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50"/>
          <w:szCs w:val="50"/>
        </w:rPr>
      </w:pPr>
      <w:r>
        <w:rPr>
          <w:rFonts w:ascii="SimHei" w:eastAsia="SimHei" w:hAnsi="SimHei" w:cs="SimHei"/>
          <w:color w:val="3A3A3A"/>
          <w:spacing w:val="0"/>
          <w:w w:val="100"/>
          <w:position w:val="0"/>
          <w:sz w:val="50"/>
          <w:szCs w:val="50"/>
        </w:rPr>
        <w:t>创业黑召</w:t>
      </w:r>
    </w:p>
    <w:p>
      <w:pPr>
        <w:pStyle w:val="Style2"/>
        <w:keepNext w:val="0"/>
        <w:keepLines w:val="0"/>
        <w:widowControl w:val="0"/>
        <w:shd w:val="clear" w:color="auto" w:fill="auto"/>
        <w:bidi w:val="0"/>
        <w:spacing w:before="0" w:after="660" w:line="240" w:lineRule="auto"/>
        <w:ind w:left="0" w:right="0" w:firstLine="0"/>
        <w:jc w:val="center"/>
      </w:pPr>
      <w:r>
        <w:rPr>
          <w:rFonts w:ascii="Arial" w:eastAsia="Arial" w:hAnsi="Arial" w:cs="Arial"/>
          <w:color w:val="3A3A3A"/>
          <w:spacing w:val="0"/>
          <w:w w:val="100"/>
          <w:position w:val="0"/>
          <w:sz w:val="16"/>
          <w:szCs w:val="16"/>
        </w:rPr>
        <w:t xml:space="preserve">DARK HORS </w:t>
      </w:r>
      <w:r>
        <w:rPr>
          <w:color w:val="3A3A3A"/>
          <w:spacing w:val="0"/>
          <w:w w:val="100"/>
          <w:position w:val="0"/>
        </w:rPr>
        <w:t>E</w:t>
      </w:r>
    </w:p>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创业黑马科技集团股份有限公司</w:t>
      </w:r>
    </w:p>
    <w:p>
      <w:pPr>
        <w:pStyle w:val="Style12"/>
        <w:keepNext w:val="0"/>
        <w:keepLines w:val="0"/>
        <w:widowControl w:val="0"/>
        <w:shd w:val="clear" w:color="auto" w:fill="auto"/>
        <w:bidi w:val="0"/>
        <w:spacing w:before="0" w:after="6040" w:line="240" w:lineRule="auto"/>
        <w:ind w:left="0" w:right="0" w:firstLine="0"/>
        <w:jc w:val="center"/>
      </w:pPr>
      <w:r>
        <w:rPr>
          <w:rFonts w:ascii="Times New Roman" w:eastAsia="Times New Roman" w:hAnsi="Times New Roman" w:cs="Times New Roman"/>
          <w:color w:val="000000"/>
          <w:spacing w:val="0"/>
          <w:w w:val="100"/>
          <w:position w:val="0"/>
          <w:sz w:val="32"/>
          <w:szCs w:val="32"/>
        </w:rPr>
        <w:t>2020</w:t>
      </w:r>
      <w:r>
        <w:rPr>
          <w:color w:val="000000"/>
          <w:spacing w:val="0"/>
          <w:w w:val="100"/>
          <w:position w:val="0"/>
        </w:rPr>
        <w:t>年年度报告</w:t>
      </w:r>
    </w:p>
    <w:p>
      <w:pPr>
        <w:pStyle w:val="Style2"/>
        <w:keepNext w:val="0"/>
        <w:keepLines w:val="0"/>
        <w:widowControl w:val="0"/>
        <w:shd w:val="clear" w:color="auto" w:fill="auto"/>
        <w:bidi w:val="0"/>
        <w:spacing w:before="0" w:after="660" w:line="240" w:lineRule="auto"/>
        <w:ind w:left="0" w:right="0" w:firstLine="0"/>
        <w:jc w:val="center"/>
        <w:rPr>
          <w:sz w:val="28"/>
          <w:szCs w:val="28"/>
        </w:rPr>
        <w:sectPr>
          <w:headerReference w:type="default" r:id="rId5"/>
          <w:footerReference w:type="default" r:id="rId6"/>
          <w:footnotePr>
            <w:pos w:val="pageBottom"/>
            <w:numFmt w:val="decimal"/>
            <w:numRestart w:val="continuous"/>
          </w:footnotePr>
          <w:pgSz w:w="12240" w:h="15840"/>
          <w:pgMar w:top="2240" w:right="1277" w:bottom="2240" w:left="1277"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28"/>
          <w:szCs w:val="28"/>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28"/>
          <w:szCs w:val="28"/>
        </w:rPr>
        <w:t>月</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2"/>
        <w:keepNext w:val="0"/>
        <w:keepLines w:val="0"/>
        <w:widowControl w:val="0"/>
        <w:shd w:val="clear" w:color="auto" w:fill="auto"/>
        <w:bidi w:val="0"/>
        <w:spacing w:before="0"/>
        <w:ind w:left="0" w:right="0"/>
        <w:jc w:val="both"/>
      </w:pPr>
      <w:r>
        <w:rPr>
          <w:color w:val="000000"/>
          <w:spacing w:val="0"/>
          <w:w w:val="100"/>
          <w:position w:val="0"/>
        </w:rPr>
        <w:t>公司负责人牛文文、主管会计工作负责人左超及会计机构负责人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毛璇声明：保证本年度报告中财务报告的真实、准确、完整。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本报告所涉及的经营业绩的预计等前瞻性陈述均属于公司计划性事项，存 在一定的不确定性，不构成公司对投资者的实质性承诺，敬请投资者注意投资 风险。公司年度报告中如有涉及未来计划、规划等预测性陈述，均不构成公司 对投资者及相关人士的承诺，投资者及相关人士均应当对此保持足够的风险认 识，并且应当理解计划、预测与承诺之间的差异。公司在本报告第四节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 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部分，详细描述了公司经营中可能存在 的风险及应对策略，敬请投资者关注相关内容。</w:t>
      </w:r>
    </w:p>
    <w:p>
      <w:pPr>
        <w:pStyle w:val="Style12"/>
        <w:keepNext w:val="0"/>
        <w:keepLines w:val="0"/>
        <w:widowControl w:val="0"/>
        <w:shd w:val="clear" w:color="auto" w:fill="auto"/>
        <w:bidi w:val="0"/>
        <w:spacing w:before="0"/>
        <w:ind w:left="0" w:right="0"/>
        <w:jc w:val="both"/>
      </w:pPr>
      <w:r>
        <w:rPr>
          <w:color w:val="000000"/>
          <w:spacing w:val="0"/>
          <w:w w:val="100"/>
          <w:position w:val="0"/>
        </w:rPr>
        <w:t>不适用</w:t>
      </w:r>
    </w:p>
    <w:p>
      <w:pPr>
        <w:pStyle w:val="Style12"/>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109,208,976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8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25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3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86"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90"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94"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53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622" w:tooltip="Current Document">
        <w:r>
          <w:rPr>
            <w:color w:val="000000"/>
            <w:spacing w:val="0"/>
            <w:w w:val="100"/>
            <w:position w:val="0"/>
            <w:sz w:val="24"/>
            <w:szCs w:val="24"/>
          </w:rPr>
          <w:t>第十^一■节 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626"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1252"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r>
        <w:br w:type="page"/>
      </w:r>
      <w:r>
        <w:fldChar w:fldCharType="end"/>
      </w:r>
    </w:p>
    <w:p>
      <w:pPr>
        <w:pStyle w:val="Style1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中国证券监督管理委员会北京证监局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会计师、审计机构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bl>
    <w:p>
      <w:pPr>
        <w:sectPr>
          <w:headerReference w:type="default" r:id="rId7"/>
          <w:footerReference w:type="default" r:id="rId8"/>
          <w:footnotePr>
            <w:pos w:val="pageBottom"/>
            <w:numFmt w:val="decimal"/>
            <w:numRestart w:val="continuous"/>
          </w:footnotePr>
          <w:pgSz w:w="12240" w:h="15840"/>
          <w:pgMar w:top="1519" w:right="1288" w:bottom="2461" w:left="1266" w:header="0" w:footer="3" w:gutter="0"/>
          <w:cols w:space="720"/>
          <w:noEndnote/>
          <w:rtlGutter w:val="0"/>
          <w:docGrid w:linePitch="360"/>
        </w:sectPr>
      </w:pPr>
    </w:p>
    <w:p>
      <w:pPr>
        <w:pStyle w:val="Style17"/>
        <w:keepNext/>
        <w:keepLines/>
        <w:widowControl w:val="0"/>
        <w:shd w:val="clear" w:color="auto" w:fill="auto"/>
        <w:bidi w:val="0"/>
        <w:spacing w:before="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4"/>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Dark Horse Technology Group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北京市朝阳区酒仙桥北路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幢一层</w:t>
            </w:r>
            <w:r>
              <w:rPr>
                <w:rFonts w:ascii="Times New Roman" w:eastAsia="Times New Roman" w:hAnsi="Times New Roman" w:cs="Times New Roman"/>
                <w:color w:val="000000"/>
                <w:spacing w:val="0"/>
                <w:w w:val="100"/>
                <w:position w:val="0"/>
                <w:sz w:val="18"/>
                <w:szCs w:val="18"/>
              </w:rPr>
              <w:t>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北京市朝阳区酒仙桥北路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号电通创意广场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iheima.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"mailto:zq@iheima.com" </w:instrText>
            </w:r>
            <w:r>
              <w:fldChar w:fldCharType="separate"/>
            </w:r>
            <w:r>
              <w:rPr>
                <w:rFonts w:ascii="Times New Roman" w:eastAsia="Times New Roman" w:hAnsi="Times New Roman" w:cs="Times New Roman"/>
                <w:color w:val="000000"/>
                <w:spacing w:val="0"/>
                <w:w w:val="100"/>
                <w:position w:val="0"/>
                <w:sz w:val="18"/>
                <w:szCs w:val="18"/>
              </w:rPr>
              <w:t>zq@iheima.com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项颉</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北京市朝阳区酒仙桥北路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号电通创意 广场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北京市朝阳区酒仙桥北路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号电通创意 广场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010-62691933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010-62691933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010-62510308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010-62510308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"mailto:zq@iheima.com" </w:instrText>
            </w:r>
            <w:r>
              <w:fldChar w:fldCharType="separate"/>
            </w:r>
            <w:r>
              <w:rPr>
                <w:rFonts w:ascii="Times New Roman" w:eastAsia="Times New Roman" w:hAnsi="Times New Roman" w:cs="Times New Roman"/>
                <w:color w:val="000000"/>
                <w:spacing w:val="0"/>
                <w:w w:val="100"/>
                <w:position w:val="0"/>
                <w:sz w:val="18"/>
                <w:szCs w:val="18"/>
              </w:rPr>
              <w:t>zq@iheima.com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"mailto:zq@iheima.com" </w:instrText>
            </w:r>
            <w:r>
              <w:fldChar w:fldCharType="separate"/>
            </w:r>
            <w:r>
              <w:rPr>
                <w:rFonts w:ascii="Times New Roman" w:eastAsia="Times New Roman" w:hAnsi="Times New Roman" w:cs="Times New Roman"/>
                <w:color w:val="000000"/>
                <w:spacing w:val="0"/>
                <w:w w:val="100"/>
                <w:position w:val="0"/>
                <w:sz w:val="18"/>
                <w:szCs w:val="18"/>
              </w:rPr>
              <w:t>zq@iheima.com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北京市朝阳区酒仙桥北路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号电通创意广场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区创业黑马证券 事务部</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地址 北京市海淀区车公庄西路</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号外文文化创意园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闫磊、梅亚运</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中国（上海）自由贸易试验 区世纪大道</w:t>
            </w:r>
            <w:r>
              <w:rPr>
                <w:rFonts w:ascii="Times New Roman" w:eastAsia="Times New Roman" w:hAnsi="Times New Roman" w:cs="Times New Roman"/>
                <w:color w:val="000000"/>
                <w:spacing w:val="0"/>
                <w:w w:val="100"/>
                <w:position w:val="0"/>
                <w:sz w:val="18"/>
                <w:szCs w:val="18"/>
              </w:rPr>
              <w:t>1168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2101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2104A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崔增英、谢国敏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深圳市福田中心区中心广场 香港中旅大厦第五层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刘新、丁丁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163,500,242.44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212,760,686.53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334,979,108.00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7,328,623.09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16,341,562.92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13,444,772.63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14,388,875.82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16,111,366.90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2,710,873.22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29,508,678.79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34,485,729.95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-32,194,680.19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481,164,797.30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466,253,892.74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469,066,868.98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375,241,488.02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376,223,048.16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382,947,620.73</w:t>
            </w:r>
          </w:p>
        </w:tc>
      </w:tr>
    </w:tbl>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8"/>
        <w:keepNext w:val="0"/>
        <w:keepLines w:val="0"/>
        <w:widowControl w:val="0"/>
        <w:shd w:val="clear" w:color="auto" w:fill="auto"/>
        <w:bidi w:val="0"/>
        <w:spacing w:before="0" w:after="8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26"/>
        <w:gridCol w:w="50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0.0671</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17,901,966.07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39,999,192.17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47,705,310.65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57,893,773.55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-3,492,883.44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4,937,003.35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6,165,848.63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-281,345.45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-3,141,728.86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5,180,293.83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6,016,365.29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6,333,945.56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-7,398,131.95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452,235.37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11,572,891.35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24,881,684.02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2"/>
        <w:keepNext/>
        <w:keepLines/>
        <w:widowControl w:val="0"/>
        <w:shd w:val="clear" w:color="auto" w:fill="auto"/>
        <w:tabs>
          <w:tab w:pos="395"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95" w:val="left"/>
        </w:tabs>
        <w:bidi w:val="0"/>
        <w:spacing w:before="0" w:after="38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-43,822.62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110,144.93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100,358.84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3,265,722.11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3,737,099.55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12,961,038.32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999,894.14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-9,561,008.35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407,869.90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-1,287,443.86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-2,542,667.56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330,261.54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546,018.99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116,020.78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1,895,667.08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217,836.70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487,030.02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420,975.87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-7,060,252.73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230,196.02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10,733,899.41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2240" w:h="15840"/>
          <w:pgMar w:top="928" w:right="1281" w:bottom="1116" w:left="126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7"/>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4"/>
        <w:keepNext/>
        <w:keepLines/>
        <w:widowControl w:val="0"/>
        <w:shd w:val="clear" w:color="auto" w:fill="auto"/>
        <w:bidi w:val="0"/>
        <w:spacing w:before="0" w:after="160" w:line="240" w:lineRule="auto"/>
        <w:ind w:left="0" w:right="0" w:firstLine="0"/>
        <w:jc w:val="left"/>
      </w:pPr>
      <w:bookmarkStart w:id="49" w:name="bookmark49"/>
      <w:bookmarkStart w:id="50" w:name="bookmark50"/>
      <w:bookmarkStart w:id="51" w:name="bookmark51"/>
      <w:bookmarkStart w:id="52" w:name="bookmark52"/>
      <w:bookmarkStart w:id="53" w:name="bookmark53"/>
      <w:r>
        <w:rPr>
          <w:color w:val="000000"/>
          <w:spacing w:val="0"/>
          <w:w w:val="100"/>
          <w:position w:val="0"/>
          <w:sz w:val="24"/>
          <w:szCs w:val="24"/>
        </w:rPr>
        <w:t>一</w:t>
      </w:r>
      <w:bookmarkEnd w:id="52"/>
      <w:r>
        <w:rPr>
          <w:color w:val="000000"/>
          <w:spacing w:val="0"/>
          <w:w w:val="100"/>
          <w:position w:val="0"/>
          <w:sz w:val="24"/>
          <w:szCs w:val="24"/>
        </w:rPr>
        <w:t>、报告期内公司从事的主要业务</w:t>
      </w:r>
      <w:bookmarkEnd w:id="50"/>
      <w:bookmarkEnd w:id="51"/>
      <w:bookmarkEnd w:id="53"/>
      <w:bookmarkEnd w:id="49"/>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通过多年的创业创新服务经验，公司打造出多元化的企业服务平台，为企业主和企业本身提供企业加 速、城市产业加速、营销服务、投融资咨询服务等一系列的企业服务。</w:t>
      </w:r>
    </w:p>
    <w:p>
      <w:pPr>
        <w:pStyle w:val="Style55"/>
        <w:keepNext w:val="0"/>
        <w:keepLines w:val="0"/>
        <w:widowControl w:val="0"/>
        <w:shd w:val="clear" w:color="auto" w:fill="auto"/>
        <w:bidi w:val="0"/>
        <w:spacing w:before="0" w:line="410" w:lineRule="exact"/>
        <w:ind w:left="0" w:right="0" w:firstLine="440"/>
        <w:jc w:val="both"/>
      </w:pPr>
      <w:bookmarkStart w:id="54" w:name="bookmark54"/>
      <w:r>
        <w:rPr>
          <w:b/>
          <w:bCs/>
          <w:color w:val="000000"/>
          <w:spacing w:val="0"/>
          <w:w w:val="100"/>
          <w:position w:val="0"/>
        </w:rPr>
        <w:t>（</w:t>
      </w:r>
      <w:bookmarkEnd w:id="54"/>
      <w:r>
        <w:rPr>
          <w:b/>
          <w:bCs/>
          <w:color w:val="000000"/>
          <w:spacing w:val="0"/>
          <w:w w:val="100"/>
          <w:position w:val="0"/>
        </w:rPr>
        <w:t>一）十年磨一剑打造的黑马加速服务体系</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企业加速和城市产业加速主要通过黑马加速服务体系来完成，这也是公司自创立以来最核心的竞争力 产品体系，是国内创业培训及创业服务行业的头部机构。面向国内中小企业及创业创新群体的发展需求， 公司以培训辅导为切入点，优化企业成长路径，提供加速发展解决方案，并为之提供产业资源与企业服务 应用工具的相结合的综合企业成长加速服务，为企业发展赋能加速。</w:t>
      </w:r>
    </w:p>
    <w:p>
      <w:pPr>
        <w:pStyle w:val="Style55"/>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黑马加速服务体系主要由黑马加速方法论、黑马加速导师和黑马加速生态三部分构成。</w:t>
      </w:r>
    </w:p>
    <w:p>
      <w:pPr>
        <w:framePr w:w="8558" w:h="4238" w:vSpace="394" w:wrap="notBeside" w:vAnchor="text" w:hAnchor="text" w:x="613" w:y="1"/>
        <w:widowControl w:val="0"/>
        <w:rPr>
          <w:sz w:val="2"/>
          <w:szCs w:val="2"/>
        </w:rPr>
      </w:pPr>
      <w:r>
        <w:drawing>
          <wp:inline>
            <wp:extent cx="5437505" cy="269430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437505" cy="2694305"/>
                    </a:xfrm>
                    <a:prstGeom prst="rect"/>
                  </pic:spPr>
                </pic:pic>
              </a:graphicData>
            </a:graphic>
          </wp:inline>
        </w:drawing>
      </w:r>
    </w:p>
    <w:p>
      <w:pPr>
        <w:widowControl w:val="0"/>
        <w:spacing w:line="1" w:lineRule="exact"/>
      </w:pPr>
      <w:r>
        <mc:AlternateContent>
          <mc:Choice Requires="wps">
            <w:drawing>
              <wp:anchor distT="0" distB="0" distL="388620" distR="4869180" simplePos="0" relativeHeight="125829378" behindDoc="0" locked="0" layoutInCell="1" allowOverlap="1">
                <wp:simplePos x="0" y="0"/>
                <wp:positionH relativeFrom="column">
                  <wp:posOffset>2677795</wp:posOffset>
                </wp:positionH>
                <wp:positionV relativeFrom="paragraph">
                  <wp:posOffset>1301750</wp:posOffset>
                </wp:positionV>
                <wp:extent cx="953770" cy="213360"/>
                <wp:wrapTopAndBottom/>
                <wp:docPr id="12" name="Shape 12"/>
                <a:graphic xmlns:a="http://schemas.openxmlformats.org/drawingml/2006/main">
                  <a:graphicData uri="http://schemas.microsoft.com/office/word/2010/wordprocessingShape">
                    <wps:wsp>
                      <wps:cNvSpPr txBox="1"/>
                      <wps:spPr>
                        <a:xfrm>
                          <a:ext cx="953770" cy="213360"/>
                        </a:xfrm>
                        <a:prstGeom prst="rect"/>
                        <a:noFill/>
                      </wps:spPr>
                      <wps:txbx>
                        <w:txbxContent>
                          <w:p>
                            <w:pPr>
                              <w:pStyle w:val="Style39"/>
                              <w:keepNext w:val="0"/>
                              <w:keepLines w:val="0"/>
                              <w:widowControl w:val="0"/>
                              <w:pBdr>
                                <w:top w:val="single" w:sz="0" w:space="0" w:color="A60406"/>
                                <w:left w:val="single" w:sz="0" w:space="0" w:color="A60406"/>
                                <w:bottom w:val="single" w:sz="0" w:space="0" w:color="A60406"/>
                                <w:right w:val="single" w:sz="0" w:space="0" w:color="A60406"/>
                              </w:pBdr>
                              <w:shd w:val="clear" w:color="auto" w:fill="A60406"/>
                              <w:bidi w:val="0"/>
                              <w:spacing w:before="0" w:after="0" w:line="240" w:lineRule="auto"/>
                              <w:ind w:left="0" w:right="0" w:firstLine="0"/>
                              <w:jc w:val="center"/>
                              <w:rPr>
                                <w:sz w:val="28"/>
                                <w:szCs w:val="28"/>
                              </w:rPr>
                            </w:pPr>
                            <w:r>
                              <w:rPr>
                                <w:rFonts w:ascii="SimSun" w:eastAsia="SimSun" w:hAnsi="SimSun" w:cs="SimSun"/>
                                <w:b/>
                                <w:bCs/>
                                <w:color w:val="FFFFFF"/>
                                <w:spacing w:val="0"/>
                                <w:w w:val="100"/>
                                <w:position w:val="0"/>
                                <w:sz w:val="28"/>
                                <w:szCs w:val="28"/>
                              </w:rPr>
                              <w:t>黑马加速体系</w:t>
                            </w:r>
                          </w:p>
                        </w:txbxContent>
                      </wps:txbx>
                      <wps:bodyPr lIns="0" tIns="0" rIns="0" bIns="0">
                        <a:noAutoFit/>
                      </wps:bodyPr>
                    </wps:wsp>
                  </a:graphicData>
                </a:graphic>
              </wp:anchor>
            </w:drawing>
          </mc:Choice>
          <mc:Fallback>
            <w:pict>
              <v:shape id="_x0000_s1038" type="#_x0000_t202" style="position:absolute;margin-left:210.84999999999999pt;margin-top:102.5pt;width:75.100000000000009pt;height:16.800000000000001pt;z-index:-125829375;mso-wrap-distance-left:30.600000000000001pt;mso-wrap-distance-right:383.40000000000003pt" filled="f" stroked="f">
                <v:textbox inset="0,0,0,0">
                  <w:txbxContent>
                    <w:p>
                      <w:pPr>
                        <w:pStyle w:val="Style39"/>
                        <w:keepNext w:val="0"/>
                        <w:keepLines w:val="0"/>
                        <w:widowControl w:val="0"/>
                        <w:pBdr>
                          <w:top w:val="single" w:sz="0" w:space="0" w:color="A60406"/>
                          <w:left w:val="single" w:sz="0" w:space="0" w:color="A60406"/>
                          <w:bottom w:val="single" w:sz="0" w:space="0" w:color="A60406"/>
                          <w:right w:val="single" w:sz="0" w:space="0" w:color="A60406"/>
                        </w:pBdr>
                        <w:shd w:val="clear" w:color="auto" w:fill="A60406"/>
                        <w:bidi w:val="0"/>
                        <w:spacing w:before="0" w:after="0" w:line="240" w:lineRule="auto"/>
                        <w:ind w:left="0" w:right="0" w:firstLine="0"/>
                        <w:jc w:val="center"/>
                        <w:rPr>
                          <w:sz w:val="28"/>
                          <w:szCs w:val="28"/>
                        </w:rPr>
                      </w:pPr>
                      <w:r>
                        <w:rPr>
                          <w:rFonts w:ascii="SimSun" w:eastAsia="SimSun" w:hAnsi="SimSun" w:cs="SimSun"/>
                          <w:b/>
                          <w:bCs/>
                          <w:color w:val="FFFFFF"/>
                          <w:spacing w:val="0"/>
                          <w:w w:val="100"/>
                          <w:position w:val="0"/>
                          <w:sz w:val="28"/>
                          <w:szCs w:val="28"/>
                        </w:rPr>
                        <w:t>黑马加速体系</w:t>
                      </w:r>
                    </w:p>
                  </w:txbxContent>
                </v:textbox>
                <w10:wrap type="topAndBottom"/>
              </v:shape>
            </w:pict>
          </mc:Fallback>
        </mc:AlternateContent>
      </w:r>
      <w:r>
        <mc:AlternateContent>
          <mc:Choice Requires="wps">
            <w:drawing>
              <wp:anchor distT="0" distB="0" distL="388620" distR="4884420" simplePos="0" relativeHeight="125829380" behindDoc="0" locked="0" layoutInCell="1" allowOverlap="1">
                <wp:simplePos x="0" y="0"/>
                <wp:positionH relativeFrom="column">
                  <wp:posOffset>516890</wp:posOffset>
                </wp:positionH>
                <wp:positionV relativeFrom="paragraph">
                  <wp:posOffset>1572895</wp:posOffset>
                </wp:positionV>
                <wp:extent cx="938530" cy="170815"/>
                <wp:wrapTopAndBottom/>
                <wp:docPr id="14" name="Shape 14"/>
                <a:graphic xmlns:a="http://schemas.openxmlformats.org/drawingml/2006/main">
                  <a:graphicData uri="http://schemas.microsoft.com/office/word/2010/wordprocessingShape">
                    <wps:wsp>
                      <wps:cNvSpPr txBox="1"/>
                      <wps:spPr>
                        <a:xfrm>
                          <a:ext cx="938530" cy="17081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黑马加速方法论</w:t>
                            </w:r>
                          </w:p>
                        </w:txbxContent>
                      </wps:txbx>
                      <wps:bodyPr lIns="0" tIns="0" rIns="0" bIns="0">
                        <a:noAutoFit/>
                      </wps:bodyPr>
                    </wps:wsp>
                  </a:graphicData>
                </a:graphic>
              </wp:anchor>
            </w:drawing>
          </mc:Choice>
          <mc:Fallback>
            <w:pict>
              <v:shape id="_x0000_s1040" type="#_x0000_t202" style="position:absolute;margin-left:40.700000000000003pt;margin-top:123.85000000000001pt;width:73.900000000000006pt;height:13.450000000000001pt;z-index:-125829373;mso-wrap-distance-left:30.600000000000001pt;mso-wrap-distance-right:384.60000000000002pt"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黑马加速方法论</w:t>
                      </w:r>
                    </w:p>
                  </w:txbxContent>
                </v:textbox>
                <w10:wrap type="topAndBottom"/>
              </v:shape>
            </w:pict>
          </mc:Fallback>
        </mc:AlternateContent>
      </w:r>
      <w:r>
        <mc:AlternateContent>
          <mc:Choice Requires="wps">
            <w:drawing>
              <wp:anchor distT="0" distB="0" distL="388620" distR="4610100" simplePos="0" relativeHeight="125829382" behindDoc="0" locked="0" layoutInCell="1" allowOverlap="1">
                <wp:simplePos x="0" y="0"/>
                <wp:positionH relativeFrom="column">
                  <wp:posOffset>516890</wp:posOffset>
                </wp:positionH>
                <wp:positionV relativeFrom="paragraph">
                  <wp:posOffset>1776730</wp:posOffset>
                </wp:positionV>
                <wp:extent cx="1212850" cy="533400"/>
                <wp:wrapTopAndBottom/>
                <wp:docPr id="16" name="Shape 16"/>
                <a:graphic xmlns:a="http://schemas.openxmlformats.org/drawingml/2006/main">
                  <a:graphicData uri="http://schemas.microsoft.com/office/word/2010/wordprocessingShape">
                    <wps:wsp>
                      <wps:cNvSpPr txBox="1"/>
                      <wps:spPr>
                        <a:xfrm>
                          <a:ext cx="1212850" cy="533400"/>
                        </a:xfrm>
                        <a:prstGeom prst="rect"/>
                        <a:noFill/>
                      </wps:spPr>
                      <wps:txbx>
                        <w:txbxContent>
                          <w:p>
                            <w:pPr>
                              <w:pStyle w:val="Style39"/>
                              <w:keepNext w:val="0"/>
                              <w:keepLines w:val="0"/>
                              <w:widowControl w:val="0"/>
                              <w:shd w:val="clear" w:color="auto" w:fill="auto"/>
                              <w:bidi w:val="0"/>
                              <w:spacing w:before="0" w:after="0" w:line="204" w:lineRule="exact"/>
                              <w:ind w:left="0" w:right="0" w:firstLine="0"/>
                              <w:jc w:val="left"/>
                              <w:rPr>
                                <w:sz w:val="12"/>
                                <w:szCs w:val="12"/>
                              </w:rPr>
                            </w:pPr>
                            <w:r>
                              <w:rPr>
                                <w:color w:val="7C7C7C"/>
                                <w:spacing w:val="0"/>
                                <w:w w:val="100"/>
                                <w:position w:val="0"/>
                                <w:sz w:val="12"/>
                                <w:szCs w:val="12"/>
                              </w:rPr>
                              <w:t>在实战中，黑马逐步形陶虫有 的创疑颇方法论：</w:t>
                            </w:r>
                          </w:p>
                          <w:p>
                            <w:pPr>
                              <w:pStyle w:val="Style39"/>
                              <w:keepNext w:val="0"/>
                              <w:keepLines w:val="0"/>
                              <w:widowControl w:val="0"/>
                              <w:shd w:val="clear" w:color="auto" w:fill="auto"/>
                              <w:bidi w:val="0"/>
                              <w:spacing w:before="0" w:after="0" w:line="204" w:lineRule="exact"/>
                              <w:ind w:left="0" w:right="0" w:firstLine="0"/>
                              <w:jc w:val="left"/>
                              <w:rPr>
                                <w:sz w:val="12"/>
                                <w:szCs w:val="12"/>
                              </w:rPr>
                            </w:pPr>
                            <w:r>
                              <w:rPr>
                                <w:color w:val="7C7C7C"/>
                                <w:spacing w:val="0"/>
                                <w:w w:val="100"/>
                                <w:position w:val="0"/>
                                <w:sz w:val="12"/>
                                <w:szCs w:val="12"/>
                              </w:rPr>
                              <w:t>找出来―推出去-配得上一能 成长</w:t>
                            </w:r>
                          </w:p>
                        </w:txbxContent>
                      </wps:txbx>
                      <wps:bodyPr lIns="0" tIns="0" rIns="0" bIns="0">
                        <a:noAutoFit/>
                      </wps:bodyPr>
                    </wps:wsp>
                  </a:graphicData>
                </a:graphic>
              </wp:anchor>
            </w:drawing>
          </mc:Choice>
          <mc:Fallback>
            <w:pict>
              <v:shape id="_x0000_s1042" type="#_x0000_t202" style="position:absolute;margin-left:40.700000000000003pt;margin-top:139.90000000000001pt;width:95.5pt;height:42.pt;z-index:-125829371;mso-wrap-distance-left:30.600000000000001pt;mso-wrap-distance-right:363.pt" filled="f" stroked="f">
                <v:textbox inset="0,0,0,0">
                  <w:txbxContent>
                    <w:p>
                      <w:pPr>
                        <w:pStyle w:val="Style39"/>
                        <w:keepNext w:val="0"/>
                        <w:keepLines w:val="0"/>
                        <w:widowControl w:val="0"/>
                        <w:shd w:val="clear" w:color="auto" w:fill="auto"/>
                        <w:bidi w:val="0"/>
                        <w:spacing w:before="0" w:after="0" w:line="204" w:lineRule="exact"/>
                        <w:ind w:left="0" w:right="0" w:firstLine="0"/>
                        <w:jc w:val="left"/>
                        <w:rPr>
                          <w:sz w:val="12"/>
                          <w:szCs w:val="12"/>
                        </w:rPr>
                      </w:pPr>
                      <w:r>
                        <w:rPr>
                          <w:color w:val="7C7C7C"/>
                          <w:spacing w:val="0"/>
                          <w:w w:val="100"/>
                          <w:position w:val="0"/>
                          <w:sz w:val="12"/>
                          <w:szCs w:val="12"/>
                        </w:rPr>
                        <w:t>在实战中，黑马逐步形陶虫有 的创疑颇方法论：</w:t>
                      </w:r>
                    </w:p>
                    <w:p>
                      <w:pPr>
                        <w:pStyle w:val="Style39"/>
                        <w:keepNext w:val="0"/>
                        <w:keepLines w:val="0"/>
                        <w:widowControl w:val="0"/>
                        <w:shd w:val="clear" w:color="auto" w:fill="auto"/>
                        <w:bidi w:val="0"/>
                        <w:spacing w:before="0" w:after="0" w:line="204" w:lineRule="exact"/>
                        <w:ind w:left="0" w:right="0" w:firstLine="0"/>
                        <w:jc w:val="left"/>
                        <w:rPr>
                          <w:sz w:val="12"/>
                          <w:szCs w:val="12"/>
                        </w:rPr>
                      </w:pPr>
                      <w:r>
                        <w:rPr>
                          <w:color w:val="7C7C7C"/>
                          <w:spacing w:val="0"/>
                          <w:w w:val="100"/>
                          <w:position w:val="0"/>
                          <w:sz w:val="12"/>
                          <w:szCs w:val="12"/>
                        </w:rPr>
                        <w:t>找出来―推出去-配得上一能 成长</w:t>
                      </w:r>
                    </w:p>
                  </w:txbxContent>
                </v:textbox>
                <w10:wrap type="topAndBottom"/>
              </v:shape>
            </w:pict>
          </mc:Fallback>
        </mc:AlternateContent>
      </w:r>
      <w:r>
        <mc:AlternateContent>
          <mc:Choice Requires="wps">
            <w:drawing>
              <wp:anchor distT="0" distB="0" distL="388620" distR="5012055" simplePos="0" relativeHeight="125829384" behindDoc="0" locked="0" layoutInCell="1" allowOverlap="1">
                <wp:simplePos x="0" y="0"/>
                <wp:positionH relativeFrom="column">
                  <wp:posOffset>4161790</wp:posOffset>
                </wp:positionH>
                <wp:positionV relativeFrom="paragraph">
                  <wp:posOffset>594360</wp:posOffset>
                </wp:positionV>
                <wp:extent cx="810895" cy="167640"/>
                <wp:wrapTopAndBottom/>
                <wp:docPr id="18" name="Shape 18"/>
                <a:graphic xmlns:a="http://schemas.openxmlformats.org/drawingml/2006/main">
                  <a:graphicData uri="http://schemas.microsoft.com/office/word/2010/wordprocessingShape">
                    <wps:wsp>
                      <wps:cNvSpPr txBox="1"/>
                      <wps:spPr>
                        <a:xfrm>
                          <a:ext cx="810895"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黑马加速导师</w:t>
                            </w:r>
                          </w:p>
                        </w:txbxContent>
                      </wps:txbx>
                      <wps:bodyPr lIns="0" tIns="0" rIns="0" bIns="0">
                        <a:noAutoFit/>
                      </wps:bodyPr>
                    </wps:wsp>
                  </a:graphicData>
                </a:graphic>
              </wp:anchor>
            </w:drawing>
          </mc:Choice>
          <mc:Fallback>
            <w:pict>
              <v:shape id="_x0000_s1044" type="#_x0000_t202" style="position:absolute;margin-left:327.69999999999999pt;margin-top:46.800000000000004pt;width:63.850000000000001pt;height:13.200000000000001pt;z-index:-125829369;mso-wrap-distance-left:30.600000000000001pt;mso-wrap-distance-right:394.65000000000003pt"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黑马加速导师</w:t>
                      </w:r>
                    </w:p>
                  </w:txbxContent>
                </v:textbox>
                <w10:wrap type="topAndBottom"/>
              </v:shape>
            </w:pict>
          </mc:Fallback>
        </mc:AlternateContent>
      </w:r>
      <w:r>
        <mc:AlternateContent>
          <mc:Choice Requires="wps">
            <w:drawing>
              <wp:anchor distT="0" distB="0" distL="388620" distR="4234815" simplePos="0" relativeHeight="125829386" behindDoc="0" locked="0" layoutInCell="1" allowOverlap="1">
                <wp:simplePos x="0" y="0"/>
                <wp:positionH relativeFrom="column">
                  <wp:posOffset>4159250</wp:posOffset>
                </wp:positionH>
                <wp:positionV relativeFrom="paragraph">
                  <wp:posOffset>819785</wp:posOffset>
                </wp:positionV>
                <wp:extent cx="1588135" cy="402590"/>
                <wp:wrapTopAndBottom/>
                <wp:docPr id="20" name="Shape 20"/>
                <a:graphic xmlns:a="http://schemas.openxmlformats.org/drawingml/2006/main">
                  <a:graphicData uri="http://schemas.microsoft.com/office/word/2010/wordprocessingShape">
                    <wps:wsp>
                      <wps:cNvSpPr txBox="1"/>
                      <wps:spPr>
                        <a:xfrm>
                          <a:ext cx="1588135" cy="402590"/>
                        </a:xfrm>
                        <a:prstGeom prst="rect"/>
                        <a:noFill/>
                      </wps:spPr>
                      <wps:txbx>
                        <w:txbxContent>
                          <w:p>
                            <w:pPr>
                              <w:pStyle w:val="Style39"/>
                              <w:keepNext w:val="0"/>
                              <w:keepLines w:val="0"/>
                              <w:widowControl w:val="0"/>
                              <w:shd w:val="clear" w:color="auto" w:fill="auto"/>
                              <w:bidi w:val="0"/>
                              <w:spacing w:before="0" w:after="0" w:line="204" w:lineRule="exact"/>
                              <w:ind w:left="0" w:right="0" w:firstLine="0"/>
                              <w:jc w:val="left"/>
                              <w:rPr>
                                <w:sz w:val="12"/>
                                <w:szCs w:val="12"/>
                              </w:rPr>
                            </w:pPr>
                            <w:r>
                              <w:rPr>
                                <w:color w:val="7C7C7C"/>
                                <w:spacing w:val="0"/>
                                <w:w w:val="100"/>
                                <w:position w:val="0"/>
                                <w:sz w:val="12"/>
                                <w:szCs w:val="12"/>
                              </w:rPr>
                              <w:t>汇集了俞敏洪、周鸿祎、卫哲、江南春、 杜国馀位姓家翊资人导师。 拥有深厚的被毗验实跚法。</w:t>
                            </w:r>
                          </w:p>
                        </w:txbxContent>
                      </wps:txbx>
                      <wps:bodyPr lIns="0" tIns="0" rIns="0" bIns="0">
                        <a:noAutoFit/>
                      </wps:bodyPr>
                    </wps:wsp>
                  </a:graphicData>
                </a:graphic>
              </wp:anchor>
            </w:drawing>
          </mc:Choice>
          <mc:Fallback>
            <w:pict>
              <v:shape id="_x0000_s1046" type="#_x0000_t202" style="position:absolute;margin-left:327.5pt;margin-top:64.549999999999997pt;width:125.05pt;height:31.699999999999999pt;z-index:-125829367;mso-wrap-distance-left:30.600000000000001pt;mso-wrap-distance-right:333.44999999999999pt" filled="f" stroked="f">
                <v:textbox inset="0,0,0,0">
                  <w:txbxContent>
                    <w:p>
                      <w:pPr>
                        <w:pStyle w:val="Style39"/>
                        <w:keepNext w:val="0"/>
                        <w:keepLines w:val="0"/>
                        <w:widowControl w:val="0"/>
                        <w:shd w:val="clear" w:color="auto" w:fill="auto"/>
                        <w:bidi w:val="0"/>
                        <w:spacing w:before="0" w:after="0" w:line="204" w:lineRule="exact"/>
                        <w:ind w:left="0" w:right="0" w:firstLine="0"/>
                        <w:jc w:val="left"/>
                        <w:rPr>
                          <w:sz w:val="12"/>
                          <w:szCs w:val="12"/>
                        </w:rPr>
                      </w:pPr>
                      <w:r>
                        <w:rPr>
                          <w:color w:val="7C7C7C"/>
                          <w:spacing w:val="0"/>
                          <w:w w:val="100"/>
                          <w:position w:val="0"/>
                          <w:sz w:val="12"/>
                          <w:szCs w:val="12"/>
                        </w:rPr>
                        <w:t>汇集了俞敏洪、周鸿祎、卫哲、江南春、 杜国馀位姓家翊资人导师。 拥有深厚的被毗验实跚法。</w:t>
                      </w:r>
                    </w:p>
                  </w:txbxContent>
                </v:textbox>
                <w10:wrap type="topAndBottom"/>
              </v:shape>
            </w:pict>
          </mc:Fallback>
        </mc:AlternateContent>
      </w:r>
      <w:r>
        <mc:AlternateContent>
          <mc:Choice Requires="wps">
            <w:drawing>
              <wp:anchor distT="0" distB="0" distL="388620" distR="5012055" simplePos="0" relativeHeight="125829388" behindDoc="0" locked="0" layoutInCell="1" allowOverlap="1">
                <wp:simplePos x="0" y="0"/>
                <wp:positionH relativeFrom="column">
                  <wp:posOffset>4161790</wp:posOffset>
                </wp:positionH>
                <wp:positionV relativeFrom="paragraph">
                  <wp:posOffset>1801495</wp:posOffset>
                </wp:positionV>
                <wp:extent cx="810895" cy="170815"/>
                <wp:wrapTopAndBottom/>
                <wp:docPr id="22" name="Shape 22"/>
                <a:graphic xmlns:a="http://schemas.openxmlformats.org/drawingml/2006/main">
                  <a:graphicData uri="http://schemas.microsoft.com/office/word/2010/wordprocessingShape">
                    <wps:wsp>
                      <wps:cNvSpPr txBox="1"/>
                      <wps:spPr>
                        <a:xfrm>
                          <a:ext cx="810895" cy="17081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黑马加速生态</w:t>
                            </w:r>
                          </w:p>
                        </w:txbxContent>
                      </wps:txbx>
                      <wps:bodyPr lIns="0" tIns="0" rIns="0" bIns="0">
                        <a:noAutoFit/>
                      </wps:bodyPr>
                    </wps:wsp>
                  </a:graphicData>
                </a:graphic>
              </wp:anchor>
            </w:drawing>
          </mc:Choice>
          <mc:Fallback>
            <w:pict>
              <v:shape id="_x0000_s1048" type="#_x0000_t202" style="position:absolute;margin-left:327.69999999999999pt;margin-top:141.84999999999999pt;width:63.850000000000001pt;height:13.450000000000001pt;z-index:-125829365;mso-wrap-distance-left:30.600000000000001pt;mso-wrap-distance-right:394.65000000000003pt"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黑马加速生态</w:t>
                      </w:r>
                    </w:p>
                  </w:txbxContent>
                </v:textbox>
                <w10:wrap type="topAndBottom"/>
              </v:shape>
            </w:pict>
          </mc:Fallback>
        </mc:AlternateContent>
      </w:r>
      <w:r>
        <mc:AlternateContent>
          <mc:Choice Requires="wps">
            <w:drawing>
              <wp:anchor distT="0" distB="0" distL="388620" distR="4280535" simplePos="0" relativeHeight="125829390" behindDoc="0" locked="0" layoutInCell="1" allowOverlap="1">
                <wp:simplePos x="0" y="0"/>
                <wp:positionH relativeFrom="column">
                  <wp:posOffset>4159250</wp:posOffset>
                </wp:positionH>
                <wp:positionV relativeFrom="paragraph">
                  <wp:posOffset>2011680</wp:posOffset>
                </wp:positionV>
                <wp:extent cx="1542415" cy="521335"/>
                <wp:wrapTopAndBottom/>
                <wp:docPr id="24" name="Shape 24"/>
                <a:graphic xmlns:a="http://schemas.openxmlformats.org/drawingml/2006/main">
                  <a:graphicData uri="http://schemas.microsoft.com/office/word/2010/wordprocessingShape">
                    <wps:wsp>
                      <wps:cNvSpPr txBox="1"/>
                      <wps:spPr>
                        <a:xfrm>
                          <a:ext cx="1542415" cy="521335"/>
                        </a:xfrm>
                        <a:prstGeom prst="rect"/>
                        <a:noFill/>
                      </wps:spPr>
                      <wps:txbx>
                        <w:txbxContent>
                          <w:p>
                            <w:pPr>
                              <w:pStyle w:val="Style39"/>
                              <w:keepNext w:val="0"/>
                              <w:keepLines w:val="0"/>
                              <w:widowControl w:val="0"/>
                              <w:shd w:val="clear" w:color="auto" w:fill="auto"/>
                              <w:bidi w:val="0"/>
                              <w:spacing w:before="0" w:after="0" w:line="202" w:lineRule="exact"/>
                              <w:ind w:left="0" w:right="0" w:firstLine="0"/>
                              <w:jc w:val="left"/>
                              <w:rPr>
                                <w:sz w:val="12"/>
                                <w:szCs w:val="12"/>
                              </w:rPr>
                            </w:pPr>
                            <w:r>
                              <w:rPr>
                                <w:color w:val="7C7C7C"/>
                                <w:spacing w:val="0"/>
                                <w:w w:val="100"/>
                                <w:position w:val="0"/>
                                <w:sz w:val="12"/>
                                <w:szCs w:val="12"/>
                              </w:rPr>
                              <w:t>围绕认知加速、资源</w:t>
                            </w:r>
                            <w:r>
                              <w:rPr>
                                <w:rFonts w:ascii="Times New Roman" w:eastAsia="Times New Roman" w:hAnsi="Times New Roman" w:cs="Times New Roman"/>
                                <w:color w:val="7C7C7C"/>
                                <w:spacing w:val="0"/>
                                <w:w w:val="100"/>
                                <w:position w:val="0"/>
                                <w:sz w:val="16"/>
                                <w:szCs w:val="16"/>
                              </w:rPr>
                              <w:t xml:space="preserve">JtM </w:t>
                            </w:r>
                            <w:r>
                              <w:rPr>
                                <w:color w:val="7C7C7C"/>
                                <w:spacing w:val="0"/>
                                <w:w w:val="100"/>
                                <w:position w:val="0"/>
                                <w:sz w:val="12"/>
                                <w:szCs w:val="12"/>
                              </w:rPr>
                              <w:t>资柯</w:t>
                            </w:r>
                            <w:r>
                              <w:rPr>
                                <w:rFonts w:ascii="Times New Roman" w:eastAsia="Times New Roman" w:hAnsi="Times New Roman" w:cs="Times New Roman"/>
                                <w:color w:val="7C7C7C"/>
                                <w:spacing w:val="0"/>
                                <w:w w:val="100"/>
                                <w:position w:val="0"/>
                                <w:sz w:val="16"/>
                                <w:szCs w:val="16"/>
                              </w:rPr>
                              <w:t>0</w:t>
                            </w:r>
                            <w:r>
                              <w:rPr>
                                <w:color w:val="7C7C7C"/>
                                <w:spacing w:val="0"/>
                                <w:w w:val="100"/>
                                <w:position w:val="0"/>
                                <w:sz w:val="12"/>
                                <w:szCs w:val="12"/>
                              </w:rPr>
                              <w:t>速， 针对创业者蹈共了解好</w:t>
                            </w:r>
                            <w:r>
                              <w:rPr>
                                <w:rFonts w:ascii="Times New Roman" w:eastAsia="Times New Roman" w:hAnsi="Times New Roman" w:cs="Times New Roman"/>
                                <w:color w:val="7C7C7C"/>
                                <w:spacing w:val="0"/>
                                <w:w w:val="100"/>
                                <w:position w:val="0"/>
                                <w:sz w:val="16"/>
                                <w:szCs w:val="16"/>
                              </w:rPr>
                              <w:t>App</w:t>
                            </w:r>
                            <w:r>
                              <w:rPr>
                                <w:color w:val="7C7C7C"/>
                                <w:spacing w:val="0"/>
                                <w:w w:val="100"/>
                                <w:position w:val="0"/>
                                <w:sz w:val="12"/>
                                <w:szCs w:val="12"/>
                              </w:rPr>
                              <w:t>、</w:t>
                            </w:r>
                          </w:p>
                          <w:p>
                            <w:pPr>
                              <w:pStyle w:val="Style39"/>
                              <w:keepNext w:val="0"/>
                              <w:keepLines w:val="0"/>
                              <w:widowControl w:val="0"/>
                              <w:shd w:val="clear" w:color="auto" w:fill="auto"/>
                              <w:bidi w:val="0"/>
                              <w:spacing w:before="0" w:after="0" w:line="202" w:lineRule="exact"/>
                              <w:ind w:left="0" w:right="0" w:firstLine="0"/>
                              <w:jc w:val="left"/>
                              <w:rPr>
                                <w:sz w:val="12"/>
                                <w:szCs w:val="12"/>
                              </w:rPr>
                            </w:pPr>
                            <w:r>
                              <w:rPr>
                                <w:color w:val="7C7C7C"/>
                                <w:spacing w:val="0"/>
                                <w:w w:val="100"/>
                                <w:position w:val="0"/>
                                <w:sz w:val="12"/>
                                <w:szCs w:val="12"/>
                              </w:rPr>
                              <w:t>产业加速大会、黑马产业营、黑马营、 黑马实验室等不同产品。</w:t>
                            </w:r>
                          </w:p>
                        </w:txbxContent>
                      </wps:txbx>
                      <wps:bodyPr lIns="0" tIns="0" rIns="0" bIns="0">
                        <a:noAutoFit/>
                      </wps:bodyPr>
                    </wps:wsp>
                  </a:graphicData>
                </a:graphic>
              </wp:anchor>
            </w:drawing>
          </mc:Choice>
          <mc:Fallback>
            <w:pict>
              <v:shape id="_x0000_s1050" type="#_x0000_t202" style="position:absolute;margin-left:327.5pt;margin-top:158.40000000000001pt;width:121.45pt;height:41.050000000000004pt;z-index:-125829363;mso-wrap-distance-left:30.600000000000001pt;mso-wrap-distance-right:337.05000000000001pt" filled="f" stroked="f">
                <v:textbox inset="0,0,0,0">
                  <w:txbxContent>
                    <w:p>
                      <w:pPr>
                        <w:pStyle w:val="Style39"/>
                        <w:keepNext w:val="0"/>
                        <w:keepLines w:val="0"/>
                        <w:widowControl w:val="0"/>
                        <w:shd w:val="clear" w:color="auto" w:fill="auto"/>
                        <w:bidi w:val="0"/>
                        <w:spacing w:before="0" w:after="0" w:line="202" w:lineRule="exact"/>
                        <w:ind w:left="0" w:right="0" w:firstLine="0"/>
                        <w:jc w:val="left"/>
                        <w:rPr>
                          <w:sz w:val="12"/>
                          <w:szCs w:val="12"/>
                        </w:rPr>
                      </w:pPr>
                      <w:r>
                        <w:rPr>
                          <w:color w:val="7C7C7C"/>
                          <w:spacing w:val="0"/>
                          <w:w w:val="100"/>
                          <w:position w:val="0"/>
                          <w:sz w:val="12"/>
                          <w:szCs w:val="12"/>
                        </w:rPr>
                        <w:t>围绕认知加速、资源</w:t>
                      </w:r>
                      <w:r>
                        <w:rPr>
                          <w:rFonts w:ascii="Times New Roman" w:eastAsia="Times New Roman" w:hAnsi="Times New Roman" w:cs="Times New Roman"/>
                          <w:color w:val="7C7C7C"/>
                          <w:spacing w:val="0"/>
                          <w:w w:val="100"/>
                          <w:position w:val="0"/>
                          <w:sz w:val="16"/>
                          <w:szCs w:val="16"/>
                        </w:rPr>
                        <w:t xml:space="preserve">JtM </w:t>
                      </w:r>
                      <w:r>
                        <w:rPr>
                          <w:color w:val="7C7C7C"/>
                          <w:spacing w:val="0"/>
                          <w:w w:val="100"/>
                          <w:position w:val="0"/>
                          <w:sz w:val="12"/>
                          <w:szCs w:val="12"/>
                        </w:rPr>
                        <w:t>资柯</w:t>
                      </w:r>
                      <w:r>
                        <w:rPr>
                          <w:rFonts w:ascii="Times New Roman" w:eastAsia="Times New Roman" w:hAnsi="Times New Roman" w:cs="Times New Roman"/>
                          <w:color w:val="7C7C7C"/>
                          <w:spacing w:val="0"/>
                          <w:w w:val="100"/>
                          <w:position w:val="0"/>
                          <w:sz w:val="16"/>
                          <w:szCs w:val="16"/>
                        </w:rPr>
                        <w:t>0</w:t>
                      </w:r>
                      <w:r>
                        <w:rPr>
                          <w:color w:val="7C7C7C"/>
                          <w:spacing w:val="0"/>
                          <w:w w:val="100"/>
                          <w:position w:val="0"/>
                          <w:sz w:val="12"/>
                          <w:szCs w:val="12"/>
                        </w:rPr>
                        <w:t>速， 针对创业者蹈共了解好</w:t>
                      </w:r>
                      <w:r>
                        <w:rPr>
                          <w:rFonts w:ascii="Times New Roman" w:eastAsia="Times New Roman" w:hAnsi="Times New Roman" w:cs="Times New Roman"/>
                          <w:color w:val="7C7C7C"/>
                          <w:spacing w:val="0"/>
                          <w:w w:val="100"/>
                          <w:position w:val="0"/>
                          <w:sz w:val="16"/>
                          <w:szCs w:val="16"/>
                        </w:rPr>
                        <w:t>App</w:t>
                      </w:r>
                      <w:r>
                        <w:rPr>
                          <w:color w:val="7C7C7C"/>
                          <w:spacing w:val="0"/>
                          <w:w w:val="100"/>
                          <w:position w:val="0"/>
                          <w:sz w:val="12"/>
                          <w:szCs w:val="12"/>
                        </w:rPr>
                        <w:t>、</w:t>
                      </w:r>
                    </w:p>
                    <w:p>
                      <w:pPr>
                        <w:pStyle w:val="Style39"/>
                        <w:keepNext w:val="0"/>
                        <w:keepLines w:val="0"/>
                        <w:widowControl w:val="0"/>
                        <w:shd w:val="clear" w:color="auto" w:fill="auto"/>
                        <w:bidi w:val="0"/>
                        <w:spacing w:before="0" w:after="0" w:line="202" w:lineRule="exact"/>
                        <w:ind w:left="0" w:right="0" w:firstLine="0"/>
                        <w:jc w:val="left"/>
                        <w:rPr>
                          <w:sz w:val="12"/>
                          <w:szCs w:val="12"/>
                        </w:rPr>
                      </w:pPr>
                      <w:r>
                        <w:rPr>
                          <w:color w:val="7C7C7C"/>
                          <w:spacing w:val="0"/>
                          <w:w w:val="100"/>
                          <w:position w:val="0"/>
                          <w:sz w:val="12"/>
                          <w:szCs w:val="12"/>
                        </w:rPr>
                        <w:t>产业加速大会、黑马产业营、黑马营、 黑马实验室等不同产品。</w:t>
                      </w:r>
                    </w:p>
                  </w:txbxContent>
                </v:textbox>
                <w10:wrap type="topAndBottom"/>
              </v:shape>
            </w:pict>
          </mc:Fallback>
        </mc:AlternateContent>
      </w:r>
      <w:r>
        <mc:AlternateContent>
          <mc:Choice Requires="wps">
            <w:drawing>
              <wp:anchor distT="0" distB="0" distL="388620" distR="4460240" simplePos="0" relativeHeight="125829392" behindDoc="0" locked="0" layoutInCell="1" allowOverlap="1">
                <wp:simplePos x="0" y="0"/>
                <wp:positionH relativeFrom="column">
                  <wp:posOffset>2427605</wp:posOffset>
                </wp:positionH>
                <wp:positionV relativeFrom="paragraph">
                  <wp:posOffset>2792095</wp:posOffset>
                </wp:positionV>
                <wp:extent cx="1362710" cy="149225"/>
                <wp:wrapTopAndBottom/>
                <wp:docPr id="26" name="Shape 26"/>
                <a:graphic xmlns:a="http://schemas.openxmlformats.org/drawingml/2006/main">
                  <a:graphicData uri="http://schemas.microsoft.com/office/word/2010/wordprocessingShape">
                    <wps:wsp>
                      <wps:cNvSpPr txBox="1"/>
                      <wps:spPr>
                        <a:xfrm>
                          <a:ext cx="136271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黑马加速体系示意图</w:t>
                            </w:r>
                          </w:p>
                        </w:txbxContent>
                      </wps:txbx>
                      <wps:bodyPr lIns="0" tIns="0" rIns="0" bIns="0">
                        <a:noAutoFit/>
                      </wps:bodyPr>
                    </wps:wsp>
                  </a:graphicData>
                </a:graphic>
              </wp:anchor>
            </w:drawing>
          </mc:Choice>
          <mc:Fallback>
            <w:pict>
              <v:shape id="_x0000_s1052" type="#_x0000_t202" style="position:absolute;margin-left:191.15000000000001pt;margin-top:219.84999999999999pt;width:107.3pt;height:11.75pt;z-index:-125829361;mso-wrap-distance-left:30.600000000000001pt;mso-wrap-distance-right:351.19999999999999pt"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w:t>
                      </w:r>
                      <w:r>
                        <w:rPr>
                          <w:rFonts w:ascii="SimSun" w:eastAsia="SimSun" w:hAnsi="SimSun" w:cs="SimSun"/>
                          <w:color w:val="000000"/>
                          <w:spacing w:val="0"/>
                          <w:w w:val="100"/>
                          <w:position w:val="0"/>
                          <w:sz w:val="17"/>
                          <w:szCs w:val="17"/>
                        </w:rPr>
                        <w:t>1:</w:t>
                      </w:r>
                      <w:r>
                        <w:rPr>
                          <w:rFonts w:ascii="SimSun" w:eastAsia="SimSun" w:hAnsi="SimSun" w:cs="SimSun"/>
                          <w:color w:val="000000"/>
                          <w:spacing w:val="0"/>
                          <w:w w:val="100"/>
                          <w:position w:val="0"/>
                          <w:sz w:val="17"/>
                          <w:szCs w:val="17"/>
                        </w:rPr>
                        <w:t>黑马加速体系示意图</w:t>
                      </w:r>
                    </w:p>
                  </w:txbxContent>
                </v:textbox>
                <w10:wrap type="topAndBottom"/>
              </v:shape>
            </w:pict>
          </mc:Fallback>
        </mc:AlternateContent>
      </w:r>
    </w:p>
    <w:p>
      <w:pPr>
        <w:pStyle w:val="Style55"/>
        <w:keepNext w:val="0"/>
        <w:keepLines w:val="0"/>
        <w:widowControl w:val="0"/>
        <w:shd w:val="clear" w:color="auto" w:fill="auto"/>
        <w:bidi w:val="0"/>
        <w:spacing w:before="0" w:line="410" w:lineRule="exact"/>
        <w:ind w:left="0" w:right="0" w:firstLine="440"/>
        <w:jc w:val="both"/>
      </w:pPr>
      <w:bookmarkStart w:id="55" w:name="bookmark55"/>
      <w:r>
        <w:rPr>
          <w:b/>
          <w:bCs/>
          <w:color w:val="000000"/>
          <w:spacing w:val="0"/>
          <w:w w:val="100"/>
          <w:position w:val="0"/>
        </w:rPr>
        <w:t>1</w:t>
      </w:r>
      <w:bookmarkEnd w:id="55"/>
      <w:r>
        <w:rPr>
          <w:b/>
          <w:bCs/>
          <w:color w:val="000000"/>
          <w:spacing w:val="0"/>
          <w:w w:val="100"/>
          <w:position w:val="0"/>
        </w:rPr>
        <w:t>、黑马加速方法论</w:t>
      </w:r>
    </w:p>
    <w:p>
      <w:pPr>
        <w:pStyle w:val="Style55"/>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黑马加速方法论：找出来（寻找最具成长价值的创新企业创始人），推出去（让社会、主流媒体及商 业人群更多认识创始人及企业价值），配得上（帮助创始人找到成长导师、志同道合的投资人及共同成长 的商业伙伴），能成长（推动中国更多新一代创始人成为中国商业新星，帮助企业健康成长），能成交（通 过搭建创业服务平台，让创业企业自主与其他资源方达成交易）。</w:t>
      </w:r>
      <w:r>
        <w:br w:type="page"/>
      </w:r>
    </w:p>
    <w:p>
      <w:pPr>
        <w:widowControl w:val="0"/>
        <w:spacing w:line="1" w:lineRule="exact"/>
      </w:pPr>
      <w:r>
        <mc:AlternateContent>
          <mc:Choice Requires="wps">
            <w:drawing>
              <wp:anchor distT="0" distB="1470025" distL="0" distR="1100455" simplePos="0" relativeHeight="125829394" behindDoc="0" locked="0" layoutInCell="1" allowOverlap="1">
                <wp:simplePos x="0" y="0"/>
                <wp:positionH relativeFrom="page">
                  <wp:posOffset>895350</wp:posOffset>
                </wp:positionH>
                <wp:positionV relativeFrom="paragraph">
                  <wp:posOffset>0</wp:posOffset>
                </wp:positionV>
                <wp:extent cx="4959350" cy="713105"/>
                <wp:wrapTopAndBottom/>
                <wp:docPr id="28" name="Shape 28"/>
                <a:graphic xmlns:a="http://schemas.openxmlformats.org/drawingml/2006/main">
                  <a:graphicData uri="http://schemas.microsoft.com/office/word/2010/wordprocessingShape">
                    <wps:wsp>
                      <wps:cNvSpPr txBox="1"/>
                      <wps:spPr>
                        <a:xfrm>
                          <a:ext cx="4959350" cy="713105"/>
                        </a:xfrm>
                        <a:prstGeom prst="rect"/>
                        <a:noFill/>
                      </wps:spPr>
                      <wps:txbx>
                        <w:txbxContent>
                          <w:tbl>
                            <w:tblPr>
                              <w:tblOverlap w:val="never"/>
                              <w:jc w:val="left"/>
                              <w:tblLayout w:type="fixed"/>
                            </w:tblPr>
                            <w:tblGrid>
                              <w:gridCol w:w="1656"/>
                              <w:gridCol w:w="1906"/>
                              <w:gridCol w:w="1992"/>
                              <w:gridCol w:w="2256"/>
                            </w:tblGrid>
                            <w:tr>
                              <w:trPr>
                                <w:tblHeade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06" w:hRule="exact"/>
                              </w:trPr>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:寻找最具成长价值</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:的创新企业创始人。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959595"/>
                                      <w:spacing w:val="0"/>
                                      <w:w w:val="100"/>
                                      <w:position w:val="0"/>
                                      <w:sz w:val="15"/>
                                      <w:szCs w:val="15"/>
                                    </w:rPr>
                                    <w:t>让社会、主醐体及商</w:t>
                                  </w:r>
                                </w:p>
                              </w:tc>
                              <w:tc>
                                <w:tcPr>
                                  <w:gridSpan w:val="2"/>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D3BEBC"/>
                                      <w:spacing w:val="0"/>
                                      <w:w w:val="100"/>
                                      <w:position w:val="0"/>
                                      <w:sz w:val="28"/>
                                      <w:szCs w:val="28"/>
                                    </w:rPr>
                                    <w:t>1</w:t>
                                  </w:r>
                                  <w:r>
                                    <w:rPr>
                                      <w:rFonts w:ascii="SimHei" w:eastAsia="SimHei" w:hAnsi="SimHei" w:cs="SimHei"/>
                                      <w:color w:val="959595"/>
                                      <w:spacing w:val="0"/>
                                      <w:w w:val="100"/>
                                      <w:position w:val="0"/>
                                      <w:sz w:val="15"/>
                                      <w:szCs w:val="15"/>
                                    </w:rPr>
                                    <w:t>帮助创始人找到成长导师、</w:t>
                                  </w:r>
                                  <w:r>
                                    <w:rPr>
                                      <w:rFonts w:ascii="Arial" w:eastAsia="Arial" w:hAnsi="Arial" w:cs="Arial"/>
                                      <w:color w:val="D3BEBC"/>
                                      <w:spacing w:val="0"/>
                                      <w:w w:val="100"/>
                                      <w:position w:val="0"/>
                                      <w:sz w:val="28"/>
                                      <w:szCs w:val="28"/>
                                    </w:rPr>
                                    <w:t>1</w:t>
                                  </w:r>
                                  <w:r>
                                    <w:rPr>
                                      <w:rFonts w:ascii="SimHei" w:eastAsia="SimHei" w:hAnsi="SimHei" w:cs="SimHei"/>
                                      <w:color w:val="959595"/>
                                      <w:spacing w:val="0"/>
                                      <w:w w:val="100"/>
                                      <w:position w:val="0"/>
                                      <w:sz w:val="15"/>
                                      <w:szCs w:val="15"/>
                                    </w:rPr>
                                    <w:t>推动中国更多新一代创始</w:t>
                                  </w:r>
                                </w:p>
                              </w:tc>
                            </w:tr>
                            <w:tr>
                              <w:trPr>
                                <w:trHeight w:val="197" w:hRule="exact"/>
                              </w:trPr>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959595"/>
                                      <w:spacing w:val="0"/>
                                      <w:w w:val="100"/>
                                      <w:position w:val="0"/>
                                      <w:sz w:val="28"/>
                                      <w:szCs w:val="28"/>
                                    </w:rPr>
                                    <w:t>i</w:t>
                                  </w:r>
                                  <w:r>
                                    <w:rPr>
                                      <w:rFonts w:ascii="SimHei" w:eastAsia="SimHei" w:hAnsi="SimHei" w:cs="SimHei"/>
                                      <w:color w:val="959595"/>
                                      <w:spacing w:val="0"/>
                                      <w:w w:val="100"/>
                                      <w:position w:val="0"/>
                                      <w:sz w:val="15"/>
                                      <w:szCs w:val="15"/>
                                    </w:rPr>
                                    <w:t>业人群更多认识创始人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:志同道合的投资人及共同</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959595"/>
                                      <w:spacing w:val="0"/>
                                      <w:w w:val="100"/>
                                      <w:position w:val="0"/>
                                      <w:sz w:val="15"/>
                                      <w:szCs w:val="15"/>
                                    </w:rPr>
                                    <w:t>人成为中国商业新星，帮</w:t>
                                  </w:r>
                                </w:p>
                              </w:tc>
                            </w:tr>
                            <w:tr>
                              <w:trPr>
                                <w:trHeight w:val="298" w:hRule="exact"/>
                              </w:trPr>
                              <w:tc>
                                <w:tcPr>
                                  <w:vMerge/>
                                  <w:tcBorders/>
                                  <w:shd w:val="clear" w:color="auto" w:fill="FFFFFF"/>
                                  <w:vAlign w:val="top"/>
                                </w:tcPr>
                                <w:p>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!及企业价值。</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:成长的商业伙伴。</w:t>
                                  </w: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:助企业健康成长。</w:t>
                                  </w:r>
                                </w:p>
                              </w:tc>
                            </w:tr>
                          </w:tbl>
                          <w:p>
                            <w:pPr>
                              <w:widowControl w:val="0"/>
                              <w:spacing w:line="1" w:lineRule="exact"/>
                            </w:pPr>
                          </w:p>
                        </w:txbxContent>
                      </wps:txbx>
                      <wps:bodyPr lIns="0" tIns="0" rIns="0" bIns="0">
                        <a:noAutoFit/>
                      </wps:bodyPr>
                    </wps:wsp>
                  </a:graphicData>
                </a:graphic>
              </wp:anchor>
            </w:drawing>
          </mc:Choice>
          <mc:Fallback>
            <w:pict>
              <v:shape id="_x0000_s1054" type="#_x0000_t202" style="position:absolute;margin-left:70.5pt;margin-top:0;width:390.5pt;height:56.149999999999999pt;z-index:-125829359;mso-wrap-distance-left:0;mso-wrap-distance-right:86.650000000000006pt;mso-wrap-distance-bottom:115.75pt;mso-position-horizontal-relative:page" filled="f" stroked="f">
                <v:textbox inset="0,0,0,0">
                  <w:txbxContent>
                    <w:tbl>
                      <w:tblPr>
                        <w:tblOverlap w:val="never"/>
                        <w:jc w:val="left"/>
                        <w:tblLayout w:type="fixed"/>
                      </w:tblPr>
                      <w:tblGrid>
                        <w:gridCol w:w="1656"/>
                        <w:gridCol w:w="1906"/>
                        <w:gridCol w:w="1992"/>
                        <w:gridCol w:w="2256"/>
                      </w:tblGrid>
                      <w:tr>
                        <w:trPr>
                          <w:tblHeade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06" w:hRule="exact"/>
                        </w:trPr>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:寻找最具成长价值</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:的创新企业创始人。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959595"/>
                                <w:spacing w:val="0"/>
                                <w:w w:val="100"/>
                                <w:position w:val="0"/>
                                <w:sz w:val="15"/>
                                <w:szCs w:val="15"/>
                              </w:rPr>
                              <w:t>让社会、主醐体及商</w:t>
                            </w:r>
                          </w:p>
                        </w:tc>
                        <w:tc>
                          <w:tcPr>
                            <w:gridSpan w:val="2"/>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D3BEBC"/>
                                <w:spacing w:val="0"/>
                                <w:w w:val="100"/>
                                <w:position w:val="0"/>
                                <w:sz w:val="28"/>
                                <w:szCs w:val="28"/>
                              </w:rPr>
                              <w:t>1</w:t>
                            </w:r>
                            <w:r>
                              <w:rPr>
                                <w:rFonts w:ascii="SimHei" w:eastAsia="SimHei" w:hAnsi="SimHei" w:cs="SimHei"/>
                                <w:color w:val="959595"/>
                                <w:spacing w:val="0"/>
                                <w:w w:val="100"/>
                                <w:position w:val="0"/>
                                <w:sz w:val="15"/>
                                <w:szCs w:val="15"/>
                              </w:rPr>
                              <w:t>帮助创始人找到成长导师、</w:t>
                            </w:r>
                            <w:r>
                              <w:rPr>
                                <w:rFonts w:ascii="Arial" w:eastAsia="Arial" w:hAnsi="Arial" w:cs="Arial"/>
                                <w:color w:val="D3BEBC"/>
                                <w:spacing w:val="0"/>
                                <w:w w:val="100"/>
                                <w:position w:val="0"/>
                                <w:sz w:val="28"/>
                                <w:szCs w:val="28"/>
                              </w:rPr>
                              <w:t>1</w:t>
                            </w:r>
                            <w:r>
                              <w:rPr>
                                <w:rFonts w:ascii="SimHei" w:eastAsia="SimHei" w:hAnsi="SimHei" w:cs="SimHei"/>
                                <w:color w:val="959595"/>
                                <w:spacing w:val="0"/>
                                <w:w w:val="100"/>
                                <w:position w:val="0"/>
                                <w:sz w:val="15"/>
                                <w:szCs w:val="15"/>
                              </w:rPr>
                              <w:t>推动中国更多新一代创始</w:t>
                            </w:r>
                          </w:p>
                        </w:tc>
                      </w:tr>
                      <w:tr>
                        <w:trPr>
                          <w:trHeight w:val="197" w:hRule="exact"/>
                        </w:trPr>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959595"/>
                                <w:spacing w:val="0"/>
                                <w:w w:val="100"/>
                                <w:position w:val="0"/>
                                <w:sz w:val="28"/>
                                <w:szCs w:val="28"/>
                              </w:rPr>
                              <w:t>i</w:t>
                            </w:r>
                            <w:r>
                              <w:rPr>
                                <w:rFonts w:ascii="SimHei" w:eastAsia="SimHei" w:hAnsi="SimHei" w:cs="SimHei"/>
                                <w:color w:val="959595"/>
                                <w:spacing w:val="0"/>
                                <w:w w:val="100"/>
                                <w:position w:val="0"/>
                                <w:sz w:val="15"/>
                                <w:szCs w:val="15"/>
                              </w:rPr>
                              <w:t>业人群更多认识创始人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:志同道合的投资人及共同</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Hei" w:eastAsia="SimHei" w:hAnsi="SimHei" w:cs="SimHei"/>
                                <w:color w:val="959595"/>
                                <w:spacing w:val="0"/>
                                <w:w w:val="100"/>
                                <w:position w:val="0"/>
                                <w:sz w:val="15"/>
                                <w:szCs w:val="15"/>
                              </w:rPr>
                              <w:t>人成为中国商业新星，帮</w:t>
                            </w:r>
                          </w:p>
                        </w:tc>
                      </w:tr>
                      <w:tr>
                        <w:trPr>
                          <w:trHeight w:val="298" w:hRule="exact"/>
                        </w:trPr>
                        <w:tc>
                          <w:tcPr>
                            <w:vMerge/>
                            <w:tcBorders/>
                            <w:shd w:val="clear" w:color="auto" w:fill="FFFFFF"/>
                            <w:vAlign w:val="top"/>
                          </w:tcPr>
                          <w:p>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!及企业价值。</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:成长的商业伙伴。</w:t>
                            </w: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959595"/>
                                <w:spacing w:val="0"/>
                                <w:w w:val="100"/>
                                <w:position w:val="0"/>
                                <w:sz w:val="15"/>
                                <w:szCs w:val="15"/>
                              </w:rPr>
                              <w:t>:助企业健康成长。</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5869940</wp:posOffset>
                </wp:positionH>
                <wp:positionV relativeFrom="paragraph">
                  <wp:posOffset>280670</wp:posOffset>
                </wp:positionV>
                <wp:extent cx="1085215" cy="377825"/>
                <wp:wrapNone/>
                <wp:docPr id="30" name="Shape 30"/>
                <a:graphic xmlns:a="http://schemas.openxmlformats.org/drawingml/2006/main">
                  <a:graphicData uri="http://schemas.microsoft.com/office/word/2010/wordprocessingShape">
                    <wps:wsp>
                      <wps:cNvSpPr txBox="1"/>
                      <wps:spPr>
                        <a:xfrm>
                          <a:ext cx="1085215" cy="377825"/>
                        </a:xfrm>
                        <a:prstGeom prst="rect"/>
                        <a:noFill/>
                      </wps:spPr>
                      <wps:txbx>
                        <w:txbxContent>
                          <w:p>
                            <w:pPr>
                              <w:pStyle w:val="Style26"/>
                              <w:keepNext w:val="0"/>
                              <w:keepLines w:val="0"/>
                              <w:widowControl w:val="0"/>
                              <w:shd w:val="clear" w:color="auto" w:fill="auto"/>
                              <w:bidi w:val="0"/>
                              <w:spacing w:before="0" w:after="0" w:line="192" w:lineRule="exact"/>
                              <w:ind w:left="0" w:right="0" w:firstLine="0"/>
                              <w:jc w:val="left"/>
                              <w:rPr>
                                <w:sz w:val="15"/>
                                <w:szCs w:val="15"/>
                              </w:rPr>
                            </w:pPr>
                            <w:r>
                              <w:rPr>
                                <w:rFonts w:ascii="SimHei" w:eastAsia="SimHei" w:hAnsi="SimHei" w:cs="SimHei"/>
                                <w:color w:val="959595"/>
                                <w:spacing w:val="0"/>
                                <w:w w:val="100"/>
                                <w:position w:val="0"/>
                                <w:sz w:val="15"/>
                                <w:szCs w:val="15"/>
                              </w:rPr>
                              <w:t>通过搭建创业服务平台, 让创业企业自主与其他 资源方馈交易。</w:t>
                            </w:r>
                          </w:p>
                        </w:txbxContent>
                      </wps:txbx>
                      <wps:bodyPr lIns="0" tIns="0" rIns="0" bIns="0">
                        <a:noAutoFit/>
                      </wps:bodyPr>
                    </wps:wsp>
                  </a:graphicData>
                </a:graphic>
              </wp:anchor>
            </w:drawing>
          </mc:Choice>
          <mc:Fallback>
            <w:pict>
              <v:shape id="_x0000_s1056" type="#_x0000_t202" style="position:absolute;margin-left:462.19999999999999pt;margin-top:22.100000000000001pt;width:85.450000000000003pt;height:29.75pt;z-index:251657729;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192" w:lineRule="exact"/>
                        <w:ind w:left="0" w:right="0" w:firstLine="0"/>
                        <w:jc w:val="left"/>
                        <w:rPr>
                          <w:sz w:val="15"/>
                          <w:szCs w:val="15"/>
                        </w:rPr>
                      </w:pPr>
                      <w:r>
                        <w:rPr>
                          <w:rFonts w:ascii="SimHei" w:eastAsia="SimHei" w:hAnsi="SimHei" w:cs="SimHei"/>
                          <w:color w:val="959595"/>
                          <w:spacing w:val="0"/>
                          <w:w w:val="100"/>
                          <w:position w:val="0"/>
                          <w:sz w:val="15"/>
                          <w:szCs w:val="15"/>
                        </w:rPr>
                        <w:t>通过搭建创业服务平台, 让创业企业自主与其他 资源方馈交易。</w:t>
                      </w:r>
                    </w:p>
                  </w:txbxContent>
                </v:textbox>
                <w10:wrap anchorx="page"/>
              </v:shape>
            </w:pict>
          </mc:Fallback>
        </mc:AlternateContent>
      </w:r>
      <w:r>
        <w:drawing>
          <wp:anchor distT="704215" distB="40005" distL="0" distR="33655" simplePos="0" relativeHeight="125829396" behindDoc="0" locked="0" layoutInCell="1" allowOverlap="1">
            <wp:simplePos x="0" y="0"/>
            <wp:positionH relativeFrom="page">
              <wp:posOffset>937895</wp:posOffset>
            </wp:positionH>
            <wp:positionV relativeFrom="paragraph">
              <wp:posOffset>704215</wp:posOffset>
            </wp:positionV>
            <wp:extent cx="5645150" cy="143891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1"/>
                    <a:stretch/>
                  </pic:blipFill>
                  <pic:spPr>
                    <a:xfrm>
                      <a:ext cx="5645150" cy="14389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6195695</wp:posOffset>
                </wp:positionH>
                <wp:positionV relativeFrom="paragraph">
                  <wp:posOffset>865505</wp:posOffset>
                </wp:positionV>
                <wp:extent cx="420370" cy="167640"/>
                <wp:wrapNone/>
                <wp:docPr id="34" name="Shape 34"/>
                <a:graphic xmlns:a="http://schemas.openxmlformats.org/drawingml/2006/main">
                  <a:graphicData uri="http://schemas.microsoft.com/office/word/2010/wordprocessingShape">
                    <wps:wsp>
                      <wps:cNvSpPr txBox="1"/>
                      <wps:spPr>
                        <a:xfrm>
                          <a:ext cx="420370"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spacing w:val="0"/>
                                <w:w w:val="100"/>
                                <w:position w:val="0"/>
                                <w:sz w:val="20"/>
                                <w:szCs w:val="20"/>
                              </w:rPr>
                              <w:t>能成交</w:t>
                            </w:r>
                          </w:p>
                        </w:txbxContent>
                      </wps:txbx>
                      <wps:bodyPr lIns="0" tIns="0" rIns="0" bIns="0">
                        <a:noAutoFit/>
                      </wps:bodyPr>
                    </wps:wsp>
                  </a:graphicData>
                </a:graphic>
              </wp:anchor>
            </w:drawing>
          </mc:Choice>
          <mc:Fallback>
            <w:pict>
              <v:shape id="_x0000_s1060" type="#_x0000_t202" style="position:absolute;margin-left:487.85000000000002pt;margin-top:68.150000000000006pt;width:33.100000000000001pt;height:13.200000000000001pt;z-index:25165773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spacing w:val="0"/>
                          <w:w w:val="100"/>
                          <w:position w:val="0"/>
                          <w:sz w:val="20"/>
                          <w:szCs w:val="20"/>
                        </w:rPr>
                        <w:t>能成交</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5845175</wp:posOffset>
                </wp:positionH>
                <wp:positionV relativeFrom="paragraph">
                  <wp:posOffset>1969135</wp:posOffset>
                </wp:positionV>
                <wp:extent cx="688975" cy="189230"/>
                <wp:wrapNone/>
                <wp:docPr id="36" name="Shape 36"/>
                <a:graphic xmlns:a="http://schemas.openxmlformats.org/drawingml/2006/main">
                  <a:graphicData uri="http://schemas.microsoft.com/office/word/2010/wordprocessingShape">
                    <wps:wsp>
                      <wps:cNvSpPr txBox="1"/>
                      <wps:spPr>
                        <a:xfrm>
                          <a:ext cx="688975" cy="1892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B8773F"/>
                                <w:spacing w:val="0"/>
                                <w:w w:val="100"/>
                                <w:position w:val="0"/>
                                <w:sz w:val="15"/>
                                <w:szCs w:val="15"/>
                              </w:rPr>
                              <w:t>黑马旅市吕伙人</w:t>
                            </w:r>
                          </w:p>
                          <w:p>
                            <w:pPr>
                              <w:pStyle w:val="Style39"/>
                              <w:keepNext w:val="0"/>
                              <w:keepLines w:val="0"/>
                              <w:widowControl w:val="0"/>
                              <w:shd w:val="clear" w:color="auto" w:fill="auto"/>
                              <w:bidi w:val="0"/>
                              <w:spacing w:before="0" w:after="0" w:line="226" w:lineRule="auto"/>
                              <w:ind w:left="0" w:right="0" w:firstLine="0"/>
                              <w:jc w:val="left"/>
                              <w:rPr>
                                <w:sz w:val="8"/>
                                <w:szCs w:val="8"/>
                              </w:rPr>
                            </w:pPr>
                            <w:r>
                              <w:rPr>
                                <w:rFonts w:ascii="Arial" w:eastAsia="Arial" w:hAnsi="Arial" w:cs="Arial"/>
                                <w:b/>
                                <w:bCs/>
                                <w:color w:val="C5A787"/>
                                <w:spacing w:val="0"/>
                                <w:w w:val="100"/>
                                <w:position w:val="0"/>
                                <w:sz w:val="8"/>
                                <w:szCs w:val="8"/>
                              </w:rPr>
                              <w:t>DARK HORSE CITY PARTNER</w:t>
                            </w:r>
                          </w:p>
                        </w:txbxContent>
                      </wps:txbx>
                      <wps:bodyPr lIns="0" tIns="0" rIns="0" bIns="0">
                        <a:noAutoFit/>
                      </wps:bodyPr>
                    </wps:wsp>
                  </a:graphicData>
                </a:graphic>
              </wp:anchor>
            </w:drawing>
          </mc:Choice>
          <mc:Fallback>
            <w:pict>
              <v:shape id="_x0000_s1062" type="#_x0000_t202" style="position:absolute;margin-left:460.25pt;margin-top:155.05000000000001pt;width:54.25pt;height:14.9pt;z-index:25165773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B8773F"/>
                          <w:spacing w:val="0"/>
                          <w:w w:val="100"/>
                          <w:position w:val="0"/>
                          <w:sz w:val="15"/>
                          <w:szCs w:val="15"/>
                        </w:rPr>
                        <w:t>黑马旅市吕伙人</w:t>
                      </w:r>
                    </w:p>
                    <w:p>
                      <w:pPr>
                        <w:pStyle w:val="Style39"/>
                        <w:keepNext w:val="0"/>
                        <w:keepLines w:val="0"/>
                        <w:widowControl w:val="0"/>
                        <w:shd w:val="clear" w:color="auto" w:fill="auto"/>
                        <w:bidi w:val="0"/>
                        <w:spacing w:before="0" w:after="0" w:line="226" w:lineRule="auto"/>
                        <w:ind w:left="0" w:right="0" w:firstLine="0"/>
                        <w:jc w:val="left"/>
                        <w:rPr>
                          <w:sz w:val="8"/>
                          <w:szCs w:val="8"/>
                        </w:rPr>
                      </w:pPr>
                      <w:r>
                        <w:rPr>
                          <w:rFonts w:ascii="Arial" w:eastAsia="Arial" w:hAnsi="Arial" w:cs="Arial"/>
                          <w:b/>
                          <w:bCs/>
                          <w:color w:val="C5A787"/>
                          <w:spacing w:val="0"/>
                          <w:w w:val="100"/>
                          <w:position w:val="0"/>
                          <w:sz w:val="8"/>
                          <w:szCs w:val="8"/>
                        </w:rPr>
                        <w:t>DARK HORSE CITY PARTNER</w:t>
                      </w:r>
                    </w:p>
                  </w:txbxContent>
                </v:textbox>
                <w10:wrap anchorx="page"/>
              </v:shape>
            </w:pict>
          </mc:Fallback>
        </mc:AlternateContent>
      </w:r>
      <w:r>
        <mc:AlternateContent>
          <mc:Choice Requires="wps">
            <w:drawing>
              <wp:anchor distT="1597025" distB="296545" distL="0" distR="0" simplePos="0" relativeHeight="125829397" behindDoc="0" locked="0" layoutInCell="1" allowOverlap="1">
                <wp:simplePos x="0" y="0"/>
                <wp:positionH relativeFrom="page">
                  <wp:posOffset>6323965</wp:posOffset>
                </wp:positionH>
                <wp:positionV relativeFrom="paragraph">
                  <wp:posOffset>1597025</wp:posOffset>
                </wp:positionV>
                <wp:extent cx="490855" cy="289560"/>
                <wp:wrapTopAndBottom/>
                <wp:docPr id="38" name="Shape 38"/>
                <a:graphic xmlns:a="http://schemas.openxmlformats.org/drawingml/2006/main">
                  <a:graphicData uri="http://schemas.microsoft.com/office/word/2010/wordprocessingShape">
                    <wps:wsp>
                      <wps:cNvSpPr txBox="1"/>
                      <wps:spPr>
                        <a:xfrm>
                          <a:ext cx="490855" cy="289560"/>
                        </a:xfrm>
                        <a:prstGeom prst="rect"/>
                        <a:noFill/>
                      </wps:spPr>
                      <wps:txbx>
                        <w:txbxContent>
                          <w:p>
                            <w:pPr>
                              <w:pStyle w:val="Style28"/>
                              <w:keepNext w:val="0"/>
                              <w:keepLines w:val="0"/>
                              <w:widowControl w:val="0"/>
                              <w:shd w:val="clear" w:color="auto" w:fill="auto"/>
                              <w:bidi w:val="0"/>
                              <w:spacing w:before="0" w:after="0" w:line="211" w:lineRule="exact"/>
                              <w:ind w:left="0" w:right="0" w:firstLine="0"/>
                              <w:jc w:val="center"/>
                            </w:pPr>
                            <w:r>
                              <w:rPr>
                                <w:b/>
                                <w:bCs/>
                                <w:color w:val="222222"/>
                                <w:spacing w:val="0"/>
                                <w:w w:val="100"/>
                                <w:position w:val="0"/>
                              </w:rPr>
                              <w:t>创新黑马</w:t>
                              <w:br/>
                              <w:t>基金</w:t>
                            </w:r>
                          </w:p>
                        </w:txbxContent>
                      </wps:txbx>
                      <wps:bodyPr lIns="0" tIns="0" rIns="0" bIns="0">
                        <a:noAutoFit/>
                      </wps:bodyPr>
                    </wps:wsp>
                  </a:graphicData>
                </a:graphic>
              </wp:anchor>
            </w:drawing>
          </mc:Choice>
          <mc:Fallback>
            <w:pict>
              <v:shape id="_x0000_s1064" type="#_x0000_t202" style="position:absolute;margin-left:497.94999999999999pt;margin-top:125.75pt;width:38.649999999999999pt;height:22.800000000000001pt;z-index:-125829356;mso-wrap-distance-left:0;mso-wrap-distance-top:125.75pt;mso-wrap-distance-right:0;mso-wrap-distance-bottom:23.350000000000001pt;mso-position-horizontal-relative:page" filled="f" stroked="f">
                <v:textbox inset="0,0,0,0">
                  <w:txbxContent>
                    <w:p>
                      <w:pPr>
                        <w:pStyle w:val="Style28"/>
                        <w:keepNext w:val="0"/>
                        <w:keepLines w:val="0"/>
                        <w:widowControl w:val="0"/>
                        <w:shd w:val="clear" w:color="auto" w:fill="auto"/>
                        <w:bidi w:val="0"/>
                        <w:spacing w:before="0" w:after="0" w:line="211" w:lineRule="exact"/>
                        <w:ind w:left="0" w:right="0" w:firstLine="0"/>
                        <w:jc w:val="center"/>
                      </w:pPr>
                      <w:r>
                        <w:rPr>
                          <w:b/>
                          <w:bCs/>
                          <w:color w:val="222222"/>
                          <w:spacing w:val="0"/>
                          <w:w w:val="100"/>
                          <w:position w:val="0"/>
                        </w:rPr>
                        <w:t>创新黑马</w:t>
                        <w:br/>
                        <w:t>基金</w:t>
                      </w:r>
                    </w:p>
                  </w:txbxContent>
                </v:textbox>
                <w10:wrap type="topAndBottom" anchorx="page"/>
              </v:shape>
            </w:pict>
          </mc:Fallback>
        </mc:AlternateContent>
      </w:r>
    </w:p>
    <w:p>
      <w:pPr>
        <w:pStyle w:val="Style28"/>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图</w:t>
      </w:r>
      <w:r>
        <w:rPr>
          <w:color w:val="000000"/>
          <w:spacing w:val="0"/>
          <w:w w:val="100"/>
          <w:position w:val="0"/>
        </w:rPr>
        <w:t>2：</w:t>
      </w:r>
      <w:r>
        <w:rPr>
          <w:color w:val="000000"/>
          <w:spacing w:val="0"/>
          <w:w w:val="100"/>
          <w:position w:val="0"/>
        </w:rPr>
        <w:t>黑马加速方法论示意图</w:t>
      </w:r>
    </w:p>
    <w:p>
      <w:pPr>
        <w:pStyle w:val="Style55"/>
        <w:keepNext w:val="0"/>
        <w:keepLines w:val="0"/>
        <w:widowControl w:val="0"/>
        <w:shd w:val="clear" w:color="auto" w:fill="auto"/>
        <w:bidi w:val="0"/>
        <w:spacing w:before="0" w:after="280" w:line="240" w:lineRule="auto"/>
        <w:ind w:left="0" w:right="0" w:firstLine="420"/>
        <w:jc w:val="left"/>
      </w:pPr>
      <w:bookmarkStart w:id="56" w:name="bookmark56"/>
      <w:r>
        <w:rPr>
          <w:b/>
          <w:bCs/>
          <w:color w:val="000000"/>
          <w:spacing w:val="0"/>
          <w:w w:val="100"/>
          <w:position w:val="0"/>
        </w:rPr>
        <w:t>2</w:t>
      </w:r>
      <w:bookmarkEnd w:id="56"/>
      <w:r>
        <w:rPr>
          <w:b/>
          <w:bCs/>
          <w:color w:val="000000"/>
          <w:spacing w:val="0"/>
          <w:w w:val="100"/>
          <w:position w:val="0"/>
        </w:rPr>
        <w:t>、黑马加速导师</w:t>
      </w:r>
    </w:p>
    <w:p>
      <w:pPr>
        <w:pStyle w:val="Style5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黑马加速导师：公司每年都会引进新锐企业家、投资人与行业专家加入导师队伍，至今共有</w:t>
      </w:r>
      <w:r>
        <w:rPr>
          <w:color w:val="000000"/>
          <w:spacing w:val="0"/>
          <w:w w:val="100"/>
          <w:position w:val="0"/>
        </w:rPr>
        <w:t>600+</w:t>
      </w:r>
      <w:r>
        <w:rPr>
          <w:color w:val="000000"/>
          <w:spacing w:val="0"/>
          <w:w w:val="100"/>
          <w:position w:val="0"/>
        </w:rPr>
        <w:t>位导</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师在黑马学院授课，用深厚的被成功验证过的实战方法，深度赋能创业者。</w:t>
      </w:r>
    </w:p>
    <w:p>
      <w:pPr>
        <w:widowControl w:val="0"/>
        <w:spacing w:line="1" w:lineRule="exact"/>
        <w:sectPr>
          <w:footnotePr>
            <w:pos w:val="pageBottom"/>
            <w:numFmt w:val="decimal"/>
            <w:numRestart w:val="continuous"/>
          </w:footnotePr>
          <w:pgSz w:w="12240" w:h="15840"/>
          <w:pgMar w:top="1475" w:right="1199" w:bottom="1135" w:left="1259" w:header="0" w:footer="3" w:gutter="0"/>
          <w:cols w:space="720"/>
          <w:noEndnote/>
          <w:rtlGutter w:val="0"/>
          <w:docGrid w:linePitch="360"/>
        </w:sectPr>
      </w:pPr>
      <w:r>
        <w:drawing>
          <wp:anchor distT="165100" distB="0" distL="0" distR="0" simplePos="0" relativeHeight="125829399" behindDoc="0" locked="0" layoutInCell="1" allowOverlap="1">
            <wp:simplePos x="0" y="0"/>
            <wp:positionH relativeFrom="page">
              <wp:posOffset>947420</wp:posOffset>
            </wp:positionH>
            <wp:positionV relativeFrom="paragraph">
              <wp:posOffset>165100</wp:posOffset>
            </wp:positionV>
            <wp:extent cx="5901055" cy="203009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3"/>
                    <a:stretch/>
                  </pic:blipFill>
                  <pic:spPr>
                    <a:xfrm>
                      <a:ext cx="5901055" cy="203009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2757805</wp:posOffset>
                </wp:positionH>
                <wp:positionV relativeFrom="paragraph">
                  <wp:posOffset>1167765</wp:posOffset>
                </wp:positionV>
                <wp:extent cx="612775" cy="167640"/>
                <wp:wrapNone/>
                <wp:docPr id="42" name="Shape 42"/>
                <a:graphic xmlns:a="http://schemas.openxmlformats.org/drawingml/2006/main">
                  <a:graphicData uri="http://schemas.microsoft.com/office/word/2010/wordprocessingShape">
                    <wps:wsp>
                      <wps:cNvSpPr txBox="1"/>
                      <wps:spPr>
                        <a:xfrm>
                          <a:ext cx="612775"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2"/>
                                <w:szCs w:val="22"/>
                              </w:rPr>
                              <w:t>i</w:t>
                            </w:r>
                            <w:r>
                              <w:rPr>
                                <w:color w:val="000000"/>
                                <w:spacing w:val="0"/>
                                <w:w w:val="100"/>
                                <w:position w:val="0"/>
                                <w:sz w:val="17"/>
                                <w:szCs w:val="17"/>
                              </w:rPr>
                              <w:t>育创新理念</w:t>
                            </w:r>
                          </w:p>
                        </w:txbxContent>
                      </wps:txbx>
                      <wps:bodyPr lIns="0" tIns="0" rIns="0" bIns="0">
                        <a:noAutoFit/>
                      </wps:bodyPr>
                    </wps:wsp>
                  </a:graphicData>
                </a:graphic>
              </wp:anchor>
            </w:drawing>
          </mc:Choice>
          <mc:Fallback>
            <w:pict>
              <v:shape id="_x0000_s1068" type="#_x0000_t202" style="position:absolute;margin-left:217.15000000000001pt;margin-top:91.950000000000003pt;width:48.25pt;height:13.200000000000001pt;z-index:25165773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22"/>
                          <w:szCs w:val="22"/>
                        </w:rPr>
                        <w:t>i</w:t>
                      </w:r>
                      <w:r>
                        <w:rPr>
                          <w:color w:val="000000"/>
                          <w:spacing w:val="0"/>
                          <w:w w:val="100"/>
                          <w:position w:val="0"/>
                          <w:sz w:val="17"/>
                          <w:szCs w:val="17"/>
                        </w:rPr>
                        <w:t>育创新理念</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1767205</wp:posOffset>
                </wp:positionH>
                <wp:positionV relativeFrom="paragraph">
                  <wp:posOffset>1338580</wp:posOffset>
                </wp:positionV>
                <wp:extent cx="807720" cy="167640"/>
                <wp:wrapNone/>
                <wp:docPr id="44" name="Shape 44"/>
                <a:graphic xmlns:a="http://schemas.openxmlformats.org/drawingml/2006/main">
                  <a:graphicData uri="http://schemas.microsoft.com/office/word/2010/wordprocessingShape">
                    <wps:wsp>
                      <wps:cNvSpPr txBox="1"/>
                      <wps:spPr>
                        <a:xfrm>
                          <a:ext cx="807720"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，精准匹配导师</w:t>
                            </w:r>
                          </w:p>
                        </w:txbxContent>
                      </wps:txbx>
                      <wps:bodyPr lIns="0" tIns="0" rIns="0" bIns="0">
                        <a:noAutoFit/>
                      </wps:bodyPr>
                    </wps:wsp>
                  </a:graphicData>
                </a:graphic>
              </wp:anchor>
            </w:drawing>
          </mc:Choice>
          <mc:Fallback>
            <w:pict>
              <v:shape id="_x0000_s1070" type="#_x0000_t202" style="position:absolute;margin-left:139.15000000000001pt;margin-top:105.40000000000001pt;width:63.600000000000001pt;height:13.200000000000001pt;z-index:25165773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，精准匹配导师</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1078230</wp:posOffset>
                </wp:positionH>
                <wp:positionV relativeFrom="paragraph">
                  <wp:posOffset>1512570</wp:posOffset>
                </wp:positionV>
                <wp:extent cx="722630" cy="149225"/>
                <wp:wrapNone/>
                <wp:docPr id="46" name="Shape 46"/>
                <a:graphic xmlns:a="http://schemas.openxmlformats.org/drawingml/2006/main">
                  <a:graphicData uri="http://schemas.microsoft.com/office/word/2010/wordprocessingShape">
                    <wps:wsp>
                      <wps:cNvSpPr txBox="1"/>
                      <wps:spPr>
                        <a:xfrm>
                          <a:ext cx="72263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选出潜力企业</w:t>
                            </w:r>
                          </w:p>
                        </w:txbxContent>
                      </wps:txbx>
                      <wps:bodyPr lIns="0" tIns="0" rIns="0" bIns="0">
                        <a:noAutoFit/>
                      </wps:bodyPr>
                    </wps:wsp>
                  </a:graphicData>
                </a:graphic>
              </wp:anchor>
            </w:drawing>
          </mc:Choice>
          <mc:Fallback>
            <w:pict>
              <v:shape id="_x0000_s1072" type="#_x0000_t202" style="position:absolute;margin-left:84.900000000000006pt;margin-top:119.10000000000001pt;width:56.899999999999999pt;height:11.75pt;z-index:25165773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选出潜力企业</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4227195</wp:posOffset>
                </wp:positionH>
                <wp:positionV relativeFrom="paragraph">
                  <wp:posOffset>1924050</wp:posOffset>
                </wp:positionV>
                <wp:extent cx="536575" cy="109855"/>
                <wp:wrapNone/>
                <wp:docPr id="48" name="Shape 48"/>
                <a:graphic xmlns:a="http://schemas.openxmlformats.org/drawingml/2006/main">
                  <a:graphicData uri="http://schemas.microsoft.com/office/word/2010/wordprocessingShape">
                    <wps:wsp>
                      <wps:cNvSpPr txBox="1"/>
                      <wps:spPr>
                        <a:xfrm>
                          <a:ext cx="536575" cy="10985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2"/>
                                <w:szCs w:val="12"/>
                              </w:rPr>
                              <w:t>4</w:t>
                            </w:r>
                            <w:r>
                              <w:rPr>
                                <w:color w:val="000000"/>
                                <w:spacing w:val="0"/>
                                <w:w w:val="100"/>
                                <w:position w:val="0"/>
                              </w:rPr>
                              <w:t>、</w:t>
                            </w:r>
                            <w:r>
                              <w:rPr>
                                <w:spacing w:val="0"/>
                                <w:w w:val="100"/>
                                <w:position w:val="0"/>
                              </w:rPr>
                              <w:t>投资彩推</w:t>
                            </w:r>
                          </w:p>
                        </w:txbxContent>
                      </wps:txbx>
                      <wps:bodyPr lIns="0" tIns="0" rIns="0" bIns="0">
                        <a:noAutoFit/>
                      </wps:bodyPr>
                    </wps:wsp>
                  </a:graphicData>
                </a:graphic>
              </wp:anchor>
            </w:drawing>
          </mc:Choice>
          <mc:Fallback>
            <w:pict>
              <v:shape id="_x0000_s1074" type="#_x0000_t202" style="position:absolute;margin-left:332.85000000000002pt;margin-top:151.5pt;width:42.25pt;height:8.6500000000000004pt;z-index:25165774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2"/>
                          <w:szCs w:val="12"/>
                        </w:rPr>
                        <w:t>4</w:t>
                      </w:r>
                      <w:r>
                        <w:rPr>
                          <w:color w:val="000000"/>
                          <w:spacing w:val="0"/>
                          <w:w w:val="100"/>
                          <w:position w:val="0"/>
                        </w:rPr>
                        <w:t>、</w:t>
                      </w:r>
                      <w:r>
                        <w:rPr>
                          <w:spacing w:val="0"/>
                          <w:w w:val="100"/>
                          <w:position w:val="0"/>
                        </w:rPr>
                        <w:t>投资彩推</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5970270</wp:posOffset>
                </wp:positionH>
                <wp:positionV relativeFrom="paragraph">
                  <wp:posOffset>1125220</wp:posOffset>
                </wp:positionV>
                <wp:extent cx="801370" cy="387350"/>
                <wp:wrapNone/>
                <wp:docPr id="50" name="Shape 50"/>
                <a:graphic xmlns:a="http://schemas.openxmlformats.org/drawingml/2006/main">
                  <a:graphicData uri="http://schemas.microsoft.com/office/word/2010/wordprocessingShape">
                    <wps:wsp>
                      <wps:cNvSpPr txBox="1"/>
                      <wps:spPr>
                        <a:xfrm>
                          <a:ext cx="801370" cy="387350"/>
                        </a:xfrm>
                        <a:prstGeom prst="rect"/>
                        <a:noFill/>
                      </wps:spPr>
                      <wps:txbx>
                        <w:txbxContent>
                          <w:p>
                            <w:pPr>
                              <w:pStyle w:val="Style39"/>
                              <w:keepNext w:val="0"/>
                              <w:keepLines w:val="0"/>
                              <w:widowControl w:val="0"/>
                              <w:shd w:val="clear" w:color="auto" w:fill="auto"/>
                              <w:bidi w:val="0"/>
                              <w:spacing w:before="0" w:after="0" w:line="147" w:lineRule="exact"/>
                              <w:ind w:left="0" w:right="0" w:firstLine="0"/>
                              <w:jc w:val="left"/>
                            </w:pPr>
                            <w:r>
                              <w:rPr>
                                <w:spacing w:val="0"/>
                                <w:w w:val="100"/>
                                <w:position w:val="0"/>
                              </w:rPr>
                              <w:t xml:space="preserve">汇聚北京投资汇就演 </w:t>
                            </w:r>
                            <w:r>
                              <w:rPr>
                                <w:color w:val="5F5F5F"/>
                                <w:spacing w:val="0"/>
                                <w:w w:val="100"/>
                                <w:position w:val="0"/>
                              </w:rPr>
                              <w:t>毕业</w:t>
                            </w:r>
                            <w:r>
                              <w:rPr>
                                <w:rFonts w:ascii="Arial" w:eastAsia="Arial" w:hAnsi="Arial" w:cs="Arial"/>
                                <w:spacing w:val="0"/>
                                <w:w w:val="100"/>
                                <w:position w:val="0"/>
                                <w:sz w:val="12"/>
                                <w:szCs w:val="12"/>
                              </w:rPr>
                              <w:t>mt</w:t>
                            </w:r>
                            <w:r>
                              <w:rPr>
                                <w:spacing w:val="0"/>
                                <w:w w:val="100"/>
                                <w:position w:val="0"/>
                              </w:rPr>
                              <w:t>优秀企蟀演 当地媒体报道明星企业 事媒体打造企峰例</w:t>
                            </w:r>
                          </w:p>
                        </w:txbxContent>
                      </wps:txbx>
                      <wps:bodyPr lIns="0" tIns="0" rIns="0" bIns="0">
                        <a:noAutoFit/>
                      </wps:bodyPr>
                    </wps:wsp>
                  </a:graphicData>
                </a:graphic>
              </wp:anchor>
            </w:drawing>
          </mc:Choice>
          <mc:Fallback>
            <w:pict>
              <v:shape id="_x0000_s1076" type="#_x0000_t202" style="position:absolute;margin-left:470.10000000000002pt;margin-top:88.600000000000009pt;width:63.100000000000001pt;height:30.5pt;z-index:25165774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147" w:lineRule="exact"/>
                        <w:ind w:left="0" w:right="0" w:firstLine="0"/>
                        <w:jc w:val="left"/>
                      </w:pPr>
                      <w:r>
                        <w:rPr>
                          <w:spacing w:val="0"/>
                          <w:w w:val="100"/>
                          <w:position w:val="0"/>
                        </w:rPr>
                        <w:t xml:space="preserve">汇聚北京投资汇就演 </w:t>
                      </w:r>
                      <w:r>
                        <w:rPr>
                          <w:color w:val="5F5F5F"/>
                          <w:spacing w:val="0"/>
                          <w:w w:val="100"/>
                          <w:position w:val="0"/>
                        </w:rPr>
                        <w:t>毕业</w:t>
                      </w:r>
                      <w:r>
                        <w:rPr>
                          <w:rFonts w:ascii="Arial" w:eastAsia="Arial" w:hAnsi="Arial" w:cs="Arial"/>
                          <w:spacing w:val="0"/>
                          <w:w w:val="100"/>
                          <w:position w:val="0"/>
                          <w:sz w:val="12"/>
                          <w:szCs w:val="12"/>
                        </w:rPr>
                        <w:t>mt</w:t>
                      </w:r>
                      <w:r>
                        <w:rPr>
                          <w:spacing w:val="0"/>
                          <w:w w:val="100"/>
                          <w:position w:val="0"/>
                        </w:rPr>
                        <w:t>优秀企蟀演 当地媒体报道明星企业 事媒体打造企峰例</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5132070</wp:posOffset>
                </wp:positionH>
                <wp:positionV relativeFrom="paragraph">
                  <wp:posOffset>1311275</wp:posOffset>
                </wp:positionV>
                <wp:extent cx="648970" cy="387350"/>
                <wp:wrapNone/>
                <wp:docPr id="52" name="Shape 52"/>
                <a:graphic xmlns:a="http://schemas.openxmlformats.org/drawingml/2006/main">
                  <a:graphicData uri="http://schemas.microsoft.com/office/word/2010/wordprocessingShape">
                    <wps:wsp>
                      <wps:cNvSpPr txBox="1"/>
                      <wps:spPr>
                        <a:xfrm>
                          <a:ext cx="648970" cy="387350"/>
                        </a:xfrm>
                        <a:prstGeom prst="rect"/>
                        <a:noFill/>
                      </wps:spPr>
                      <wps:txbx>
                        <w:txbxContent>
                          <w:p>
                            <w:pPr>
                              <w:pStyle w:val="Style39"/>
                              <w:keepNext w:val="0"/>
                              <w:keepLines w:val="0"/>
                              <w:widowControl w:val="0"/>
                              <w:shd w:val="clear" w:color="auto" w:fill="auto"/>
                              <w:bidi w:val="0"/>
                              <w:spacing w:before="0" w:after="0" w:line="147" w:lineRule="exact"/>
                              <w:ind w:left="0" w:right="0" w:firstLine="0"/>
                              <w:jc w:val="both"/>
                            </w:pPr>
                            <w:r>
                              <w:rPr>
                                <w:spacing w:val="0"/>
                                <w:w w:val="100"/>
                                <w:position w:val="0"/>
                              </w:rPr>
                              <w:t>黑马全国跨城成交 博分翠群成交 龙头企业帮麟交 联合脚钢成交</w:t>
                            </w:r>
                          </w:p>
                        </w:txbxContent>
                      </wps:txbx>
                      <wps:bodyPr lIns="0" tIns="0" rIns="0" bIns="0">
                        <a:noAutoFit/>
                      </wps:bodyPr>
                    </wps:wsp>
                  </a:graphicData>
                </a:graphic>
              </wp:anchor>
            </w:drawing>
          </mc:Choice>
          <mc:Fallback>
            <w:pict>
              <v:shape id="_x0000_s1078" type="#_x0000_t202" style="position:absolute;margin-left:404.10000000000002pt;margin-top:103.25pt;width:51.100000000000001pt;height:30.5pt;z-index:25165774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147" w:lineRule="exact"/>
                        <w:ind w:left="0" w:right="0" w:firstLine="0"/>
                        <w:jc w:val="both"/>
                      </w:pPr>
                      <w:r>
                        <w:rPr>
                          <w:spacing w:val="0"/>
                          <w:w w:val="100"/>
                          <w:position w:val="0"/>
                        </w:rPr>
                        <w:t>黑马全国跨城成交 博分翠群成交 龙头企业帮麟交 联合脚钢成交</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5013325</wp:posOffset>
                </wp:positionH>
                <wp:positionV relativeFrom="paragraph">
                  <wp:posOffset>1033780</wp:posOffset>
                </wp:positionV>
                <wp:extent cx="801370" cy="204470"/>
                <wp:wrapNone/>
                <wp:docPr id="54" name="Shape 54"/>
                <a:graphic xmlns:a="http://schemas.openxmlformats.org/drawingml/2006/main">
                  <a:graphicData uri="http://schemas.microsoft.com/office/word/2010/wordprocessingShape">
                    <wps:wsp>
                      <wps:cNvSpPr txBox="1"/>
                      <wps:spPr>
                        <a:xfrm>
                          <a:ext cx="801370" cy="204470"/>
                        </a:xfrm>
                        <a:prstGeom prst="rect"/>
                        <a:noFill/>
                      </wps:spPr>
                      <wps:txbx>
                        <w:txbxContent>
                          <w:p>
                            <w:pPr>
                              <w:pStyle w:val="Style39"/>
                              <w:keepNext w:val="0"/>
                              <w:framePr w:dropCap="drop" w:hAnchor="text" w:lines="2" w:vAnchor="text" w:hSpace="5" w:vSpace="5"/>
                              <w:widowControl w:val="0"/>
                              <w:shd w:val="clear" w:color="auto" w:fill="auto"/>
                              <w:spacing w:before="0"/>
                              <w:ind w:left="0" w:firstLine="0"/>
                            </w:pPr>
                            <w:r>
                              <w:rPr>
                                <w:rFonts w:ascii="Arial" w:eastAsia="Arial" w:hAnsi="Arial" w:cs="Arial"/>
                                <w:color w:val="000000"/>
                                <w:spacing w:val="0"/>
                                <w:w w:val="100"/>
                                <w:position w:val="0"/>
                                <w:sz w:val="8"/>
                                <w:szCs w:val="8"/>
                              </w:rPr>
                              <w:t>I</w:t>
                            </w:r>
                          </w:p>
                          <w:p>
                            <w:pPr>
                              <w:pStyle w:val="Style39"/>
                              <w:keepNext w:val="0"/>
                              <w:keepLines w:val="0"/>
                              <w:widowControl w:val="0"/>
                              <w:shd w:val="clear" w:color="auto" w:fill="auto"/>
                              <w:bidi w:val="0"/>
                              <w:spacing w:before="0" w:after="0" w:line="149" w:lineRule="exact"/>
                              <w:ind w:left="0" w:right="0" w:firstLine="0"/>
                              <w:jc w:val="left"/>
                            </w:pPr>
                            <w:r>
                              <w:rPr>
                                <w:spacing w:val="0"/>
                                <w:w w:val="100"/>
                                <w:position w:val="0"/>
                              </w:rPr>
                              <w:t>促进企业成长成交，用 订单倒酥地“独角兽</w:t>
                            </w:r>
                          </w:p>
                        </w:txbxContent>
                      </wps:txbx>
                      <wps:bodyPr lIns="0" tIns="0" rIns="0" bIns="0">
                        <a:noAutoFit/>
                      </wps:bodyPr>
                    </wps:wsp>
                  </a:graphicData>
                </a:graphic>
              </wp:anchor>
            </w:drawing>
          </mc:Choice>
          <mc:Fallback>
            <w:pict>
              <v:shape id="_x0000_s1080" type="#_x0000_t202" style="position:absolute;margin-left:394.75pt;margin-top:81.400000000000006pt;width:63.100000000000001pt;height:16.100000000000001pt;z-index:251657747;mso-wrap-distance-left:0;mso-wrap-distance-right:0;mso-position-horizontal-relative:page" filled="f" stroked="f">
                <v:textbox inset="0,0,0,0">
                  <w:txbxContent>
                    <w:p>
                      <w:pPr>
                        <w:pStyle w:val="Style39"/>
                        <w:keepNext w:val="0"/>
                        <w:framePr w:dropCap="drop" w:hAnchor="text" w:lines="2" w:vAnchor="text" w:hSpace="5" w:vSpace="5"/>
                        <w:widowControl w:val="0"/>
                        <w:shd w:val="clear" w:color="auto" w:fill="auto"/>
                        <w:spacing w:before="0"/>
                        <w:ind w:left="0" w:firstLine="0"/>
                      </w:pPr>
                      <w:r>
                        <w:rPr>
                          <w:rFonts w:ascii="Arial" w:eastAsia="Arial" w:hAnsi="Arial" w:cs="Arial"/>
                          <w:color w:val="000000"/>
                          <w:spacing w:val="0"/>
                          <w:w w:val="100"/>
                          <w:position w:val="0"/>
                          <w:sz w:val="8"/>
                          <w:szCs w:val="8"/>
                        </w:rPr>
                        <w:t>I</w:t>
                      </w:r>
                    </w:p>
                    <w:p>
                      <w:pPr>
                        <w:pStyle w:val="Style39"/>
                        <w:keepNext w:val="0"/>
                        <w:keepLines w:val="0"/>
                        <w:widowControl w:val="0"/>
                        <w:shd w:val="clear" w:color="auto" w:fill="auto"/>
                        <w:bidi w:val="0"/>
                        <w:spacing w:before="0" w:after="0" w:line="149" w:lineRule="exact"/>
                        <w:ind w:left="0" w:right="0" w:firstLine="0"/>
                        <w:jc w:val="left"/>
                      </w:pPr>
                      <w:r>
                        <w:rPr>
                          <w:spacing w:val="0"/>
                          <w:w w:val="100"/>
                          <w:position w:val="0"/>
                        </w:rPr>
                        <w:t>促进企业成长成交，用 订单倒酥地“独角兽</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1032510</wp:posOffset>
                </wp:positionH>
                <wp:positionV relativeFrom="paragraph">
                  <wp:posOffset>1771650</wp:posOffset>
                </wp:positionV>
                <wp:extent cx="768350" cy="399415"/>
                <wp:wrapNone/>
                <wp:docPr id="56" name="Shape 56"/>
                <a:graphic xmlns:a="http://schemas.openxmlformats.org/drawingml/2006/main">
                  <a:graphicData uri="http://schemas.microsoft.com/office/word/2010/wordprocessingShape">
                    <wps:wsp>
                      <wps:cNvSpPr txBox="1"/>
                      <wps:spPr>
                        <a:xfrm>
                          <a:ext cx="768350" cy="399415"/>
                        </a:xfrm>
                        <a:prstGeom prst="rect"/>
                        <a:noFill/>
                      </wps:spPr>
                      <wps:txbx>
                        <w:txbxContent>
                          <w:p>
                            <w:pPr>
                              <w:pStyle w:val="Style39"/>
                              <w:keepNext w:val="0"/>
                              <w:keepLines w:val="0"/>
                              <w:widowControl w:val="0"/>
                              <w:shd w:val="clear" w:color="auto" w:fill="auto"/>
                              <w:bidi w:val="0"/>
                              <w:spacing w:before="0" w:after="0" w:line="154" w:lineRule="exact"/>
                              <w:ind w:left="0" w:right="0" w:firstLine="360"/>
                              <w:jc w:val="left"/>
                            </w:pPr>
                            <w:r>
                              <w:rPr>
                                <w:spacing w:val="0"/>
                                <w:w w:val="100"/>
                                <w:position w:val="0"/>
                              </w:rPr>
                              <w:t>方产业就兄， 寻找潜力“呻’</w:t>
                            </w:r>
                            <w:r>
                              <w:rPr>
                                <w:color w:val="5F5F5F"/>
                                <w:spacing w:val="0"/>
                                <w:w w:val="100"/>
                                <w:position w:val="0"/>
                              </w:rPr>
                              <w:t>.</w:t>
                            </w:r>
                          </w:p>
                          <w:p>
                            <w:pPr>
                              <w:pStyle w:val="Style39"/>
                              <w:keepNext w:val="0"/>
                              <w:keepLines w:val="0"/>
                              <w:widowControl w:val="0"/>
                              <w:shd w:val="clear" w:color="auto" w:fill="auto"/>
                              <w:tabs>
                                <w:tab w:pos="178" w:val="left"/>
                              </w:tabs>
                              <w:bidi w:val="0"/>
                              <w:spacing w:before="0" w:after="0" w:line="266" w:lineRule="auto"/>
                              <w:ind w:left="0" w:right="0" w:firstLine="0"/>
                              <w:jc w:val="left"/>
                            </w:pPr>
                            <w:r>
                              <w:rPr>
                                <w:rFonts w:ascii="Arial" w:eastAsia="Arial" w:hAnsi="Arial" w:cs="Arial"/>
                                <w:spacing w:val="0"/>
                                <w:w w:val="100"/>
                                <w:position w:val="0"/>
                                <w:sz w:val="12"/>
                                <w:szCs w:val="12"/>
                              </w:rPr>
                              <w:t>1</w:t>
                            </w:r>
                            <w:r>
                              <w:rPr>
                                <w:spacing w:val="0"/>
                                <w:w w:val="100"/>
                                <w:position w:val="0"/>
                              </w:rPr>
                              <w:t>、</w:t>
                              <w:tab/>
                              <w:t>企蛟访</w:t>
                            </w:r>
                          </w:p>
                          <w:p>
                            <w:pPr>
                              <w:pStyle w:val="Style39"/>
                              <w:keepNext w:val="0"/>
                              <w:keepLines w:val="0"/>
                              <w:widowControl w:val="0"/>
                              <w:shd w:val="clear" w:color="auto" w:fill="auto"/>
                              <w:tabs>
                                <w:tab w:pos="187" w:val="left"/>
                              </w:tabs>
                              <w:bidi w:val="0"/>
                              <w:spacing w:before="0" w:after="0" w:line="266" w:lineRule="auto"/>
                              <w:ind w:left="0" w:right="0" w:firstLine="0"/>
                              <w:jc w:val="left"/>
                            </w:pPr>
                            <w:r>
                              <w:rPr>
                                <w:rFonts w:ascii="Arial" w:eastAsia="Arial" w:hAnsi="Arial" w:cs="Arial"/>
                                <w:spacing w:val="0"/>
                                <w:w w:val="100"/>
                                <w:position w:val="0"/>
                                <w:sz w:val="12"/>
                                <w:szCs w:val="12"/>
                              </w:rPr>
                              <w:t>2</w:t>
                            </w:r>
                            <w:r>
                              <w:rPr>
                                <w:spacing w:val="0"/>
                                <w:w w:val="100"/>
                                <w:position w:val="0"/>
                              </w:rPr>
                              <w:t>、</w:t>
                              <w:tab/>
                              <w:t>潜力企业选拨辅导</w:t>
                            </w:r>
                          </w:p>
                        </w:txbxContent>
                      </wps:txbx>
                      <wps:bodyPr lIns="0" tIns="0" rIns="0" bIns="0">
                        <a:noAutoFit/>
                      </wps:bodyPr>
                    </wps:wsp>
                  </a:graphicData>
                </a:graphic>
              </wp:anchor>
            </w:drawing>
          </mc:Choice>
          <mc:Fallback>
            <w:pict>
              <v:shape id="_x0000_s1082" type="#_x0000_t202" style="position:absolute;margin-left:81.299999999999997pt;margin-top:139.5pt;width:60.5pt;height:31.449999999999999pt;z-index:25165774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154" w:lineRule="exact"/>
                        <w:ind w:left="0" w:right="0" w:firstLine="360"/>
                        <w:jc w:val="left"/>
                      </w:pPr>
                      <w:r>
                        <w:rPr>
                          <w:spacing w:val="0"/>
                          <w:w w:val="100"/>
                          <w:position w:val="0"/>
                        </w:rPr>
                        <w:t>方产业就兄， 寻找潜力“呻’</w:t>
                      </w:r>
                      <w:r>
                        <w:rPr>
                          <w:color w:val="5F5F5F"/>
                          <w:spacing w:val="0"/>
                          <w:w w:val="100"/>
                          <w:position w:val="0"/>
                        </w:rPr>
                        <w:t>.</w:t>
                      </w:r>
                    </w:p>
                    <w:p>
                      <w:pPr>
                        <w:pStyle w:val="Style39"/>
                        <w:keepNext w:val="0"/>
                        <w:keepLines w:val="0"/>
                        <w:widowControl w:val="0"/>
                        <w:shd w:val="clear" w:color="auto" w:fill="auto"/>
                        <w:tabs>
                          <w:tab w:pos="178" w:val="left"/>
                        </w:tabs>
                        <w:bidi w:val="0"/>
                        <w:spacing w:before="0" w:after="0" w:line="266" w:lineRule="auto"/>
                        <w:ind w:left="0" w:right="0" w:firstLine="0"/>
                        <w:jc w:val="left"/>
                      </w:pPr>
                      <w:r>
                        <w:rPr>
                          <w:rFonts w:ascii="Arial" w:eastAsia="Arial" w:hAnsi="Arial" w:cs="Arial"/>
                          <w:spacing w:val="0"/>
                          <w:w w:val="100"/>
                          <w:position w:val="0"/>
                          <w:sz w:val="12"/>
                          <w:szCs w:val="12"/>
                        </w:rPr>
                        <w:t>1</w:t>
                      </w:r>
                      <w:r>
                        <w:rPr>
                          <w:spacing w:val="0"/>
                          <w:w w:val="100"/>
                          <w:position w:val="0"/>
                        </w:rPr>
                        <w:t>、</w:t>
                        <w:tab/>
                        <w:t>企蛟访</w:t>
                      </w:r>
                    </w:p>
                    <w:p>
                      <w:pPr>
                        <w:pStyle w:val="Style39"/>
                        <w:keepNext w:val="0"/>
                        <w:keepLines w:val="0"/>
                        <w:widowControl w:val="0"/>
                        <w:shd w:val="clear" w:color="auto" w:fill="auto"/>
                        <w:tabs>
                          <w:tab w:pos="187" w:val="left"/>
                        </w:tabs>
                        <w:bidi w:val="0"/>
                        <w:spacing w:before="0" w:after="0" w:line="266" w:lineRule="auto"/>
                        <w:ind w:left="0" w:right="0" w:firstLine="0"/>
                        <w:jc w:val="left"/>
                      </w:pPr>
                      <w:r>
                        <w:rPr>
                          <w:rFonts w:ascii="Arial" w:eastAsia="Arial" w:hAnsi="Arial" w:cs="Arial"/>
                          <w:spacing w:val="0"/>
                          <w:w w:val="100"/>
                          <w:position w:val="0"/>
                          <w:sz w:val="12"/>
                          <w:szCs w:val="12"/>
                        </w:rPr>
                        <w:t>2</w:t>
                      </w:r>
                      <w:r>
                        <w:rPr>
                          <w:spacing w:val="0"/>
                          <w:w w:val="100"/>
                          <w:position w:val="0"/>
                        </w:rPr>
                        <w:t>、</w:t>
                        <w:tab/>
                        <w:t>潜力企业选拨辅导</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3440430</wp:posOffset>
                </wp:positionH>
                <wp:positionV relativeFrom="paragraph">
                  <wp:posOffset>1338580</wp:posOffset>
                </wp:positionV>
                <wp:extent cx="658495" cy="762000"/>
                <wp:wrapNone/>
                <wp:docPr id="58" name="Shape 58"/>
                <a:graphic xmlns:a="http://schemas.openxmlformats.org/drawingml/2006/main">
                  <a:graphicData uri="http://schemas.microsoft.com/office/word/2010/wordprocessingShape">
                    <wps:wsp>
                      <wps:cNvSpPr txBox="1"/>
                      <wps:spPr>
                        <a:xfrm>
                          <a:ext cx="658495" cy="762000"/>
                        </a:xfrm>
                        <a:prstGeom prst="rect"/>
                        <a:noFill/>
                      </wps:spPr>
                      <wps:txbx>
                        <w:txbxContent>
                          <w:p>
                            <w:pPr>
                              <w:pStyle w:val="Style39"/>
                              <w:keepNext w:val="0"/>
                              <w:keepLines w:val="0"/>
                              <w:widowControl w:val="0"/>
                              <w:shd w:val="clear" w:color="auto" w:fill="auto"/>
                              <w:bidi w:val="0"/>
                              <w:spacing w:before="0" w:after="0" w:line="146" w:lineRule="exact"/>
                              <w:ind w:left="0" w:right="0" w:firstLine="0"/>
                              <w:jc w:val="left"/>
                            </w:pPr>
                            <w:r>
                              <w:rPr>
                                <w:spacing w:val="0"/>
                                <w:w w:val="100"/>
                                <w:position w:val="0"/>
                              </w:rPr>
                              <w:t>愈私董会、企业 参访、［对</w:t>
                            </w:r>
                            <w:r>
                              <w:rPr>
                                <w:rFonts w:ascii="Arial" w:eastAsia="Arial" w:hAnsi="Arial" w:cs="Arial"/>
                                <w:spacing w:val="0"/>
                                <w:w w:val="100"/>
                                <w:position w:val="0"/>
                                <w:sz w:val="12"/>
                                <w:szCs w:val="12"/>
                              </w:rPr>
                              <w:t>1</w:t>
                            </w:r>
                            <w:r>
                              <w:rPr>
                                <w:spacing w:val="0"/>
                                <w:w w:val="100"/>
                                <w:position w:val="0"/>
                              </w:rPr>
                              <w:t>咨询等 方式，解决企业个 性问题。</w:t>
                            </w:r>
                          </w:p>
                          <w:p>
                            <w:pPr>
                              <w:pStyle w:val="Style39"/>
                              <w:keepNext w:val="0"/>
                              <w:keepLines w:val="0"/>
                              <w:widowControl w:val="0"/>
                              <w:shd w:val="clear" w:color="auto" w:fill="auto"/>
                              <w:tabs>
                                <w:tab w:pos="178" w:val="left"/>
                              </w:tabs>
                              <w:bidi w:val="0"/>
                              <w:spacing w:before="0" w:after="0" w:line="254" w:lineRule="auto"/>
                              <w:ind w:left="0" w:right="0" w:firstLine="0"/>
                              <w:jc w:val="left"/>
                            </w:pPr>
                            <w:r>
                              <w:rPr>
                                <w:rFonts w:ascii="Arial" w:eastAsia="Arial" w:hAnsi="Arial" w:cs="Arial"/>
                                <w:spacing w:val="0"/>
                                <w:w w:val="100"/>
                                <w:position w:val="0"/>
                                <w:sz w:val="12"/>
                                <w:szCs w:val="12"/>
                              </w:rPr>
                              <w:t>1</w:t>
                            </w:r>
                            <w:r>
                              <w:rPr>
                                <w:spacing w:val="0"/>
                                <w:w w:val="100"/>
                                <w:position w:val="0"/>
                              </w:rPr>
                              <w:t>、</w:t>
                              <w:tab/>
                              <w:t>寐私董会</w:t>
                            </w:r>
                          </w:p>
                          <w:p>
                            <w:pPr>
                              <w:pStyle w:val="Style39"/>
                              <w:keepNext w:val="0"/>
                              <w:keepLines w:val="0"/>
                              <w:widowControl w:val="0"/>
                              <w:shd w:val="clear" w:color="auto" w:fill="auto"/>
                              <w:tabs>
                                <w:tab w:pos="182" w:val="left"/>
                              </w:tabs>
                              <w:bidi w:val="0"/>
                              <w:spacing w:before="0" w:after="0" w:line="254" w:lineRule="auto"/>
                              <w:ind w:left="0" w:right="0" w:firstLine="0"/>
                              <w:jc w:val="left"/>
                            </w:pPr>
                            <w:r>
                              <w:rPr>
                                <w:rFonts w:ascii="Arial" w:eastAsia="Arial" w:hAnsi="Arial" w:cs="Arial"/>
                                <w:spacing w:val="0"/>
                                <w:w w:val="100"/>
                                <w:position w:val="0"/>
                                <w:sz w:val="12"/>
                                <w:szCs w:val="12"/>
                              </w:rPr>
                              <w:t>2</w:t>
                            </w:r>
                            <w:r>
                              <w:rPr>
                                <w:spacing w:val="0"/>
                                <w:w w:val="100"/>
                                <w:position w:val="0"/>
                              </w:rPr>
                              <w:t>、</w:t>
                              <w:tab/>
                              <w:t>企业</w:t>
                            </w:r>
                          </w:p>
                          <w:p>
                            <w:pPr>
                              <w:pStyle w:val="Style39"/>
                              <w:keepNext w:val="0"/>
                              <w:keepLines w:val="0"/>
                              <w:widowControl w:val="0"/>
                              <w:shd w:val="clear" w:color="auto" w:fill="auto"/>
                              <w:tabs>
                                <w:tab w:pos="182" w:val="left"/>
                              </w:tabs>
                              <w:bidi w:val="0"/>
                              <w:spacing w:before="0" w:after="0" w:line="254" w:lineRule="auto"/>
                              <w:ind w:left="0" w:right="0" w:firstLine="0"/>
                              <w:jc w:val="left"/>
                            </w:pPr>
                            <w:r>
                              <w:rPr>
                                <w:rFonts w:ascii="Arial" w:eastAsia="Arial" w:hAnsi="Arial" w:cs="Arial"/>
                                <w:spacing w:val="0"/>
                                <w:w w:val="100"/>
                                <w:position w:val="0"/>
                                <w:sz w:val="12"/>
                                <w:szCs w:val="12"/>
                              </w:rPr>
                              <w:t>3</w:t>
                            </w:r>
                            <w:r>
                              <w:rPr>
                                <w:spacing w:val="0"/>
                                <w:w w:val="100"/>
                                <w:position w:val="0"/>
                              </w:rPr>
                              <w:t>、</w:t>
                              <w:tab/>
                              <w:t>企业沙龙</w:t>
                            </w:r>
                          </w:p>
                          <w:p>
                            <w:pPr>
                              <w:pStyle w:val="Style39"/>
                              <w:keepNext w:val="0"/>
                              <w:keepLines w:val="0"/>
                              <w:widowControl w:val="0"/>
                              <w:shd w:val="clear" w:color="auto" w:fill="auto"/>
                              <w:tabs>
                                <w:tab w:pos="202" w:val="left"/>
                              </w:tabs>
                              <w:bidi w:val="0"/>
                              <w:spacing w:before="0" w:after="0" w:line="254" w:lineRule="auto"/>
                              <w:ind w:left="0" w:right="0" w:firstLine="0"/>
                              <w:jc w:val="left"/>
                            </w:pPr>
                            <w:r>
                              <w:rPr>
                                <w:rFonts w:ascii="Arial" w:eastAsia="Arial" w:hAnsi="Arial" w:cs="Arial"/>
                                <w:color w:val="222222"/>
                                <w:spacing w:val="0"/>
                                <w:w w:val="100"/>
                                <w:position w:val="0"/>
                                <w:sz w:val="12"/>
                                <w:szCs w:val="12"/>
                              </w:rPr>
                              <w:t>4</w:t>
                            </w:r>
                            <w:r>
                              <w:rPr>
                                <w:color w:val="222222"/>
                                <w:spacing w:val="0"/>
                                <w:w w:val="100"/>
                                <w:position w:val="0"/>
                              </w:rPr>
                              <w:t>、</w:t>
                              <w:tab/>
                            </w:r>
                            <w:r>
                              <w:rPr>
                                <w:rFonts w:ascii="Arial" w:eastAsia="Arial" w:hAnsi="Arial" w:cs="Arial"/>
                                <w:spacing w:val="0"/>
                                <w:w w:val="100"/>
                                <w:position w:val="0"/>
                                <w:sz w:val="12"/>
                                <w:szCs w:val="12"/>
                              </w:rPr>
                              <w:t>1</w:t>
                            </w:r>
                            <w:r>
                              <w:rPr>
                                <w:spacing w:val="0"/>
                                <w:w w:val="100"/>
                                <w:position w:val="0"/>
                              </w:rPr>
                              <w:t>对</w:t>
                            </w:r>
                            <w:r>
                              <w:rPr>
                                <w:rFonts w:ascii="Arial" w:eastAsia="Arial" w:hAnsi="Arial" w:cs="Arial"/>
                                <w:spacing w:val="0"/>
                                <w:w w:val="100"/>
                                <w:position w:val="0"/>
                                <w:sz w:val="12"/>
                                <w:szCs w:val="12"/>
                              </w:rPr>
                              <w:t>1</w:t>
                            </w:r>
                            <w:r>
                              <w:rPr>
                                <w:spacing w:val="0"/>
                                <w:w w:val="100"/>
                                <w:position w:val="0"/>
                              </w:rPr>
                              <w:t>咨询</w:t>
                            </w:r>
                          </w:p>
                        </w:txbxContent>
                      </wps:txbx>
                      <wps:bodyPr lIns="0" tIns="0" rIns="0" bIns="0">
                        <a:noAutoFit/>
                      </wps:bodyPr>
                    </wps:wsp>
                  </a:graphicData>
                </a:graphic>
              </wp:anchor>
            </w:drawing>
          </mc:Choice>
          <mc:Fallback>
            <w:pict>
              <v:shape id="_x0000_s1084" type="#_x0000_t202" style="position:absolute;margin-left:270.89999999999998pt;margin-top:105.40000000000001pt;width:51.850000000000001pt;height:60.pt;z-index:25165775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146" w:lineRule="exact"/>
                        <w:ind w:left="0" w:right="0" w:firstLine="0"/>
                        <w:jc w:val="left"/>
                      </w:pPr>
                      <w:r>
                        <w:rPr>
                          <w:spacing w:val="0"/>
                          <w:w w:val="100"/>
                          <w:position w:val="0"/>
                        </w:rPr>
                        <w:t>愈私董会、企业 参访、［对</w:t>
                      </w:r>
                      <w:r>
                        <w:rPr>
                          <w:rFonts w:ascii="Arial" w:eastAsia="Arial" w:hAnsi="Arial" w:cs="Arial"/>
                          <w:spacing w:val="0"/>
                          <w:w w:val="100"/>
                          <w:position w:val="0"/>
                          <w:sz w:val="12"/>
                          <w:szCs w:val="12"/>
                        </w:rPr>
                        <w:t>1</w:t>
                      </w:r>
                      <w:r>
                        <w:rPr>
                          <w:spacing w:val="0"/>
                          <w:w w:val="100"/>
                          <w:position w:val="0"/>
                        </w:rPr>
                        <w:t>咨询等 方式，解决企业个 性问题。</w:t>
                      </w:r>
                    </w:p>
                    <w:p>
                      <w:pPr>
                        <w:pStyle w:val="Style39"/>
                        <w:keepNext w:val="0"/>
                        <w:keepLines w:val="0"/>
                        <w:widowControl w:val="0"/>
                        <w:shd w:val="clear" w:color="auto" w:fill="auto"/>
                        <w:tabs>
                          <w:tab w:pos="178" w:val="left"/>
                        </w:tabs>
                        <w:bidi w:val="0"/>
                        <w:spacing w:before="0" w:after="0" w:line="254" w:lineRule="auto"/>
                        <w:ind w:left="0" w:right="0" w:firstLine="0"/>
                        <w:jc w:val="left"/>
                      </w:pPr>
                      <w:r>
                        <w:rPr>
                          <w:rFonts w:ascii="Arial" w:eastAsia="Arial" w:hAnsi="Arial" w:cs="Arial"/>
                          <w:spacing w:val="0"/>
                          <w:w w:val="100"/>
                          <w:position w:val="0"/>
                          <w:sz w:val="12"/>
                          <w:szCs w:val="12"/>
                        </w:rPr>
                        <w:t>1</w:t>
                      </w:r>
                      <w:r>
                        <w:rPr>
                          <w:spacing w:val="0"/>
                          <w:w w:val="100"/>
                          <w:position w:val="0"/>
                        </w:rPr>
                        <w:t>、</w:t>
                        <w:tab/>
                        <w:t>寐私董会</w:t>
                      </w:r>
                    </w:p>
                    <w:p>
                      <w:pPr>
                        <w:pStyle w:val="Style39"/>
                        <w:keepNext w:val="0"/>
                        <w:keepLines w:val="0"/>
                        <w:widowControl w:val="0"/>
                        <w:shd w:val="clear" w:color="auto" w:fill="auto"/>
                        <w:tabs>
                          <w:tab w:pos="182" w:val="left"/>
                        </w:tabs>
                        <w:bidi w:val="0"/>
                        <w:spacing w:before="0" w:after="0" w:line="254" w:lineRule="auto"/>
                        <w:ind w:left="0" w:right="0" w:firstLine="0"/>
                        <w:jc w:val="left"/>
                      </w:pPr>
                      <w:r>
                        <w:rPr>
                          <w:rFonts w:ascii="Arial" w:eastAsia="Arial" w:hAnsi="Arial" w:cs="Arial"/>
                          <w:spacing w:val="0"/>
                          <w:w w:val="100"/>
                          <w:position w:val="0"/>
                          <w:sz w:val="12"/>
                          <w:szCs w:val="12"/>
                        </w:rPr>
                        <w:t>2</w:t>
                      </w:r>
                      <w:r>
                        <w:rPr>
                          <w:spacing w:val="0"/>
                          <w:w w:val="100"/>
                          <w:position w:val="0"/>
                        </w:rPr>
                        <w:t>、</w:t>
                        <w:tab/>
                        <w:t>企业</w:t>
                      </w:r>
                    </w:p>
                    <w:p>
                      <w:pPr>
                        <w:pStyle w:val="Style39"/>
                        <w:keepNext w:val="0"/>
                        <w:keepLines w:val="0"/>
                        <w:widowControl w:val="0"/>
                        <w:shd w:val="clear" w:color="auto" w:fill="auto"/>
                        <w:tabs>
                          <w:tab w:pos="182" w:val="left"/>
                        </w:tabs>
                        <w:bidi w:val="0"/>
                        <w:spacing w:before="0" w:after="0" w:line="254" w:lineRule="auto"/>
                        <w:ind w:left="0" w:right="0" w:firstLine="0"/>
                        <w:jc w:val="left"/>
                      </w:pPr>
                      <w:r>
                        <w:rPr>
                          <w:rFonts w:ascii="Arial" w:eastAsia="Arial" w:hAnsi="Arial" w:cs="Arial"/>
                          <w:spacing w:val="0"/>
                          <w:w w:val="100"/>
                          <w:position w:val="0"/>
                          <w:sz w:val="12"/>
                          <w:szCs w:val="12"/>
                        </w:rPr>
                        <w:t>3</w:t>
                      </w:r>
                      <w:r>
                        <w:rPr>
                          <w:spacing w:val="0"/>
                          <w:w w:val="100"/>
                          <w:position w:val="0"/>
                        </w:rPr>
                        <w:t>、</w:t>
                        <w:tab/>
                        <w:t>企业沙龙</w:t>
                      </w:r>
                    </w:p>
                    <w:p>
                      <w:pPr>
                        <w:pStyle w:val="Style39"/>
                        <w:keepNext w:val="0"/>
                        <w:keepLines w:val="0"/>
                        <w:widowControl w:val="0"/>
                        <w:shd w:val="clear" w:color="auto" w:fill="auto"/>
                        <w:tabs>
                          <w:tab w:pos="202" w:val="left"/>
                        </w:tabs>
                        <w:bidi w:val="0"/>
                        <w:spacing w:before="0" w:after="0" w:line="254" w:lineRule="auto"/>
                        <w:ind w:left="0" w:right="0" w:firstLine="0"/>
                        <w:jc w:val="left"/>
                      </w:pPr>
                      <w:r>
                        <w:rPr>
                          <w:rFonts w:ascii="Arial" w:eastAsia="Arial" w:hAnsi="Arial" w:cs="Arial"/>
                          <w:color w:val="222222"/>
                          <w:spacing w:val="0"/>
                          <w:w w:val="100"/>
                          <w:position w:val="0"/>
                          <w:sz w:val="12"/>
                          <w:szCs w:val="12"/>
                        </w:rPr>
                        <w:t>4</w:t>
                      </w:r>
                      <w:r>
                        <w:rPr>
                          <w:color w:val="222222"/>
                          <w:spacing w:val="0"/>
                          <w:w w:val="100"/>
                          <w:position w:val="0"/>
                        </w:rPr>
                        <w:t>、</w:t>
                        <w:tab/>
                      </w:r>
                      <w:r>
                        <w:rPr>
                          <w:rFonts w:ascii="Arial" w:eastAsia="Arial" w:hAnsi="Arial" w:cs="Arial"/>
                          <w:spacing w:val="0"/>
                          <w:w w:val="100"/>
                          <w:position w:val="0"/>
                          <w:sz w:val="12"/>
                          <w:szCs w:val="12"/>
                        </w:rPr>
                        <w:t>1</w:t>
                      </w:r>
                      <w:r>
                        <w:rPr>
                          <w:spacing w:val="0"/>
                          <w:w w:val="100"/>
                          <w:position w:val="0"/>
                        </w:rPr>
                        <w:t>对</w:t>
                      </w:r>
                      <w:r>
                        <w:rPr>
                          <w:rFonts w:ascii="Arial" w:eastAsia="Arial" w:hAnsi="Arial" w:cs="Arial"/>
                          <w:spacing w:val="0"/>
                          <w:w w:val="100"/>
                          <w:position w:val="0"/>
                          <w:sz w:val="12"/>
                          <w:szCs w:val="12"/>
                        </w:rPr>
                        <w:t>1</w:t>
                      </w:r>
                      <w:r>
                        <w:rPr>
                          <w:spacing w:val="0"/>
                          <w:w w:val="100"/>
                          <w:position w:val="0"/>
                        </w:rPr>
                        <w:t>咨询</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1849755</wp:posOffset>
                </wp:positionH>
                <wp:positionV relativeFrom="paragraph">
                  <wp:posOffset>1652270</wp:posOffset>
                </wp:positionV>
                <wp:extent cx="731520" cy="475615"/>
                <wp:wrapNone/>
                <wp:docPr id="60" name="Shape 60"/>
                <a:graphic xmlns:a="http://schemas.openxmlformats.org/drawingml/2006/main">
                  <a:graphicData uri="http://schemas.microsoft.com/office/word/2010/wordprocessingShape">
                    <wps:wsp>
                      <wps:cNvSpPr txBox="1"/>
                      <wps:spPr>
                        <a:xfrm>
                          <a:ext cx="731520" cy="475615"/>
                        </a:xfrm>
                        <a:prstGeom prst="rect"/>
                        <a:noFill/>
                      </wps:spPr>
                      <wps:txbx>
                        <w:txbxContent>
                          <w:p>
                            <w:pPr>
                              <w:pStyle w:val="Style39"/>
                              <w:keepNext w:val="0"/>
                              <w:keepLines w:val="0"/>
                              <w:widowControl w:val="0"/>
                              <w:shd w:val="clear" w:color="auto" w:fill="auto"/>
                              <w:bidi w:val="0"/>
                              <w:spacing w:before="0" w:after="0" w:line="147" w:lineRule="exact"/>
                              <w:ind w:left="0" w:right="0" w:firstLine="0"/>
                              <w:jc w:val="left"/>
                            </w:pPr>
                            <w:r>
                              <w:rPr>
                                <w:spacing w:val="0"/>
                                <w:w w:val="100"/>
                                <w:position w:val="0"/>
                              </w:rPr>
                              <w:t>每个创新中心配套</w:t>
                            </w:r>
                            <w:r>
                              <w:rPr>
                                <w:rFonts w:ascii="Arial" w:eastAsia="Arial" w:hAnsi="Arial" w:cs="Arial"/>
                                <w:spacing w:val="0"/>
                                <w:w w:val="100"/>
                                <w:position w:val="0"/>
                                <w:sz w:val="12"/>
                                <w:szCs w:val="12"/>
                              </w:rPr>
                              <w:t xml:space="preserve">20 </w:t>
                            </w:r>
                            <w:r>
                              <w:rPr>
                                <w:spacing w:val="0"/>
                                <w:w w:val="100"/>
                                <w:position w:val="0"/>
                              </w:rPr>
                              <w:t>名产业创新导师。</w:t>
                            </w:r>
                          </w:p>
                          <w:p>
                            <w:pPr>
                              <w:pStyle w:val="Style39"/>
                              <w:keepNext w:val="0"/>
                              <w:keepLines w:val="0"/>
                              <w:widowControl w:val="0"/>
                              <w:shd w:val="clear" w:color="auto" w:fill="auto"/>
                              <w:bidi w:val="0"/>
                              <w:spacing w:before="0" w:after="0" w:line="147" w:lineRule="exact"/>
                              <w:ind w:left="0" w:right="0" w:firstLine="0"/>
                              <w:jc w:val="left"/>
                            </w:pPr>
                            <w:r>
                              <w:rPr>
                                <w:spacing w:val="0"/>
                                <w:w w:val="100"/>
                                <w:position w:val="0"/>
                              </w:rPr>
                              <w:t>将一段业家、投资 人的实彪呈验导入到 本地。</w:t>
                            </w:r>
                          </w:p>
                        </w:txbxContent>
                      </wps:txbx>
                      <wps:bodyPr lIns="0" tIns="0" rIns="0" bIns="0">
                        <a:noAutoFit/>
                      </wps:bodyPr>
                    </wps:wsp>
                  </a:graphicData>
                </a:graphic>
              </wp:anchor>
            </w:drawing>
          </mc:Choice>
          <mc:Fallback>
            <w:pict>
              <v:shape id="_x0000_s1086" type="#_x0000_t202" style="position:absolute;margin-left:145.65000000000001pt;margin-top:130.09999999999999pt;width:57.600000000000001pt;height:37.450000000000003pt;z-index:25165775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147" w:lineRule="exact"/>
                        <w:ind w:left="0" w:right="0" w:firstLine="0"/>
                        <w:jc w:val="left"/>
                      </w:pPr>
                      <w:r>
                        <w:rPr>
                          <w:spacing w:val="0"/>
                          <w:w w:val="100"/>
                          <w:position w:val="0"/>
                        </w:rPr>
                        <w:t>每个创新中心配套</w:t>
                      </w:r>
                      <w:r>
                        <w:rPr>
                          <w:rFonts w:ascii="Arial" w:eastAsia="Arial" w:hAnsi="Arial" w:cs="Arial"/>
                          <w:spacing w:val="0"/>
                          <w:w w:val="100"/>
                          <w:position w:val="0"/>
                          <w:sz w:val="12"/>
                          <w:szCs w:val="12"/>
                        </w:rPr>
                        <w:t xml:space="preserve">20 </w:t>
                      </w:r>
                      <w:r>
                        <w:rPr>
                          <w:spacing w:val="0"/>
                          <w:w w:val="100"/>
                          <w:position w:val="0"/>
                        </w:rPr>
                        <w:t>名产业创新导师。</w:t>
                      </w:r>
                    </w:p>
                    <w:p>
                      <w:pPr>
                        <w:pStyle w:val="Style39"/>
                        <w:keepNext w:val="0"/>
                        <w:keepLines w:val="0"/>
                        <w:widowControl w:val="0"/>
                        <w:shd w:val="clear" w:color="auto" w:fill="auto"/>
                        <w:bidi w:val="0"/>
                        <w:spacing w:before="0" w:after="0" w:line="147" w:lineRule="exact"/>
                        <w:ind w:left="0" w:right="0" w:firstLine="0"/>
                        <w:jc w:val="left"/>
                      </w:pPr>
                      <w:r>
                        <w:rPr>
                          <w:spacing w:val="0"/>
                          <w:w w:val="100"/>
                          <w:position w:val="0"/>
                        </w:rPr>
                        <w:t>将一段业家、投资 人的实彪呈验导入到 本地。</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2632710</wp:posOffset>
                </wp:positionH>
                <wp:positionV relativeFrom="paragraph">
                  <wp:posOffset>1497330</wp:posOffset>
                </wp:positionV>
                <wp:extent cx="770890" cy="487680"/>
                <wp:wrapNone/>
                <wp:docPr id="62" name="Shape 62"/>
                <a:graphic xmlns:a="http://schemas.openxmlformats.org/drawingml/2006/main">
                  <a:graphicData uri="http://schemas.microsoft.com/office/word/2010/wordprocessingShape">
                    <wps:wsp>
                      <wps:cNvSpPr txBox="1"/>
                      <wps:spPr>
                        <a:xfrm>
                          <a:ext cx="770890" cy="487680"/>
                        </a:xfrm>
                        <a:prstGeom prst="rect"/>
                        <a:noFill/>
                      </wps:spPr>
                      <wps:txbx>
                        <w:txbxContent>
                          <w:p>
                            <w:pPr>
                              <w:pStyle w:val="Style39"/>
                              <w:keepNext w:val="0"/>
                              <w:keepLines w:val="0"/>
                              <w:widowControl w:val="0"/>
                              <w:shd w:val="clear" w:color="auto" w:fill="auto"/>
                              <w:bidi w:val="0"/>
                              <w:spacing w:before="0" w:after="100" w:line="149" w:lineRule="exact"/>
                              <w:ind w:left="0" w:right="0" w:firstLine="0"/>
                              <w:jc w:val="left"/>
                            </w:pPr>
                            <w:r>
                              <w:rPr>
                                <w:spacing w:val="0"/>
                                <w:w w:val="100"/>
                                <w:position w:val="0"/>
                              </w:rPr>
                              <w:t>—线导师专业引领， 掌握创新方法蹄总</w:t>
                            </w:r>
                          </w:p>
                          <w:p>
                            <w:pPr>
                              <w:pStyle w:val="Style39"/>
                              <w:keepNext w:val="0"/>
                              <w:keepLines w:val="0"/>
                              <w:widowControl w:val="0"/>
                              <w:shd w:val="clear" w:color="auto" w:fill="auto"/>
                              <w:tabs>
                                <w:tab w:pos="182" w:val="left"/>
                              </w:tabs>
                              <w:bidi w:val="0"/>
                              <w:spacing w:before="0" w:after="0" w:line="259" w:lineRule="auto"/>
                              <w:ind w:left="0" w:right="0" w:firstLine="0"/>
                              <w:jc w:val="left"/>
                            </w:pPr>
                            <w:r>
                              <w:rPr>
                                <w:rFonts w:ascii="Arial" w:eastAsia="Arial" w:hAnsi="Arial" w:cs="Arial"/>
                                <w:spacing w:val="0"/>
                                <w:w w:val="100"/>
                                <w:position w:val="0"/>
                                <w:sz w:val="12"/>
                                <w:szCs w:val="12"/>
                              </w:rPr>
                              <w:t>1</w:t>
                            </w:r>
                            <w:r>
                              <w:rPr>
                                <w:spacing w:val="0"/>
                                <w:w w:val="100"/>
                                <w:position w:val="0"/>
                              </w:rPr>
                              <w:t>、</w:t>
                              <w:tab/>
                              <w:t>务期半年深度辅导</w:t>
                            </w:r>
                          </w:p>
                          <w:p>
                            <w:pPr>
                              <w:pStyle w:val="Style39"/>
                              <w:keepNext w:val="0"/>
                              <w:keepLines w:val="0"/>
                              <w:widowControl w:val="0"/>
                              <w:shd w:val="clear" w:color="auto" w:fill="auto"/>
                              <w:tabs>
                                <w:tab w:pos="182" w:val="left"/>
                              </w:tabs>
                              <w:bidi w:val="0"/>
                              <w:spacing w:before="0" w:after="60" w:line="259" w:lineRule="auto"/>
                              <w:ind w:left="0" w:right="0" w:firstLine="0"/>
                              <w:jc w:val="left"/>
                            </w:pPr>
                            <w:r>
                              <w:rPr>
                                <w:rFonts w:ascii="Arial" w:eastAsia="Arial" w:hAnsi="Arial" w:cs="Arial"/>
                                <w:spacing w:val="0"/>
                                <w:w w:val="100"/>
                                <w:position w:val="0"/>
                                <w:sz w:val="12"/>
                                <w:szCs w:val="12"/>
                              </w:rPr>
                              <w:t>2</w:t>
                            </w:r>
                            <w:r>
                              <w:rPr>
                                <w:spacing w:val="0"/>
                                <w:w w:val="100"/>
                                <w:position w:val="0"/>
                              </w:rPr>
                              <w:t>、</w:t>
                              <w:tab/>
                              <w:t>解决五大升</w:t>
                            </w:r>
                          </w:p>
                        </w:txbxContent>
                      </wps:txbx>
                      <wps:bodyPr lIns="0" tIns="0" rIns="0" bIns="0">
                        <a:noAutoFit/>
                      </wps:bodyPr>
                    </wps:wsp>
                  </a:graphicData>
                </a:graphic>
              </wp:anchor>
            </w:drawing>
          </mc:Choice>
          <mc:Fallback>
            <w:pict>
              <v:shape id="_x0000_s1088" type="#_x0000_t202" style="position:absolute;margin-left:207.30000000000001pt;margin-top:117.90000000000001pt;width:60.700000000000003pt;height:38.399999999999999pt;z-index:251657755;mso-wrap-distance-left:0;mso-wrap-distance-right:0;mso-position-horizontal-relative:page" filled="f" stroked="f">
                <v:textbox inset="0,0,0,0">
                  <w:txbxContent>
                    <w:p>
                      <w:pPr>
                        <w:pStyle w:val="Style39"/>
                        <w:keepNext w:val="0"/>
                        <w:keepLines w:val="0"/>
                        <w:widowControl w:val="0"/>
                        <w:shd w:val="clear" w:color="auto" w:fill="auto"/>
                        <w:bidi w:val="0"/>
                        <w:spacing w:before="0" w:after="100" w:line="149" w:lineRule="exact"/>
                        <w:ind w:left="0" w:right="0" w:firstLine="0"/>
                        <w:jc w:val="left"/>
                      </w:pPr>
                      <w:r>
                        <w:rPr>
                          <w:spacing w:val="0"/>
                          <w:w w:val="100"/>
                          <w:position w:val="0"/>
                        </w:rPr>
                        <w:t>—线导师专业引领， 掌握创新方法蹄总</w:t>
                      </w:r>
                    </w:p>
                    <w:p>
                      <w:pPr>
                        <w:pStyle w:val="Style39"/>
                        <w:keepNext w:val="0"/>
                        <w:keepLines w:val="0"/>
                        <w:widowControl w:val="0"/>
                        <w:shd w:val="clear" w:color="auto" w:fill="auto"/>
                        <w:tabs>
                          <w:tab w:pos="182" w:val="left"/>
                        </w:tabs>
                        <w:bidi w:val="0"/>
                        <w:spacing w:before="0" w:after="0" w:line="259" w:lineRule="auto"/>
                        <w:ind w:left="0" w:right="0" w:firstLine="0"/>
                        <w:jc w:val="left"/>
                      </w:pPr>
                      <w:r>
                        <w:rPr>
                          <w:rFonts w:ascii="Arial" w:eastAsia="Arial" w:hAnsi="Arial" w:cs="Arial"/>
                          <w:spacing w:val="0"/>
                          <w:w w:val="100"/>
                          <w:position w:val="0"/>
                          <w:sz w:val="12"/>
                          <w:szCs w:val="12"/>
                        </w:rPr>
                        <w:t>1</w:t>
                      </w:r>
                      <w:r>
                        <w:rPr>
                          <w:spacing w:val="0"/>
                          <w:w w:val="100"/>
                          <w:position w:val="0"/>
                        </w:rPr>
                        <w:t>、</w:t>
                        <w:tab/>
                        <w:t>务期半年深度辅导</w:t>
                      </w:r>
                    </w:p>
                    <w:p>
                      <w:pPr>
                        <w:pStyle w:val="Style39"/>
                        <w:keepNext w:val="0"/>
                        <w:keepLines w:val="0"/>
                        <w:widowControl w:val="0"/>
                        <w:shd w:val="clear" w:color="auto" w:fill="auto"/>
                        <w:tabs>
                          <w:tab w:pos="182" w:val="left"/>
                        </w:tabs>
                        <w:bidi w:val="0"/>
                        <w:spacing w:before="0" w:after="60" w:line="259" w:lineRule="auto"/>
                        <w:ind w:left="0" w:right="0" w:firstLine="0"/>
                        <w:jc w:val="left"/>
                      </w:pPr>
                      <w:r>
                        <w:rPr>
                          <w:rFonts w:ascii="Arial" w:eastAsia="Arial" w:hAnsi="Arial" w:cs="Arial"/>
                          <w:spacing w:val="0"/>
                          <w:w w:val="100"/>
                          <w:position w:val="0"/>
                          <w:sz w:val="12"/>
                          <w:szCs w:val="12"/>
                        </w:rPr>
                        <w:t>2</w:t>
                      </w:r>
                      <w:r>
                        <w:rPr>
                          <w:spacing w:val="0"/>
                          <w:w w:val="100"/>
                          <w:position w:val="0"/>
                        </w:rPr>
                        <w:t>、</w:t>
                        <w:tab/>
                        <w:t>解决五大升</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5016500</wp:posOffset>
                </wp:positionH>
                <wp:positionV relativeFrom="paragraph">
                  <wp:posOffset>1316990</wp:posOffset>
                </wp:positionV>
                <wp:extent cx="100330" cy="384175"/>
                <wp:wrapNone/>
                <wp:docPr id="64" name="Shape 64"/>
                <a:graphic xmlns:a="http://schemas.openxmlformats.org/drawingml/2006/main">
                  <a:graphicData uri="http://schemas.microsoft.com/office/word/2010/wordprocessingShape">
                    <wps:wsp>
                      <wps:cNvSpPr txBox="1"/>
                      <wps:spPr>
                        <a:xfrm>
                          <a:ext cx="100330" cy="38417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pPr>
                            <w:r>
                              <w:rPr>
                                <w:rFonts w:ascii="Arial" w:eastAsia="Arial" w:hAnsi="Arial" w:cs="Arial"/>
                                <w:spacing w:val="0"/>
                                <w:w w:val="100"/>
                                <w:position w:val="0"/>
                                <w:sz w:val="12"/>
                                <w:szCs w:val="12"/>
                              </w:rPr>
                              <w:t>1</w:t>
                            </w:r>
                            <w:r>
                              <w:rPr>
                                <w:spacing w:val="0"/>
                                <w:w w:val="100"/>
                                <w:position w:val="0"/>
                              </w:rPr>
                              <w:t>、</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rPr>
                              <w:t>2</w:t>
                            </w:r>
                            <w:r>
                              <w:rPr>
                                <w:spacing w:val="0"/>
                                <w:w w:val="100"/>
                                <w:position w:val="0"/>
                              </w:rPr>
                              <w:t>、</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rPr>
                              <w:t>3</w:t>
                            </w:r>
                            <w:r>
                              <w:rPr>
                                <w:spacing w:val="0"/>
                                <w:w w:val="100"/>
                                <w:position w:val="0"/>
                              </w:rPr>
                              <w:t>、</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222222"/>
                                <w:spacing w:val="0"/>
                                <w:w w:val="100"/>
                                <w:position w:val="0"/>
                                <w:sz w:val="12"/>
                                <w:szCs w:val="12"/>
                              </w:rPr>
                              <w:t>4</w:t>
                            </w:r>
                            <w:r>
                              <w:rPr>
                                <w:color w:val="222222"/>
                                <w:spacing w:val="0"/>
                                <w:w w:val="100"/>
                                <w:position w:val="0"/>
                              </w:rPr>
                              <w:t>、</w:t>
                            </w:r>
                          </w:p>
                        </w:txbxContent>
                      </wps:txbx>
                      <wps:bodyPr lIns="0" tIns="0" rIns="0" bIns="0">
                        <a:noAutoFit/>
                      </wps:bodyPr>
                    </wps:wsp>
                  </a:graphicData>
                </a:graphic>
              </wp:anchor>
            </w:drawing>
          </mc:Choice>
          <mc:Fallback>
            <w:pict>
              <v:shape id="_x0000_s1090" type="#_x0000_t202" style="position:absolute;margin-left:395.pt;margin-top:103.7pt;width:7.9000000000000004pt;height:30.25pt;z-index:25165775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pPr>
                      <w:r>
                        <w:rPr>
                          <w:rFonts w:ascii="Arial" w:eastAsia="Arial" w:hAnsi="Arial" w:cs="Arial"/>
                          <w:spacing w:val="0"/>
                          <w:w w:val="100"/>
                          <w:position w:val="0"/>
                          <w:sz w:val="12"/>
                          <w:szCs w:val="12"/>
                        </w:rPr>
                        <w:t>1</w:t>
                      </w:r>
                      <w:r>
                        <w:rPr>
                          <w:spacing w:val="0"/>
                          <w:w w:val="100"/>
                          <w:position w:val="0"/>
                        </w:rPr>
                        <w:t>、</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rPr>
                        <w:t>2</w:t>
                      </w:r>
                      <w:r>
                        <w:rPr>
                          <w:spacing w:val="0"/>
                          <w:w w:val="100"/>
                          <w:position w:val="0"/>
                        </w:rPr>
                        <w:t>、</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rPr>
                        <w:t>3</w:t>
                      </w:r>
                      <w:r>
                        <w:rPr>
                          <w:spacing w:val="0"/>
                          <w:w w:val="100"/>
                          <w:position w:val="0"/>
                        </w:rPr>
                        <w:t>、</w:t>
                      </w:r>
                    </w:p>
                    <w:p>
                      <w:pPr>
                        <w:pStyle w:val="Style39"/>
                        <w:keepNext w:val="0"/>
                        <w:keepLines w:val="0"/>
                        <w:widowControl w:val="0"/>
                        <w:shd w:val="clear" w:color="auto" w:fill="auto"/>
                        <w:bidi w:val="0"/>
                        <w:spacing w:before="0" w:after="0" w:line="240" w:lineRule="auto"/>
                        <w:ind w:left="0" w:right="0" w:firstLine="0"/>
                        <w:jc w:val="left"/>
                      </w:pPr>
                      <w:r>
                        <w:rPr>
                          <w:rFonts w:ascii="Arial" w:eastAsia="Arial" w:hAnsi="Arial" w:cs="Arial"/>
                          <w:color w:val="222222"/>
                          <w:spacing w:val="0"/>
                          <w:w w:val="100"/>
                          <w:position w:val="0"/>
                          <w:sz w:val="12"/>
                          <w:szCs w:val="12"/>
                        </w:rPr>
                        <w:t>4</w:t>
                      </w:r>
                      <w:r>
                        <w:rPr>
                          <w:color w:val="222222"/>
                          <w:spacing w:val="0"/>
                          <w:w w:val="100"/>
                          <w:position w:val="0"/>
                        </w:rPr>
                        <w:t>、</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5848350</wp:posOffset>
                </wp:positionH>
                <wp:positionV relativeFrom="paragraph">
                  <wp:posOffset>686435</wp:posOffset>
                </wp:positionV>
                <wp:extent cx="880745" cy="822960"/>
                <wp:wrapNone/>
                <wp:docPr id="66" name="Shape 66"/>
                <a:graphic xmlns:a="http://schemas.openxmlformats.org/drawingml/2006/main">
                  <a:graphicData uri="http://schemas.microsoft.com/office/word/2010/wordprocessingShape">
                    <wps:wsp>
                      <wps:cNvSpPr txBox="1"/>
                      <wps:spPr>
                        <a:xfrm>
                          <a:ext cx="880745" cy="822960"/>
                        </a:xfrm>
                        <a:prstGeom prst="rect"/>
                        <a:noFill/>
                      </wps:spPr>
                      <wps:txbx>
                        <w:txbxContent>
                          <w:p>
                            <w:pPr>
                              <w:pStyle w:val="Style39"/>
                              <w:keepNext w:val="0"/>
                              <w:keepLines w:val="0"/>
                              <w:widowControl w:val="0"/>
                              <w:shd w:val="clear" w:color="auto" w:fill="auto"/>
                              <w:bidi w:val="0"/>
                              <w:spacing w:before="0" w:after="0" w:line="437" w:lineRule="exact"/>
                              <w:ind w:left="0" w:right="0" w:firstLine="0"/>
                              <w:jc w:val="left"/>
                              <w:rPr>
                                <w:sz w:val="132"/>
                                <w:szCs w:val="132"/>
                              </w:rPr>
                            </w:pPr>
                            <w:r>
                              <w:rPr>
                                <w:spacing w:val="0"/>
                                <w:w w:val="100"/>
                                <w:position w:val="0"/>
                                <w:sz w:val="11"/>
                                <w:szCs w:val="11"/>
                              </w:rPr>
                              <w:t xml:space="preserve">打造和推出产业创新加速 的“黄埔一期“，形成示 </w:t>
                            </w:r>
                            <w:r>
                              <w:rPr>
                                <w:rFonts w:ascii="Arial" w:eastAsia="Arial" w:hAnsi="Arial" w:cs="Arial"/>
                                <w:spacing w:val="0"/>
                                <w:w w:val="100"/>
                                <w:position w:val="0"/>
                                <w:sz w:val="132"/>
                                <w:szCs w:val="132"/>
                              </w:rPr>
                              <w:t>r</w:t>
                            </w:r>
                          </w:p>
                        </w:txbxContent>
                      </wps:txbx>
                      <wps:bodyPr lIns="0" tIns="0" rIns="0" bIns="0">
                        <a:noAutoFit/>
                      </wps:bodyPr>
                    </wps:wsp>
                  </a:graphicData>
                </a:graphic>
              </wp:anchor>
            </w:drawing>
          </mc:Choice>
          <mc:Fallback>
            <w:pict>
              <v:shape id="_x0000_s1092" type="#_x0000_t202" style="position:absolute;margin-left:460.5pt;margin-top:54.050000000000004pt;width:69.350000000000009pt;height:64.799999999999997pt;z-index:25165775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437" w:lineRule="exact"/>
                        <w:ind w:left="0" w:right="0" w:firstLine="0"/>
                        <w:jc w:val="left"/>
                        <w:rPr>
                          <w:sz w:val="132"/>
                          <w:szCs w:val="132"/>
                        </w:rPr>
                      </w:pPr>
                      <w:r>
                        <w:rPr>
                          <w:spacing w:val="0"/>
                          <w:w w:val="100"/>
                          <w:position w:val="0"/>
                          <w:sz w:val="11"/>
                          <w:szCs w:val="11"/>
                        </w:rPr>
                        <w:t xml:space="preserve">打造和推出产业创新加速 的“黄埔一期“，形成示 </w:t>
                      </w:r>
                      <w:r>
                        <w:rPr>
                          <w:rFonts w:ascii="Arial" w:eastAsia="Arial" w:hAnsi="Arial" w:cs="Arial"/>
                          <w:spacing w:val="0"/>
                          <w:w w:val="100"/>
                          <w:position w:val="0"/>
                          <w:sz w:val="132"/>
                          <w:szCs w:val="132"/>
                        </w:rPr>
                        <w:t>r</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4227195</wp:posOffset>
                </wp:positionH>
                <wp:positionV relativeFrom="paragraph">
                  <wp:posOffset>1183005</wp:posOffset>
                </wp:positionV>
                <wp:extent cx="765175" cy="755650"/>
                <wp:wrapNone/>
                <wp:docPr id="68" name="Shape 68"/>
                <a:graphic xmlns:a="http://schemas.openxmlformats.org/drawingml/2006/main">
                  <a:graphicData uri="http://schemas.microsoft.com/office/word/2010/wordprocessingShape">
                    <wps:wsp>
                      <wps:cNvSpPr txBox="1"/>
                      <wps:spPr>
                        <a:xfrm>
                          <a:ext cx="765175" cy="755650"/>
                        </a:xfrm>
                        <a:prstGeom prst="rect"/>
                        <a:noFill/>
                      </wps:spPr>
                      <wps:txbx>
                        <w:txbxContent>
                          <w:p>
                            <w:pPr>
                              <w:pStyle w:val="Style39"/>
                              <w:keepNext w:val="0"/>
                              <w:keepLines w:val="0"/>
                              <w:widowControl w:val="0"/>
                              <w:shd w:val="clear" w:color="auto" w:fill="auto"/>
                              <w:bidi w:val="0"/>
                              <w:spacing w:before="0" w:after="0" w:line="146" w:lineRule="exact"/>
                              <w:ind w:left="0" w:right="0" w:firstLine="0"/>
                              <w:jc w:val="left"/>
                            </w:pPr>
                            <w:r>
                              <w:rPr>
                                <w:spacing w:val="0"/>
                                <w:w w:val="100"/>
                                <w:position w:val="0"/>
                              </w:rPr>
                              <w:t>助推企业掌握资本化 方法和够又据投 资人和资源，实现企 映模增。</w:t>
                            </w:r>
                          </w:p>
                          <w:p>
                            <w:pPr>
                              <w:pStyle w:val="Style39"/>
                              <w:keepNext w:val="0"/>
                              <w:keepLines w:val="0"/>
                              <w:widowControl w:val="0"/>
                              <w:shd w:val="clear" w:color="auto" w:fill="auto"/>
                              <w:tabs>
                                <w:tab w:pos="178" w:val="left"/>
                              </w:tabs>
                              <w:bidi w:val="0"/>
                              <w:spacing w:before="0" w:after="0" w:line="254" w:lineRule="auto"/>
                              <w:ind w:left="0" w:right="0" w:firstLine="0"/>
                              <w:jc w:val="left"/>
                            </w:pPr>
                            <w:r>
                              <w:rPr>
                                <w:rFonts w:ascii="Arial" w:eastAsia="Arial" w:hAnsi="Arial" w:cs="Arial"/>
                                <w:spacing w:val="0"/>
                                <w:w w:val="100"/>
                                <w:position w:val="0"/>
                                <w:sz w:val="12"/>
                                <w:szCs w:val="12"/>
                              </w:rPr>
                              <w:t>1</w:t>
                            </w:r>
                            <w:r>
                              <w:rPr>
                                <w:spacing w:val="0"/>
                                <w:w w:val="100"/>
                                <w:position w:val="0"/>
                              </w:rPr>
                              <w:t>、</w:t>
                              <w:tab/>
                              <w:t>学融勰辑</w:t>
                            </w:r>
                          </w:p>
                          <w:p>
                            <w:pPr>
                              <w:pStyle w:val="Style39"/>
                              <w:keepNext w:val="0"/>
                              <w:keepLines w:val="0"/>
                              <w:widowControl w:val="0"/>
                              <w:shd w:val="clear" w:color="auto" w:fill="auto"/>
                              <w:tabs>
                                <w:tab w:pos="187" w:val="left"/>
                              </w:tabs>
                              <w:bidi w:val="0"/>
                              <w:spacing w:before="0" w:after="0" w:line="254" w:lineRule="auto"/>
                              <w:ind w:left="0" w:right="0" w:firstLine="0"/>
                              <w:jc w:val="left"/>
                            </w:pPr>
                            <w:r>
                              <w:rPr>
                                <w:rFonts w:ascii="Arial" w:eastAsia="Arial" w:hAnsi="Arial" w:cs="Arial"/>
                                <w:spacing w:val="0"/>
                                <w:w w:val="100"/>
                                <w:position w:val="0"/>
                                <w:sz w:val="12"/>
                                <w:szCs w:val="12"/>
                              </w:rPr>
                              <w:t>2</w:t>
                            </w:r>
                            <w:r>
                              <w:rPr>
                                <w:spacing w:val="0"/>
                                <w:w w:val="100"/>
                                <w:position w:val="0"/>
                              </w:rPr>
                              <w:t>、</w:t>
                              <w:tab/>
                              <w:t>连线路演</w:t>
                            </w:r>
                          </w:p>
                          <w:p>
                            <w:pPr>
                              <w:pStyle w:val="Style39"/>
                              <w:keepNext w:val="0"/>
                              <w:keepLines w:val="0"/>
                              <w:widowControl w:val="0"/>
                              <w:shd w:val="clear" w:color="auto" w:fill="auto"/>
                              <w:tabs>
                                <w:tab w:pos="187" w:val="left"/>
                              </w:tabs>
                              <w:bidi w:val="0"/>
                              <w:spacing w:before="0" w:after="0" w:line="146" w:lineRule="exact"/>
                              <w:ind w:left="0" w:right="0" w:firstLine="0"/>
                              <w:jc w:val="left"/>
                            </w:pPr>
                            <w:r>
                              <w:rPr>
                                <w:rFonts w:ascii="Arial" w:eastAsia="Arial" w:hAnsi="Arial" w:cs="Arial"/>
                                <w:spacing w:val="0"/>
                                <w:w w:val="100"/>
                                <w:position w:val="0"/>
                                <w:sz w:val="12"/>
                                <w:szCs w:val="12"/>
                              </w:rPr>
                              <w:t>3</w:t>
                            </w:r>
                            <w:r>
                              <w:rPr>
                                <w:spacing w:val="0"/>
                                <w:w w:val="100"/>
                                <w:position w:val="0"/>
                              </w:rPr>
                              <w:t>、</w:t>
                              <w:tab/>
                              <w:t>专人辅朝清投资 障碍</w:t>
                            </w:r>
                          </w:p>
                        </w:txbxContent>
                      </wps:txbx>
                      <wps:bodyPr lIns="0" tIns="0" rIns="0" bIns="0">
                        <a:noAutoFit/>
                      </wps:bodyPr>
                    </wps:wsp>
                  </a:graphicData>
                </a:graphic>
              </wp:anchor>
            </w:drawing>
          </mc:Choice>
          <mc:Fallback>
            <w:pict>
              <v:shape id="_x0000_s1094" type="#_x0000_t202" style="position:absolute;margin-left:332.85000000000002pt;margin-top:93.150000000000006pt;width:60.25pt;height:59.5pt;z-index:25165776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146" w:lineRule="exact"/>
                        <w:ind w:left="0" w:right="0" w:firstLine="0"/>
                        <w:jc w:val="left"/>
                      </w:pPr>
                      <w:r>
                        <w:rPr>
                          <w:spacing w:val="0"/>
                          <w:w w:val="100"/>
                          <w:position w:val="0"/>
                        </w:rPr>
                        <w:t>助推企业掌握资本化 方法和够又据投 资人和资源，实现企 映模增。</w:t>
                      </w:r>
                    </w:p>
                    <w:p>
                      <w:pPr>
                        <w:pStyle w:val="Style39"/>
                        <w:keepNext w:val="0"/>
                        <w:keepLines w:val="0"/>
                        <w:widowControl w:val="0"/>
                        <w:shd w:val="clear" w:color="auto" w:fill="auto"/>
                        <w:tabs>
                          <w:tab w:pos="178" w:val="left"/>
                        </w:tabs>
                        <w:bidi w:val="0"/>
                        <w:spacing w:before="0" w:after="0" w:line="254" w:lineRule="auto"/>
                        <w:ind w:left="0" w:right="0" w:firstLine="0"/>
                        <w:jc w:val="left"/>
                      </w:pPr>
                      <w:r>
                        <w:rPr>
                          <w:rFonts w:ascii="Arial" w:eastAsia="Arial" w:hAnsi="Arial" w:cs="Arial"/>
                          <w:spacing w:val="0"/>
                          <w:w w:val="100"/>
                          <w:position w:val="0"/>
                          <w:sz w:val="12"/>
                          <w:szCs w:val="12"/>
                        </w:rPr>
                        <w:t>1</w:t>
                      </w:r>
                      <w:r>
                        <w:rPr>
                          <w:spacing w:val="0"/>
                          <w:w w:val="100"/>
                          <w:position w:val="0"/>
                        </w:rPr>
                        <w:t>、</w:t>
                        <w:tab/>
                        <w:t>学融勰辑</w:t>
                      </w:r>
                    </w:p>
                    <w:p>
                      <w:pPr>
                        <w:pStyle w:val="Style39"/>
                        <w:keepNext w:val="0"/>
                        <w:keepLines w:val="0"/>
                        <w:widowControl w:val="0"/>
                        <w:shd w:val="clear" w:color="auto" w:fill="auto"/>
                        <w:tabs>
                          <w:tab w:pos="187" w:val="left"/>
                        </w:tabs>
                        <w:bidi w:val="0"/>
                        <w:spacing w:before="0" w:after="0" w:line="254" w:lineRule="auto"/>
                        <w:ind w:left="0" w:right="0" w:firstLine="0"/>
                        <w:jc w:val="left"/>
                      </w:pPr>
                      <w:r>
                        <w:rPr>
                          <w:rFonts w:ascii="Arial" w:eastAsia="Arial" w:hAnsi="Arial" w:cs="Arial"/>
                          <w:spacing w:val="0"/>
                          <w:w w:val="100"/>
                          <w:position w:val="0"/>
                          <w:sz w:val="12"/>
                          <w:szCs w:val="12"/>
                        </w:rPr>
                        <w:t>2</w:t>
                      </w:r>
                      <w:r>
                        <w:rPr>
                          <w:spacing w:val="0"/>
                          <w:w w:val="100"/>
                          <w:position w:val="0"/>
                        </w:rPr>
                        <w:t>、</w:t>
                        <w:tab/>
                        <w:t>连线路演</w:t>
                      </w:r>
                    </w:p>
                    <w:p>
                      <w:pPr>
                        <w:pStyle w:val="Style39"/>
                        <w:keepNext w:val="0"/>
                        <w:keepLines w:val="0"/>
                        <w:widowControl w:val="0"/>
                        <w:shd w:val="clear" w:color="auto" w:fill="auto"/>
                        <w:tabs>
                          <w:tab w:pos="187" w:val="left"/>
                        </w:tabs>
                        <w:bidi w:val="0"/>
                        <w:spacing w:before="0" w:after="0" w:line="146" w:lineRule="exact"/>
                        <w:ind w:left="0" w:right="0" w:firstLine="0"/>
                        <w:jc w:val="left"/>
                      </w:pPr>
                      <w:r>
                        <w:rPr>
                          <w:rFonts w:ascii="Arial" w:eastAsia="Arial" w:hAnsi="Arial" w:cs="Arial"/>
                          <w:spacing w:val="0"/>
                          <w:w w:val="100"/>
                          <w:position w:val="0"/>
                          <w:sz w:val="12"/>
                          <w:szCs w:val="12"/>
                        </w:rPr>
                        <w:t>3</w:t>
                      </w:r>
                      <w:r>
                        <w:rPr>
                          <w:spacing w:val="0"/>
                          <w:w w:val="100"/>
                          <w:position w:val="0"/>
                        </w:rPr>
                        <w:t>、</w:t>
                        <w:tab/>
                        <w:t>专人辅朝清投资 障碍</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5927725</wp:posOffset>
                </wp:positionH>
                <wp:positionV relativeFrom="paragraph">
                  <wp:posOffset>503555</wp:posOffset>
                </wp:positionV>
                <wp:extent cx="646430" cy="179705"/>
                <wp:wrapNone/>
                <wp:docPr id="70" name="Shape 70"/>
                <a:graphic xmlns:a="http://schemas.openxmlformats.org/drawingml/2006/main">
                  <a:graphicData uri="http://schemas.microsoft.com/office/word/2010/wordprocessingShape">
                    <wps:wsp>
                      <wps:cNvSpPr txBox="1"/>
                      <wps:spPr>
                        <a:xfrm>
                          <a:ext cx="646430" cy="17970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!造明星企业</w:t>
                            </w:r>
                          </w:p>
                        </w:txbxContent>
                      </wps:txbx>
                      <wps:bodyPr lIns="0" tIns="0" rIns="0" bIns="0">
                        <a:noAutoFit/>
                      </wps:bodyPr>
                    </wps:wsp>
                  </a:graphicData>
                </a:graphic>
              </wp:anchor>
            </w:drawing>
          </mc:Choice>
          <mc:Fallback>
            <w:pict>
              <v:shape id="_x0000_s1096" type="#_x0000_t202" style="position:absolute;margin-left:466.75pt;margin-top:39.649999999999999pt;width:50.899999999999999pt;height:14.15pt;z-index:25165776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!造明星企业</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4190365</wp:posOffset>
                </wp:positionH>
                <wp:positionV relativeFrom="paragraph">
                  <wp:posOffset>695325</wp:posOffset>
                </wp:positionV>
                <wp:extent cx="1588135" cy="320040"/>
                <wp:wrapNone/>
                <wp:docPr id="72" name="Shape 72"/>
                <a:graphic xmlns:a="http://schemas.openxmlformats.org/drawingml/2006/main">
                  <a:graphicData uri="http://schemas.microsoft.com/office/word/2010/wordprocessingShape">
                    <wps:wsp>
                      <wps:cNvSpPr txBox="1"/>
                      <wps:spPr>
                        <a:xfrm>
                          <a:ext cx="1588135" cy="320040"/>
                        </a:xfrm>
                        <a:prstGeom prst="rect"/>
                        <a:noFill/>
                      </wps:spPr>
                      <wps:txbx>
                        <w:txbxContent>
                          <w:p>
                            <w:pPr>
                              <w:pStyle w:val="Style39"/>
                              <w:keepNext w:val="0"/>
                              <w:keepLines w:val="0"/>
                              <w:widowControl w:val="0"/>
                              <w:shd w:val="clear" w:color="auto" w:fill="auto"/>
                              <w:bidi w:val="0"/>
                              <w:spacing w:before="0" w:after="0" w:line="240" w:lineRule="auto"/>
                              <w:ind w:left="1240" w:right="0" w:firstLine="0"/>
                              <w:jc w:val="left"/>
                              <w:rPr>
                                <w:sz w:val="17"/>
                                <w:szCs w:val="17"/>
                              </w:rPr>
                            </w:pPr>
                            <w:r>
                              <w:rPr>
                                <w:rFonts w:ascii="Arial" w:eastAsia="Arial" w:hAnsi="Arial" w:cs="Arial"/>
                                <w:color w:val="000000"/>
                                <w:spacing w:val="0"/>
                                <w:w w:val="100"/>
                                <w:position w:val="0"/>
                                <w:sz w:val="22"/>
                                <w:szCs w:val="22"/>
                              </w:rPr>
                              <w:t xml:space="preserve">3 </w:t>
                            </w:r>
                            <w:r>
                              <w:rPr>
                                <w:color w:val="000000"/>
                                <w:spacing w:val="0"/>
                                <w:w w:val="100"/>
                                <w:position w:val="0"/>
                                <w:sz w:val="17"/>
                                <w:szCs w:val="17"/>
                              </w:rPr>
                              <w:t>广大订单市场</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4"/>
                                <w:szCs w:val="14"/>
                              </w:rPr>
                              <w:t>•</w:t>
                            </w:r>
                            <w:r>
                              <w:rPr>
                                <w:color w:val="000000"/>
                                <w:spacing w:val="0"/>
                                <w:w w:val="100"/>
                                <w:position w:val="0"/>
                                <w:sz w:val="17"/>
                                <w:szCs w:val="17"/>
                              </w:rPr>
                              <w:t>对接融资机构</w:t>
                            </w:r>
                          </w:p>
                        </w:txbxContent>
                      </wps:txbx>
                      <wps:bodyPr lIns="0" tIns="0" rIns="0" bIns="0">
                        <a:noAutoFit/>
                      </wps:bodyPr>
                    </wps:wsp>
                  </a:graphicData>
                </a:graphic>
              </wp:anchor>
            </w:drawing>
          </mc:Choice>
          <mc:Fallback>
            <w:pict>
              <v:shape id="_x0000_s1098" type="#_x0000_t202" style="position:absolute;margin-left:329.94999999999999pt;margin-top:54.75pt;width:125.05pt;height:25.199999999999999pt;z-index:25165776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1240" w:right="0" w:firstLine="0"/>
                        <w:jc w:val="left"/>
                        <w:rPr>
                          <w:sz w:val="17"/>
                          <w:szCs w:val="17"/>
                        </w:rPr>
                      </w:pPr>
                      <w:r>
                        <w:rPr>
                          <w:rFonts w:ascii="Arial" w:eastAsia="Arial" w:hAnsi="Arial" w:cs="Arial"/>
                          <w:color w:val="000000"/>
                          <w:spacing w:val="0"/>
                          <w:w w:val="100"/>
                          <w:position w:val="0"/>
                          <w:sz w:val="22"/>
                          <w:szCs w:val="22"/>
                        </w:rPr>
                        <w:t xml:space="preserve">3 </w:t>
                      </w:r>
                      <w:r>
                        <w:rPr>
                          <w:color w:val="000000"/>
                          <w:spacing w:val="0"/>
                          <w:w w:val="100"/>
                          <w:position w:val="0"/>
                          <w:sz w:val="17"/>
                          <w:szCs w:val="17"/>
                        </w:rPr>
                        <w:t>广大订单市场</w:t>
                      </w:r>
                    </w:p>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4"/>
                          <w:szCs w:val="14"/>
                        </w:rPr>
                        <w:t>•</w:t>
                      </w:r>
                      <w:r>
                        <w:rPr>
                          <w:color w:val="000000"/>
                          <w:spacing w:val="0"/>
                          <w:w w:val="100"/>
                          <w:position w:val="0"/>
                          <w:sz w:val="17"/>
                          <w:szCs w:val="17"/>
                        </w:rPr>
                        <w:t>对接融资机构</w:t>
                      </w:r>
                    </w:p>
                  </w:txbxContent>
                </v:textbox>
                <w10:wrap anchorx="page"/>
              </v:shape>
            </w:pict>
          </mc:Fallback>
        </mc:AlternateContent>
      </w:r>
    </w:p>
    <w:p>
      <w:pPr>
        <w:widowControl w:val="0"/>
        <w:spacing w:line="106" w:lineRule="exact"/>
        <w:rPr>
          <w:sz w:val="9"/>
          <w:szCs w:val="9"/>
        </w:rPr>
      </w:pPr>
    </w:p>
    <w:p>
      <w:pPr>
        <w:widowControl w:val="0"/>
        <w:spacing w:line="1" w:lineRule="exact"/>
        <w:sectPr>
          <w:footnotePr>
            <w:pos w:val="pageBottom"/>
            <w:numFmt w:val="decimal"/>
            <w:numRestart w:val="continuous"/>
          </w:footnotePr>
          <w:type w:val="continuous"/>
          <w:pgSz w:w="12240" w:h="15840"/>
          <w:pgMar w:top="1000" w:right="0" w:bottom="1000" w:left="0" w:header="0" w:footer="3" w:gutter="0"/>
          <w:cols w:space="720"/>
          <w:noEndnote/>
          <w:rtlGutter w:val="0"/>
          <w:docGrid w:linePitch="360"/>
        </w:sectPr>
      </w:pPr>
    </w:p>
    <w:p>
      <w:pPr>
        <w:pStyle w:val="Style28"/>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图</w:t>
      </w:r>
      <w:r>
        <w:rPr>
          <w:color w:val="000000"/>
          <w:spacing w:val="0"/>
          <w:w w:val="100"/>
          <w:position w:val="0"/>
        </w:rPr>
        <w:t>3：</w:t>
      </w:r>
      <w:r>
        <w:rPr>
          <w:color w:val="000000"/>
          <w:spacing w:val="0"/>
          <w:w w:val="100"/>
          <w:position w:val="0"/>
        </w:rPr>
        <w:t>黑马独有的创新企业加速赋能方法论示意图</w:t>
      </w:r>
    </w:p>
    <w:p>
      <w:pPr>
        <w:pStyle w:val="Style55"/>
        <w:keepNext w:val="0"/>
        <w:keepLines w:val="0"/>
        <w:widowControl w:val="0"/>
        <w:shd w:val="clear" w:color="auto" w:fill="auto"/>
        <w:bidi w:val="0"/>
        <w:spacing w:before="0" w:after="300" w:line="240" w:lineRule="auto"/>
        <w:ind w:left="0" w:right="0" w:firstLine="420"/>
        <w:jc w:val="left"/>
      </w:pPr>
      <w:bookmarkStart w:id="57" w:name="bookmark57"/>
      <w:r>
        <w:rPr>
          <w:b/>
          <w:bCs/>
          <w:color w:val="000000"/>
          <w:spacing w:val="0"/>
          <w:w w:val="100"/>
          <w:position w:val="0"/>
        </w:rPr>
        <w:t>3</w:t>
      </w:r>
      <w:bookmarkEnd w:id="57"/>
      <w:r>
        <w:rPr>
          <w:b/>
          <w:bCs/>
          <w:color w:val="000000"/>
          <w:spacing w:val="0"/>
          <w:w w:val="100"/>
          <w:position w:val="0"/>
        </w:rPr>
        <w:t>、黑马加速生态</w:t>
      </w:r>
    </w:p>
    <w:p>
      <w:pPr>
        <w:pStyle w:val="Style55"/>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黑马加速生态：通过认知加速、资源加速和资本加速三个模块构建黑马加速生态。</w:t>
      </w:r>
    </w:p>
    <w:p>
      <w:pPr>
        <w:widowControl w:val="0"/>
        <w:spacing w:line="1" w:lineRule="exact"/>
        <w:sectPr>
          <w:footnotePr>
            <w:pos w:val="pageBottom"/>
            <w:numFmt w:val="decimal"/>
            <w:numRestart w:val="continuous"/>
          </w:footnotePr>
          <w:type w:val="continuous"/>
          <w:pgSz w:w="12240" w:h="15840"/>
          <w:pgMar w:top="1000" w:right="1272" w:bottom="1000" w:left="1286" w:header="0" w:footer="3" w:gutter="0"/>
          <w:cols w:space="720"/>
          <w:noEndnote/>
          <w:rtlGutter w:val="0"/>
          <w:docGrid w:linePitch="360"/>
        </w:sectPr>
      </w:pPr>
      <w:r>
        <w:drawing>
          <wp:anchor distT="0" distB="130810" distL="0" distR="0" simplePos="0" relativeHeight="125829400" behindDoc="0" locked="0" layoutInCell="1" allowOverlap="1">
            <wp:simplePos x="0" y="0"/>
            <wp:positionH relativeFrom="page">
              <wp:posOffset>2319020</wp:posOffset>
            </wp:positionH>
            <wp:positionV relativeFrom="paragraph">
              <wp:posOffset>0</wp:posOffset>
            </wp:positionV>
            <wp:extent cx="3535680" cy="2060575"/>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15"/>
                    <a:stretch/>
                  </pic:blipFill>
                  <pic:spPr>
                    <a:xfrm>
                      <a:ext cx="3535680" cy="2060575"/>
                    </a:xfrm>
                    <a:prstGeom prst="rect"/>
                  </pic:spPr>
                </pic:pic>
              </a:graphicData>
            </a:graphic>
          </wp:anchor>
        </w:drawing>
      </w:r>
      <w:r>
        <mc:AlternateContent>
          <mc:Choice Requires="wps">
            <w:drawing>
              <wp:anchor distT="2051050" distB="0" distL="0" distR="0" simplePos="0" relativeHeight="125829401" behindDoc="0" locked="0" layoutInCell="1" allowOverlap="1">
                <wp:simplePos x="0" y="0"/>
                <wp:positionH relativeFrom="page">
                  <wp:posOffset>3224530</wp:posOffset>
                </wp:positionH>
                <wp:positionV relativeFrom="paragraph">
                  <wp:posOffset>2051050</wp:posOffset>
                </wp:positionV>
                <wp:extent cx="1365250" cy="137160"/>
                <wp:wrapTopAndBottom/>
                <wp:docPr id="76" name="Shape 76"/>
                <a:graphic xmlns:a="http://schemas.openxmlformats.org/drawingml/2006/main">
                  <a:graphicData uri="http://schemas.microsoft.com/office/word/2010/wordprocessingShape">
                    <wps:wsp>
                      <wps:cNvSpPr txBox="1"/>
                      <wps:spPr>
                        <a:xfrm>
                          <a:ext cx="1365250"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color w:val="000000"/>
                                <w:spacing w:val="0"/>
                                <w:w w:val="100"/>
                                <w:position w:val="0"/>
                              </w:rPr>
                              <w:t>4：</w:t>
                            </w:r>
                            <w:r>
                              <w:rPr>
                                <w:color w:val="000000"/>
                                <w:spacing w:val="0"/>
                                <w:w w:val="100"/>
                                <w:position w:val="0"/>
                              </w:rPr>
                              <w:t>黑马加速生态示意图</w:t>
                            </w:r>
                          </w:p>
                        </w:txbxContent>
                      </wps:txbx>
                      <wps:bodyPr wrap="none" lIns="0" tIns="0" rIns="0" bIns="0">
                        <a:noAutoFit/>
                      </wps:bodyPr>
                    </wps:wsp>
                  </a:graphicData>
                </a:graphic>
              </wp:anchor>
            </w:drawing>
          </mc:Choice>
          <mc:Fallback>
            <w:pict>
              <v:shape id="_x0000_s1102" type="#_x0000_t202" style="position:absolute;margin-left:253.90000000000001pt;margin-top:161.5pt;width:107.5pt;height:10.800000000000001pt;z-index:-125829352;mso-wrap-distance-left:0;mso-wrap-distance-top:161.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图</w:t>
                      </w:r>
                      <w:r>
                        <w:rPr>
                          <w:color w:val="000000"/>
                          <w:spacing w:val="0"/>
                          <w:w w:val="100"/>
                          <w:position w:val="0"/>
                        </w:rPr>
                        <w:t>4：</w:t>
                      </w:r>
                      <w:r>
                        <w:rPr>
                          <w:color w:val="000000"/>
                          <w:spacing w:val="0"/>
                          <w:w w:val="100"/>
                          <w:position w:val="0"/>
                        </w:rPr>
                        <w:t>黑马加速生态示意图</w:t>
                      </w:r>
                    </w:p>
                  </w:txbxContent>
                </v:textbox>
                <w10:wrap type="topAndBottom" anchorx="page"/>
              </v:shape>
            </w:pict>
          </mc:Fallback>
        </mc:AlternateContent>
      </w:r>
    </w:p>
    <w:p>
      <w:pPr>
        <w:pStyle w:val="Style55"/>
        <w:keepNext w:val="0"/>
        <w:keepLines w:val="0"/>
        <w:widowControl w:val="0"/>
        <w:shd w:val="clear" w:color="auto" w:fill="auto"/>
        <w:bidi w:val="0"/>
        <w:spacing w:before="0" w:after="180" w:line="240" w:lineRule="auto"/>
        <w:ind w:left="0" w:right="0" w:firstLine="440"/>
        <w:jc w:val="left"/>
      </w:pPr>
      <w:r>
        <w:rPr>
          <w:b/>
          <w:bCs/>
          <w:color w:val="000000"/>
          <w:spacing w:val="0"/>
          <w:w w:val="100"/>
          <w:position w:val="0"/>
        </w:rPr>
        <w:t>认知加速：</w:t>
      </w:r>
      <w:r>
        <w:rPr>
          <w:color w:val="000000"/>
          <w:spacing w:val="0"/>
          <w:w w:val="100"/>
          <w:position w:val="0"/>
        </w:rPr>
        <w:t>通过黑马大学</w:t>
      </w:r>
      <w:r>
        <w:rPr>
          <w:color w:val="000000"/>
          <w:spacing w:val="0"/>
          <w:w w:val="100"/>
          <w:position w:val="0"/>
        </w:rPr>
        <w:t>APP</w:t>
      </w:r>
      <w:r>
        <w:rPr>
          <w:color w:val="000000"/>
          <w:spacing w:val="0"/>
          <w:w w:val="100"/>
          <w:position w:val="0"/>
        </w:rPr>
        <w:t>、黑马产业营、黑马成长营和黑马实验室等多种服务产品，让客户认清</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产业未来、确定进化路径、获得模式创新升级。</w:t>
      </w:r>
    </w:p>
    <w:p>
      <w:pPr>
        <w:widowControl w:val="0"/>
        <w:spacing w:line="1" w:lineRule="exact"/>
        <w:sectPr>
          <w:footnotePr>
            <w:pos w:val="pageBottom"/>
            <w:numFmt w:val="decimal"/>
            <w:numRestart w:val="continuous"/>
          </w:footnotePr>
          <w:pgSz w:w="12240" w:h="15840"/>
          <w:pgMar w:top="981" w:right="1176" w:bottom="981" w:left="1282" w:header="0" w:footer="3" w:gutter="0"/>
          <w:cols w:space="720"/>
          <w:noEndnote/>
          <w:rtlGutter w:val="0"/>
          <w:docGrid w:linePitch="360"/>
        </w:sectPr>
      </w:pPr>
      <w:r>
        <w:drawing>
          <wp:anchor distT="244475" distB="6123305" distL="82550" distR="1374775" simplePos="0" relativeHeight="125829403" behindDoc="0" locked="0" layoutInCell="1" allowOverlap="1">
            <wp:simplePos x="0" y="0"/>
            <wp:positionH relativeFrom="page">
              <wp:posOffset>2002790</wp:posOffset>
            </wp:positionH>
            <wp:positionV relativeFrom="paragraph">
              <wp:posOffset>244475</wp:posOffset>
            </wp:positionV>
            <wp:extent cx="2749550" cy="1859280"/>
            <wp:wrapTopAndBottom/>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17"/>
                    <a:stretch/>
                  </pic:blipFill>
                  <pic:spPr>
                    <a:xfrm>
                      <a:ext cx="2749550" cy="185928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3209925</wp:posOffset>
                </wp:positionH>
                <wp:positionV relativeFrom="paragraph">
                  <wp:posOffset>2326005</wp:posOffset>
                </wp:positionV>
                <wp:extent cx="1365250" cy="143510"/>
                <wp:wrapNone/>
                <wp:docPr id="80" name="Shape 80"/>
                <a:graphic xmlns:a="http://schemas.openxmlformats.org/drawingml/2006/main">
                  <a:graphicData uri="http://schemas.microsoft.com/office/word/2010/wordprocessingShape">
                    <wps:wsp>
                      <wps:cNvSpPr txBox="1"/>
                      <wps:spPr>
                        <a:xfrm>
                          <a:ext cx="1365250"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黑马认知加速示意图</w:t>
                            </w:r>
                          </w:p>
                        </w:txbxContent>
                      </wps:txbx>
                      <wps:bodyPr lIns="0" tIns="0" rIns="0" bIns="0">
                        <a:noAutoFit/>
                      </wps:bodyPr>
                    </wps:wsp>
                  </a:graphicData>
                </a:graphic>
              </wp:anchor>
            </w:drawing>
          </mc:Choice>
          <mc:Fallback>
            <w:pict>
              <v:shape id="_x0000_s1106" type="#_x0000_t202" style="position:absolute;margin-left:252.75pt;margin-top:183.15000000000001pt;width:107.5pt;height:11.300000000000001pt;z-index:25165776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图</w:t>
                      </w:r>
                      <w:r>
                        <w:rPr>
                          <w:rFonts w:ascii="SimSun" w:eastAsia="SimSun" w:hAnsi="SimSun" w:cs="SimSun"/>
                          <w:color w:val="000000"/>
                          <w:spacing w:val="0"/>
                          <w:w w:val="100"/>
                          <w:position w:val="0"/>
                          <w:sz w:val="17"/>
                          <w:szCs w:val="17"/>
                        </w:rPr>
                        <w:t>5：</w:t>
                      </w:r>
                      <w:r>
                        <w:rPr>
                          <w:rFonts w:ascii="SimSun" w:eastAsia="SimSun" w:hAnsi="SimSun" w:cs="SimSun"/>
                          <w:color w:val="000000"/>
                          <w:spacing w:val="0"/>
                          <w:w w:val="100"/>
                          <w:position w:val="0"/>
                          <w:sz w:val="17"/>
                          <w:szCs w:val="17"/>
                        </w:rPr>
                        <w:t>黑马认知加速示意图</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4825365</wp:posOffset>
                </wp:positionH>
                <wp:positionV relativeFrom="paragraph">
                  <wp:posOffset>747395</wp:posOffset>
                </wp:positionV>
                <wp:extent cx="1301750" cy="445135"/>
                <wp:wrapNone/>
                <wp:docPr id="82" name="Shape 82"/>
                <a:graphic xmlns:a="http://schemas.openxmlformats.org/drawingml/2006/main">
                  <a:graphicData uri="http://schemas.microsoft.com/office/word/2010/wordprocessingShape">
                    <wps:wsp>
                      <wps:cNvSpPr txBox="1"/>
                      <wps:spPr>
                        <a:xfrm>
                          <a:ext cx="1301750" cy="445135"/>
                        </a:xfrm>
                        <a:prstGeom prst="rect"/>
                        <a:noFill/>
                      </wps:spPr>
                      <wps:txbx>
                        <w:txbxContent>
                          <w:p>
                            <w:pPr>
                              <w:pStyle w:val="Style39"/>
                              <w:keepNext w:val="0"/>
                              <w:keepLines w:val="0"/>
                              <w:widowControl w:val="0"/>
                              <w:shd w:val="clear" w:color="auto" w:fill="auto"/>
                              <w:bidi w:val="0"/>
                              <w:spacing w:before="0" w:after="120" w:line="240" w:lineRule="auto"/>
                              <w:ind w:left="0" w:right="0" w:firstLine="260"/>
                              <w:jc w:val="left"/>
                              <w:rPr>
                                <w:sz w:val="17"/>
                                <w:szCs w:val="17"/>
                              </w:rPr>
                            </w:pPr>
                            <w:r>
                              <w:rPr>
                                <w:color w:val="000000"/>
                                <w:spacing w:val="0"/>
                                <w:w w:val="100"/>
                                <w:position w:val="0"/>
                                <w:sz w:val="17"/>
                                <w:szCs w:val="17"/>
                              </w:rPr>
                              <w:t>黑马产业营</w:t>
                            </w:r>
                          </w:p>
                          <w:p>
                            <w:pPr>
                              <w:pStyle w:val="Style39"/>
                              <w:keepNext w:val="0"/>
                              <w:keepLines w:val="0"/>
                              <w:widowControl w:val="0"/>
                              <w:shd w:val="clear" w:color="auto" w:fill="auto"/>
                              <w:bidi w:val="0"/>
                              <w:spacing w:before="0" w:after="0" w:line="168" w:lineRule="exact"/>
                              <w:ind w:left="0" w:right="0" w:firstLine="0"/>
                              <w:jc w:val="left"/>
                              <w:rPr>
                                <w:sz w:val="12"/>
                                <w:szCs w:val="12"/>
                              </w:rPr>
                            </w:pPr>
                            <w:r>
                              <w:rPr>
                                <w:spacing w:val="0"/>
                                <w:w w:val="100"/>
                                <w:position w:val="0"/>
                                <w:sz w:val="12"/>
                                <w:szCs w:val="12"/>
                              </w:rPr>
                              <w:t>聚焦产业，致力于陪伴产业创业 者持续成长。</w:t>
                            </w:r>
                          </w:p>
                        </w:txbxContent>
                      </wps:txbx>
                      <wps:bodyPr lIns="0" tIns="0" rIns="0" bIns="0">
                        <a:noAutoFit/>
                      </wps:bodyPr>
                    </wps:wsp>
                  </a:graphicData>
                </a:graphic>
              </wp:anchor>
            </w:drawing>
          </mc:Choice>
          <mc:Fallback>
            <w:pict>
              <v:shape id="_x0000_s1108" type="#_x0000_t202" style="position:absolute;margin-left:379.94999999999999pt;margin-top:58.850000000000001pt;width:102.5pt;height:35.050000000000004pt;z-index:251657769;mso-wrap-distance-left:0;mso-wrap-distance-right:0;mso-position-horizontal-relative:page" filled="f" stroked="f">
                <v:textbox inset="0,0,0,0">
                  <w:txbxContent>
                    <w:p>
                      <w:pPr>
                        <w:pStyle w:val="Style39"/>
                        <w:keepNext w:val="0"/>
                        <w:keepLines w:val="0"/>
                        <w:widowControl w:val="0"/>
                        <w:shd w:val="clear" w:color="auto" w:fill="auto"/>
                        <w:bidi w:val="0"/>
                        <w:spacing w:before="0" w:after="120" w:line="240" w:lineRule="auto"/>
                        <w:ind w:left="0" w:right="0" w:firstLine="260"/>
                        <w:jc w:val="left"/>
                        <w:rPr>
                          <w:sz w:val="17"/>
                          <w:szCs w:val="17"/>
                        </w:rPr>
                      </w:pPr>
                      <w:r>
                        <w:rPr>
                          <w:color w:val="000000"/>
                          <w:spacing w:val="0"/>
                          <w:w w:val="100"/>
                          <w:position w:val="0"/>
                          <w:sz w:val="17"/>
                          <w:szCs w:val="17"/>
                        </w:rPr>
                        <w:t>黑马产业营</w:t>
                      </w:r>
                    </w:p>
                    <w:p>
                      <w:pPr>
                        <w:pStyle w:val="Style39"/>
                        <w:keepNext w:val="0"/>
                        <w:keepLines w:val="0"/>
                        <w:widowControl w:val="0"/>
                        <w:shd w:val="clear" w:color="auto" w:fill="auto"/>
                        <w:bidi w:val="0"/>
                        <w:spacing w:before="0" w:after="0" w:line="168" w:lineRule="exact"/>
                        <w:ind w:left="0" w:right="0" w:firstLine="0"/>
                        <w:jc w:val="left"/>
                        <w:rPr>
                          <w:sz w:val="12"/>
                          <w:szCs w:val="12"/>
                        </w:rPr>
                      </w:pPr>
                      <w:r>
                        <w:rPr>
                          <w:spacing w:val="0"/>
                          <w:w w:val="100"/>
                          <w:position w:val="0"/>
                          <w:sz w:val="12"/>
                          <w:szCs w:val="12"/>
                        </w:rPr>
                        <w:t>聚焦产业，致力于陪伴产业创业 者持续成长。</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1990725</wp:posOffset>
                </wp:positionH>
                <wp:positionV relativeFrom="paragraph">
                  <wp:posOffset>1128395</wp:posOffset>
                </wp:positionV>
                <wp:extent cx="826135" cy="128270"/>
                <wp:wrapNone/>
                <wp:docPr id="84" name="Shape 84"/>
                <a:graphic xmlns:a="http://schemas.openxmlformats.org/drawingml/2006/main">
                  <a:graphicData uri="http://schemas.microsoft.com/office/word/2010/wordprocessingShape">
                    <wps:wsp>
                      <wps:cNvSpPr txBox="1"/>
                      <wps:spPr>
                        <a:xfrm>
                          <a:ext cx="826135"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黑马成长营</w:t>
                            </w:r>
                          </w:p>
                        </w:txbxContent>
                      </wps:txbx>
                      <wps:bodyPr lIns="0" tIns="0" rIns="0" bIns="0">
                        <a:noAutoFit/>
                      </wps:bodyPr>
                    </wps:wsp>
                  </a:graphicData>
                </a:graphic>
              </wp:anchor>
            </w:drawing>
          </mc:Choice>
          <mc:Fallback>
            <w:pict>
              <v:shape id="_x0000_s1110" type="#_x0000_t202" style="position:absolute;margin-left:156.75pt;margin-top:88.850000000000009pt;width:65.049999999999997pt;height:10.1pt;z-index:25165777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黑马成长营</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1990725</wp:posOffset>
                </wp:positionH>
                <wp:positionV relativeFrom="paragraph">
                  <wp:posOffset>1360170</wp:posOffset>
                </wp:positionV>
                <wp:extent cx="1033145" cy="216535"/>
                <wp:wrapNone/>
                <wp:docPr id="86" name="Shape 86"/>
                <a:graphic xmlns:a="http://schemas.openxmlformats.org/drawingml/2006/main">
                  <a:graphicData uri="http://schemas.microsoft.com/office/word/2010/wordprocessingShape">
                    <wps:wsp>
                      <wps:cNvSpPr txBox="1"/>
                      <wps:spPr>
                        <a:xfrm>
                          <a:ext cx="1033145" cy="216535"/>
                        </a:xfrm>
                        <a:prstGeom prst="rect"/>
                        <a:noFill/>
                      </wps:spPr>
                      <wps:txbx>
                        <w:txbxContent>
                          <w:p>
                            <w:pPr>
                              <w:pStyle w:val="Style39"/>
                              <w:keepNext w:val="0"/>
                              <w:keepLines w:val="0"/>
                              <w:widowControl w:val="0"/>
                              <w:shd w:val="clear" w:color="auto" w:fill="auto"/>
                              <w:bidi w:val="0"/>
                              <w:spacing w:before="0" w:after="0" w:line="168" w:lineRule="exact"/>
                              <w:ind w:left="0" w:right="0" w:firstLine="0"/>
                              <w:jc w:val="left"/>
                              <w:rPr>
                                <w:sz w:val="12"/>
                                <w:szCs w:val="12"/>
                              </w:rPr>
                            </w:pPr>
                            <w:r>
                              <w:rPr>
                                <w:spacing w:val="0"/>
                                <w:w w:val="100"/>
                                <w:position w:val="0"/>
                                <w:sz w:val="12"/>
                                <w:szCs w:val="12"/>
                              </w:rPr>
                              <w:t>寻找</w:t>
                            </w:r>
                            <w:r>
                              <w:rPr>
                                <w:rFonts w:ascii="SimSun" w:eastAsia="SimSun" w:hAnsi="SimSun" w:cs="SimSun"/>
                                <w:spacing w:val="0"/>
                                <w:w w:val="100"/>
                                <w:position w:val="0"/>
                                <w:sz w:val="20"/>
                                <w:szCs w:val="20"/>
                              </w:rPr>
                              <w:t>“TZ</w:t>
                            </w:r>
                            <w:r>
                              <w:rPr>
                                <w:color w:val="000000"/>
                                <w:spacing w:val="0"/>
                                <w:w w:val="100"/>
                                <w:position w:val="0"/>
                                <w:sz w:val="12"/>
                                <w:szCs w:val="12"/>
                              </w:rPr>
                              <w:t>■中</w:t>
                            </w:r>
                            <w:r>
                              <w:rPr>
                                <w:spacing w:val="0"/>
                                <w:w w:val="100"/>
                                <w:position w:val="0"/>
                                <w:sz w:val="12"/>
                                <w:szCs w:val="12"/>
                              </w:rPr>
                              <w:t>流“产业重 塑者，加速打造细分产业</w:t>
                            </w:r>
                          </w:p>
                        </w:txbxContent>
                      </wps:txbx>
                      <wps:bodyPr lIns="0" tIns="0" rIns="0" bIns="0">
                        <a:noAutoFit/>
                      </wps:bodyPr>
                    </wps:wsp>
                  </a:graphicData>
                </a:graphic>
              </wp:anchor>
            </w:drawing>
          </mc:Choice>
          <mc:Fallback>
            <w:pict>
              <v:shape id="_x0000_s1112" type="#_x0000_t202" style="position:absolute;margin-left:156.75pt;margin-top:107.10000000000001pt;width:81.350000000000009pt;height:17.050000000000001pt;z-index:25165777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168" w:lineRule="exact"/>
                        <w:ind w:left="0" w:right="0" w:firstLine="0"/>
                        <w:jc w:val="left"/>
                        <w:rPr>
                          <w:sz w:val="12"/>
                          <w:szCs w:val="12"/>
                        </w:rPr>
                      </w:pPr>
                      <w:r>
                        <w:rPr>
                          <w:spacing w:val="0"/>
                          <w:w w:val="100"/>
                          <w:position w:val="0"/>
                          <w:sz w:val="12"/>
                          <w:szCs w:val="12"/>
                        </w:rPr>
                        <w:t>寻找</w:t>
                      </w:r>
                      <w:r>
                        <w:rPr>
                          <w:rFonts w:ascii="SimSun" w:eastAsia="SimSun" w:hAnsi="SimSun" w:cs="SimSun"/>
                          <w:spacing w:val="0"/>
                          <w:w w:val="100"/>
                          <w:position w:val="0"/>
                          <w:sz w:val="20"/>
                          <w:szCs w:val="20"/>
                        </w:rPr>
                        <w:t>“TZ</w:t>
                      </w:r>
                      <w:r>
                        <w:rPr>
                          <w:color w:val="000000"/>
                          <w:spacing w:val="0"/>
                          <w:w w:val="100"/>
                          <w:position w:val="0"/>
                          <w:sz w:val="12"/>
                          <w:szCs w:val="12"/>
                        </w:rPr>
                        <w:t>■中</w:t>
                      </w:r>
                      <w:r>
                        <w:rPr>
                          <w:spacing w:val="0"/>
                          <w:w w:val="100"/>
                          <w:position w:val="0"/>
                          <w:sz w:val="12"/>
                          <w:szCs w:val="12"/>
                        </w:rPr>
                        <w:t>流“产业重 塑者，加速打造细分产业</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1920240</wp:posOffset>
                </wp:positionH>
                <wp:positionV relativeFrom="paragraph">
                  <wp:posOffset>241300</wp:posOffset>
                </wp:positionV>
                <wp:extent cx="1021080" cy="335280"/>
                <wp:wrapNone/>
                <wp:docPr id="88" name="Shape 88"/>
                <a:graphic xmlns:a="http://schemas.openxmlformats.org/drawingml/2006/main">
                  <a:graphicData uri="http://schemas.microsoft.com/office/word/2010/wordprocessingShape">
                    <wps:wsp>
                      <wps:cNvSpPr txBox="1"/>
                      <wps:spPr>
                        <a:xfrm>
                          <a:ext cx="1021080" cy="335280"/>
                        </a:xfrm>
                        <a:prstGeom prst="rect"/>
                        <a:noFill/>
                      </wps:spPr>
                      <wps:txbx>
                        <w:txbxContent>
                          <w:p>
                            <w:pPr>
                              <w:pStyle w:val="Style39"/>
                              <w:keepNext w:val="0"/>
                              <w:keepLines w:val="0"/>
                              <w:widowControl w:val="0"/>
                              <w:shd w:val="clear" w:color="auto" w:fill="auto"/>
                              <w:bidi w:val="0"/>
                              <w:spacing w:before="0" w:after="120" w:line="240" w:lineRule="auto"/>
                              <w:ind w:left="0" w:right="0" w:firstLine="680"/>
                              <w:jc w:val="left"/>
                              <w:rPr>
                                <w:sz w:val="17"/>
                                <w:szCs w:val="17"/>
                              </w:rPr>
                            </w:pPr>
                            <w:r>
                              <w:rPr>
                                <w:color w:val="000000"/>
                                <w:spacing w:val="0"/>
                                <w:w w:val="100"/>
                                <w:position w:val="0"/>
                                <w:sz w:val="17"/>
                                <w:szCs w:val="17"/>
                              </w:rPr>
                              <w:t>黑马大学</w:t>
                            </w:r>
                          </w:p>
                          <w:p>
                            <w:pPr>
                              <w:pStyle w:val="Style3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2"/>
                                <w:szCs w:val="12"/>
                              </w:rPr>
                              <w:t>创业者在线加速服务</w:t>
                            </w:r>
                            <w:r>
                              <w:rPr>
                                <w:rFonts w:ascii="Times New Roman" w:eastAsia="Times New Roman" w:hAnsi="Times New Roman" w:cs="Times New Roman"/>
                                <w:color w:val="000000"/>
                                <w:spacing w:val="0"/>
                                <w:w w:val="100"/>
                                <w:position w:val="0"/>
                                <w:sz w:val="16"/>
                                <w:szCs w:val="16"/>
                              </w:rPr>
                              <w:t>APP</w:t>
                            </w:r>
                          </w:p>
                        </w:txbxContent>
                      </wps:txbx>
                      <wps:bodyPr lIns="0" tIns="0" rIns="0" bIns="0">
                        <a:noAutoFit/>
                      </wps:bodyPr>
                    </wps:wsp>
                  </a:graphicData>
                </a:graphic>
              </wp:anchor>
            </w:drawing>
          </mc:Choice>
          <mc:Fallback>
            <w:pict>
              <v:shape id="_x0000_s1114" type="#_x0000_t202" style="position:absolute;margin-left:151.20000000000002pt;margin-top:19.pt;width:80.400000000000006pt;height:26.400000000000002pt;z-index:251657775;mso-wrap-distance-left:0;mso-wrap-distance-right:0;mso-position-horizontal-relative:page" filled="f" stroked="f">
                <v:textbox inset="0,0,0,0">
                  <w:txbxContent>
                    <w:p>
                      <w:pPr>
                        <w:pStyle w:val="Style39"/>
                        <w:keepNext w:val="0"/>
                        <w:keepLines w:val="0"/>
                        <w:widowControl w:val="0"/>
                        <w:shd w:val="clear" w:color="auto" w:fill="auto"/>
                        <w:bidi w:val="0"/>
                        <w:spacing w:before="0" w:after="120" w:line="240" w:lineRule="auto"/>
                        <w:ind w:left="0" w:right="0" w:firstLine="680"/>
                        <w:jc w:val="left"/>
                        <w:rPr>
                          <w:sz w:val="17"/>
                          <w:szCs w:val="17"/>
                        </w:rPr>
                      </w:pPr>
                      <w:r>
                        <w:rPr>
                          <w:color w:val="000000"/>
                          <w:spacing w:val="0"/>
                          <w:w w:val="100"/>
                          <w:position w:val="0"/>
                          <w:sz w:val="17"/>
                          <w:szCs w:val="17"/>
                        </w:rPr>
                        <w:t>黑马大学</w:t>
                      </w:r>
                    </w:p>
                    <w:p>
                      <w:pPr>
                        <w:pStyle w:val="Style3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2"/>
                          <w:szCs w:val="12"/>
                        </w:rPr>
                        <w:t>创业者在线加速服务</w:t>
                      </w:r>
                      <w:r>
                        <w:rPr>
                          <w:rFonts w:ascii="Times New Roman" w:eastAsia="Times New Roman" w:hAnsi="Times New Roman" w:cs="Times New Roman"/>
                          <w:color w:val="000000"/>
                          <w:spacing w:val="0"/>
                          <w:w w:val="100"/>
                          <w:position w:val="0"/>
                          <w:sz w:val="16"/>
                          <w:szCs w:val="16"/>
                        </w:rPr>
                        <w:t>APP</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4798060</wp:posOffset>
                </wp:positionH>
                <wp:positionV relativeFrom="paragraph">
                  <wp:posOffset>1582420</wp:posOffset>
                </wp:positionV>
                <wp:extent cx="1210310" cy="557530"/>
                <wp:wrapNone/>
                <wp:docPr id="90" name="Shape 90"/>
                <a:graphic xmlns:a="http://schemas.openxmlformats.org/drawingml/2006/main">
                  <a:graphicData uri="http://schemas.microsoft.com/office/word/2010/wordprocessingShape">
                    <wps:wsp>
                      <wps:cNvSpPr txBox="1"/>
                      <wps:spPr>
                        <a:xfrm>
                          <a:ext cx="1210310" cy="557530"/>
                        </a:xfrm>
                        <a:prstGeom prst="rect"/>
                        <a:noFill/>
                      </wps:spPr>
                      <wps:txbx>
                        <w:txbxContent>
                          <w:p>
                            <w:pPr>
                              <w:pStyle w:val="Style39"/>
                              <w:keepNext w:val="0"/>
                              <w:keepLines w:val="0"/>
                              <w:widowControl w:val="0"/>
                              <w:shd w:val="clear" w:color="auto" w:fill="auto"/>
                              <w:bidi w:val="0"/>
                              <w:spacing w:before="0" w:after="100" w:line="240" w:lineRule="auto"/>
                              <w:ind w:left="300" w:right="0" w:firstLine="0"/>
                              <w:jc w:val="center"/>
                              <w:rPr>
                                <w:sz w:val="17"/>
                                <w:szCs w:val="17"/>
                              </w:rPr>
                            </w:pPr>
                            <w:r>
                              <w:rPr>
                                <w:color w:val="000000"/>
                                <w:spacing w:val="0"/>
                                <w:w w:val="100"/>
                                <w:position w:val="0"/>
                                <w:sz w:val="17"/>
                                <w:szCs w:val="17"/>
                              </w:rPr>
                              <w:t>黑马实验室</w:t>
                            </w:r>
                          </w:p>
                          <w:p>
                            <w:pPr>
                              <w:pStyle w:val="Style39"/>
                              <w:keepNext w:val="0"/>
                              <w:keepLines w:val="0"/>
                              <w:widowControl w:val="0"/>
                              <w:shd w:val="clear" w:color="auto" w:fill="auto"/>
                              <w:bidi w:val="0"/>
                              <w:spacing w:before="0" w:after="0" w:line="175" w:lineRule="exact"/>
                              <w:ind w:left="0" w:right="0" w:firstLine="0"/>
                              <w:jc w:val="left"/>
                              <w:rPr>
                                <w:sz w:val="12"/>
                                <w:szCs w:val="12"/>
                              </w:rPr>
                            </w:pPr>
                            <w:r>
                              <w:rPr>
                                <w:spacing w:val="0"/>
                                <w:w w:val="100"/>
                                <w:position w:val="0"/>
                                <w:sz w:val="12"/>
                                <w:szCs w:val="12"/>
                              </w:rPr>
                              <w:t>以企业家和投资人为师，定制 方法和资源，突破企烦长瓶 颈。</w:t>
                            </w:r>
                          </w:p>
                        </w:txbxContent>
                      </wps:txbx>
                      <wps:bodyPr lIns="0" tIns="0" rIns="0" bIns="0">
                        <a:noAutoFit/>
                      </wps:bodyPr>
                    </wps:wsp>
                  </a:graphicData>
                </a:graphic>
              </wp:anchor>
            </w:drawing>
          </mc:Choice>
          <mc:Fallback>
            <w:pict>
              <v:shape id="_x0000_s1116" type="#_x0000_t202" style="position:absolute;margin-left:377.80000000000001pt;margin-top:124.60000000000001pt;width:95.299999999999997pt;height:43.899999999999999pt;z-index:251657777;mso-wrap-distance-left:0;mso-wrap-distance-right:0;mso-position-horizontal-relative:page" filled="f" stroked="f">
                <v:textbox inset="0,0,0,0">
                  <w:txbxContent>
                    <w:p>
                      <w:pPr>
                        <w:pStyle w:val="Style39"/>
                        <w:keepNext w:val="0"/>
                        <w:keepLines w:val="0"/>
                        <w:widowControl w:val="0"/>
                        <w:shd w:val="clear" w:color="auto" w:fill="auto"/>
                        <w:bidi w:val="0"/>
                        <w:spacing w:before="0" w:after="100" w:line="240" w:lineRule="auto"/>
                        <w:ind w:left="300" w:right="0" w:firstLine="0"/>
                        <w:jc w:val="center"/>
                        <w:rPr>
                          <w:sz w:val="17"/>
                          <w:szCs w:val="17"/>
                        </w:rPr>
                      </w:pPr>
                      <w:r>
                        <w:rPr>
                          <w:color w:val="000000"/>
                          <w:spacing w:val="0"/>
                          <w:w w:val="100"/>
                          <w:position w:val="0"/>
                          <w:sz w:val="17"/>
                          <w:szCs w:val="17"/>
                        </w:rPr>
                        <w:t>黑马实验室</w:t>
                      </w:r>
                    </w:p>
                    <w:p>
                      <w:pPr>
                        <w:pStyle w:val="Style39"/>
                        <w:keepNext w:val="0"/>
                        <w:keepLines w:val="0"/>
                        <w:widowControl w:val="0"/>
                        <w:shd w:val="clear" w:color="auto" w:fill="auto"/>
                        <w:bidi w:val="0"/>
                        <w:spacing w:before="0" w:after="0" w:line="175" w:lineRule="exact"/>
                        <w:ind w:left="0" w:right="0" w:firstLine="0"/>
                        <w:jc w:val="left"/>
                        <w:rPr>
                          <w:sz w:val="12"/>
                          <w:szCs w:val="12"/>
                        </w:rPr>
                      </w:pPr>
                      <w:r>
                        <w:rPr>
                          <w:spacing w:val="0"/>
                          <w:w w:val="100"/>
                          <w:position w:val="0"/>
                          <w:sz w:val="12"/>
                          <w:szCs w:val="12"/>
                        </w:rPr>
                        <w:t>以企业家和投资人为师，定制 方法和资源，突破企烦长瓶 颈。</w:t>
                      </w:r>
                    </w:p>
                  </w:txbxContent>
                </v:textbox>
                <w10:wrap anchorx="page"/>
              </v:shape>
            </w:pict>
          </mc:Fallback>
        </mc:AlternateContent>
      </w:r>
      <w:r>
        <mc:AlternateContent>
          <mc:Choice Requires="wps">
            <w:drawing>
              <wp:anchor distT="2801620" distB="5257800" distL="0" distR="0" simplePos="0" relativeHeight="125829404" behindDoc="0" locked="0" layoutInCell="1" allowOverlap="1">
                <wp:simplePos x="0" y="0"/>
                <wp:positionH relativeFrom="page">
                  <wp:posOffset>1085215</wp:posOffset>
                </wp:positionH>
                <wp:positionV relativeFrom="paragraph">
                  <wp:posOffset>2801620</wp:posOffset>
                </wp:positionV>
                <wp:extent cx="5876290" cy="167640"/>
                <wp:wrapTopAndBottom/>
                <wp:docPr id="92" name="Shape 92"/>
                <a:graphic xmlns:a="http://schemas.openxmlformats.org/drawingml/2006/main">
                  <a:graphicData uri="http://schemas.microsoft.com/office/word/2010/wordprocessingShape">
                    <wps:wsp>
                      <wps:cNvSpPr txBox="1"/>
                      <wps:spPr>
                        <a:xfrm>
                          <a:ext cx="587629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资源加速：</w:t>
                            </w:r>
                            <w:r>
                              <w:rPr>
                                <w:color w:val="000000"/>
                                <w:spacing w:val="0"/>
                                <w:w w:val="100"/>
                                <w:position w:val="0"/>
                              </w:rPr>
                              <w:t>通过黑马城市学院、黑马城市产业创新中心和黑马产业独角兽俱乐部，将能够提供独特产</w:t>
                            </w:r>
                          </w:p>
                        </w:txbxContent>
                      </wps:txbx>
                      <wps:bodyPr wrap="none" lIns="0" tIns="0" rIns="0" bIns="0">
                        <a:noAutoFit/>
                      </wps:bodyPr>
                    </wps:wsp>
                  </a:graphicData>
                </a:graphic>
              </wp:anchor>
            </w:drawing>
          </mc:Choice>
          <mc:Fallback>
            <w:pict>
              <v:shape id="_x0000_s1118" type="#_x0000_t202" style="position:absolute;margin-left:85.450000000000003pt;margin-top:220.59999999999999pt;width:462.69999999999999pt;height:13.200000000000001pt;z-index:-125829349;mso-wrap-distance-left:0;mso-wrap-distance-top:220.59999999999999pt;mso-wrap-distance-right:0;mso-wrap-distance-bottom:414.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资源加速：</w:t>
                      </w:r>
                      <w:r>
                        <w:rPr>
                          <w:color w:val="000000"/>
                          <w:spacing w:val="0"/>
                          <w:w w:val="100"/>
                          <w:position w:val="0"/>
                        </w:rPr>
                        <w:t>通过黑马城市学院、黑马城市产业创新中心和黑马产业独角兽俱乐部，将能够提供独特产</w:t>
                      </w:r>
                    </w:p>
                  </w:txbxContent>
                </v:textbox>
                <w10:wrap type="topAndBottom" anchorx="page"/>
              </v:shape>
            </w:pict>
          </mc:Fallback>
        </mc:AlternateContent>
      </w:r>
      <w:r>
        <mc:AlternateContent>
          <mc:Choice Requires="wps">
            <w:drawing>
              <wp:anchor distT="3060700" distB="5001895" distL="0" distR="0" simplePos="0" relativeHeight="125829406" behindDoc="0" locked="0" layoutInCell="1" allowOverlap="1">
                <wp:simplePos x="0" y="0"/>
                <wp:positionH relativeFrom="page">
                  <wp:posOffset>814070</wp:posOffset>
                </wp:positionH>
                <wp:positionV relativeFrom="paragraph">
                  <wp:posOffset>3060700</wp:posOffset>
                </wp:positionV>
                <wp:extent cx="6144895" cy="164465"/>
                <wp:wrapTopAndBottom/>
                <wp:docPr id="94" name="Shape 94"/>
                <a:graphic xmlns:a="http://schemas.openxmlformats.org/drawingml/2006/main">
                  <a:graphicData uri="http://schemas.microsoft.com/office/word/2010/wordprocessingShape">
                    <wps:wsp>
                      <wps:cNvSpPr txBox="1"/>
                      <wps:spPr>
                        <a:xfrm>
                          <a:ext cx="6144895"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业智慧、产业资源的企业家、投资人、产业专家等链接在一起，走进城市，为产业创业者匹配其所需要的</w:t>
                            </w:r>
                          </w:p>
                        </w:txbxContent>
                      </wps:txbx>
                      <wps:bodyPr wrap="none" lIns="0" tIns="0" rIns="0" bIns="0">
                        <a:noAutoFit/>
                      </wps:bodyPr>
                    </wps:wsp>
                  </a:graphicData>
                </a:graphic>
              </wp:anchor>
            </w:drawing>
          </mc:Choice>
          <mc:Fallback>
            <w:pict>
              <v:shape id="_x0000_s1120" type="#_x0000_t202" style="position:absolute;margin-left:64.099999999999994pt;margin-top:241.pt;width:483.85000000000002pt;height:12.950000000000001pt;z-index:-125829347;mso-wrap-distance-left:0;mso-wrap-distance-top:241.pt;mso-wrap-distance-right:0;mso-wrap-distance-bottom:393.85000000000002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业智慧、产业资源的企业家、投资人、产业专家等链接在一起，走进城市，为产业创业者匹配其所需要的</w:t>
                      </w:r>
                    </w:p>
                  </w:txbxContent>
                </v:textbox>
                <w10:wrap type="topAndBottom" anchorx="page"/>
              </v:shape>
            </w:pict>
          </mc:Fallback>
        </mc:AlternateContent>
      </w:r>
      <w:r>
        <mc:AlternateContent>
          <mc:Choice Requires="wps">
            <w:drawing>
              <wp:anchor distT="3322955" distB="4736465" distL="0" distR="0" simplePos="0" relativeHeight="125829408" behindDoc="0" locked="0" layoutInCell="1" allowOverlap="1">
                <wp:simplePos x="0" y="0"/>
                <wp:positionH relativeFrom="page">
                  <wp:posOffset>814070</wp:posOffset>
                </wp:positionH>
                <wp:positionV relativeFrom="paragraph">
                  <wp:posOffset>3322955</wp:posOffset>
                </wp:positionV>
                <wp:extent cx="5492750" cy="167640"/>
                <wp:wrapTopAndBottom/>
                <wp:docPr id="96" name="Shape 96"/>
                <a:graphic xmlns:a="http://schemas.openxmlformats.org/drawingml/2006/main">
                  <a:graphicData uri="http://schemas.microsoft.com/office/word/2010/wordprocessingShape">
                    <wps:wsp>
                      <wps:cNvSpPr txBox="1"/>
                      <wps:spPr>
                        <a:xfrm>
                          <a:ext cx="549275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成长方法论和成长资源，从而实现多方的资源互通与成长共振，构建起蓬勃的产业服务生态。</w:t>
                            </w:r>
                          </w:p>
                        </w:txbxContent>
                      </wps:txbx>
                      <wps:bodyPr wrap="none" lIns="0" tIns="0" rIns="0" bIns="0">
                        <a:noAutoFit/>
                      </wps:bodyPr>
                    </wps:wsp>
                  </a:graphicData>
                </a:graphic>
              </wp:anchor>
            </w:drawing>
          </mc:Choice>
          <mc:Fallback>
            <w:pict>
              <v:shape id="_x0000_s1122" type="#_x0000_t202" style="position:absolute;margin-left:64.099999999999994pt;margin-top:261.64999999999998pt;width:432.5pt;height:13.200000000000001pt;z-index:-125829345;mso-wrap-distance-left:0;mso-wrap-distance-top:261.64999999999998pt;mso-wrap-distance-right:0;mso-wrap-distance-bottom:372.9499999999999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成长方法论和成长资源，从而实现多方的资源互通与成长共振，构建起蓬勃的产业服务生态。</w:t>
                      </w:r>
                    </w:p>
                  </w:txbxContent>
                </v:textbox>
                <w10:wrap type="topAndBottom" anchorx="page"/>
              </v:shape>
            </w:pict>
          </mc:Fallback>
        </mc:AlternateContent>
      </w:r>
      <w:r>
        <mc:AlternateContent>
          <mc:Choice Requires="wps">
            <w:drawing>
              <wp:anchor distT="3639820" distB="4410710" distL="0" distR="0" simplePos="0" relativeHeight="125829410" behindDoc="0" locked="0" layoutInCell="1" allowOverlap="1">
                <wp:simplePos x="0" y="0"/>
                <wp:positionH relativeFrom="page">
                  <wp:posOffset>1082040</wp:posOffset>
                </wp:positionH>
                <wp:positionV relativeFrom="paragraph">
                  <wp:posOffset>3639820</wp:posOffset>
                </wp:positionV>
                <wp:extent cx="5879465" cy="176530"/>
                <wp:wrapTopAndBottom/>
                <wp:docPr id="98" name="Shape 98"/>
                <a:graphic xmlns:a="http://schemas.openxmlformats.org/drawingml/2006/main">
                  <a:graphicData uri="http://schemas.microsoft.com/office/word/2010/wordprocessingShape">
                    <wps:wsp>
                      <wps:cNvSpPr txBox="1"/>
                      <wps:spPr>
                        <a:xfrm>
                          <a:ext cx="5879465" cy="17653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其中黑马城市学院是公司专门面向地方城市中小企业和产业创业者的全国性企业加速社群，结合公司</w:t>
                            </w:r>
                          </w:p>
                        </w:txbxContent>
                      </wps:txbx>
                      <wps:bodyPr wrap="none" lIns="0" tIns="0" rIns="0" bIns="0">
                        <a:noAutoFit/>
                      </wps:bodyPr>
                    </wps:wsp>
                  </a:graphicData>
                </a:graphic>
              </wp:anchor>
            </w:drawing>
          </mc:Choice>
          <mc:Fallback>
            <w:pict>
              <v:shape id="_x0000_s1124" type="#_x0000_t202" style="position:absolute;margin-left:85.200000000000003pt;margin-top:286.60000000000002pt;width:462.94999999999999pt;height:13.9pt;z-index:-125829343;mso-wrap-distance-left:0;mso-wrap-distance-top:286.60000000000002pt;mso-wrap-distance-right:0;mso-wrap-distance-bottom:347.30000000000001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其中黑马城市学院是公司专门面向地方城市中小企业和产业创业者的全国性企业加速社群，结合公司</w:t>
                      </w:r>
                    </w:p>
                  </w:txbxContent>
                </v:textbox>
                <w10:wrap type="topAndBottom" anchorx="page"/>
              </v:shape>
            </w:pict>
          </mc:Fallback>
        </mc:AlternateContent>
      </w:r>
      <w:r>
        <mc:AlternateContent>
          <mc:Choice Requires="wps">
            <w:drawing>
              <wp:anchor distT="3917315" distB="4145280" distL="0" distR="0" simplePos="0" relativeHeight="125829412" behindDoc="0" locked="0" layoutInCell="1" allowOverlap="1">
                <wp:simplePos x="0" y="0"/>
                <wp:positionH relativeFrom="page">
                  <wp:posOffset>814070</wp:posOffset>
                </wp:positionH>
                <wp:positionV relativeFrom="paragraph">
                  <wp:posOffset>3917315</wp:posOffset>
                </wp:positionV>
                <wp:extent cx="6148070" cy="164465"/>
                <wp:wrapTopAndBottom/>
                <wp:docPr id="100" name="Shape 100"/>
                <a:graphic xmlns:a="http://schemas.openxmlformats.org/drawingml/2006/main">
                  <a:graphicData uri="http://schemas.microsoft.com/office/word/2010/wordprocessingShape">
                    <wps:wsp>
                      <wps:cNvSpPr txBox="1"/>
                      <wps:spPr>
                        <a:xfrm>
                          <a:ext cx="6148070"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十多年来深度服务上万家创新创业企业积累的成功经验和资源，携手企业家、投资人、行业专家等实战派</w:t>
                            </w:r>
                          </w:p>
                        </w:txbxContent>
                      </wps:txbx>
                      <wps:bodyPr wrap="none" lIns="0" tIns="0" rIns="0" bIns="0">
                        <a:noAutoFit/>
                      </wps:bodyPr>
                    </wps:wsp>
                  </a:graphicData>
                </a:graphic>
              </wp:anchor>
            </w:drawing>
          </mc:Choice>
          <mc:Fallback>
            <w:pict>
              <v:shape id="_x0000_s1126" type="#_x0000_t202" style="position:absolute;margin-left:64.099999999999994pt;margin-top:308.44999999999999pt;width:484.10000000000002pt;height:12.950000000000001pt;z-index:-125829341;mso-wrap-distance-left:0;mso-wrap-distance-top:308.44999999999999pt;mso-wrap-distance-right:0;mso-wrap-distance-bottom:326.40000000000003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十多年来深度服务上万家创新创业企业积累的成功经验和资源，携手企业家、投资人、行业专家等实战派</w:t>
                      </w:r>
                    </w:p>
                  </w:txbxContent>
                </v:textbox>
                <w10:wrap type="topAndBottom" anchorx="page"/>
              </v:shape>
            </w:pict>
          </mc:Fallback>
        </mc:AlternateContent>
      </w:r>
      <w:r>
        <mc:AlternateContent>
          <mc:Choice Requires="wps">
            <w:drawing>
              <wp:anchor distT="4176395" distB="3886200" distL="0" distR="0" simplePos="0" relativeHeight="125829414" behindDoc="0" locked="0" layoutInCell="1" allowOverlap="1">
                <wp:simplePos x="0" y="0"/>
                <wp:positionH relativeFrom="page">
                  <wp:posOffset>814070</wp:posOffset>
                </wp:positionH>
                <wp:positionV relativeFrom="paragraph">
                  <wp:posOffset>4176395</wp:posOffset>
                </wp:positionV>
                <wp:extent cx="6148070" cy="164465"/>
                <wp:wrapTopAndBottom/>
                <wp:docPr id="102" name="Shape 102"/>
                <a:graphic xmlns:a="http://schemas.openxmlformats.org/drawingml/2006/main">
                  <a:graphicData uri="http://schemas.microsoft.com/office/word/2010/wordprocessingShape">
                    <wps:wsp>
                      <wps:cNvSpPr txBox="1"/>
                      <wps:spPr>
                        <a:xfrm>
                          <a:ext cx="6148070"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加速导师，将企业经营中遇到的典型问题总结成实战、实用的方法论和工具，链接资本和资源，加速企业</w:t>
                            </w:r>
                          </w:p>
                        </w:txbxContent>
                      </wps:txbx>
                      <wps:bodyPr wrap="none" lIns="0" tIns="0" rIns="0" bIns="0">
                        <a:noAutoFit/>
                      </wps:bodyPr>
                    </wps:wsp>
                  </a:graphicData>
                </a:graphic>
              </wp:anchor>
            </w:drawing>
          </mc:Choice>
          <mc:Fallback>
            <w:pict>
              <v:shape id="_x0000_s1128" type="#_x0000_t202" style="position:absolute;margin-left:64.099999999999994pt;margin-top:328.85000000000002pt;width:484.10000000000002pt;height:12.950000000000001pt;z-index:-125829339;mso-wrap-distance-left:0;mso-wrap-distance-top:328.85000000000002pt;mso-wrap-distance-right:0;mso-wrap-distance-bottom:306.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加速导师，将企业经营中遇到的典型问题总结成实战、实用的方法论和工具，链接资本和资源，加速企业</w:t>
                      </w:r>
                    </w:p>
                  </w:txbxContent>
                </v:textbox>
                <w10:wrap type="topAndBottom" anchorx="page"/>
              </v:shape>
            </w:pict>
          </mc:Fallback>
        </mc:AlternateContent>
      </w:r>
      <w:r>
        <mc:AlternateContent>
          <mc:Choice Requires="wps">
            <w:drawing>
              <wp:anchor distT="4438650" distB="3627120" distL="0" distR="0" simplePos="0" relativeHeight="125829416" behindDoc="0" locked="0" layoutInCell="1" allowOverlap="1">
                <wp:simplePos x="0" y="0"/>
                <wp:positionH relativeFrom="page">
                  <wp:posOffset>814070</wp:posOffset>
                </wp:positionH>
                <wp:positionV relativeFrom="paragraph">
                  <wp:posOffset>4438650</wp:posOffset>
                </wp:positionV>
                <wp:extent cx="5763895" cy="161290"/>
                <wp:wrapTopAndBottom/>
                <wp:docPr id="104" name="Shape 104"/>
                <a:graphic xmlns:a="http://schemas.openxmlformats.org/drawingml/2006/main">
                  <a:graphicData uri="http://schemas.microsoft.com/office/word/2010/wordprocessingShape">
                    <wps:wsp>
                      <wps:cNvSpPr txBox="1"/>
                      <wps:spPr>
                        <a:xfrm>
                          <a:ext cx="5763895"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转型升级。截至</w:t>
                            </w:r>
                            <w:r>
                              <w:rPr>
                                <w:color w:val="000000"/>
                                <w:spacing w:val="0"/>
                                <w:w w:val="100"/>
                                <w:position w:val="0"/>
                              </w:rPr>
                              <w:t>2020</w:t>
                            </w:r>
                            <w:r>
                              <w:rPr>
                                <w:color w:val="000000"/>
                                <w:spacing w:val="0"/>
                                <w:w w:val="100"/>
                                <w:position w:val="0"/>
                              </w:rPr>
                              <w:t>年年底，黑马城市学院在超</w:t>
                            </w:r>
                            <w:r>
                              <w:rPr>
                                <w:color w:val="000000"/>
                                <w:spacing w:val="0"/>
                                <w:w w:val="100"/>
                                <w:position w:val="0"/>
                              </w:rPr>
                              <w:t>30</w:t>
                            </w:r>
                            <w:r>
                              <w:rPr>
                                <w:color w:val="000000"/>
                                <w:spacing w:val="0"/>
                                <w:w w:val="100"/>
                                <w:position w:val="0"/>
                              </w:rPr>
                              <w:t>个城市开设分院，加速辅导近</w:t>
                            </w:r>
                            <w:r>
                              <w:rPr>
                                <w:color w:val="000000"/>
                                <w:spacing w:val="0"/>
                                <w:w w:val="100"/>
                                <w:position w:val="0"/>
                              </w:rPr>
                              <w:t>3000</w:t>
                            </w:r>
                            <w:r>
                              <w:rPr>
                                <w:color w:val="000000"/>
                                <w:spacing w:val="0"/>
                                <w:w w:val="100"/>
                                <w:position w:val="0"/>
                              </w:rPr>
                              <w:t>家地方企业。</w:t>
                            </w:r>
                          </w:p>
                        </w:txbxContent>
                      </wps:txbx>
                      <wps:bodyPr wrap="none" lIns="0" tIns="0" rIns="0" bIns="0">
                        <a:noAutoFit/>
                      </wps:bodyPr>
                    </wps:wsp>
                  </a:graphicData>
                </a:graphic>
              </wp:anchor>
            </w:drawing>
          </mc:Choice>
          <mc:Fallback>
            <w:pict>
              <v:shape id="_x0000_s1130" type="#_x0000_t202" style="position:absolute;margin-left:64.099999999999994pt;margin-top:349.5pt;width:453.85000000000002pt;height:12.700000000000001pt;z-index:-125829337;mso-wrap-distance-left:0;mso-wrap-distance-top:349.5pt;mso-wrap-distance-right:0;mso-wrap-distance-bottom:285.60000000000002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转型升级。截至</w:t>
                      </w:r>
                      <w:r>
                        <w:rPr>
                          <w:color w:val="000000"/>
                          <w:spacing w:val="0"/>
                          <w:w w:val="100"/>
                          <w:position w:val="0"/>
                        </w:rPr>
                        <w:t>2020</w:t>
                      </w:r>
                      <w:r>
                        <w:rPr>
                          <w:color w:val="000000"/>
                          <w:spacing w:val="0"/>
                          <w:w w:val="100"/>
                          <w:position w:val="0"/>
                        </w:rPr>
                        <w:t>年年底，黑马城市学院在超</w:t>
                      </w:r>
                      <w:r>
                        <w:rPr>
                          <w:color w:val="000000"/>
                          <w:spacing w:val="0"/>
                          <w:w w:val="100"/>
                          <w:position w:val="0"/>
                        </w:rPr>
                        <w:t>30</w:t>
                      </w:r>
                      <w:r>
                        <w:rPr>
                          <w:color w:val="000000"/>
                          <w:spacing w:val="0"/>
                          <w:w w:val="100"/>
                          <w:position w:val="0"/>
                        </w:rPr>
                        <w:t>个城市开设分院，加速辅导近</w:t>
                      </w:r>
                      <w:r>
                        <w:rPr>
                          <w:color w:val="000000"/>
                          <w:spacing w:val="0"/>
                          <w:w w:val="100"/>
                          <w:position w:val="0"/>
                        </w:rPr>
                        <w:t>3000</w:t>
                      </w:r>
                      <w:r>
                        <w:rPr>
                          <w:color w:val="000000"/>
                          <w:spacing w:val="0"/>
                          <w:w w:val="100"/>
                          <w:position w:val="0"/>
                        </w:rPr>
                        <w:t>家地方企业。</w:t>
                      </w:r>
                    </w:p>
                  </w:txbxContent>
                </v:textbox>
                <w10:wrap type="topAndBottom" anchorx="page"/>
              </v:shape>
            </w:pict>
          </mc:Fallback>
        </mc:AlternateContent>
      </w:r>
      <w:r>
        <mc:AlternateContent>
          <mc:Choice Requires="wps">
            <w:drawing>
              <wp:anchor distT="5050790" distB="3051175" distL="0" distR="0" simplePos="0" relativeHeight="125829418" behindDoc="0" locked="0" layoutInCell="1" allowOverlap="1">
                <wp:simplePos x="0" y="0"/>
                <wp:positionH relativeFrom="page">
                  <wp:posOffset>2466340</wp:posOffset>
                </wp:positionH>
                <wp:positionV relativeFrom="paragraph">
                  <wp:posOffset>5050790</wp:posOffset>
                </wp:positionV>
                <wp:extent cx="597535" cy="125095"/>
                <wp:wrapTopAndBottom/>
                <wp:docPr id="106" name="Shape 106"/>
                <a:graphic xmlns:a="http://schemas.openxmlformats.org/drawingml/2006/main">
                  <a:graphicData uri="http://schemas.microsoft.com/office/word/2010/wordprocessingShape">
                    <wps:wsp>
                      <wps:cNvSpPr txBox="1"/>
                      <wps:spPr>
                        <a:xfrm>
                          <a:ext cx="59753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黑马城市学院</w:t>
                            </w:r>
                          </w:p>
                        </w:txbxContent>
                      </wps:txbx>
                      <wps:bodyPr wrap="none" lIns="0" tIns="0" rIns="0" bIns="0">
                        <a:noAutoFit/>
                      </wps:bodyPr>
                    </wps:wsp>
                  </a:graphicData>
                </a:graphic>
              </wp:anchor>
            </w:drawing>
          </mc:Choice>
          <mc:Fallback>
            <w:pict>
              <v:shape id="_x0000_s1132" type="#_x0000_t202" style="position:absolute;margin-left:194.20000000000002pt;margin-top:397.69999999999999pt;width:47.050000000000004pt;height:9.8499999999999996pt;z-index:-125829335;mso-wrap-distance-left:0;mso-wrap-distance-top:397.69999999999999pt;mso-wrap-distance-right:0;mso-wrap-distance-bottom:24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黑马城市学院</w:t>
                      </w:r>
                    </w:p>
                  </w:txbxContent>
                </v:textbox>
                <w10:wrap type="topAndBottom" anchorx="page"/>
              </v:shape>
            </w:pict>
          </mc:Fallback>
        </mc:AlternateContent>
      </w:r>
      <w:r>
        <mc:AlternateContent>
          <mc:Choice Requires="wps">
            <w:drawing>
              <wp:anchor distT="4767580" distB="3151505" distL="0" distR="0" simplePos="0" relativeHeight="125829420" behindDoc="0" locked="0" layoutInCell="1" allowOverlap="1">
                <wp:simplePos x="0" y="0"/>
                <wp:positionH relativeFrom="page">
                  <wp:posOffset>4532630</wp:posOffset>
                </wp:positionH>
                <wp:positionV relativeFrom="paragraph">
                  <wp:posOffset>4767580</wp:posOffset>
                </wp:positionV>
                <wp:extent cx="624840" cy="307975"/>
                <wp:wrapTopAndBottom/>
                <wp:docPr id="108" name="Shape 108"/>
                <a:graphic xmlns:a="http://schemas.openxmlformats.org/drawingml/2006/main">
                  <a:graphicData uri="http://schemas.microsoft.com/office/word/2010/wordprocessingShape">
                    <wps:wsp>
                      <wps:cNvSpPr txBox="1"/>
                      <wps:spPr>
                        <a:xfrm>
                          <a:ext cx="624840" cy="3079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28"/>
                                <w:szCs w:val="28"/>
                              </w:rPr>
                            </w:pPr>
                            <w:r>
                              <w:rPr>
                                <w:rFonts w:ascii="SimHei" w:eastAsia="SimHei" w:hAnsi="SimHei" w:cs="SimHei"/>
                                <w:color w:val="000000"/>
                                <w:spacing w:val="0"/>
                                <w:w w:val="100"/>
                                <w:position w:val="0"/>
                                <w:sz w:val="14"/>
                                <w:szCs w:val="14"/>
                              </w:rPr>
                              <w:t>近</w:t>
                            </w:r>
                            <w:r>
                              <w:rPr>
                                <w:rFonts w:ascii="Times New Roman" w:eastAsia="Times New Roman" w:hAnsi="Times New Roman" w:cs="Times New Roman"/>
                                <w:b/>
                                <w:bCs/>
                                <w:color w:val="000000"/>
                                <w:spacing w:val="0"/>
                                <w:w w:val="100"/>
                                <w:position w:val="0"/>
                                <w:sz w:val="32"/>
                                <w:szCs w:val="32"/>
                              </w:rPr>
                              <w:t>10</w:t>
                            </w:r>
                            <w:r>
                              <w:rPr>
                                <w:b/>
                                <w:bCs/>
                                <w:color w:val="000000"/>
                                <w:spacing w:val="0"/>
                                <w:w w:val="100"/>
                                <w:position w:val="0"/>
                                <w:sz w:val="28"/>
                                <w:szCs w:val="28"/>
                              </w:rPr>
                              <w:t>座</w:t>
                            </w:r>
                          </w:p>
                          <w:p>
                            <w:pPr>
                              <w:pStyle w:val="Style71"/>
                              <w:keepNext w:val="0"/>
                              <w:keepLines w:val="0"/>
                              <w:widowControl w:val="0"/>
                              <w:shd w:val="clear" w:color="auto" w:fill="auto"/>
                              <w:bidi w:val="0"/>
                              <w:spacing w:before="0" w:after="0" w:line="240" w:lineRule="auto"/>
                              <w:ind w:left="0" w:right="0" w:firstLine="160"/>
                              <w:jc w:val="left"/>
                              <w:rPr>
                                <w:sz w:val="12"/>
                                <w:szCs w:val="12"/>
                              </w:rPr>
                            </w:pPr>
                            <w:r>
                              <w:rPr>
                                <w:color w:val="3A3A3A"/>
                                <w:spacing w:val="0"/>
                                <w:w w:val="100"/>
                                <w:position w:val="0"/>
                                <w:sz w:val="12"/>
                                <w:szCs w:val="12"/>
                              </w:rPr>
                              <w:t>城市独角兽基地</w:t>
                            </w:r>
                          </w:p>
                        </w:txbxContent>
                      </wps:txbx>
                      <wps:bodyPr lIns="0" tIns="0" rIns="0" bIns="0">
                        <a:noAutoFit/>
                      </wps:bodyPr>
                    </wps:wsp>
                  </a:graphicData>
                </a:graphic>
              </wp:anchor>
            </w:drawing>
          </mc:Choice>
          <mc:Fallback>
            <w:pict>
              <v:shape id="_x0000_s1134" type="#_x0000_t202" style="position:absolute;margin-left:356.90000000000003pt;margin-top:375.40000000000003pt;width:49.200000000000003pt;height:24.25pt;z-index:-125829333;mso-wrap-distance-left:0;mso-wrap-distance-top:375.40000000000003pt;mso-wrap-distance-right:0;mso-wrap-distance-bottom:248.15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28"/>
                          <w:szCs w:val="28"/>
                        </w:rPr>
                      </w:pPr>
                      <w:r>
                        <w:rPr>
                          <w:rFonts w:ascii="SimHei" w:eastAsia="SimHei" w:hAnsi="SimHei" w:cs="SimHei"/>
                          <w:color w:val="000000"/>
                          <w:spacing w:val="0"/>
                          <w:w w:val="100"/>
                          <w:position w:val="0"/>
                          <w:sz w:val="14"/>
                          <w:szCs w:val="14"/>
                        </w:rPr>
                        <w:t>近</w:t>
                      </w:r>
                      <w:r>
                        <w:rPr>
                          <w:rFonts w:ascii="Times New Roman" w:eastAsia="Times New Roman" w:hAnsi="Times New Roman" w:cs="Times New Roman"/>
                          <w:b/>
                          <w:bCs/>
                          <w:color w:val="000000"/>
                          <w:spacing w:val="0"/>
                          <w:w w:val="100"/>
                          <w:position w:val="0"/>
                          <w:sz w:val="32"/>
                          <w:szCs w:val="32"/>
                        </w:rPr>
                        <w:t>10</w:t>
                      </w:r>
                      <w:r>
                        <w:rPr>
                          <w:b/>
                          <w:bCs/>
                          <w:color w:val="000000"/>
                          <w:spacing w:val="0"/>
                          <w:w w:val="100"/>
                          <w:position w:val="0"/>
                          <w:sz w:val="28"/>
                          <w:szCs w:val="28"/>
                        </w:rPr>
                        <w:t>座</w:t>
                      </w:r>
                    </w:p>
                    <w:p>
                      <w:pPr>
                        <w:pStyle w:val="Style71"/>
                        <w:keepNext w:val="0"/>
                        <w:keepLines w:val="0"/>
                        <w:widowControl w:val="0"/>
                        <w:shd w:val="clear" w:color="auto" w:fill="auto"/>
                        <w:bidi w:val="0"/>
                        <w:spacing w:before="0" w:after="0" w:line="240" w:lineRule="auto"/>
                        <w:ind w:left="0" w:right="0" w:firstLine="160"/>
                        <w:jc w:val="left"/>
                        <w:rPr>
                          <w:sz w:val="12"/>
                          <w:szCs w:val="12"/>
                        </w:rPr>
                      </w:pPr>
                      <w:r>
                        <w:rPr>
                          <w:color w:val="3A3A3A"/>
                          <w:spacing w:val="0"/>
                          <w:w w:val="100"/>
                          <w:position w:val="0"/>
                          <w:sz w:val="12"/>
                          <w:szCs w:val="12"/>
                        </w:rPr>
                        <w:t>城市独角兽基地</w:t>
                      </w:r>
                    </w:p>
                  </w:txbxContent>
                </v:textbox>
                <w10:wrap type="topAndBottom" anchorx="page"/>
              </v:shape>
            </w:pict>
          </mc:Fallback>
        </mc:AlternateContent>
      </w:r>
      <w:r>
        <mc:AlternateContent>
          <mc:Choice Requires="wps">
            <w:drawing>
              <wp:anchor distT="5453380" distB="2658110" distL="0" distR="0" simplePos="0" relativeHeight="125829422" behindDoc="0" locked="0" layoutInCell="1" allowOverlap="1">
                <wp:simplePos x="0" y="0"/>
                <wp:positionH relativeFrom="page">
                  <wp:posOffset>2466340</wp:posOffset>
                </wp:positionH>
                <wp:positionV relativeFrom="paragraph">
                  <wp:posOffset>5453380</wp:posOffset>
                </wp:positionV>
                <wp:extent cx="868680" cy="115570"/>
                <wp:wrapTopAndBottom/>
                <wp:docPr id="110" name="Shape 110"/>
                <a:graphic xmlns:a="http://schemas.openxmlformats.org/drawingml/2006/main">
                  <a:graphicData uri="http://schemas.microsoft.com/office/word/2010/wordprocessingShape">
                    <wps:wsp>
                      <wps:cNvSpPr txBox="1"/>
                      <wps:spPr>
                        <a:xfrm>
                          <a:ext cx="868680" cy="1155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黑马城市产业创新中心</w:t>
                            </w:r>
                          </w:p>
                        </w:txbxContent>
                      </wps:txbx>
                      <wps:bodyPr wrap="none" lIns="0" tIns="0" rIns="0" bIns="0">
                        <a:noAutoFit/>
                      </wps:bodyPr>
                    </wps:wsp>
                  </a:graphicData>
                </a:graphic>
              </wp:anchor>
            </w:drawing>
          </mc:Choice>
          <mc:Fallback>
            <w:pict>
              <v:shape id="_x0000_s1136" type="#_x0000_t202" style="position:absolute;margin-left:194.20000000000002pt;margin-top:429.40000000000003pt;width:68.400000000000006pt;height:9.0999999999999996pt;z-index:-125829331;mso-wrap-distance-left:0;mso-wrap-distance-top:429.40000000000003pt;mso-wrap-distance-right:0;mso-wrap-distance-bottom:209.30000000000001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黑马城市产业创新中心</w:t>
                      </w:r>
                    </w:p>
                  </w:txbxContent>
                </v:textbox>
                <w10:wrap type="topAndBottom" anchorx="page"/>
              </v:shape>
            </w:pict>
          </mc:Fallback>
        </mc:AlternateContent>
      </w:r>
      <w:r>
        <w:drawing>
          <wp:anchor distT="5770245" distB="2170430" distL="0" distR="1069975" simplePos="0" relativeHeight="125829424" behindDoc="0" locked="0" layoutInCell="1" allowOverlap="1">
            <wp:simplePos x="0" y="0"/>
            <wp:positionH relativeFrom="page">
              <wp:posOffset>1975485</wp:posOffset>
            </wp:positionH>
            <wp:positionV relativeFrom="paragraph">
              <wp:posOffset>5770245</wp:posOffset>
            </wp:positionV>
            <wp:extent cx="292735" cy="286385"/>
            <wp:wrapTopAndBottom/>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19"/>
                    <a:stretch/>
                  </pic:blipFill>
                  <pic:spPr>
                    <a:xfrm>
                      <a:ext cx="292735" cy="286385"/>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2466340</wp:posOffset>
                </wp:positionH>
                <wp:positionV relativeFrom="paragraph">
                  <wp:posOffset>5861685</wp:posOffset>
                </wp:positionV>
                <wp:extent cx="868680" cy="115570"/>
                <wp:wrapNone/>
                <wp:docPr id="114" name="Shape 114"/>
                <a:graphic xmlns:a="http://schemas.openxmlformats.org/drawingml/2006/main">
                  <a:graphicData uri="http://schemas.microsoft.com/office/word/2010/wordprocessingShape">
                    <wps:wsp>
                      <wps:cNvSpPr txBox="1"/>
                      <wps:spPr>
                        <a:xfrm>
                          <a:ext cx="868680"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黑马产业独角兽俱乐部</w:t>
                            </w:r>
                          </w:p>
                        </w:txbxContent>
                      </wps:txbx>
                      <wps:bodyPr lIns="0" tIns="0" rIns="0" bIns="0">
                        <a:noAutoFit/>
                      </wps:bodyPr>
                    </wps:wsp>
                  </a:graphicData>
                </a:graphic>
              </wp:anchor>
            </w:drawing>
          </mc:Choice>
          <mc:Fallback>
            <w:pict>
              <v:shape id="_x0000_s1140" type="#_x0000_t202" style="position:absolute;margin-left:194.20000000000002pt;margin-top:461.55000000000001pt;width:68.400000000000006pt;height:9.0999999999999996pt;z-index:25165777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黑马产业独角兽俱乐部</w:t>
                      </w:r>
                    </w:p>
                  </w:txbxContent>
                </v:textbox>
                <w10:wrap anchorx="page"/>
              </v:shape>
            </w:pict>
          </mc:Fallback>
        </mc:AlternateContent>
      </w:r>
      <w:r>
        <mc:AlternateContent>
          <mc:Choice Requires="wps">
            <w:drawing>
              <wp:anchor distT="5215890" distB="2151380" distL="0" distR="0" simplePos="0" relativeHeight="125829425" behindDoc="0" locked="0" layoutInCell="1" allowOverlap="1">
                <wp:simplePos x="0" y="0"/>
                <wp:positionH relativeFrom="page">
                  <wp:posOffset>4282440</wp:posOffset>
                </wp:positionH>
                <wp:positionV relativeFrom="paragraph">
                  <wp:posOffset>5215890</wp:posOffset>
                </wp:positionV>
                <wp:extent cx="1429385" cy="859790"/>
                <wp:wrapTopAndBottom/>
                <wp:docPr id="116" name="Shape 116"/>
                <a:graphic xmlns:a="http://schemas.openxmlformats.org/drawingml/2006/main">
                  <a:graphicData uri="http://schemas.microsoft.com/office/word/2010/wordprocessingShape">
                    <wps:wsp>
                      <wps:cNvSpPr txBox="1"/>
                      <wps:spPr>
                        <a:xfrm>
                          <a:ext cx="1429385" cy="859790"/>
                        </a:xfrm>
                        <a:prstGeom prst="rect"/>
                        <a:noFill/>
                      </wps:spPr>
                      <wps:txbx>
                        <w:txbxContent>
                          <w:p>
                            <w:pPr>
                              <w:pStyle w:val="Style2"/>
                              <w:keepNext w:val="0"/>
                              <w:keepLines w:val="0"/>
                              <w:widowControl w:val="0"/>
                              <w:shd w:val="clear" w:color="auto" w:fill="auto"/>
                              <w:tabs>
                                <w:tab w:pos="989" w:val="left"/>
                              </w:tabs>
                              <w:bidi w:val="0"/>
                              <w:spacing w:before="0" w:after="0" w:line="240" w:lineRule="auto"/>
                              <w:ind w:left="0" w:right="0" w:firstLine="0"/>
                              <w:jc w:val="right"/>
                              <w:rPr>
                                <w:sz w:val="28"/>
                                <w:szCs w:val="28"/>
                              </w:rPr>
                            </w:pPr>
                            <w:r>
                              <w:rPr>
                                <w:rFonts w:ascii="SimHei" w:eastAsia="SimHei" w:hAnsi="SimHei" w:cs="SimHei"/>
                                <w:color w:val="000000"/>
                                <w:spacing w:val="0"/>
                                <w:w w:val="100"/>
                                <w:position w:val="0"/>
                                <w:sz w:val="14"/>
                                <w:szCs w:val="14"/>
                              </w:rPr>
                              <w:t>, C</w:t>
                              <w:tab/>
                            </w:r>
                            <w:r>
                              <w:rPr>
                                <w:rFonts w:ascii="SimHei" w:eastAsia="SimHei" w:hAnsi="SimHei" w:cs="SimHei"/>
                                <w:color w:val="000000"/>
                                <w:spacing w:val="0"/>
                                <w:w w:val="100"/>
                                <w:position w:val="0"/>
                                <w:sz w:val="14"/>
                                <w:szCs w:val="14"/>
                              </w:rPr>
                              <w:t>近</w:t>
                            </w:r>
                            <w:r>
                              <w:rPr>
                                <w:rFonts w:ascii="Times New Roman" w:eastAsia="Times New Roman" w:hAnsi="Times New Roman" w:cs="Times New Roman"/>
                                <w:b/>
                                <w:bCs/>
                                <w:color w:val="000000"/>
                                <w:spacing w:val="0"/>
                                <w:w w:val="100"/>
                                <w:position w:val="0"/>
                                <w:sz w:val="32"/>
                                <w:szCs w:val="32"/>
                              </w:rPr>
                              <w:t>15</w:t>
                            </w:r>
                            <w:r>
                              <w:rPr>
                                <w:b/>
                                <w:bCs/>
                                <w:color w:val="000000"/>
                                <w:spacing w:val="0"/>
                                <w:w w:val="100"/>
                                <w:position w:val="0"/>
                                <w:sz w:val="28"/>
                                <w:szCs w:val="28"/>
                              </w:rPr>
                              <w:t>座</w:t>
                            </w:r>
                          </w:p>
                          <w:p>
                            <w:pPr>
                              <w:pStyle w:val="Style71"/>
                              <w:keepNext w:val="0"/>
                              <w:keepLines w:val="0"/>
                              <w:widowControl w:val="0"/>
                              <w:shd w:val="clear" w:color="auto" w:fill="auto"/>
                              <w:tabs>
                                <w:tab w:pos="1090" w:val="left"/>
                              </w:tabs>
                              <w:bidi w:val="0"/>
                              <w:spacing w:before="0" w:after="0" w:line="240" w:lineRule="auto"/>
                              <w:ind w:left="0" w:right="0" w:firstLine="0"/>
                              <w:jc w:val="right"/>
                              <w:rPr>
                                <w:sz w:val="12"/>
                                <w:szCs w:val="12"/>
                              </w:rPr>
                            </w:pPr>
                            <w:r>
                              <w:rPr>
                                <w:rFonts w:ascii="Arial" w:eastAsia="Arial" w:hAnsi="Arial" w:cs="Arial"/>
                                <w:i/>
                                <w:iCs/>
                                <w:color w:val="000000"/>
                                <w:spacing w:val="0"/>
                                <w:w w:val="100"/>
                                <w:position w:val="0"/>
                                <w:sz w:val="20"/>
                                <w:szCs w:val="20"/>
                              </w:rPr>
                              <w:t>A</w:t>
                            </w:r>
                            <w:r>
                              <w:rPr>
                                <w:color w:val="000000"/>
                                <w:spacing w:val="0"/>
                                <w:w w:val="100"/>
                                <w:position w:val="0"/>
                                <w:sz w:val="12"/>
                                <w:szCs w:val="12"/>
                              </w:rPr>
                              <w:tab/>
                            </w:r>
                            <w:r>
                              <w:rPr>
                                <w:color w:val="3A3A3A"/>
                                <w:spacing w:val="0"/>
                                <w:w w:val="100"/>
                                <w:position w:val="0"/>
                                <w:sz w:val="12"/>
                                <w:szCs w:val="12"/>
                              </w:rPr>
                              <w:t>城市产业创新中，</w:t>
                            </w:r>
                            <w:r>
                              <w:rPr>
                                <w:rFonts w:ascii="Times New Roman" w:eastAsia="Times New Roman" w:hAnsi="Times New Roman" w:cs="Times New Roman"/>
                                <w:color w:val="3A3A3A"/>
                                <w:spacing w:val="0"/>
                                <w:w w:val="100"/>
                                <w:position w:val="0"/>
                                <w:sz w:val="16"/>
                                <w:szCs w:val="16"/>
                              </w:rPr>
                              <w:t>c</w:t>
                            </w:r>
                            <w:r>
                              <w:rPr>
                                <w:color w:val="3A3A3A"/>
                                <w:spacing w:val="0"/>
                                <w:w w:val="100"/>
                                <w:position w:val="0"/>
                                <w:sz w:val="12"/>
                                <w:szCs w:val="12"/>
                              </w:rPr>
                              <w:t>、</w:t>
                            </w:r>
                          </w:p>
                          <w:p>
                            <w:pPr>
                              <w:pStyle w:val="Style2"/>
                              <w:keepNext w:val="0"/>
                              <w:keepLines w:val="0"/>
                              <w:widowControl w:val="0"/>
                              <w:shd w:val="clear" w:color="auto" w:fill="auto"/>
                              <w:bidi w:val="0"/>
                              <w:spacing w:before="0" w:after="60" w:line="180" w:lineRule="auto"/>
                              <w:ind w:left="0" w:right="0" w:firstLine="0"/>
                              <w:jc w:val="left"/>
                              <w:rPr>
                                <w:sz w:val="44"/>
                                <w:szCs w:val="44"/>
                              </w:rPr>
                            </w:pPr>
                            <w:r>
                              <w:rPr>
                                <w:rFonts w:ascii="Times New Roman" w:eastAsia="Times New Roman" w:hAnsi="Times New Roman" w:cs="Times New Roman"/>
                                <w:b/>
                                <w:bCs/>
                                <w:color w:val="000000"/>
                                <w:spacing w:val="0"/>
                                <w:w w:val="100"/>
                                <w:position w:val="0"/>
                                <w:sz w:val="44"/>
                                <w:szCs w:val="44"/>
                              </w:rPr>
                              <w:t>4U +</w:t>
                            </w:r>
                          </w:p>
                          <w:p>
                            <w:pPr>
                              <w:pStyle w:val="Style2"/>
                              <w:keepNext w:val="0"/>
                              <w:keepLines w:val="0"/>
                              <w:widowControl w:val="0"/>
                              <w:shd w:val="clear" w:color="auto" w:fill="auto"/>
                              <w:bidi w:val="0"/>
                              <w:spacing w:before="0" w:after="200" w:line="240" w:lineRule="auto"/>
                              <w:ind w:left="0" w:right="0" w:firstLine="0"/>
                              <w:jc w:val="left"/>
                              <w:rPr>
                                <w:sz w:val="28"/>
                                <w:szCs w:val="28"/>
                              </w:rPr>
                            </w:pPr>
                            <w:r>
                              <w:rPr>
                                <w:rFonts w:ascii="SimHei" w:eastAsia="SimHei" w:hAnsi="SimHei" w:cs="SimHei"/>
                                <w:color w:val="000000"/>
                                <w:spacing w:val="0"/>
                                <w:w w:val="100"/>
                                <w:position w:val="0"/>
                                <w:sz w:val="15"/>
                                <w:szCs w:val="15"/>
                              </w:rPr>
                              <w:t>城市产业基地超</w:t>
                            </w:r>
                            <w:r>
                              <w:rPr>
                                <w:rFonts w:ascii="Times New Roman" w:eastAsia="Times New Roman" w:hAnsi="Times New Roman" w:cs="Times New Roman"/>
                                <w:b/>
                                <w:bCs/>
                                <w:color w:val="000000"/>
                                <w:spacing w:val="0"/>
                                <w:w w:val="100"/>
                                <w:position w:val="0"/>
                                <w:sz w:val="32"/>
                                <w:szCs w:val="32"/>
                              </w:rPr>
                              <w:t>a</w:t>
                            </w:r>
                            <w:r>
                              <w:rPr>
                                <w:b/>
                                <w:bCs/>
                                <w:color w:val="000000"/>
                                <w:spacing w:val="0"/>
                                <w:w w:val="100"/>
                                <w:position w:val="0"/>
                                <w:sz w:val="28"/>
                                <w:szCs w:val="28"/>
                              </w:rPr>
                              <w:t>。</w:t>
                            </w:r>
                            <w:r>
                              <w:rPr>
                                <w:b/>
                                <w:bCs/>
                                <w:color w:val="000000"/>
                                <w:spacing w:val="0"/>
                                <w:w w:val="100"/>
                                <w:position w:val="0"/>
                                <w:sz w:val="28"/>
                                <w:szCs w:val="28"/>
                              </w:rPr>
                              <w:t>座</w:t>
                            </w:r>
                          </w:p>
                          <w:p>
                            <w:pPr>
                              <w:pStyle w:val="Style71"/>
                              <w:keepNext w:val="0"/>
                              <w:keepLines w:val="0"/>
                              <w:widowControl w:val="0"/>
                              <w:shd w:val="clear" w:color="auto" w:fill="auto"/>
                              <w:bidi w:val="0"/>
                              <w:spacing w:before="0" w:after="120" w:line="240" w:lineRule="auto"/>
                              <w:ind w:left="0" w:right="220" w:firstLine="0"/>
                              <w:jc w:val="right"/>
                              <w:rPr>
                                <w:sz w:val="12"/>
                                <w:szCs w:val="12"/>
                              </w:rPr>
                            </w:pPr>
                            <w:r>
                              <w:rPr>
                                <w:color w:val="3A3A3A"/>
                                <w:spacing w:val="0"/>
                                <w:w w:val="100"/>
                                <w:position w:val="0"/>
                                <w:sz w:val="12"/>
                                <w:szCs w:val="12"/>
                              </w:rPr>
                              <w:t>城市学院</w:t>
                            </w:r>
                          </w:p>
                        </w:txbxContent>
                      </wps:txbx>
                      <wps:bodyPr lIns="0" tIns="0" rIns="0" bIns="0">
                        <a:noAutoFit/>
                      </wps:bodyPr>
                    </wps:wsp>
                  </a:graphicData>
                </a:graphic>
              </wp:anchor>
            </w:drawing>
          </mc:Choice>
          <mc:Fallback>
            <w:pict>
              <v:shape id="_x0000_s1142" type="#_x0000_t202" style="position:absolute;margin-left:337.19999999999999pt;margin-top:410.69999999999999pt;width:112.55pt;height:67.700000000000003pt;z-index:-125829328;mso-wrap-distance-left:0;mso-wrap-distance-top:410.69999999999999pt;mso-wrap-distance-right:0;mso-wrap-distance-bottom:169.40000000000001pt;mso-position-horizontal-relative:page" filled="f" stroked="f">
                <v:textbox inset="0,0,0,0">
                  <w:txbxContent>
                    <w:p>
                      <w:pPr>
                        <w:pStyle w:val="Style2"/>
                        <w:keepNext w:val="0"/>
                        <w:keepLines w:val="0"/>
                        <w:widowControl w:val="0"/>
                        <w:shd w:val="clear" w:color="auto" w:fill="auto"/>
                        <w:tabs>
                          <w:tab w:pos="989" w:val="left"/>
                        </w:tabs>
                        <w:bidi w:val="0"/>
                        <w:spacing w:before="0" w:after="0" w:line="240" w:lineRule="auto"/>
                        <w:ind w:left="0" w:right="0" w:firstLine="0"/>
                        <w:jc w:val="right"/>
                        <w:rPr>
                          <w:sz w:val="28"/>
                          <w:szCs w:val="28"/>
                        </w:rPr>
                      </w:pPr>
                      <w:r>
                        <w:rPr>
                          <w:rFonts w:ascii="SimHei" w:eastAsia="SimHei" w:hAnsi="SimHei" w:cs="SimHei"/>
                          <w:color w:val="000000"/>
                          <w:spacing w:val="0"/>
                          <w:w w:val="100"/>
                          <w:position w:val="0"/>
                          <w:sz w:val="14"/>
                          <w:szCs w:val="14"/>
                        </w:rPr>
                        <w:t>, C</w:t>
                        <w:tab/>
                      </w:r>
                      <w:r>
                        <w:rPr>
                          <w:rFonts w:ascii="SimHei" w:eastAsia="SimHei" w:hAnsi="SimHei" w:cs="SimHei"/>
                          <w:color w:val="000000"/>
                          <w:spacing w:val="0"/>
                          <w:w w:val="100"/>
                          <w:position w:val="0"/>
                          <w:sz w:val="14"/>
                          <w:szCs w:val="14"/>
                        </w:rPr>
                        <w:t>近</w:t>
                      </w:r>
                      <w:r>
                        <w:rPr>
                          <w:rFonts w:ascii="Times New Roman" w:eastAsia="Times New Roman" w:hAnsi="Times New Roman" w:cs="Times New Roman"/>
                          <w:b/>
                          <w:bCs/>
                          <w:color w:val="000000"/>
                          <w:spacing w:val="0"/>
                          <w:w w:val="100"/>
                          <w:position w:val="0"/>
                          <w:sz w:val="32"/>
                          <w:szCs w:val="32"/>
                        </w:rPr>
                        <w:t>15</w:t>
                      </w:r>
                      <w:r>
                        <w:rPr>
                          <w:b/>
                          <w:bCs/>
                          <w:color w:val="000000"/>
                          <w:spacing w:val="0"/>
                          <w:w w:val="100"/>
                          <w:position w:val="0"/>
                          <w:sz w:val="28"/>
                          <w:szCs w:val="28"/>
                        </w:rPr>
                        <w:t>座</w:t>
                      </w:r>
                    </w:p>
                    <w:p>
                      <w:pPr>
                        <w:pStyle w:val="Style71"/>
                        <w:keepNext w:val="0"/>
                        <w:keepLines w:val="0"/>
                        <w:widowControl w:val="0"/>
                        <w:shd w:val="clear" w:color="auto" w:fill="auto"/>
                        <w:tabs>
                          <w:tab w:pos="1090" w:val="left"/>
                        </w:tabs>
                        <w:bidi w:val="0"/>
                        <w:spacing w:before="0" w:after="0" w:line="240" w:lineRule="auto"/>
                        <w:ind w:left="0" w:right="0" w:firstLine="0"/>
                        <w:jc w:val="right"/>
                        <w:rPr>
                          <w:sz w:val="12"/>
                          <w:szCs w:val="12"/>
                        </w:rPr>
                      </w:pPr>
                      <w:r>
                        <w:rPr>
                          <w:rFonts w:ascii="Arial" w:eastAsia="Arial" w:hAnsi="Arial" w:cs="Arial"/>
                          <w:i/>
                          <w:iCs/>
                          <w:color w:val="000000"/>
                          <w:spacing w:val="0"/>
                          <w:w w:val="100"/>
                          <w:position w:val="0"/>
                          <w:sz w:val="20"/>
                          <w:szCs w:val="20"/>
                        </w:rPr>
                        <w:t>A</w:t>
                      </w:r>
                      <w:r>
                        <w:rPr>
                          <w:color w:val="000000"/>
                          <w:spacing w:val="0"/>
                          <w:w w:val="100"/>
                          <w:position w:val="0"/>
                          <w:sz w:val="12"/>
                          <w:szCs w:val="12"/>
                        </w:rPr>
                        <w:tab/>
                      </w:r>
                      <w:r>
                        <w:rPr>
                          <w:color w:val="3A3A3A"/>
                          <w:spacing w:val="0"/>
                          <w:w w:val="100"/>
                          <w:position w:val="0"/>
                          <w:sz w:val="12"/>
                          <w:szCs w:val="12"/>
                        </w:rPr>
                        <w:t>城市产业创新中，</w:t>
                      </w:r>
                      <w:r>
                        <w:rPr>
                          <w:rFonts w:ascii="Times New Roman" w:eastAsia="Times New Roman" w:hAnsi="Times New Roman" w:cs="Times New Roman"/>
                          <w:color w:val="3A3A3A"/>
                          <w:spacing w:val="0"/>
                          <w:w w:val="100"/>
                          <w:position w:val="0"/>
                          <w:sz w:val="16"/>
                          <w:szCs w:val="16"/>
                        </w:rPr>
                        <w:t>c</w:t>
                      </w:r>
                      <w:r>
                        <w:rPr>
                          <w:color w:val="3A3A3A"/>
                          <w:spacing w:val="0"/>
                          <w:w w:val="100"/>
                          <w:position w:val="0"/>
                          <w:sz w:val="12"/>
                          <w:szCs w:val="12"/>
                        </w:rPr>
                        <w:t>、</w:t>
                      </w:r>
                    </w:p>
                    <w:p>
                      <w:pPr>
                        <w:pStyle w:val="Style2"/>
                        <w:keepNext w:val="0"/>
                        <w:keepLines w:val="0"/>
                        <w:widowControl w:val="0"/>
                        <w:shd w:val="clear" w:color="auto" w:fill="auto"/>
                        <w:bidi w:val="0"/>
                        <w:spacing w:before="0" w:after="60" w:line="180" w:lineRule="auto"/>
                        <w:ind w:left="0" w:right="0" w:firstLine="0"/>
                        <w:jc w:val="left"/>
                        <w:rPr>
                          <w:sz w:val="44"/>
                          <w:szCs w:val="44"/>
                        </w:rPr>
                      </w:pPr>
                      <w:r>
                        <w:rPr>
                          <w:rFonts w:ascii="Times New Roman" w:eastAsia="Times New Roman" w:hAnsi="Times New Roman" w:cs="Times New Roman"/>
                          <w:b/>
                          <w:bCs/>
                          <w:color w:val="000000"/>
                          <w:spacing w:val="0"/>
                          <w:w w:val="100"/>
                          <w:position w:val="0"/>
                          <w:sz w:val="44"/>
                          <w:szCs w:val="44"/>
                        </w:rPr>
                        <w:t>4U +</w:t>
                      </w:r>
                    </w:p>
                    <w:p>
                      <w:pPr>
                        <w:pStyle w:val="Style2"/>
                        <w:keepNext w:val="0"/>
                        <w:keepLines w:val="0"/>
                        <w:widowControl w:val="0"/>
                        <w:shd w:val="clear" w:color="auto" w:fill="auto"/>
                        <w:bidi w:val="0"/>
                        <w:spacing w:before="0" w:after="200" w:line="240" w:lineRule="auto"/>
                        <w:ind w:left="0" w:right="0" w:firstLine="0"/>
                        <w:jc w:val="left"/>
                        <w:rPr>
                          <w:sz w:val="28"/>
                          <w:szCs w:val="28"/>
                        </w:rPr>
                      </w:pPr>
                      <w:r>
                        <w:rPr>
                          <w:rFonts w:ascii="SimHei" w:eastAsia="SimHei" w:hAnsi="SimHei" w:cs="SimHei"/>
                          <w:color w:val="000000"/>
                          <w:spacing w:val="0"/>
                          <w:w w:val="100"/>
                          <w:position w:val="0"/>
                          <w:sz w:val="15"/>
                          <w:szCs w:val="15"/>
                        </w:rPr>
                        <w:t>城市产业基地超</w:t>
                      </w:r>
                      <w:r>
                        <w:rPr>
                          <w:rFonts w:ascii="Times New Roman" w:eastAsia="Times New Roman" w:hAnsi="Times New Roman" w:cs="Times New Roman"/>
                          <w:b/>
                          <w:bCs/>
                          <w:color w:val="000000"/>
                          <w:spacing w:val="0"/>
                          <w:w w:val="100"/>
                          <w:position w:val="0"/>
                          <w:sz w:val="32"/>
                          <w:szCs w:val="32"/>
                        </w:rPr>
                        <w:t>a</w:t>
                      </w:r>
                      <w:r>
                        <w:rPr>
                          <w:b/>
                          <w:bCs/>
                          <w:color w:val="000000"/>
                          <w:spacing w:val="0"/>
                          <w:w w:val="100"/>
                          <w:position w:val="0"/>
                          <w:sz w:val="28"/>
                          <w:szCs w:val="28"/>
                        </w:rPr>
                        <w:t>。</w:t>
                      </w:r>
                      <w:r>
                        <w:rPr>
                          <w:b/>
                          <w:bCs/>
                          <w:color w:val="000000"/>
                          <w:spacing w:val="0"/>
                          <w:w w:val="100"/>
                          <w:position w:val="0"/>
                          <w:sz w:val="28"/>
                          <w:szCs w:val="28"/>
                        </w:rPr>
                        <w:t>座</w:t>
                      </w:r>
                    </w:p>
                    <w:p>
                      <w:pPr>
                        <w:pStyle w:val="Style71"/>
                        <w:keepNext w:val="0"/>
                        <w:keepLines w:val="0"/>
                        <w:widowControl w:val="0"/>
                        <w:shd w:val="clear" w:color="auto" w:fill="auto"/>
                        <w:bidi w:val="0"/>
                        <w:spacing w:before="0" w:after="120" w:line="240" w:lineRule="auto"/>
                        <w:ind w:left="0" w:right="220" w:firstLine="0"/>
                        <w:jc w:val="right"/>
                        <w:rPr>
                          <w:sz w:val="12"/>
                          <w:szCs w:val="12"/>
                        </w:rPr>
                      </w:pPr>
                      <w:r>
                        <w:rPr>
                          <w:color w:val="3A3A3A"/>
                          <w:spacing w:val="0"/>
                          <w:w w:val="100"/>
                          <w:position w:val="0"/>
                          <w:sz w:val="12"/>
                          <w:szCs w:val="12"/>
                        </w:rPr>
                        <w:t>城市学院</w:t>
                      </w:r>
                    </w:p>
                  </w:txbxContent>
                </v:textbox>
                <w10:wrap type="topAndBottom" anchorx="page"/>
              </v:shape>
            </w:pict>
          </mc:Fallback>
        </mc:AlternateContent>
      </w:r>
      <w:r>
        <mc:AlternateContent>
          <mc:Choice Requires="wps">
            <w:drawing>
              <wp:anchor distT="6145530" distB="1575435" distL="0" distR="0" simplePos="0" relativeHeight="125829427" behindDoc="0" locked="0" layoutInCell="1" allowOverlap="1">
                <wp:simplePos x="0" y="0"/>
                <wp:positionH relativeFrom="page">
                  <wp:posOffset>1911350</wp:posOffset>
                </wp:positionH>
                <wp:positionV relativeFrom="paragraph">
                  <wp:posOffset>6145530</wp:posOffset>
                </wp:positionV>
                <wp:extent cx="1859280" cy="506095"/>
                <wp:wrapTopAndBottom/>
                <wp:docPr id="118" name="Shape 118"/>
                <a:graphic xmlns:a="http://schemas.openxmlformats.org/drawingml/2006/main">
                  <a:graphicData uri="http://schemas.microsoft.com/office/word/2010/wordprocessingShape">
                    <wps:wsp>
                      <wps:cNvSpPr txBox="1"/>
                      <wps:spPr>
                        <a:xfrm>
                          <a:ext cx="1859280" cy="506095"/>
                        </a:xfrm>
                        <a:prstGeom prst="rect"/>
                        <a:noFill/>
                      </wps:spPr>
                      <wps:txbx>
                        <w:txbxContent>
                          <w:p>
                            <w:pPr>
                              <w:pStyle w:val="Style71"/>
                              <w:keepNext w:val="0"/>
                              <w:keepLines w:val="0"/>
                              <w:widowControl w:val="0"/>
                              <w:shd w:val="clear" w:color="auto" w:fill="auto"/>
                              <w:bidi w:val="0"/>
                              <w:spacing w:before="0" w:after="0" w:line="192" w:lineRule="exact"/>
                              <w:ind w:left="0" w:right="0" w:firstLine="0"/>
                              <w:jc w:val="both"/>
                            </w:pPr>
                            <w:r>
                              <w:rPr>
                                <w:spacing w:val="0"/>
                                <w:w w:val="100"/>
                                <w:position w:val="0"/>
                              </w:rPr>
                              <w:t xml:space="preserve">创业黑马将能够提供独特产业智慧产业资源的企业家、投 资人、产业专家轴妾『起，为产业舰者匹 </w:t>
                            </w:r>
                            <w:r>
                              <w:rPr>
                                <w:rFonts w:ascii="Times New Roman" w:eastAsia="Times New Roman" w:hAnsi="Times New Roman" w:cs="Times New Roman"/>
                                <w:spacing w:val="0"/>
                                <w:w w:val="100"/>
                                <w:position w:val="0"/>
                                <w:sz w:val="18"/>
                                <w:szCs w:val="18"/>
                              </w:rPr>
                              <w:t>SBJtf</w:t>
                            </w:r>
                            <w:r>
                              <w:rPr>
                                <w:spacing w:val="0"/>
                                <w:w w:val="100"/>
                                <w:position w:val="0"/>
                              </w:rPr>
                              <w:t>斤需要的成长方法彻成最源-</w:t>
                            </w:r>
                          </w:p>
                          <w:p>
                            <w:pPr>
                              <w:pStyle w:val="Style71"/>
                              <w:keepNext w:val="0"/>
                              <w:keepLines w:val="0"/>
                              <w:widowControl w:val="0"/>
                              <w:shd w:val="clear" w:color="auto" w:fill="auto"/>
                              <w:bidi w:val="0"/>
                              <w:spacing w:before="0" w:after="0" w:line="192" w:lineRule="exact"/>
                              <w:ind w:left="0" w:right="0" w:firstLine="0"/>
                              <w:jc w:val="both"/>
                              <w:rPr>
                                <w:sz w:val="17"/>
                                <w:szCs w:val="17"/>
                              </w:rPr>
                            </w:pPr>
                            <w:r>
                              <w:rPr>
                                <w:spacing w:val="0"/>
                                <w:w w:val="100"/>
                                <w:position w:val="0"/>
                                <w:sz w:val="11"/>
                                <w:szCs w:val="11"/>
                              </w:rPr>
                              <w:t>巽与成长均</w:t>
                            </w:r>
                            <w:r>
                              <w:rPr>
                                <w:rFonts w:ascii="Times New Roman" w:eastAsia="Times New Roman" w:hAnsi="Times New Roman" w:cs="Times New Roman"/>
                                <w:spacing w:val="0"/>
                                <w:w w:val="100"/>
                                <w:position w:val="0"/>
                                <w:sz w:val="18"/>
                                <w:szCs w:val="18"/>
                              </w:rPr>
                              <w:t>JS,</w:t>
                            </w:r>
                            <w:r>
                              <w:rPr>
                                <w:spacing w:val="0"/>
                                <w:w w:val="100"/>
                                <w:position w:val="0"/>
                                <w:sz w:val="11"/>
                                <w:szCs w:val="11"/>
                              </w:rPr>
                              <w:t>构饕勃的=日件;</w:t>
                            </w:r>
                            <w:r>
                              <w:rPr>
                                <w:rFonts w:ascii="Times New Roman" w:eastAsia="Times New Roman" w:hAnsi="Times New Roman" w:cs="Times New Roman"/>
                                <w:spacing w:val="0"/>
                                <w:w w:val="100"/>
                                <w:position w:val="0"/>
                                <w:sz w:val="18"/>
                                <w:szCs w:val="18"/>
                              </w:rPr>
                              <w:t>i</w:t>
                            </w:r>
                            <w:r>
                              <w:rPr>
                                <w:rFonts w:ascii="SimSun" w:eastAsia="SimSun" w:hAnsi="SimSun" w:cs="SimSun"/>
                                <w:color w:val="000000"/>
                                <w:spacing w:val="0"/>
                                <w:w w:val="100"/>
                                <w:position w:val="0"/>
                                <w:sz w:val="17"/>
                                <w:szCs w:val="17"/>
                              </w:rPr>
                              <w:t>图</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7"/>
                                <w:szCs w:val="17"/>
                              </w:rPr>
                              <w:t>，黑马</w:t>
                            </w:r>
                          </w:p>
                        </w:txbxContent>
                      </wps:txbx>
                      <wps:bodyPr lIns="0" tIns="0" rIns="0" bIns="0">
                        <a:noAutoFit/>
                      </wps:bodyPr>
                    </wps:wsp>
                  </a:graphicData>
                </a:graphic>
              </wp:anchor>
            </w:drawing>
          </mc:Choice>
          <mc:Fallback>
            <w:pict>
              <v:shape id="_x0000_s1144" type="#_x0000_t202" style="position:absolute;margin-left:150.5pt;margin-top:483.90000000000003pt;width:146.40000000000001pt;height:39.850000000000001pt;z-index:-125829326;mso-wrap-distance-left:0;mso-wrap-distance-top:483.90000000000003pt;mso-wrap-distance-right:0;mso-wrap-distance-bottom:124.05pt;mso-position-horizontal-relative:page" filled="f" stroked="f">
                <v:textbox inset="0,0,0,0">
                  <w:txbxContent>
                    <w:p>
                      <w:pPr>
                        <w:pStyle w:val="Style71"/>
                        <w:keepNext w:val="0"/>
                        <w:keepLines w:val="0"/>
                        <w:widowControl w:val="0"/>
                        <w:shd w:val="clear" w:color="auto" w:fill="auto"/>
                        <w:bidi w:val="0"/>
                        <w:spacing w:before="0" w:after="0" w:line="192" w:lineRule="exact"/>
                        <w:ind w:left="0" w:right="0" w:firstLine="0"/>
                        <w:jc w:val="both"/>
                      </w:pPr>
                      <w:r>
                        <w:rPr>
                          <w:spacing w:val="0"/>
                          <w:w w:val="100"/>
                          <w:position w:val="0"/>
                        </w:rPr>
                        <w:t xml:space="preserve">创业黑马将能够提供独特产业智慧产业资源的企业家、投 资人、产业专家轴妾『起，为产业舰者匹 </w:t>
                      </w:r>
                      <w:r>
                        <w:rPr>
                          <w:rFonts w:ascii="Times New Roman" w:eastAsia="Times New Roman" w:hAnsi="Times New Roman" w:cs="Times New Roman"/>
                          <w:spacing w:val="0"/>
                          <w:w w:val="100"/>
                          <w:position w:val="0"/>
                          <w:sz w:val="18"/>
                          <w:szCs w:val="18"/>
                        </w:rPr>
                        <w:t>SBJtf</w:t>
                      </w:r>
                      <w:r>
                        <w:rPr>
                          <w:spacing w:val="0"/>
                          <w:w w:val="100"/>
                          <w:position w:val="0"/>
                        </w:rPr>
                        <w:t>斤需要的成长方法彻成最源-</w:t>
                      </w:r>
                    </w:p>
                    <w:p>
                      <w:pPr>
                        <w:pStyle w:val="Style71"/>
                        <w:keepNext w:val="0"/>
                        <w:keepLines w:val="0"/>
                        <w:widowControl w:val="0"/>
                        <w:shd w:val="clear" w:color="auto" w:fill="auto"/>
                        <w:bidi w:val="0"/>
                        <w:spacing w:before="0" w:after="0" w:line="192" w:lineRule="exact"/>
                        <w:ind w:left="0" w:right="0" w:firstLine="0"/>
                        <w:jc w:val="both"/>
                        <w:rPr>
                          <w:sz w:val="17"/>
                          <w:szCs w:val="17"/>
                        </w:rPr>
                      </w:pPr>
                      <w:r>
                        <w:rPr>
                          <w:spacing w:val="0"/>
                          <w:w w:val="100"/>
                          <w:position w:val="0"/>
                          <w:sz w:val="11"/>
                          <w:szCs w:val="11"/>
                        </w:rPr>
                        <w:t>巽与成长均</w:t>
                      </w:r>
                      <w:r>
                        <w:rPr>
                          <w:rFonts w:ascii="Times New Roman" w:eastAsia="Times New Roman" w:hAnsi="Times New Roman" w:cs="Times New Roman"/>
                          <w:spacing w:val="0"/>
                          <w:w w:val="100"/>
                          <w:position w:val="0"/>
                          <w:sz w:val="18"/>
                          <w:szCs w:val="18"/>
                        </w:rPr>
                        <w:t>JS,</w:t>
                      </w:r>
                      <w:r>
                        <w:rPr>
                          <w:spacing w:val="0"/>
                          <w:w w:val="100"/>
                          <w:position w:val="0"/>
                          <w:sz w:val="11"/>
                          <w:szCs w:val="11"/>
                        </w:rPr>
                        <w:t>构饕勃的=日件;</w:t>
                      </w:r>
                      <w:r>
                        <w:rPr>
                          <w:rFonts w:ascii="Times New Roman" w:eastAsia="Times New Roman" w:hAnsi="Times New Roman" w:cs="Times New Roman"/>
                          <w:spacing w:val="0"/>
                          <w:w w:val="100"/>
                          <w:position w:val="0"/>
                          <w:sz w:val="18"/>
                          <w:szCs w:val="18"/>
                        </w:rPr>
                        <w:t>i</w:t>
                      </w:r>
                      <w:r>
                        <w:rPr>
                          <w:rFonts w:ascii="SimSun" w:eastAsia="SimSun" w:hAnsi="SimSun" w:cs="SimSun"/>
                          <w:color w:val="000000"/>
                          <w:spacing w:val="0"/>
                          <w:w w:val="100"/>
                          <w:position w:val="0"/>
                          <w:sz w:val="17"/>
                          <w:szCs w:val="17"/>
                        </w:rPr>
                        <w:t>图</w:t>
                      </w:r>
                      <w:r>
                        <w:rPr>
                          <w:rFonts w:ascii="SimSun" w:eastAsia="SimSun" w:hAnsi="SimSun" w:cs="SimSun"/>
                          <w:color w:val="000000"/>
                          <w:spacing w:val="0"/>
                          <w:w w:val="100"/>
                          <w:position w:val="0"/>
                          <w:sz w:val="17"/>
                          <w:szCs w:val="17"/>
                        </w:rPr>
                        <w:t>6:</w:t>
                      </w:r>
                      <w:r>
                        <w:rPr>
                          <w:rFonts w:ascii="SimSun" w:eastAsia="SimSun" w:hAnsi="SimSun" w:cs="SimSun"/>
                          <w:color w:val="000000"/>
                          <w:spacing w:val="0"/>
                          <w:w w:val="100"/>
                          <w:position w:val="0"/>
                          <w:sz w:val="17"/>
                          <w:szCs w:val="17"/>
                        </w:rPr>
                        <w:t>，黑马</w:t>
                      </w:r>
                    </w:p>
                  </w:txbxContent>
                </v:textbox>
                <w10:wrap type="topAndBottom" anchorx="page"/>
              </v:shape>
            </w:pict>
          </mc:Fallback>
        </mc:AlternateContent>
      </w:r>
      <w:r>
        <mc:AlternateContent>
          <mc:Choice Requires="wps">
            <w:drawing>
              <wp:anchor distT="6184900" distB="1603375" distL="0" distR="0" simplePos="0" relativeHeight="125829429" behindDoc="0" locked="0" layoutInCell="1" allowOverlap="1">
                <wp:simplePos x="0" y="0"/>
                <wp:positionH relativeFrom="page">
                  <wp:posOffset>3749040</wp:posOffset>
                </wp:positionH>
                <wp:positionV relativeFrom="paragraph">
                  <wp:posOffset>6184900</wp:posOffset>
                </wp:positionV>
                <wp:extent cx="1657985" cy="438785"/>
                <wp:wrapTopAndBottom/>
                <wp:docPr id="120" name="Shape 120"/>
                <a:graphic xmlns:a="http://schemas.openxmlformats.org/drawingml/2006/main">
                  <a:graphicData uri="http://schemas.microsoft.com/office/word/2010/wordprocessingShape">
                    <wps:wsp>
                      <wps:cNvSpPr txBox="1"/>
                      <wps:spPr>
                        <a:xfrm>
                          <a:ext cx="1657985" cy="43878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right"/>
                            </w:pPr>
                            <w:r>
                              <w:rPr>
                                <w:color w:val="000000"/>
                                <w:spacing w:val="0"/>
                                <w:w w:val="100"/>
                                <w:position w:val="0"/>
                              </w:rPr>
                              <w:t>超</w:t>
                            </w:r>
                            <w:r>
                              <w:rPr>
                                <w:rFonts w:ascii="Times New Roman" w:eastAsia="Times New Roman" w:hAnsi="Times New Roman" w:cs="Times New Roman"/>
                                <w:b/>
                                <w:bCs/>
                                <w:color w:val="000000"/>
                                <w:spacing w:val="0"/>
                                <w:w w:val="100"/>
                                <w:position w:val="0"/>
                                <w:sz w:val="32"/>
                                <w:szCs w:val="32"/>
                              </w:rPr>
                              <w:t>100</w:t>
                            </w:r>
                            <w:r>
                              <w:rPr>
                                <w:color w:val="000000"/>
                                <w:spacing w:val="0"/>
                                <w:w w:val="100"/>
                                <w:position w:val="0"/>
                              </w:rPr>
                              <w:t>万平方</w:t>
                            </w:r>
                          </w:p>
                          <w:p>
                            <w:pPr>
                              <w:pStyle w:val="Style71"/>
                              <w:keepNext w:val="0"/>
                              <w:keepLines w:val="0"/>
                              <w:widowControl w:val="0"/>
                              <w:shd w:val="clear" w:color="auto" w:fill="auto"/>
                              <w:bidi w:val="0"/>
                              <w:spacing w:before="0" w:after="0" w:line="240" w:lineRule="auto"/>
                              <w:ind w:left="0" w:right="140" w:firstLine="0"/>
                              <w:jc w:val="right"/>
                              <w:rPr>
                                <w:sz w:val="12"/>
                                <w:szCs w:val="12"/>
                              </w:rPr>
                            </w:pPr>
                            <w:r>
                              <w:rPr>
                                <w:color w:val="222222"/>
                                <w:spacing w:val="0"/>
                                <w:w w:val="100"/>
                                <w:position w:val="0"/>
                                <w:sz w:val="12"/>
                                <w:szCs w:val="12"/>
                              </w:rPr>
                              <w:t>城市独角兽基地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资源加速示意图</w:t>
                            </w:r>
                          </w:p>
                        </w:txbxContent>
                      </wps:txbx>
                      <wps:bodyPr lIns="0" tIns="0" rIns="0" bIns="0">
                        <a:noAutoFit/>
                      </wps:bodyPr>
                    </wps:wsp>
                  </a:graphicData>
                </a:graphic>
              </wp:anchor>
            </w:drawing>
          </mc:Choice>
          <mc:Fallback>
            <w:pict>
              <v:shape id="_x0000_s1146" type="#_x0000_t202" style="position:absolute;margin-left:295.19999999999999pt;margin-top:487.pt;width:130.55000000000001pt;height:34.550000000000004pt;z-index:-125829324;mso-wrap-distance-left:0;mso-wrap-distance-top:487.pt;mso-wrap-distance-right:0;mso-wrap-distance-bottom:126.25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right"/>
                      </w:pPr>
                      <w:r>
                        <w:rPr>
                          <w:color w:val="000000"/>
                          <w:spacing w:val="0"/>
                          <w:w w:val="100"/>
                          <w:position w:val="0"/>
                        </w:rPr>
                        <w:t>超</w:t>
                      </w:r>
                      <w:r>
                        <w:rPr>
                          <w:rFonts w:ascii="Times New Roman" w:eastAsia="Times New Roman" w:hAnsi="Times New Roman" w:cs="Times New Roman"/>
                          <w:b/>
                          <w:bCs/>
                          <w:color w:val="000000"/>
                          <w:spacing w:val="0"/>
                          <w:w w:val="100"/>
                          <w:position w:val="0"/>
                          <w:sz w:val="32"/>
                          <w:szCs w:val="32"/>
                        </w:rPr>
                        <w:t>100</w:t>
                      </w:r>
                      <w:r>
                        <w:rPr>
                          <w:color w:val="000000"/>
                          <w:spacing w:val="0"/>
                          <w:w w:val="100"/>
                          <w:position w:val="0"/>
                        </w:rPr>
                        <w:t>万平方</w:t>
                      </w:r>
                    </w:p>
                    <w:p>
                      <w:pPr>
                        <w:pStyle w:val="Style71"/>
                        <w:keepNext w:val="0"/>
                        <w:keepLines w:val="0"/>
                        <w:widowControl w:val="0"/>
                        <w:shd w:val="clear" w:color="auto" w:fill="auto"/>
                        <w:bidi w:val="0"/>
                        <w:spacing w:before="0" w:after="0" w:line="240" w:lineRule="auto"/>
                        <w:ind w:left="0" w:right="140" w:firstLine="0"/>
                        <w:jc w:val="right"/>
                        <w:rPr>
                          <w:sz w:val="12"/>
                          <w:szCs w:val="12"/>
                        </w:rPr>
                      </w:pPr>
                      <w:r>
                        <w:rPr>
                          <w:color w:val="222222"/>
                          <w:spacing w:val="0"/>
                          <w:w w:val="100"/>
                          <w:position w:val="0"/>
                          <w:sz w:val="12"/>
                          <w:szCs w:val="12"/>
                        </w:rPr>
                        <w:t>城市独角兽基地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资源加速示意图</w:t>
                      </w:r>
                    </w:p>
                  </w:txbxContent>
                </v:textbox>
                <w10:wrap type="topAndBottom" anchorx="page"/>
              </v:shape>
            </w:pict>
          </mc:Fallback>
        </mc:AlternateContent>
      </w:r>
      <w:r>
        <mc:AlternateContent>
          <mc:Choice Requires="wps">
            <w:drawing>
              <wp:anchor distT="6943725" distB="1112520" distL="0" distR="0" simplePos="0" relativeHeight="125829431" behindDoc="0" locked="0" layoutInCell="1" allowOverlap="1">
                <wp:simplePos x="0" y="0"/>
                <wp:positionH relativeFrom="page">
                  <wp:posOffset>1085215</wp:posOffset>
                </wp:positionH>
                <wp:positionV relativeFrom="paragraph">
                  <wp:posOffset>6943725</wp:posOffset>
                </wp:positionV>
                <wp:extent cx="5876290" cy="170815"/>
                <wp:wrapTopAndBottom/>
                <wp:docPr id="122" name="Shape 122"/>
                <a:graphic xmlns:a="http://schemas.openxmlformats.org/drawingml/2006/main">
                  <a:graphicData uri="http://schemas.microsoft.com/office/word/2010/wordprocessingShape">
                    <wps:wsp>
                      <wps:cNvSpPr txBox="1"/>
                      <wps:spPr>
                        <a:xfrm>
                          <a:ext cx="5876290" cy="17081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资本加速：</w:t>
                            </w:r>
                            <w:r>
                              <w:rPr>
                                <w:color w:val="000000"/>
                                <w:spacing w:val="0"/>
                                <w:w w:val="100"/>
                                <w:position w:val="0"/>
                              </w:rPr>
                              <w:t>公司以自建与合作的方式，携手市场专业投资机构，为黑马学员提供更广泛和更具针对性</w:t>
                            </w:r>
                          </w:p>
                        </w:txbxContent>
                      </wps:txbx>
                      <wps:bodyPr wrap="none" lIns="0" tIns="0" rIns="0" bIns="0">
                        <a:noAutoFit/>
                      </wps:bodyPr>
                    </wps:wsp>
                  </a:graphicData>
                </a:graphic>
              </wp:anchor>
            </w:drawing>
          </mc:Choice>
          <mc:Fallback>
            <w:pict>
              <v:shape id="_x0000_s1148" type="#_x0000_t202" style="position:absolute;margin-left:85.450000000000003pt;margin-top:546.75pt;width:462.69999999999999pt;height:13.450000000000001pt;z-index:-125829322;mso-wrap-distance-left:0;mso-wrap-distance-top:546.75pt;mso-wrap-distance-right:0;mso-wrap-distance-bottom:87.60000000000000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资本加速：</w:t>
                      </w:r>
                      <w:r>
                        <w:rPr>
                          <w:color w:val="000000"/>
                          <w:spacing w:val="0"/>
                          <w:w w:val="100"/>
                          <w:position w:val="0"/>
                        </w:rPr>
                        <w:t>公司以自建与合作的方式，携手市场专业投资机构，为黑马学员提供更广泛和更具针对性</w:t>
                      </w:r>
                    </w:p>
                  </w:txbxContent>
                </v:textbox>
                <w10:wrap type="topAndBottom" anchorx="page"/>
              </v:shape>
            </w:pict>
          </mc:Fallback>
        </mc:AlternateContent>
      </w:r>
      <w:r>
        <mc:AlternateContent>
          <mc:Choice Requires="wps">
            <w:drawing>
              <wp:anchor distT="7209155" distB="853440" distL="0" distR="0" simplePos="0" relativeHeight="125829433" behindDoc="0" locked="0" layoutInCell="1" allowOverlap="1">
                <wp:simplePos x="0" y="0"/>
                <wp:positionH relativeFrom="page">
                  <wp:posOffset>822960</wp:posOffset>
                </wp:positionH>
                <wp:positionV relativeFrom="paragraph">
                  <wp:posOffset>7209155</wp:posOffset>
                </wp:positionV>
                <wp:extent cx="4550410" cy="164465"/>
                <wp:wrapTopAndBottom/>
                <wp:docPr id="124" name="Shape 124"/>
                <a:graphic xmlns:a="http://schemas.openxmlformats.org/drawingml/2006/main">
                  <a:graphicData uri="http://schemas.microsoft.com/office/word/2010/wordprocessingShape">
                    <wps:wsp>
                      <wps:cNvSpPr txBox="1"/>
                      <wps:spPr>
                        <a:xfrm>
                          <a:ext cx="4550410"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的投融资咨询服务，将黑马投融资服务，打造成为业界领先的资本服务机构。</w:t>
                            </w:r>
                          </w:p>
                        </w:txbxContent>
                      </wps:txbx>
                      <wps:bodyPr wrap="none" lIns="0" tIns="0" rIns="0" bIns="0">
                        <a:noAutoFit/>
                      </wps:bodyPr>
                    </wps:wsp>
                  </a:graphicData>
                </a:graphic>
              </wp:anchor>
            </w:drawing>
          </mc:Choice>
          <mc:Fallback>
            <w:pict>
              <v:shape id="_x0000_s1150" type="#_x0000_t202" style="position:absolute;margin-left:64.799999999999997pt;margin-top:567.64999999999998pt;width:358.30000000000001pt;height:12.950000000000001pt;z-index:-125829320;mso-wrap-distance-left:0;mso-wrap-distance-top:567.64999999999998pt;mso-wrap-distance-right:0;mso-wrap-distance-bottom:67.200000000000003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的投融资咨询服务，将黑马投融资服务，打造成为业界领先的资本服务机构。</w:t>
                      </w:r>
                    </w:p>
                  </w:txbxContent>
                </v:textbox>
                <w10:wrap type="topAndBottom" anchorx="page"/>
              </v:shape>
            </w:pict>
          </mc:Fallback>
        </mc:AlternateContent>
      </w:r>
      <w:r>
        <mc:AlternateContent>
          <mc:Choice Requires="wps">
            <w:drawing>
              <wp:anchor distT="7544435" distB="518160" distL="0" distR="0" simplePos="0" relativeHeight="125829435" behindDoc="0" locked="0" layoutInCell="1" allowOverlap="1">
                <wp:simplePos x="0" y="0"/>
                <wp:positionH relativeFrom="page">
                  <wp:posOffset>1082040</wp:posOffset>
                </wp:positionH>
                <wp:positionV relativeFrom="paragraph">
                  <wp:posOffset>7544435</wp:posOffset>
                </wp:positionV>
                <wp:extent cx="5879465" cy="164465"/>
                <wp:wrapTopAndBottom/>
                <wp:docPr id="126" name="Shape 126"/>
                <a:graphic xmlns:a="http://schemas.openxmlformats.org/drawingml/2006/main">
                  <a:graphicData uri="http://schemas.microsoft.com/office/word/2010/wordprocessingShape">
                    <wps:wsp>
                      <wps:cNvSpPr txBox="1"/>
                      <wps:spPr>
                        <a:xfrm>
                          <a:ext cx="5879465"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综上所述，黑马加速服务体系主要聚焦中小企业的成长需求，联合知名企业家、投资人、行业专家担</w:t>
                            </w:r>
                          </w:p>
                        </w:txbxContent>
                      </wps:txbx>
                      <wps:bodyPr wrap="none" lIns="0" tIns="0" rIns="0" bIns="0">
                        <a:noAutoFit/>
                      </wps:bodyPr>
                    </wps:wsp>
                  </a:graphicData>
                </a:graphic>
              </wp:anchor>
            </w:drawing>
          </mc:Choice>
          <mc:Fallback>
            <w:pict>
              <v:shape id="_x0000_s1152" type="#_x0000_t202" style="position:absolute;margin-left:85.200000000000003pt;margin-top:594.05000000000007pt;width:462.94999999999999pt;height:12.950000000000001pt;z-index:-125829318;mso-wrap-distance-left:0;mso-wrap-distance-top:594.05000000000007pt;mso-wrap-distance-right:0;mso-wrap-distance-bottom:40.800000000000004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综上所述，黑马加速服务体系主要聚焦中小企业的成长需求，联合知名企业家、投资人、行业专家担</w:t>
                      </w:r>
                    </w:p>
                  </w:txbxContent>
                </v:textbox>
                <w10:wrap type="topAndBottom" anchorx="page"/>
              </v:shape>
            </w:pict>
          </mc:Fallback>
        </mc:AlternateContent>
      </w:r>
      <w:r>
        <mc:AlternateContent>
          <mc:Choice Requires="wps">
            <w:drawing>
              <wp:anchor distT="7803515" distB="255905" distL="0" distR="0" simplePos="0" relativeHeight="125829437" behindDoc="0" locked="0" layoutInCell="1" allowOverlap="1">
                <wp:simplePos x="0" y="0"/>
                <wp:positionH relativeFrom="page">
                  <wp:posOffset>814070</wp:posOffset>
                </wp:positionH>
                <wp:positionV relativeFrom="paragraph">
                  <wp:posOffset>7803515</wp:posOffset>
                </wp:positionV>
                <wp:extent cx="6211570" cy="167640"/>
                <wp:wrapTopAndBottom/>
                <wp:docPr id="128" name="Shape 128"/>
                <a:graphic xmlns:a="http://schemas.openxmlformats.org/drawingml/2006/main">
                  <a:graphicData uri="http://schemas.microsoft.com/office/word/2010/wordprocessingShape">
                    <wps:wsp>
                      <wps:cNvSpPr txBox="1"/>
                      <wps:spPr>
                        <a:xfrm>
                          <a:ext cx="621157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任导师，提供具有实战特色的创业辅导培训，根据不同阶段中小企业的发展需求形成了体系化的辅导产品,</w:t>
                            </w:r>
                          </w:p>
                        </w:txbxContent>
                      </wps:txbx>
                      <wps:bodyPr wrap="none" lIns="0" tIns="0" rIns="0" bIns="0">
                        <a:noAutoFit/>
                      </wps:bodyPr>
                    </wps:wsp>
                  </a:graphicData>
                </a:graphic>
              </wp:anchor>
            </w:drawing>
          </mc:Choice>
          <mc:Fallback>
            <w:pict>
              <v:shape id="_x0000_s1154" type="#_x0000_t202" style="position:absolute;margin-left:64.099999999999994pt;margin-top:614.45000000000005pt;width:489.10000000000002pt;height:13.200000000000001pt;z-index:-125829316;mso-wrap-distance-left:0;mso-wrap-distance-top:614.45000000000005pt;mso-wrap-distance-right:0;mso-wrap-distance-bottom:20.150000000000002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任导师，提供具有实战特色的创业辅导培训，根据不同阶段中小企业的发展需求形成了体系化的辅导产品,</w:t>
                      </w:r>
                    </w:p>
                  </w:txbxContent>
                </v:textbox>
                <w10:wrap type="topAndBottom" anchorx="page"/>
              </v:shape>
            </w:pict>
          </mc:Fallback>
        </mc:AlternateContent>
      </w:r>
      <w:r>
        <mc:AlternateContent>
          <mc:Choice Requires="wps">
            <w:drawing>
              <wp:anchor distT="8062595" distB="0" distL="0" distR="0" simplePos="0" relativeHeight="125829439" behindDoc="0" locked="0" layoutInCell="1" allowOverlap="1">
                <wp:simplePos x="0" y="0"/>
                <wp:positionH relativeFrom="page">
                  <wp:posOffset>814070</wp:posOffset>
                </wp:positionH>
                <wp:positionV relativeFrom="paragraph">
                  <wp:posOffset>8062595</wp:posOffset>
                </wp:positionV>
                <wp:extent cx="4294505" cy="164465"/>
                <wp:wrapTopAndBottom/>
                <wp:docPr id="130" name="Shape 130"/>
                <a:graphic xmlns:a="http://schemas.openxmlformats.org/drawingml/2006/main">
                  <a:graphicData uri="http://schemas.microsoft.com/office/word/2010/wordprocessingShape">
                    <wps:wsp>
                      <wps:cNvSpPr txBox="1"/>
                      <wps:spPr>
                        <a:xfrm>
                          <a:ext cx="4294505"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通过线上、线下、直播、双师授课等多种形态覆盖全国广大创始人群体。</w:t>
                            </w:r>
                          </w:p>
                        </w:txbxContent>
                      </wps:txbx>
                      <wps:bodyPr wrap="none" lIns="0" tIns="0" rIns="0" bIns="0">
                        <a:noAutoFit/>
                      </wps:bodyPr>
                    </wps:wsp>
                  </a:graphicData>
                </a:graphic>
              </wp:anchor>
            </w:drawing>
          </mc:Choice>
          <mc:Fallback>
            <w:pict>
              <v:shape id="_x0000_s1156" type="#_x0000_t202" style="position:absolute;margin-left:64.099999999999994pt;margin-top:634.85000000000002pt;width:338.15000000000003pt;height:12.950000000000001pt;z-index:-125829314;mso-wrap-distance-left:0;mso-wrap-distance-top:634.85000000000002pt;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通过线上、线下、直播、双师授课等多种形态覆盖全国广大创始人群体。</w:t>
                      </w:r>
                    </w:p>
                  </w:txbxContent>
                </v:textbox>
                <w10:wrap type="topAndBottom" anchorx="page"/>
              </v:shape>
            </w:pict>
          </mc:Fallback>
        </mc:AlternateContent>
      </w:r>
    </w:p>
    <w:p>
      <w:pPr>
        <w:pStyle w:val="Style55"/>
        <w:keepNext w:val="0"/>
        <w:keepLines w:val="0"/>
        <w:widowControl w:val="0"/>
        <w:shd w:val="clear" w:color="auto" w:fill="auto"/>
        <w:tabs>
          <w:tab w:pos="1034" w:val="left"/>
        </w:tabs>
        <w:bidi w:val="0"/>
        <w:spacing w:before="0" w:line="410" w:lineRule="exact"/>
        <w:ind w:left="0" w:right="0" w:firstLine="440"/>
        <w:jc w:val="both"/>
      </w:pPr>
      <w:bookmarkStart w:id="58" w:name="bookmark58"/>
      <w:r>
        <w:rPr>
          <w:b/>
          <w:bCs/>
          <w:color w:val="000000"/>
          <w:spacing w:val="0"/>
          <w:w w:val="100"/>
          <w:position w:val="0"/>
        </w:rPr>
        <w:t>（</w:t>
      </w:r>
      <w:bookmarkEnd w:id="58"/>
      <w:r>
        <w:rPr>
          <w:b/>
          <w:bCs/>
          <w:color w:val="000000"/>
          <w:spacing w:val="0"/>
          <w:w w:val="100"/>
          <w:position w:val="0"/>
        </w:rPr>
        <w:t>二）</w:t>
        <w:tab/>
        <w:t>逐步升级打造的多元化企业服务体系</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本公司的企业服务体系主要包括企业城市拓展服务、营销服务、投融资咨询服务等。公司联合二三线 城市打造各具城市特点的产业孵化体系及资源，并为广大中小企业的区域布局提供城市拓展服务。另外， 公司利用自有媒体传播能力及线下活动资源，为中小企业提供营销服务。</w:t>
      </w:r>
    </w:p>
    <w:p>
      <w:pPr>
        <w:pStyle w:val="Style55"/>
        <w:keepNext w:val="0"/>
        <w:keepLines w:val="0"/>
        <w:widowControl w:val="0"/>
        <w:shd w:val="clear" w:color="auto" w:fill="auto"/>
        <w:tabs>
          <w:tab w:pos="1034" w:val="left"/>
        </w:tabs>
        <w:bidi w:val="0"/>
        <w:spacing w:before="0" w:line="410" w:lineRule="exact"/>
        <w:ind w:left="0" w:right="0" w:firstLine="440"/>
        <w:jc w:val="both"/>
      </w:pPr>
      <w:bookmarkStart w:id="59" w:name="bookmark59"/>
      <w:r>
        <w:rPr>
          <w:b/>
          <w:bCs/>
          <w:color w:val="000000"/>
          <w:spacing w:val="0"/>
          <w:w w:val="100"/>
          <w:position w:val="0"/>
        </w:rPr>
        <w:t>（</w:t>
      </w:r>
      <w:bookmarkEnd w:id="59"/>
      <w:r>
        <w:rPr>
          <w:b/>
          <w:bCs/>
          <w:color w:val="000000"/>
          <w:spacing w:val="0"/>
          <w:w w:val="100"/>
          <w:position w:val="0"/>
        </w:rPr>
        <w:t>三）</w:t>
        <w:tab/>
        <w:t>构建国内领先的企业服务平台化运营模式</w:t>
      </w:r>
    </w:p>
    <w:p>
      <w:pPr>
        <w:pStyle w:val="Style55"/>
        <w:keepNext w:val="0"/>
        <w:keepLines w:val="0"/>
        <w:widowControl w:val="0"/>
        <w:shd w:val="clear" w:color="auto" w:fill="auto"/>
        <w:tabs>
          <w:tab w:pos="789" w:val="left"/>
        </w:tabs>
        <w:bidi w:val="0"/>
        <w:spacing w:before="0" w:line="410" w:lineRule="exact"/>
        <w:ind w:left="0" w:right="0" w:firstLine="440"/>
        <w:jc w:val="both"/>
      </w:pPr>
      <w:bookmarkStart w:id="60" w:name="bookmark60"/>
      <w:r>
        <w:rPr>
          <w:color w:val="000000"/>
          <w:spacing w:val="0"/>
          <w:w w:val="100"/>
          <w:position w:val="0"/>
        </w:rPr>
        <w:t>1</w:t>
      </w:r>
      <w:bookmarkEnd w:id="60"/>
      <w:r>
        <w:rPr>
          <w:color w:val="000000"/>
          <w:spacing w:val="0"/>
          <w:w w:val="100"/>
          <w:position w:val="0"/>
        </w:rPr>
        <w:t>、</w:t>
        <w:tab/>
        <w:t>利他机制放大资源供给</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导师、服务机构及地方政府等资源方可于公司平台中收获多重收益和价值。在产业加速服务平台上， 公司为导师、服务机构及地方政府等资源方批量匹配中小企业用户，并与资源方分享收益。资源方不仅能 获取平台收益还能获得平台提供的衍生业务机会，如导师个人</w:t>
      </w:r>
      <w:r>
        <w:rPr>
          <w:color w:val="000000"/>
          <w:spacing w:val="0"/>
          <w:w w:val="100"/>
          <w:position w:val="0"/>
        </w:rPr>
        <w:t>IP</w:t>
      </w:r>
      <w:r>
        <w:rPr>
          <w:color w:val="000000"/>
          <w:spacing w:val="0"/>
          <w:w w:val="100"/>
          <w:position w:val="0"/>
        </w:rPr>
        <w:t>影响力提升、投资机构获取项目、服务机 构拓展业务、地方政府升级产业等。在利他机制吸引下，公司的资源体系得到不断放大并形成更具延展性 的产品体系。</w:t>
      </w:r>
    </w:p>
    <w:p>
      <w:pPr>
        <w:pStyle w:val="Style55"/>
        <w:keepNext w:val="0"/>
        <w:keepLines w:val="0"/>
        <w:widowControl w:val="0"/>
        <w:shd w:val="clear" w:color="auto" w:fill="auto"/>
        <w:tabs>
          <w:tab w:pos="804" w:val="left"/>
        </w:tabs>
        <w:bidi w:val="0"/>
        <w:spacing w:before="0" w:line="410" w:lineRule="exact"/>
        <w:ind w:left="0" w:right="0" w:firstLine="440"/>
        <w:jc w:val="both"/>
      </w:pPr>
      <w:bookmarkStart w:id="61" w:name="bookmark61"/>
      <w:r>
        <w:rPr>
          <w:color w:val="000000"/>
          <w:spacing w:val="0"/>
          <w:w w:val="100"/>
          <w:position w:val="0"/>
        </w:rPr>
        <w:t>2</w:t>
      </w:r>
      <w:bookmarkEnd w:id="61"/>
      <w:r>
        <w:rPr>
          <w:color w:val="000000"/>
          <w:spacing w:val="0"/>
          <w:w w:val="100"/>
          <w:position w:val="0"/>
        </w:rPr>
        <w:t>、</w:t>
        <w:tab/>
        <w:t>普惠服务拓宽市场边际</w:t>
      </w:r>
    </w:p>
    <w:p>
      <w:pPr>
        <w:pStyle w:val="Style55"/>
        <w:keepNext w:val="0"/>
        <w:keepLines w:val="0"/>
        <w:widowControl w:val="0"/>
        <w:shd w:val="clear" w:color="auto" w:fill="auto"/>
        <w:bidi w:val="0"/>
        <w:spacing w:before="0" w:line="415" w:lineRule="exact"/>
        <w:ind w:left="0" w:right="0" w:firstLine="440"/>
        <w:jc w:val="both"/>
      </w:pPr>
      <w:r>
        <w:rPr>
          <w:color w:val="000000"/>
          <w:spacing w:val="0"/>
          <w:w w:val="100"/>
          <w:position w:val="0"/>
        </w:rPr>
        <w:t>公司为中小企业提供普惠服务，让更广泛中小企业群体不受发展阶段、规模、区域等限制，享受平台 提供的优质服务，助力其成长发展。公司将个性化的服务资源打造成为标准化的产品和服务体系，提升了 产品服务供给能力，降低用户获取高价值服务的门槛，普惠中小企业。</w:t>
      </w:r>
    </w:p>
    <w:p>
      <w:pPr>
        <w:pStyle w:val="Style55"/>
        <w:keepNext w:val="0"/>
        <w:keepLines w:val="0"/>
        <w:widowControl w:val="0"/>
        <w:shd w:val="clear" w:color="auto" w:fill="auto"/>
        <w:tabs>
          <w:tab w:pos="804" w:val="left"/>
        </w:tabs>
        <w:bidi w:val="0"/>
        <w:spacing w:before="0" w:line="410" w:lineRule="exact"/>
        <w:ind w:left="0" w:right="0" w:firstLine="440"/>
        <w:jc w:val="both"/>
      </w:pPr>
      <w:bookmarkStart w:id="62" w:name="bookmark62"/>
      <w:r>
        <w:rPr>
          <w:color w:val="000000"/>
          <w:spacing w:val="0"/>
          <w:w w:val="100"/>
          <w:position w:val="0"/>
        </w:rPr>
        <w:t>3</w:t>
      </w:r>
      <w:bookmarkEnd w:id="62"/>
      <w:r>
        <w:rPr>
          <w:color w:val="000000"/>
          <w:spacing w:val="0"/>
          <w:w w:val="100"/>
          <w:position w:val="0"/>
        </w:rPr>
        <w:t>、</w:t>
        <w:tab/>
        <w:t>社群运营增强用户黏性</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公司通过社群运营，建立与用户的持续沟通，提升现有用户的满意度及复购率。同时，社群运营也推 进了用户裂变，现有用户不断推荐潜在用户加入社群并购买产品服务。公司已形成从线上到线下、从社群 运营到城市下沉的独具特色的用户运营体系。公司通过“行业社群”、“城市社群”等多维度多重用户关 系的运营，公司链接、触达了数量超过</w:t>
      </w:r>
      <w:r>
        <w:rPr>
          <w:color w:val="000000"/>
          <w:spacing w:val="0"/>
          <w:w w:val="100"/>
          <w:position w:val="0"/>
        </w:rPr>
        <w:t>1</w:t>
      </w:r>
      <w:r>
        <w:rPr>
          <w:color w:val="000000"/>
          <w:spacing w:val="0"/>
          <w:w w:val="100"/>
          <w:position w:val="0"/>
        </w:rPr>
        <w:t>。万的创始人群体。</w:t>
      </w:r>
    </w:p>
    <w:p>
      <w:pPr>
        <w:pStyle w:val="Style55"/>
        <w:keepNext w:val="0"/>
        <w:keepLines w:val="0"/>
        <w:widowControl w:val="0"/>
        <w:shd w:val="clear" w:color="auto" w:fill="auto"/>
        <w:tabs>
          <w:tab w:pos="804" w:val="left"/>
        </w:tabs>
        <w:bidi w:val="0"/>
        <w:spacing w:before="0" w:line="410" w:lineRule="exact"/>
        <w:ind w:left="0" w:right="0" w:firstLine="440"/>
        <w:jc w:val="both"/>
      </w:pPr>
      <w:bookmarkStart w:id="63" w:name="bookmark63"/>
      <w:r>
        <w:rPr>
          <w:color w:val="000000"/>
          <w:spacing w:val="0"/>
          <w:w w:val="100"/>
          <w:position w:val="0"/>
        </w:rPr>
        <w:t>4</w:t>
      </w:r>
      <w:bookmarkEnd w:id="63"/>
      <w:r>
        <w:rPr>
          <w:color w:val="000000"/>
          <w:spacing w:val="0"/>
          <w:w w:val="100"/>
          <w:position w:val="0"/>
        </w:rPr>
        <w:t>、</w:t>
        <w:tab/>
        <w:t>标准流程提升运营效率</w:t>
      </w:r>
    </w:p>
    <w:p>
      <w:pPr>
        <w:pStyle w:val="Style55"/>
        <w:keepNext w:val="0"/>
        <w:keepLines w:val="0"/>
        <w:widowControl w:val="0"/>
        <w:shd w:val="clear" w:color="auto" w:fill="auto"/>
        <w:bidi w:val="0"/>
        <w:spacing w:before="0" w:after="900" w:line="408" w:lineRule="exact"/>
        <w:ind w:left="0" w:right="0" w:firstLine="440"/>
        <w:jc w:val="both"/>
      </w:pPr>
      <w:r>
        <w:rPr>
          <w:color w:val="000000"/>
          <w:spacing w:val="0"/>
          <w:w w:val="100"/>
          <w:position w:val="0"/>
        </w:rPr>
        <w:t>公司打造了基于标准化流程的资源开拓体系、教学体系及企业服务体系。公司通过标准化流程体系承 载规模化的产品服务，从而降低了业务规模化发展的边际成本。随着资源的不断扩充，用户的不断积累， 公司的运营效率也将随之提升。</w:t>
      </w:r>
    </w:p>
    <w:p>
      <w:pPr>
        <w:pStyle w:val="Style24"/>
        <w:keepNext/>
        <w:keepLines/>
        <w:widowControl w:val="0"/>
        <w:shd w:val="clear" w:color="auto" w:fill="auto"/>
        <w:bidi w:val="0"/>
        <w:spacing w:before="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、主要资产重大变化情况</w:t>
      </w:r>
      <w:bookmarkEnd w:id="64"/>
      <w:bookmarkEnd w:id="65"/>
      <w:bookmarkEnd w:id="67"/>
    </w:p>
    <w:p>
      <w:pPr>
        <w:pStyle w:val="Style32"/>
        <w:keepNext/>
        <w:keepLines/>
        <w:widowControl w:val="0"/>
        <w:shd w:val="clear" w:color="auto" w:fill="auto"/>
        <w:bidi w:val="0"/>
        <w:spacing w:before="0" w:after="100" w:line="427"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、主要资产重大变化情况</w:t>
      </w:r>
      <w:bookmarkEnd w:id="68"/>
      <w:bookmarkEnd w:id="69"/>
      <w:bookmarkEnd w:id="71"/>
    </w:p>
    <w:tbl>
      <w:tblPr>
        <w:tblOverlap w:val="never"/>
        <w:jc w:val="center"/>
        <w:tblLayout w:type="fixed"/>
      </w:tblPr>
      <w:tblGrid>
        <w:gridCol w:w="3058"/>
        <w:gridCol w:w="6523"/>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tbl>
      <w:tblPr>
        <w:tblOverlap w:val="never"/>
        <w:jc w:val="center"/>
        <w:tblLayout w:type="fixed"/>
      </w:tblPr>
      <w:tblGrid>
        <w:gridCol w:w="3058"/>
        <w:gridCol w:w="6523"/>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万元投资广州博鳌纵横网络科技有限公司，持股比例为 </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，因目前该公司涉多起诉讼，出于谨慎性原则，本期确认该项资产公允价值 变动</w:t>
            </w:r>
            <w:r>
              <w:rPr>
                <w:rFonts w:ascii="Times New Roman" w:eastAsia="Times New Roman" w:hAnsi="Times New Roman" w:cs="Times New Roman"/>
                <w:color w:val="000000"/>
                <w:spacing w:val="0"/>
                <w:w w:val="100"/>
                <w:position w:val="0"/>
                <w:sz w:val="18"/>
                <w:szCs w:val="18"/>
              </w:rPr>
              <w:t>-1,025</w:t>
            </w:r>
            <w:r>
              <w:rPr>
                <w:color w:val="000000"/>
                <w:spacing w:val="0"/>
                <w:w w:val="100"/>
                <w:position w:val="0"/>
              </w:rPr>
              <w:t>万。公司于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年出资</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万元投资上海乂渠品牌管理有限公司，持股 比例为</w:t>
            </w:r>
            <w:r>
              <w:rPr>
                <w:rFonts w:ascii="Times New Roman" w:eastAsia="Times New Roman" w:hAnsi="Times New Roman" w:cs="Times New Roman"/>
                <w:color w:val="000000"/>
                <w:spacing w:val="0"/>
                <w:w w:val="100"/>
                <w:position w:val="0"/>
                <w:sz w:val="18"/>
                <w:szCs w:val="18"/>
              </w:rPr>
              <w:t>28.86%</w:t>
            </w:r>
            <w:r>
              <w:rPr>
                <w:color w:val="000000"/>
                <w:spacing w:val="0"/>
                <w:w w:val="100"/>
                <w:position w:val="0"/>
              </w:rPr>
              <w:t>,因受疫情影响该公司业务量下滑，本期确认该项资产减值</w:t>
            </w:r>
            <w:r>
              <w:rPr>
                <w:rFonts w:ascii="Times New Roman" w:eastAsia="Times New Roman" w:hAnsi="Times New Roman" w:cs="Times New Roman"/>
                <w:color w:val="000000"/>
                <w:spacing w:val="0"/>
                <w:w w:val="100"/>
                <w:position w:val="0"/>
                <w:sz w:val="18"/>
                <w:szCs w:val="18"/>
              </w:rPr>
              <w:t>405</w:t>
            </w:r>
            <w:r>
              <w:rPr>
                <w:color w:val="000000"/>
                <w:spacing w:val="0"/>
                <w:w w:val="100"/>
                <w:position w:val="0"/>
              </w:rPr>
              <w:t>万元。</w:t>
            </w:r>
          </w:p>
        </w:tc>
      </w:tr>
    </w:tbl>
    <w:p>
      <w:pPr>
        <w:widowControl w:val="0"/>
        <w:spacing w:after="159" w:line="1" w:lineRule="exact"/>
      </w:pPr>
    </w:p>
    <w:p>
      <w:pPr>
        <w:pStyle w:val="Style32"/>
        <w:keepNext/>
        <w:keepLines/>
        <w:widowControl w:val="0"/>
        <w:shd w:val="clear" w:color="auto" w:fill="auto"/>
        <w:bidi w:val="0"/>
        <w:spacing w:before="0" w:line="410" w:lineRule="exact"/>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、主要境外资产情况</w:t>
      </w:r>
      <w:bookmarkEnd w:id="72"/>
      <w:bookmarkEnd w:id="73"/>
      <w:bookmarkEnd w:id="7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1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、核心竞争力分析</w:t>
      </w:r>
      <w:bookmarkEnd w:id="76"/>
      <w:bookmarkEnd w:id="77"/>
      <w:bookmarkEnd w:id="79"/>
    </w:p>
    <w:p>
      <w:pPr>
        <w:pStyle w:val="Style55"/>
        <w:keepNext w:val="0"/>
        <w:keepLines w:val="0"/>
        <w:widowControl w:val="0"/>
        <w:shd w:val="clear" w:color="auto" w:fill="auto"/>
        <w:tabs>
          <w:tab w:pos="787" w:val="left"/>
        </w:tabs>
        <w:bidi w:val="0"/>
        <w:spacing w:before="0" w:line="410" w:lineRule="exact"/>
        <w:ind w:left="0" w:right="0" w:firstLine="440"/>
        <w:jc w:val="left"/>
      </w:pPr>
      <w:bookmarkStart w:id="80" w:name="bookmark80"/>
      <w:r>
        <w:rPr>
          <w:color w:val="000000"/>
          <w:spacing w:val="0"/>
          <w:w w:val="100"/>
          <w:position w:val="0"/>
        </w:rPr>
        <w:t>1</w:t>
      </w:r>
      <w:bookmarkEnd w:id="80"/>
      <w:r>
        <w:rPr>
          <w:color w:val="000000"/>
          <w:spacing w:val="0"/>
          <w:w w:val="100"/>
          <w:position w:val="0"/>
        </w:rPr>
        <w:t>、</w:t>
        <w:tab/>
        <w:t>平台的利他机制和创业服务生态，高效聚合优质稀缺资源，普惠中小企业</w:t>
      </w:r>
    </w:p>
    <w:p>
      <w:pPr>
        <w:pStyle w:val="Style55"/>
        <w:keepNext w:val="0"/>
        <w:keepLines w:val="0"/>
        <w:widowControl w:val="0"/>
        <w:shd w:val="clear" w:color="auto" w:fill="auto"/>
        <w:bidi w:val="0"/>
        <w:spacing w:before="0" w:line="418" w:lineRule="exact"/>
        <w:ind w:left="0" w:right="0" w:firstLine="440"/>
        <w:jc w:val="both"/>
      </w:pPr>
      <w:r>
        <w:rPr>
          <w:color w:val="000000"/>
          <w:spacing w:val="0"/>
          <w:w w:val="100"/>
          <w:position w:val="0"/>
        </w:rPr>
        <w:t>公司平台通过聚合具有企业加速赋能能力的企业家、投资家以及城市产业资源，精准匹配中小企业和 创业者的成长需求，实现多方共赢。</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平台赋能导师：公司具备丰富的培训经验与成熟运营体系，促使导师认知价值效用最大化；通过公司 旗下自有媒体的传播能力和在创业群体中的影响力，可帮助导师形成品牌</w:t>
      </w:r>
      <w:r>
        <w:rPr>
          <w:color w:val="000000"/>
          <w:spacing w:val="0"/>
          <w:w w:val="100"/>
          <w:position w:val="0"/>
        </w:rPr>
        <w:t>IP</w:t>
      </w:r>
      <w:r>
        <w:rPr>
          <w:color w:val="000000"/>
          <w:spacing w:val="0"/>
          <w:w w:val="100"/>
          <w:position w:val="0"/>
        </w:rPr>
        <w:t>。</w:t>
      </w:r>
      <w:r>
        <w:rPr>
          <w:color w:val="000000"/>
          <w:spacing w:val="0"/>
          <w:w w:val="100"/>
          <w:position w:val="0"/>
        </w:rPr>
        <w:t>导师在服务创业者的过程中， 能够得到更多商业合作机会，如投资项目、拓展业务、与地方政府建立合作等。</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普惠中小企业：平台通过对优质导师资源的聚集，对城市产业政策及产业资源的对接，以平台标准化 产品和服务的设计，让一线创新的商业思想、方法论以及优势产业资源突破行业、规模、区域等限制，普 惠海量中小企业，助力其成长发展。</w:t>
      </w:r>
    </w:p>
    <w:p>
      <w:pPr>
        <w:pStyle w:val="Style55"/>
        <w:keepNext w:val="0"/>
        <w:keepLines w:val="0"/>
        <w:widowControl w:val="0"/>
        <w:shd w:val="clear" w:color="auto" w:fill="auto"/>
        <w:tabs>
          <w:tab w:pos="802" w:val="left"/>
        </w:tabs>
        <w:bidi w:val="0"/>
        <w:spacing w:before="0" w:line="410" w:lineRule="exact"/>
        <w:ind w:left="0" w:right="0" w:firstLine="440"/>
        <w:jc w:val="both"/>
      </w:pPr>
      <w:bookmarkStart w:id="81" w:name="bookmark81"/>
      <w:r>
        <w:rPr>
          <w:color w:val="000000"/>
          <w:spacing w:val="0"/>
          <w:w w:val="100"/>
          <w:position w:val="0"/>
        </w:rPr>
        <w:t>2</w:t>
      </w:r>
      <w:bookmarkEnd w:id="81"/>
      <w:r>
        <w:rPr>
          <w:color w:val="000000"/>
          <w:spacing w:val="0"/>
          <w:w w:val="100"/>
          <w:position w:val="0"/>
        </w:rPr>
        <w:t>、</w:t>
        <w:tab/>
        <w:t>一站式的服务体系打造，陪伴中小企业全生命周期成长</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公司自成立以来，始终以让创业者不再孤独、发现并培育新一代产业冠军为核心使命。经过多年发展， 公司已具备成熟的课程研发团队和产品服务团队，能够围绕中小企业及创业群体的需求，提供企业全生命 周期的成长加速服务。</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对外，公司能通过媒体包装将导师的核心要素标签化</w:t>
      </w:r>
      <w:r>
        <w:rPr>
          <w:color w:val="000000"/>
          <w:spacing w:val="0"/>
          <w:w w:val="100"/>
          <w:position w:val="0"/>
        </w:rPr>
        <w:t>IP</w:t>
      </w:r>
      <w:r>
        <w:rPr>
          <w:color w:val="000000"/>
          <w:spacing w:val="0"/>
          <w:w w:val="100"/>
          <w:position w:val="0"/>
        </w:rPr>
        <w:t>化；对内，能将导师分散的知识系统化课程化， 保证辅导培训的质量。同时，通过将导师能力和学员需求模型化，进一步提高匹配效率，保证用户在培训 过程中良好的服务体验。</w:t>
      </w:r>
    </w:p>
    <w:p>
      <w:pPr>
        <w:pStyle w:val="Style55"/>
        <w:keepNext w:val="0"/>
        <w:keepLines w:val="0"/>
        <w:widowControl w:val="0"/>
        <w:shd w:val="clear" w:color="auto" w:fill="auto"/>
        <w:tabs>
          <w:tab w:pos="802" w:val="left"/>
        </w:tabs>
        <w:bidi w:val="0"/>
        <w:spacing w:before="0" w:line="410" w:lineRule="exact"/>
        <w:ind w:left="0" w:right="0" w:firstLine="440"/>
        <w:jc w:val="left"/>
      </w:pPr>
      <w:bookmarkStart w:id="82" w:name="bookmark82"/>
      <w:r>
        <w:rPr>
          <w:color w:val="000000"/>
          <w:spacing w:val="0"/>
          <w:w w:val="100"/>
          <w:position w:val="0"/>
        </w:rPr>
        <w:t>3</w:t>
      </w:r>
      <w:bookmarkEnd w:id="82"/>
      <w:r>
        <w:rPr>
          <w:color w:val="000000"/>
          <w:spacing w:val="0"/>
          <w:w w:val="100"/>
          <w:position w:val="0"/>
        </w:rPr>
        <w:t>、</w:t>
        <w:tab/>
        <w:t>稳固的用户体系的搭建，形成高黏性的用户关系及稳定增长的流量</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用户获得成本高、交易周期长是中小企业服务及企业培训领域的痛点。相比之下，公司的自有媒体矩 阵具有低成本获取流量的核心优势一一结合已深度服务的上万家中小企业付费用户的口碑积累和“百城 计划”线下覆盖区域的扩展，公司已形成“从媒体到流量”、“从线上到线下”、“从社群运营到城市下 沉”的独具特色的用户及流量体系建设。</w:t>
      </w:r>
    </w:p>
    <w:p>
      <w:pPr>
        <w:pStyle w:val="Style55"/>
        <w:keepNext w:val="0"/>
        <w:keepLines w:val="0"/>
        <w:widowControl w:val="0"/>
        <w:shd w:val="clear" w:color="auto" w:fill="auto"/>
        <w:bidi w:val="0"/>
        <w:spacing w:before="0" w:after="120" w:line="398" w:lineRule="exact"/>
        <w:ind w:left="0" w:right="0" w:firstLine="440"/>
        <w:jc w:val="both"/>
      </w:pPr>
      <w:r>
        <w:rPr>
          <w:color w:val="000000"/>
          <w:spacing w:val="0"/>
          <w:w w:val="100"/>
          <w:position w:val="0"/>
        </w:rPr>
        <w:t>自</w:t>
      </w:r>
      <w:r>
        <w:rPr>
          <w:color w:val="000000"/>
          <w:spacing w:val="0"/>
          <w:w w:val="100"/>
          <w:position w:val="0"/>
        </w:rPr>
        <w:t>2008</w:t>
      </w:r>
      <w:r>
        <w:rPr>
          <w:color w:val="000000"/>
          <w:spacing w:val="0"/>
          <w:w w:val="100"/>
          <w:position w:val="0"/>
        </w:rPr>
        <w:t>年始，公司即通过自建媒体品牌，在微博、微信、头条等平台吸引覆盖了千万量级的泛创业者 用户群体。从</w:t>
      </w:r>
      <w:r>
        <w:rPr>
          <w:color w:val="000000"/>
          <w:spacing w:val="0"/>
          <w:w w:val="100"/>
          <w:position w:val="0"/>
        </w:rPr>
        <w:t>2011</w:t>
      </w:r>
      <w:r>
        <w:rPr>
          <w:color w:val="000000"/>
          <w:spacing w:val="0"/>
          <w:w w:val="100"/>
          <w:position w:val="0"/>
        </w:rPr>
        <w:t xml:space="preserve">年起，通过黑马大赛、黑马会、黑马产业大课、黑马大学、马脑等多种服务手段，通过 </w:t>
      </w:r>
      <w:r>
        <w:rPr>
          <w:color w:val="000000"/>
          <w:spacing w:val="0"/>
          <w:w w:val="100"/>
          <w:position w:val="0"/>
        </w:rPr>
        <w:t>“行业社群”、“城市社群”等多维度多重用户关系的运营，公司链接、触达了数量超过</w:t>
      </w:r>
      <w:r>
        <w:rPr>
          <w:color w:val="000000"/>
          <w:spacing w:val="0"/>
          <w:w w:val="100"/>
          <w:position w:val="0"/>
        </w:rPr>
        <w:t>10</w:t>
      </w:r>
      <w:r>
        <w:rPr>
          <w:color w:val="000000"/>
          <w:spacing w:val="0"/>
          <w:w w:val="100"/>
          <w:position w:val="0"/>
        </w:rPr>
        <w:t>万的创始人群 体。同时，公司已在线下累计超</w:t>
      </w:r>
      <w:r>
        <w:rPr>
          <w:color w:val="000000"/>
          <w:spacing w:val="0"/>
          <w:w w:val="100"/>
          <w:position w:val="0"/>
        </w:rPr>
        <w:t>30</w:t>
      </w:r>
      <w:r>
        <w:rPr>
          <w:color w:val="000000"/>
          <w:spacing w:val="0"/>
          <w:w w:val="100"/>
          <w:position w:val="0"/>
        </w:rPr>
        <w:t>个地区建有“黑马城市学院”或“黑马城市创新中心”，目前每个城市 能够触达约</w:t>
      </w:r>
      <w:r>
        <w:rPr>
          <w:color w:val="000000"/>
          <w:spacing w:val="0"/>
          <w:w w:val="100"/>
          <w:position w:val="0"/>
        </w:rPr>
        <w:t>50</w:t>
      </w:r>
      <w:r>
        <w:rPr>
          <w:color w:val="000000"/>
          <w:spacing w:val="0"/>
          <w:w w:val="100"/>
          <w:position w:val="0"/>
        </w:rPr>
        <w:t>。至</w:t>
      </w:r>
      <w:r>
        <w:rPr>
          <w:color w:val="000000"/>
          <w:spacing w:val="0"/>
          <w:w w:val="100"/>
          <w:position w:val="0"/>
        </w:rPr>
        <w:t>1,000</w:t>
      </w:r>
      <w:r>
        <w:rPr>
          <w:color w:val="000000"/>
          <w:spacing w:val="0"/>
          <w:w w:val="100"/>
          <w:position w:val="0"/>
        </w:rPr>
        <w:t>家中小企业。</w:t>
      </w:r>
    </w:p>
    <w:p>
      <w:pPr>
        <w:pStyle w:val="Style55"/>
        <w:keepNext w:val="0"/>
        <w:keepLines w:val="0"/>
        <w:widowControl w:val="0"/>
        <w:shd w:val="clear" w:color="auto" w:fill="auto"/>
        <w:bidi w:val="0"/>
        <w:spacing w:before="0" w:after="120" w:line="406" w:lineRule="exact"/>
        <w:ind w:left="0" w:right="0" w:firstLine="440"/>
        <w:jc w:val="both"/>
      </w:pPr>
      <w:bookmarkStart w:id="83" w:name="bookmark83"/>
      <w:r>
        <w:rPr>
          <w:color w:val="000000"/>
          <w:spacing w:val="0"/>
          <w:w w:val="100"/>
          <w:position w:val="0"/>
        </w:rPr>
        <w:t>4</w:t>
      </w:r>
      <w:bookmarkEnd w:id="83"/>
      <w:r>
        <w:rPr>
          <w:color w:val="000000"/>
          <w:spacing w:val="0"/>
          <w:w w:val="100"/>
          <w:position w:val="0"/>
        </w:rPr>
        <w:t>、服务线上化、流程标准化、管理数据化的中台建设，为持续提升运营效率及服务质量提供保障</w:t>
      </w:r>
    </w:p>
    <w:p>
      <w:pPr>
        <w:pStyle w:val="Style55"/>
        <w:keepNext w:val="0"/>
        <w:keepLines w:val="0"/>
        <w:widowControl w:val="0"/>
        <w:shd w:val="clear" w:color="auto" w:fill="auto"/>
        <w:bidi w:val="0"/>
        <w:spacing w:before="0" w:after="120" w:line="410" w:lineRule="exact"/>
        <w:ind w:left="0" w:right="0" w:firstLine="440"/>
        <w:jc w:val="both"/>
        <w:sectPr>
          <w:footnotePr>
            <w:pos w:val="pageBottom"/>
            <w:numFmt w:val="decimal"/>
            <w:numRestart w:val="continuous"/>
          </w:footnotePr>
          <w:pgSz w:w="12240" w:h="15840"/>
          <w:pgMar w:top="823" w:right="1184" w:bottom="1040" w:left="1259" w:header="0" w:footer="3" w:gutter="0"/>
          <w:cols w:space="720"/>
          <w:noEndnote/>
          <w:rtlGutter w:val="0"/>
          <w:docGrid w:linePitch="360"/>
        </w:sectPr>
      </w:pPr>
      <w:r>
        <w:rPr>
          <w:color w:val="000000"/>
          <w:spacing w:val="0"/>
          <w:w w:val="100"/>
          <w:position w:val="0"/>
        </w:rPr>
        <w:t>公司的黑马大学在线学习平台，已自主开发了集课程交付、用户学习、数据管理于一体的中台运营构 架，在此架构基础上，将进一步丰富并增强课程产品、交付方式、数据管理等线上线下一体化运营服务能 力，提升运营效率，降低业务发展边际成本。</w:t>
      </w:r>
    </w:p>
    <w:p>
      <w:pPr>
        <w:pStyle w:val="Style17"/>
        <w:keepNext/>
        <w:keepLines/>
        <w:widowControl w:val="0"/>
        <w:shd w:val="clear" w:color="auto" w:fill="auto"/>
        <w:bidi w:val="0"/>
        <w:spacing w:before="72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24"/>
        <w:keepNext/>
        <w:keepLines/>
        <w:widowControl w:val="0"/>
        <w:shd w:val="clear" w:color="auto" w:fill="auto"/>
        <w:bidi w:val="0"/>
        <w:spacing w:before="0" w:after="160" w:line="240" w:lineRule="auto"/>
        <w:ind w:left="0" w:right="0" w:firstLine="0"/>
        <w:jc w:val="both"/>
      </w:pPr>
      <w:bookmarkStart w:id="87" w:name="bookmark87"/>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bookmarkEnd w:id="87"/>
    </w:p>
    <w:p>
      <w:pPr>
        <w:pStyle w:val="Style55"/>
        <w:keepNext w:val="0"/>
        <w:keepLines w:val="0"/>
        <w:widowControl w:val="0"/>
        <w:shd w:val="clear" w:color="auto" w:fill="auto"/>
        <w:bidi w:val="0"/>
        <w:spacing w:before="0" w:line="408" w:lineRule="exact"/>
        <w:ind w:left="0" w:right="0" w:firstLine="440"/>
        <w:jc w:val="both"/>
      </w:pPr>
      <w:bookmarkStart w:id="92" w:name="bookmark92"/>
      <w:r>
        <w:rPr>
          <w:b/>
          <w:bCs/>
          <w:color w:val="000000"/>
          <w:spacing w:val="0"/>
          <w:w w:val="100"/>
          <w:position w:val="0"/>
        </w:rPr>
        <w:t>（</w:t>
      </w:r>
      <w:bookmarkEnd w:id="92"/>
      <w:r>
        <w:rPr>
          <w:b/>
          <w:bCs/>
          <w:color w:val="000000"/>
          <w:spacing w:val="0"/>
          <w:w w:val="100"/>
          <w:position w:val="0"/>
        </w:rPr>
        <w:t>一）经营情况</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公司围绕中小企业及创新创业群体的成长需求，打造出多元化的企业服务平台。通过培训辅导、企业 严选服务-城市拓展、营销服务等形式，为企业主和企业本身提供多元化丰富的企业加速、城市产业加速、 营销服务、投融资咨询服务等一系列的企业服务。</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截至本期末，公司业务已形成培训辅导收入为核心，城市产业加速业务收入高增长的业务板块。报告 期内，公司进一步多元化扩展企业加速业务，针对覆盖众多中小企业及创新创业群体数字化服务需求，开 始初步企业服务运营体系，未来将促进公司企业服务业务进一步标准化发展，实现规模效应。</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2020</w:t>
      </w:r>
      <w:r>
        <w:rPr>
          <w:color w:val="000000"/>
          <w:spacing w:val="0"/>
          <w:w w:val="100"/>
          <w:position w:val="0"/>
        </w:rPr>
        <w:t>年内，公司经受住了新冠肺炎疫情考验，各项业务重回快速发展的轨道，业务开展有序稳定。公 司经营活动快速恢复，持续摆脱疫情影响。本期公司营业收入为</w:t>
      </w:r>
      <w:r>
        <w:rPr>
          <w:color w:val="000000"/>
          <w:spacing w:val="0"/>
          <w:w w:val="100"/>
          <w:position w:val="0"/>
        </w:rPr>
        <w:t>1.64</w:t>
      </w:r>
      <w:r>
        <w:rPr>
          <w:color w:val="000000"/>
          <w:spacing w:val="0"/>
          <w:w w:val="100"/>
          <w:position w:val="0"/>
        </w:rPr>
        <w:t>亿元，较</w:t>
      </w:r>
      <w:r>
        <w:rPr>
          <w:color w:val="000000"/>
          <w:spacing w:val="0"/>
          <w:w w:val="100"/>
          <w:position w:val="0"/>
        </w:rPr>
        <w:t>2019</w:t>
      </w:r>
      <w:r>
        <w:rPr>
          <w:color w:val="000000"/>
          <w:spacing w:val="0"/>
          <w:w w:val="100"/>
          <w:position w:val="0"/>
        </w:rPr>
        <w:t>年变动</w:t>
      </w:r>
      <w:r>
        <w:rPr>
          <w:color w:val="000000"/>
          <w:spacing w:val="0"/>
          <w:w w:val="100"/>
          <w:position w:val="0"/>
        </w:rPr>
        <w:t>-23.15%</w:t>
      </w:r>
      <w:r>
        <w:rPr>
          <w:color w:val="000000"/>
          <w:spacing w:val="0"/>
          <w:w w:val="100"/>
          <w:position w:val="0"/>
        </w:rPr>
        <w:t>。本期 毛利率较上年增长</w:t>
      </w:r>
      <w:r>
        <w:rPr>
          <w:color w:val="000000"/>
          <w:spacing w:val="0"/>
          <w:w w:val="100"/>
          <w:position w:val="0"/>
        </w:rPr>
        <w:t>4.80%，</w:t>
      </w:r>
      <w:r>
        <w:rPr>
          <w:color w:val="000000"/>
          <w:spacing w:val="0"/>
          <w:w w:val="100"/>
          <w:position w:val="0"/>
        </w:rPr>
        <w:t>得益于公司平台化业务开展，线上线下一体化服务成效明显，未来将持续促进 核心业务的收益提升。</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报告期内，公司持续升级培训辅导产品，在提升培训辅导产品多样性的同时，将对创始人个人的培训 延展到企业服务领域。以培训辅导作为企业服务业务的前端，将“城市学院”及垂直产业培训营作为创始 人培训辅导的入门产品，形成地方企业聚集；通过“黑马成长营”作为创始人培训辅导的核心产品，发掘 中小企业标准化成长需求，并提供基础解决方案；利用“黑马实验室”作为培训辅导与管理咨询结合的企 业服务产品，结合行业特点深挖垂直细分行业企业需求，提供专项成长解决方案与企业服务产品。让中小 企业及创业者在组织管理、商业模式、产品营销、资本策略等方面得到帮助成长。</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公司注重培训辅导业务中各产品的升级优化。报告期内，基于资本市场注册制的实施，公司将“黑马 成长营”进一步打造成为注册制下中小企业的</w:t>
      </w:r>
      <w:r>
        <w:rPr>
          <w:color w:val="000000"/>
          <w:spacing w:val="0"/>
          <w:w w:val="100"/>
          <w:position w:val="0"/>
        </w:rPr>
        <w:t>IP0</w:t>
      </w:r>
      <w:r>
        <w:rPr>
          <w:color w:val="000000"/>
          <w:spacing w:val="0"/>
          <w:w w:val="100"/>
          <w:position w:val="0"/>
        </w:rPr>
        <w:t>的加速器。截至本年度，公司核心培训辅导产品“黑马 成长营”成立十周年。十年来，公司通过“黑马成长营”为超</w:t>
      </w:r>
      <w:r>
        <w:rPr>
          <w:color w:val="000000"/>
          <w:spacing w:val="0"/>
          <w:w w:val="100"/>
          <w:position w:val="0"/>
        </w:rPr>
        <w:t>1,500</w:t>
      </w:r>
      <w:r>
        <w:rPr>
          <w:color w:val="000000"/>
          <w:spacing w:val="0"/>
          <w:w w:val="100"/>
          <w:position w:val="0"/>
        </w:rPr>
        <w:t>位创始人提供加速赋能，其中已成长 出</w:t>
      </w:r>
      <w:r>
        <w:rPr>
          <w:color w:val="000000"/>
          <w:spacing w:val="0"/>
          <w:w w:val="100"/>
          <w:position w:val="0"/>
        </w:rPr>
        <w:t>14</w:t>
      </w:r>
      <w:r>
        <w:rPr>
          <w:color w:val="000000"/>
          <w:spacing w:val="0"/>
          <w:w w:val="100"/>
          <w:position w:val="0"/>
        </w:rPr>
        <w:t>家上市公司，黑马成长营已成为创业服务领域口碑级产品；同时也成为公司企业服务核心的客群基础 及基金投资的项目来源。</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公司线下培训辅导业务，直接受疫情影响。公司培训辅导开课次数较上年变动</w:t>
      </w:r>
      <w:r>
        <w:rPr>
          <w:color w:val="000000"/>
          <w:spacing w:val="0"/>
          <w:w w:val="100"/>
          <w:position w:val="0"/>
        </w:rPr>
        <w:t>-21.32%</w:t>
      </w:r>
      <w:r>
        <w:rPr>
          <w:color w:val="000000"/>
          <w:spacing w:val="0"/>
          <w:w w:val="100"/>
          <w:position w:val="0"/>
        </w:rPr>
        <w:t>，培训服务人 数较上年变动</w:t>
      </w:r>
      <w:r>
        <w:rPr>
          <w:color w:val="000000"/>
          <w:spacing w:val="0"/>
          <w:w w:val="100"/>
          <w:position w:val="0"/>
        </w:rPr>
        <w:t>-32.46%</w:t>
      </w:r>
      <w:r>
        <w:rPr>
          <w:color w:val="000000"/>
          <w:spacing w:val="0"/>
          <w:w w:val="100"/>
          <w:position w:val="0"/>
        </w:rPr>
        <w:t>。公司在线平台黑马大学</w:t>
      </w:r>
      <w:r>
        <w:rPr>
          <w:color w:val="000000"/>
          <w:spacing w:val="0"/>
          <w:w w:val="100"/>
          <w:position w:val="0"/>
        </w:rPr>
        <w:t>APP，</w:t>
      </w:r>
      <w:r>
        <w:rPr>
          <w:color w:val="000000"/>
          <w:spacing w:val="0"/>
          <w:w w:val="100"/>
          <w:position w:val="0"/>
        </w:rPr>
        <w:t>自上线至今，覆盖的中小创企业创始人及核心管理人 员数量稳步增长。</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 xml:space="preserve">公司大力加码在线平台建设。一方面持续丰富在线服务产品，推出培训辅导、企业服务等新产品内容， 并利用在线培训直播课、线上招商大会等在线服务形式，突破时间与区域限制，及时达成服务落地；一方 </w:t>
      </w:r>
      <w:r>
        <w:rPr>
          <w:color w:val="000000"/>
          <w:spacing w:val="0"/>
          <w:w w:val="100"/>
          <w:position w:val="0"/>
        </w:rPr>
        <w:t>面在线平台中汇聚的导师，针对中小创企业资源及发展需求，分类分级并持续优化，覆盖中小企业全成长 周期需求。根据中小创企业各阶段成长发展需求，公司线上平台可快速定位中小创企业成长阶段，匹配需 求对口产品，迅速配置服务。</w:t>
      </w:r>
    </w:p>
    <w:p>
      <w:pPr>
        <w:pStyle w:val="Style55"/>
        <w:keepNext w:val="0"/>
        <w:keepLines w:val="0"/>
        <w:widowControl w:val="0"/>
        <w:shd w:val="clear" w:color="auto" w:fill="auto"/>
        <w:bidi w:val="0"/>
        <w:spacing w:before="0" w:line="412" w:lineRule="exact"/>
        <w:ind w:left="0" w:right="0" w:firstLine="440"/>
        <w:jc w:val="both"/>
      </w:pPr>
      <w:r>
        <w:rPr>
          <w:color w:val="000000"/>
          <w:spacing w:val="0"/>
          <w:w w:val="100"/>
          <w:position w:val="0"/>
        </w:rPr>
        <w:t>2020</w:t>
      </w:r>
      <w:r>
        <w:rPr>
          <w:color w:val="000000"/>
          <w:spacing w:val="0"/>
          <w:w w:val="100"/>
          <w:position w:val="0"/>
        </w:rPr>
        <w:t>年度，公司凭借“百城计划”推进，己覆盖全国</w:t>
      </w:r>
      <w:r>
        <w:rPr>
          <w:color w:val="000000"/>
          <w:spacing w:val="0"/>
          <w:w w:val="100"/>
          <w:position w:val="0"/>
        </w:rPr>
        <w:t>40</w:t>
      </w:r>
      <w:r>
        <w:rPr>
          <w:color w:val="000000"/>
          <w:spacing w:val="0"/>
          <w:w w:val="100"/>
          <w:position w:val="0"/>
        </w:rPr>
        <w:t>余地城区，根据当地产业发展规划方向建立产 业加速中心，为地方企业提供培训辅导、企业服务、资源对接及股权投资结合的产业加速服务。公司通过 垂直管理的地方运营团队，发展城市创始人社群，汇聚客群流量并提升客户黏性。公司运营中心使用线上 培训辅导课程及工具，结合地方运营团队线下组群活动及服务对接，形成线上线下融合的产业加速服务。 其中以公司与北京市怀柔区联合推出的“怀柔黑马科创实验室”为代表案例，专项服务北京市怀柔区科 创产业升级服务，聚焦科技型中小企业，驱动产业变革，赋能可落地场景，吸引资本加速助力区域科技企 业发展。</w:t>
      </w:r>
    </w:p>
    <w:p>
      <w:pPr>
        <w:pStyle w:val="Style55"/>
        <w:keepNext w:val="0"/>
        <w:keepLines w:val="0"/>
        <w:widowControl w:val="0"/>
        <w:shd w:val="clear" w:color="auto" w:fill="auto"/>
        <w:bidi w:val="0"/>
        <w:spacing w:before="0" w:line="410" w:lineRule="exact"/>
        <w:ind w:left="0" w:right="0" w:firstLine="440"/>
        <w:jc w:val="both"/>
      </w:pPr>
      <w:bookmarkStart w:id="93" w:name="bookmark93"/>
      <w:r>
        <w:rPr>
          <w:b/>
          <w:bCs/>
          <w:color w:val="000000"/>
          <w:spacing w:val="0"/>
          <w:w w:val="100"/>
          <w:position w:val="0"/>
        </w:rPr>
        <w:t>（</w:t>
      </w:r>
      <w:bookmarkEnd w:id="93"/>
      <w:r>
        <w:rPr>
          <w:b/>
          <w:bCs/>
          <w:color w:val="000000"/>
          <w:spacing w:val="0"/>
          <w:w w:val="100"/>
          <w:position w:val="0"/>
        </w:rPr>
        <w:t>二）主营业务情况</w:t>
      </w:r>
    </w:p>
    <w:p>
      <w:pPr>
        <w:pStyle w:val="Style55"/>
        <w:keepNext w:val="0"/>
        <w:keepLines w:val="0"/>
        <w:widowControl w:val="0"/>
        <w:shd w:val="clear" w:color="auto" w:fill="auto"/>
        <w:tabs>
          <w:tab w:pos="795" w:val="left"/>
        </w:tabs>
        <w:bidi w:val="0"/>
        <w:spacing w:before="0" w:line="410" w:lineRule="exact"/>
        <w:ind w:left="0" w:right="0" w:firstLine="440"/>
        <w:jc w:val="left"/>
      </w:pPr>
      <w:bookmarkStart w:id="94" w:name="bookmark94"/>
      <w:r>
        <w:rPr>
          <w:color w:val="000000"/>
          <w:spacing w:val="0"/>
          <w:w w:val="100"/>
          <w:position w:val="0"/>
        </w:rPr>
        <w:t>1</w:t>
      </w:r>
      <w:bookmarkEnd w:id="94"/>
      <w:r>
        <w:rPr>
          <w:color w:val="000000"/>
          <w:spacing w:val="0"/>
          <w:w w:val="100"/>
          <w:position w:val="0"/>
        </w:rPr>
        <w:t>、</w:t>
        <w:tab/>
        <w:t>培训服务业务经受疫情考验，线上线下平台模式，促进业务有序开展</w:t>
      </w:r>
    </w:p>
    <w:p>
      <w:pPr>
        <w:pStyle w:val="Style55"/>
        <w:keepNext w:val="0"/>
        <w:keepLines w:val="0"/>
        <w:widowControl w:val="0"/>
        <w:shd w:val="clear" w:color="auto" w:fill="auto"/>
        <w:bidi w:val="0"/>
        <w:spacing w:before="0" w:line="410" w:lineRule="exact"/>
        <w:ind w:left="0" w:right="0" w:firstLine="440"/>
        <w:jc w:val="left"/>
      </w:pPr>
      <w:r>
        <w:rPr>
          <w:color w:val="000000"/>
          <w:spacing w:val="0"/>
          <w:w w:val="100"/>
          <w:position w:val="0"/>
        </w:rPr>
        <w:t>本报告期培训辅导业务收入为</w:t>
      </w:r>
      <w:r>
        <w:rPr>
          <w:color w:val="000000"/>
          <w:spacing w:val="0"/>
          <w:w w:val="100"/>
          <w:position w:val="0"/>
        </w:rPr>
        <w:t>10,249.97</w:t>
      </w:r>
      <w:r>
        <w:rPr>
          <w:color w:val="000000"/>
          <w:spacing w:val="0"/>
          <w:w w:val="100"/>
          <w:position w:val="0"/>
        </w:rPr>
        <w:t>万元，较上年变动</w:t>
      </w:r>
      <w:r>
        <w:rPr>
          <w:color w:val="000000"/>
          <w:spacing w:val="0"/>
          <w:w w:val="100"/>
          <w:position w:val="0"/>
        </w:rPr>
        <w:t>-26.31%,</w:t>
      </w:r>
      <w:r>
        <w:rPr>
          <w:color w:val="000000"/>
          <w:spacing w:val="0"/>
          <w:w w:val="100"/>
          <w:position w:val="0"/>
        </w:rPr>
        <w:t>占营业收入比重</w:t>
      </w:r>
      <w:r>
        <w:rPr>
          <w:color w:val="000000"/>
          <w:spacing w:val="0"/>
          <w:w w:val="100"/>
          <w:position w:val="0"/>
        </w:rPr>
        <w:t>62.69%</w:t>
      </w:r>
      <w:r>
        <w:rPr>
          <w:color w:val="000000"/>
          <w:spacing w:val="0"/>
          <w:w w:val="100"/>
          <w:position w:val="0"/>
        </w:rPr>
        <w:t>。鉴于本 期内，疫情直接影响培训服务交付进度，黑马实验室产品本期实现收入</w:t>
      </w:r>
      <w:r>
        <w:rPr>
          <w:color w:val="000000"/>
          <w:spacing w:val="0"/>
          <w:w w:val="100"/>
          <w:position w:val="0"/>
        </w:rPr>
        <w:t xml:space="preserve">4,234. </w:t>
      </w:r>
      <w:r>
        <w:rPr>
          <w:color w:val="000000"/>
          <w:spacing w:val="0"/>
          <w:w w:val="100"/>
          <w:position w:val="0"/>
        </w:rPr>
        <w:t>19</w:t>
      </w:r>
      <w:r>
        <w:rPr>
          <w:color w:val="000000"/>
          <w:spacing w:val="0"/>
          <w:w w:val="100"/>
          <w:position w:val="0"/>
        </w:rPr>
        <w:t xml:space="preserve">万元，较上年同期变动 </w:t>
      </w:r>
      <w:r>
        <w:rPr>
          <w:color w:val="000000"/>
          <w:spacing w:val="0"/>
          <w:w w:val="100"/>
          <w:position w:val="0"/>
        </w:rPr>
        <w:t>-24.75%</w:t>
      </w:r>
      <w:r>
        <w:rPr>
          <w:color w:val="000000"/>
          <w:spacing w:val="0"/>
          <w:w w:val="100"/>
          <w:position w:val="0"/>
        </w:rPr>
        <w:t>。</w:t>
      </w:r>
    </w:p>
    <w:p>
      <w:pPr>
        <w:pStyle w:val="Style55"/>
        <w:keepNext w:val="0"/>
        <w:keepLines w:val="0"/>
        <w:widowControl w:val="0"/>
        <w:shd w:val="clear" w:color="auto" w:fill="auto"/>
        <w:bidi w:val="0"/>
        <w:spacing w:before="0" w:line="418" w:lineRule="exact"/>
        <w:ind w:left="0" w:right="0" w:firstLine="440"/>
        <w:jc w:val="left"/>
      </w:pPr>
      <w:r>
        <w:rPr>
          <w:color w:val="000000"/>
          <w:spacing w:val="0"/>
          <w:w w:val="100"/>
          <w:position w:val="0"/>
        </w:rPr>
        <w:t>黑马实验室通过赋能在特定领域有深刻认知的导师，梳理其</w:t>
      </w:r>
      <w:r>
        <w:rPr>
          <w:color w:val="000000"/>
          <w:spacing w:val="0"/>
          <w:w w:val="100"/>
          <w:position w:val="0"/>
        </w:rPr>
        <w:t>IP</w:t>
      </w:r>
      <w:r>
        <w:rPr>
          <w:color w:val="000000"/>
          <w:spacing w:val="0"/>
          <w:w w:val="100"/>
          <w:position w:val="0"/>
        </w:rPr>
        <w:t>化的核心要素；再通过媒体包装将导师 的核心要素完成标签化，最后匹配相应学员，完成培训辅导服务。</w:t>
      </w:r>
    </w:p>
    <w:p>
      <w:pPr>
        <w:pStyle w:val="Style55"/>
        <w:keepNext w:val="0"/>
        <w:keepLines w:val="0"/>
        <w:widowControl w:val="0"/>
        <w:shd w:val="clear" w:color="auto" w:fill="auto"/>
        <w:bidi w:val="0"/>
        <w:spacing w:before="0" w:line="408" w:lineRule="exact"/>
        <w:ind w:left="0" w:right="0" w:firstLine="440"/>
        <w:jc w:val="left"/>
      </w:pPr>
      <w:r>
        <w:rPr>
          <w:color w:val="000000"/>
          <w:spacing w:val="0"/>
          <w:w w:val="100"/>
          <w:position w:val="0"/>
        </w:rPr>
        <w:t>从产品端，提升了导师的供给能力和参与度，丰富了产品品类和服务能力；从用户端，打开了更大的 市场空间，既能满足不同阶段企业的学习成长需求如“创业企业”、“一亿中流”、“独角兽”、“上市 公司”，又可以一站式解决企业的全方面问题。</w:t>
      </w:r>
    </w:p>
    <w:p>
      <w:pPr>
        <w:pStyle w:val="Style55"/>
        <w:keepNext w:val="0"/>
        <w:keepLines w:val="0"/>
        <w:widowControl w:val="0"/>
        <w:shd w:val="clear" w:color="auto" w:fill="auto"/>
        <w:bidi w:val="0"/>
        <w:spacing w:before="0" w:line="410" w:lineRule="exact"/>
        <w:ind w:left="0" w:right="0" w:firstLine="440"/>
        <w:jc w:val="left"/>
      </w:pPr>
      <w:r>
        <w:rPr>
          <w:color w:val="000000"/>
          <w:spacing w:val="0"/>
          <w:w w:val="100"/>
          <w:position w:val="0"/>
        </w:rPr>
        <w:t>公司以签约合作等形式，联手导师共同打造导师</w:t>
      </w:r>
      <w:r>
        <w:rPr>
          <w:color w:val="000000"/>
          <w:spacing w:val="0"/>
          <w:w w:val="100"/>
          <w:position w:val="0"/>
        </w:rPr>
        <w:t>IP</w:t>
      </w:r>
      <w:r>
        <w:rPr>
          <w:color w:val="000000"/>
          <w:spacing w:val="0"/>
          <w:w w:val="100"/>
          <w:position w:val="0"/>
        </w:rPr>
        <w:t>化产品。如针对不同阶段不同规模的需求已开设的 “嘉御基金卫哲一组织效率实验室”、“特劳特战略定位一黑马实验室”、“小罐茶杜国楹一产品倒做实 验室”、“达晨财智一产业升级实验室”等。</w:t>
      </w:r>
    </w:p>
    <w:p>
      <w:pPr>
        <w:pStyle w:val="Style55"/>
        <w:keepNext w:val="0"/>
        <w:keepLines w:val="0"/>
        <w:widowControl w:val="0"/>
        <w:shd w:val="clear" w:color="auto" w:fill="auto"/>
        <w:tabs>
          <w:tab w:pos="795" w:val="left"/>
        </w:tabs>
        <w:bidi w:val="0"/>
        <w:spacing w:before="0" w:line="410" w:lineRule="exact"/>
        <w:ind w:left="0" w:right="0" w:firstLine="440"/>
        <w:jc w:val="left"/>
      </w:pPr>
      <w:bookmarkStart w:id="95" w:name="bookmark95"/>
      <w:r>
        <w:rPr>
          <w:color w:val="000000"/>
          <w:spacing w:val="0"/>
          <w:w w:val="100"/>
          <w:position w:val="0"/>
        </w:rPr>
        <w:t>2</w:t>
      </w:r>
      <w:bookmarkEnd w:id="95"/>
      <w:r>
        <w:rPr>
          <w:color w:val="000000"/>
          <w:spacing w:val="0"/>
          <w:w w:val="100"/>
          <w:position w:val="0"/>
        </w:rPr>
        <w:t>、</w:t>
        <w:tab/>
        <w:t>“百城计划”网络初成，数字化升级持续推进</w:t>
      </w:r>
    </w:p>
    <w:p>
      <w:pPr>
        <w:pStyle w:val="Style55"/>
        <w:keepNext w:val="0"/>
        <w:keepLines w:val="0"/>
        <w:widowControl w:val="0"/>
        <w:shd w:val="clear" w:color="auto" w:fill="auto"/>
        <w:bidi w:val="0"/>
        <w:spacing w:before="0" w:line="409" w:lineRule="exact"/>
        <w:ind w:left="0" w:right="0" w:firstLine="440"/>
        <w:jc w:val="left"/>
      </w:pPr>
      <w:r>
        <w:rPr>
          <w:color w:val="000000"/>
          <w:spacing w:val="0"/>
          <w:w w:val="100"/>
          <w:position w:val="0"/>
        </w:rPr>
        <w:t>公司“百城计划”实施推进至今，已构建垂直地方的服务网络，链接汇聚所覆盖城区的优质产业资源。 伴随百城计划持续落地，促使公司企业加速服务、城市拓展服务等服务产品，与区域产业地区产业资源相 结合，丰富了服务内容与资源，建立并形成了资源跨区协同的服务网络。在此基础上，公司的在线服务与 在线产品，同步进行数字化升级。持续丰富在线服务产品同时，推进服务网络及覆盖资源高效协同。未来 无论是基于产业政策带来的空间优惠、税收政策，还是服务产品化、产业化升级都会是企业服务未来的发 展趋势。</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 xml:space="preserve">公司通过与各地政府签约，汇聚大量各地区政府的产业政策及政府订单等资源。公司的城市服务网络 </w:t>
      </w:r>
      <w:r>
        <w:rPr>
          <w:color w:val="000000"/>
          <w:spacing w:val="0"/>
          <w:w w:val="100"/>
          <w:position w:val="0"/>
        </w:rPr>
        <w:t>已覆盖全国主要经济区域，与超</w:t>
      </w:r>
      <w:r>
        <w:rPr>
          <w:color w:val="000000"/>
          <w:spacing w:val="0"/>
          <w:w w:val="100"/>
          <w:position w:val="0"/>
        </w:rPr>
        <w:t>15</w:t>
      </w:r>
      <w:r>
        <w:rPr>
          <w:color w:val="000000"/>
          <w:spacing w:val="0"/>
          <w:w w:val="100"/>
          <w:position w:val="0"/>
        </w:rPr>
        <w:t>个城市形成紧密合作，围绕山东、江苏、福建、四川、重庆、上海几大 核心区域的服务深耕，并已开始贡献收益。围绕“高成长企业”、“独角兽企业”的城市拓展需求，公司 将城市资源整合形成了企业严选服务-城市拓展服务产品。基于公司优质的城市资源和独特的产品服务， 城市拓展服务取得突破。本年内该业务公司实现收入</w:t>
      </w:r>
      <w:r>
        <w:rPr>
          <w:color w:val="000000"/>
          <w:spacing w:val="0"/>
          <w:w w:val="100"/>
          <w:position w:val="0"/>
        </w:rPr>
        <w:t>4,480.39</w:t>
      </w:r>
      <w:r>
        <w:rPr>
          <w:color w:val="000000"/>
          <w:spacing w:val="0"/>
          <w:w w:val="100"/>
          <w:position w:val="0"/>
        </w:rPr>
        <w:t>万元，较上年同期增长</w:t>
      </w:r>
      <w:r>
        <w:rPr>
          <w:color w:val="000000"/>
          <w:spacing w:val="0"/>
          <w:w w:val="100"/>
          <w:position w:val="0"/>
        </w:rPr>
        <w:t>36.62%,</w:t>
      </w:r>
      <w:r>
        <w:rPr>
          <w:color w:val="000000"/>
          <w:spacing w:val="0"/>
          <w:w w:val="100"/>
          <w:position w:val="0"/>
        </w:rPr>
        <w:t>占核心业务 收入比重的</w:t>
      </w:r>
      <w:r>
        <w:rPr>
          <w:color w:val="000000"/>
          <w:spacing w:val="0"/>
          <w:w w:val="100"/>
          <w:position w:val="0"/>
        </w:rPr>
        <w:t>27.40%</w:t>
      </w:r>
      <w:r>
        <w:rPr>
          <w:color w:val="000000"/>
          <w:spacing w:val="0"/>
          <w:w w:val="100"/>
          <w:position w:val="0"/>
        </w:rPr>
        <w:t>。</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公司依托百城计划，形成对二、三线城市中小企业用户的覆盖及渗透。公司以城市学院为切入点，经 过三年的服务与运营，已累计覆盖近万家中小企业。</w:t>
      </w:r>
    </w:p>
    <w:p>
      <w:pPr>
        <w:pStyle w:val="Style55"/>
        <w:keepNext w:val="0"/>
        <w:keepLines w:val="0"/>
        <w:widowControl w:val="0"/>
        <w:shd w:val="clear" w:color="auto" w:fill="auto"/>
        <w:bidi w:val="0"/>
        <w:spacing w:before="0" w:after="460" w:line="413" w:lineRule="exact"/>
        <w:ind w:left="0" w:right="0" w:firstLine="440"/>
        <w:jc w:val="both"/>
      </w:pPr>
      <w:r>
        <w:rPr>
          <w:color w:val="000000"/>
          <w:spacing w:val="0"/>
          <w:w w:val="100"/>
          <w:position w:val="0"/>
        </w:rPr>
        <w:t>报告期内，“黑马大学</w:t>
      </w:r>
      <w:r>
        <w:rPr>
          <w:color w:val="000000"/>
          <w:spacing w:val="0"/>
          <w:w w:val="100"/>
          <w:position w:val="0"/>
        </w:rPr>
        <w:t>”APP</w:t>
      </w:r>
      <w:r>
        <w:rPr>
          <w:color w:val="000000"/>
          <w:spacing w:val="0"/>
          <w:w w:val="100"/>
          <w:position w:val="0"/>
        </w:rPr>
        <w:t>在学员在线学习、导师在线问诊和一对一、一对多的多种授课服务形式 基础上，持续开发丰富线上平台产品及服务内容，升级服务场景，让更广泛的中小企业用户可以不受空间 及时间的限制享受服务。</w:t>
      </w:r>
    </w:p>
    <w:p>
      <w:pPr>
        <w:pStyle w:val="Style24"/>
        <w:keepNext/>
        <w:keepLines/>
        <w:widowControl w:val="0"/>
        <w:shd w:val="clear" w:color="auto" w:fill="auto"/>
        <w:bidi w:val="0"/>
        <w:spacing w:before="0" w:after="38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、主营业务分析</w:t>
      </w:r>
      <w:bookmarkEnd w:id="96"/>
      <w:bookmarkEnd w:id="97"/>
      <w:bookmarkEnd w:id="99"/>
    </w:p>
    <w:p>
      <w:pPr>
        <w:pStyle w:val="Style32"/>
        <w:keepNext/>
        <w:keepLines/>
        <w:widowControl w:val="0"/>
        <w:shd w:val="clear" w:color="auto" w:fill="auto"/>
        <w:tabs>
          <w:tab w:pos="368" w:val="left"/>
        </w:tabs>
        <w:bidi w:val="0"/>
        <w:spacing w:before="0" w:after="200" w:line="43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概述</w:t>
      </w:r>
      <w:bookmarkEnd w:id="100"/>
      <w:bookmarkEnd w:id="101"/>
      <w:bookmarkEnd w:id="103"/>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0" w:line="430" w:lineRule="auto"/>
        <w:ind w:left="0" w:right="0" w:firstLine="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收入与成本</w:t>
      </w:r>
      <w:bookmarkEnd w:id="104"/>
      <w:bookmarkEnd w:id="105"/>
      <w:bookmarkEnd w:id="107"/>
    </w:p>
    <w:p>
      <w:pPr>
        <w:pStyle w:val="Style85"/>
        <w:keepNext/>
        <w:keepLines/>
        <w:widowControl w:val="0"/>
        <w:shd w:val="clear" w:color="auto" w:fill="auto"/>
        <w:bidi w:val="0"/>
        <w:spacing w:before="0" w:line="410" w:lineRule="exact"/>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1"/>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163,500,242.44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212,760,686.53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163,500,242.44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212,760,686.53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培训辅导服务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102,499,716.07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139,086,895.39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5,718,070.09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35,730,577.91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企业严选服务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 拓展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44,803,931.49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32,795,009.90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10,478,524.79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5,148,203.33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163,500,242.44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212,760,686.53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r>
    </w:tbl>
    <w:p>
      <w:pPr>
        <w:spacing w:lineRule="exact" w:line="1"/>
        <w:rPr>
          <w:sz w:val="2"/>
          <w:szCs w:val="2"/>
        </w:rPr>
      </w:pPr>
      <w:r>
        <w:br w:type="page"/>
      </w:r>
    </w:p>
    <w:p>
      <w:pPr>
        <w:pStyle w:val="Style85"/>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163,500,242.44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64,872,573.32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培训辅导服务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102,499,716.07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36,424,624.70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企业严选服务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城市拓展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44,803,931.49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22,674,064.04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163,500,242.44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64,872,573.32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5"/>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6"/>
      <w:bookmarkEnd w:id="117"/>
      <w:bookmarkEnd w:id="119"/>
    </w:p>
    <w:p>
      <w:pPr>
        <w:pStyle w:val="Style28"/>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5"/>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0"/>
      <w:bookmarkEnd w:id="121"/>
      <w:bookmarkEnd w:id="123"/>
    </w:p>
    <w:p>
      <w:pPr>
        <w:pStyle w:val="Style28"/>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5"/>
        <w:keepNext/>
        <w:keepLines/>
        <w:widowControl w:val="0"/>
        <w:shd w:val="clear" w:color="auto" w:fill="auto"/>
        <w:tabs>
          <w:tab w:pos="493" w:val="left"/>
        </w:tabs>
        <w:bidi w:val="0"/>
        <w:spacing w:before="0" w:after="24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4"/>
      <w:bookmarkEnd w:id="125"/>
      <w:bookmarkEnd w:id="127"/>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产品分类</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培训辅导服务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36,424,624.70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49,661,389.30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2,359,829.98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24,145,352.10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企业严选服务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城市拓展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22,674,064.04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17,197,140.77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3,414,054.60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3,632,244.75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bl>
    <w:p>
      <w:pPr>
        <w:widowControl w:val="0"/>
        <w:spacing w:after="319" w:line="1" w:lineRule="exact"/>
      </w:pPr>
    </w:p>
    <w:p>
      <w:pPr>
        <w:pStyle w:val="Style85"/>
        <w:keepNext/>
        <w:keepLines/>
        <w:widowControl w:val="0"/>
        <w:shd w:val="clear" w:color="auto" w:fill="auto"/>
        <w:bidi w:val="0"/>
        <w:spacing w:before="0" w:after="24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8"/>
      <w:bookmarkEnd w:id="129"/>
      <w:bookmarkEnd w:id="131"/>
    </w:p>
    <w:p>
      <w:pPr>
        <w:pStyle w:val="Style55"/>
        <w:keepNext w:val="0"/>
        <w:keepLines w:val="0"/>
        <w:widowControl w:val="0"/>
        <w:shd w:val="clear" w:color="auto" w:fill="auto"/>
        <w:bidi w:val="0"/>
        <w:spacing w:before="0" w:after="300" w:line="413" w:lineRule="exact"/>
        <w:ind w:left="0" w:right="0" w:firstLine="420"/>
        <w:jc w:val="left"/>
      </w:pPr>
      <w:r>
        <w:rPr>
          <w:color w:val="000000"/>
          <w:spacing w:val="0"/>
          <w:w w:val="100"/>
          <w:position w:val="0"/>
        </w:rPr>
        <w:t>本期合并报表范围变化主因为增加新设立全资和控股子公司带来的合并报表范围发生变化，具体内容 详见第五节“重要事项”第七项“与上年度财务报告相比，合并报表范围发生变化的情况说明”所列示内 容。</w:t>
      </w:r>
    </w:p>
    <w:p>
      <w:pPr>
        <w:pStyle w:val="Style85"/>
        <w:keepNext/>
        <w:keepLines/>
        <w:widowControl w:val="0"/>
        <w:shd w:val="clear" w:color="auto" w:fill="auto"/>
        <w:bidi w:val="0"/>
        <w:spacing w:before="0" w:after="400" w:line="413" w:lineRule="exact"/>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2"/>
      <w:bookmarkEnd w:id="133"/>
      <w:bookmarkEnd w:id="135"/>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5"/>
        <w:keepNext/>
        <w:keepLines/>
        <w:widowControl w:val="0"/>
        <w:shd w:val="clear" w:color="auto" w:fill="auto"/>
        <w:tabs>
          <w:tab w:pos="493" w:val="left"/>
        </w:tabs>
        <w:bidi w:val="0"/>
        <w:spacing w:before="0" w:after="400" w:line="413" w:lineRule="exact"/>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47,417,560.05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15,684,888.84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9,943,617.58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9,755,421.92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7,882,688.32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4,150,943.39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47,417,560.05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9,382,239.43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2,835,710.33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1,733,333.34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1,456,310.68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1,291,885.08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9,382,239.43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31,181,305.17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43,580,692.84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44,560,925.23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49,807,080.23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-7,539,759.27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-2,937,229.67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主要系报告期内银行活期账户利息 收入增加所致。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7,878,778.59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8,902,213.72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28"/>
        <w:keepNext w:val="0"/>
        <w:keepLines w:val="0"/>
        <w:widowControl w:val="0"/>
        <w:shd w:val="clear" w:color="auto" w:fill="auto"/>
        <w:bidi w:val="0"/>
        <w:spacing w:before="0" w:after="4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12,111,966.24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11,931,571.84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13,405,674.25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4,233,187.65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3,029,358.12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4,806,539.10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w:t>
            </w:r>
          </w:p>
        </w:tc>
      </w:tr>
    </w:tbl>
    <w:p>
      <w:pPr>
        <w:pStyle w:val="Style28"/>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080" w:line="35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167,957,869.83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230,146,039.01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138,449,191.04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195,660,309.06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29,508,678.79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34,485,729.95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411,181,430.44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584,891,358.48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372,843,382.98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515,657,639.85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38,338,047.46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69,233,718.63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19,474,000.00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58,133,907.06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87,575,448.58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报告期内投资活动产生的现金流量净额减少主要系购买的结构性存款金额规模减小，到期的结构性存 款现金流入减少，导致投资活动产生的现金流量净额减少。</w:t>
      </w:r>
    </w:p>
    <w:p>
      <w:pPr>
        <w:pStyle w:val="Style55"/>
        <w:keepNext w:val="0"/>
        <w:keepLines w:val="0"/>
        <w:widowControl w:val="0"/>
        <w:shd w:val="clear" w:color="auto" w:fill="auto"/>
        <w:bidi w:val="0"/>
        <w:spacing w:before="0" w:after="120" w:line="398" w:lineRule="exact"/>
        <w:ind w:left="0" w:right="0" w:firstLine="440"/>
        <w:jc w:val="both"/>
      </w:pPr>
      <w:r>
        <w:rPr>
          <w:color w:val="000000"/>
          <w:spacing w:val="0"/>
          <w:w w:val="100"/>
          <w:position w:val="0"/>
        </w:rPr>
        <w:t>报告期内筹资活动产生的现金流量净额较上年下降主要是主要系上年同期收购少数股东权益，报告期 内无此事项所致。</w:t>
      </w:r>
    </w:p>
    <w:p>
      <w:pPr>
        <w:pStyle w:val="Style55"/>
        <w:keepNext w:val="0"/>
        <w:keepLines w:val="0"/>
        <w:widowControl w:val="0"/>
        <w:shd w:val="clear" w:color="auto" w:fill="auto"/>
        <w:bidi w:val="0"/>
        <w:spacing w:before="0" w:after="340" w:line="408" w:lineRule="exact"/>
        <w:ind w:left="0" w:right="0" w:firstLine="440"/>
        <w:jc w:val="both"/>
      </w:pPr>
      <w:r>
        <w:rPr>
          <w:color w:val="000000"/>
          <w:spacing w:val="0"/>
          <w:w w:val="100"/>
          <w:position w:val="0"/>
        </w:rPr>
        <w:t>报告期内现金及现金等价物净增加额较上年下降主要是购买的结构性存款金额减少，以及报告期内受 新型冠状病毒肺炎疫情影响，销售收款减少所致。</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三</w:t>
      </w:r>
      <w:bookmarkEnd w:id="154"/>
      <w:r>
        <w:rPr>
          <w:color w:val="000000"/>
          <w:spacing w:val="0"/>
          <w:w w:val="100"/>
          <w:position w:val="0"/>
          <w:sz w:val="24"/>
          <w:szCs w:val="24"/>
        </w:rPr>
        <w:t>、非主营业务情况</w:t>
      </w:r>
      <w:bookmarkEnd w:id="152"/>
      <w:bookmarkEnd w:id="153"/>
      <w:bookmarkEnd w:id="155"/>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1,748,628.91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报告期结构性存款收益、联 营公司权益法核算形成的 投资损益。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-9,561,008.35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报告期确认广州博鳌纵横 网络科技有限公司投资公 允价值变动。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26"/>
        <w:gridCol w:w="1915"/>
        <w:gridCol w:w="1627"/>
        <w:gridCol w:w="2165"/>
        <w:gridCol w:w="234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6,776,115.27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报告期内公司计提对上海 乂渠品牌管理有限公司投 资减值及合同资产减值。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投资减值不具有可持续性，合 同资产减值具有可持续性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1,341,404.52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报告期支付项目违约金及 新冠肺炎捐款。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3,555,877.79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报告期确认政府补助及进 项税加计扣除。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sz w:val="24"/>
          <w:szCs w:val="24"/>
        </w:rPr>
        <w:t>四</w:t>
      </w:r>
      <w:bookmarkEnd w:id="158"/>
      <w:r>
        <w:rPr>
          <w:color w:val="000000"/>
          <w:spacing w:val="0"/>
          <w:w w:val="100"/>
          <w:position w:val="0"/>
          <w:sz w:val="24"/>
          <w:szCs w:val="24"/>
        </w:rPr>
        <w:t>、资产及负债状况分析</w:t>
      </w:r>
      <w:bookmarkEnd w:id="156"/>
      <w:bookmarkEnd w:id="157"/>
      <w:bookmarkEnd w:id="159"/>
    </w:p>
    <w:p>
      <w:pPr>
        <w:pStyle w:val="Style32"/>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293,844,863.4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235,710,956.39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主要系报告期内公司购买的结构性 存款到期所致。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3,675,829.02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15,597,652.52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主要系报告期销售回款增加所致。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63,532,154.80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37,574,325.19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主要系报告期增资创新黑马基金所 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3,387,347.51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3,547,754.02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4,675,387.50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8,634,919.94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主要系报告期公司加强资金收支管 控预付款减少所致。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4,488,622.12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6,905,965.81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主要系报告期保证金、押金减少所 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68,244,168.89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40,967,868.08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主要系报告期内企业严选服务一城 市拓展业务增长所致。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6,620,964.08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78,325,387.17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主要系报告期内，公司购买的结构性 存款到期所致。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8,846,861.55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18,407,869.90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主要系报告期确认广州博鳌纵横网 络科技有限公司投资公允价值变动 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10,316,304.80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6,750,826.19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主要系报告期研发项目完结，达到预 定可使用状态，转入无形资产所致。</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3,872,111.05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2,393,895.28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主要系报告期内，未来可抵扣暂时性 差异形成的递延所得税资产增加所</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、以公允价值计量的资产和负债</w:t>
      </w:r>
      <w:bookmarkEnd w:id="164"/>
      <w:bookmarkEnd w:id="165"/>
      <w:bookmarkEnd w:id="16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18,407,869.9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-9,561,008.35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8,846,861.55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18,407,869.9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-9,561,008.35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8,846,861.55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、截至报告期末的资产权利受限情况</w:t>
      </w:r>
      <w:bookmarkEnd w:id="168"/>
      <w:bookmarkEnd w:id="169"/>
      <w:bookmarkEnd w:id="171"/>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五</w:t>
      </w:r>
      <w:bookmarkEnd w:id="174"/>
      <w:r>
        <w:rPr>
          <w:color w:val="000000"/>
          <w:spacing w:val="0"/>
          <w:w w:val="100"/>
          <w:position w:val="0"/>
          <w:sz w:val="24"/>
          <w:szCs w:val="24"/>
        </w:rPr>
        <w:t>、投资状况分析</w:t>
      </w:r>
      <w:bookmarkEnd w:id="172"/>
      <w:bookmarkEnd w:id="173"/>
      <w:bookmarkEnd w:id="175"/>
    </w:p>
    <w:p>
      <w:pPr>
        <w:pStyle w:val="Style32"/>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、总体情况</w:t>
      </w:r>
      <w:bookmarkEnd w:id="176"/>
      <w:bookmarkEnd w:id="177"/>
      <w:bookmarkEnd w:id="179"/>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、报告期内获取的重大的股权投资情况</w:t>
      </w:r>
      <w:bookmarkEnd w:id="180"/>
      <w:bookmarkEnd w:id="181"/>
      <w:bookmarkEnd w:id="18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298"/>
        <w:gridCol w:w="283"/>
        <w:gridCol w:w="1133"/>
        <w:gridCol w:w="710"/>
        <w:gridCol w:w="283"/>
        <w:gridCol w:w="1843"/>
        <w:gridCol w:w="283"/>
        <w:gridCol w:w="427"/>
        <w:gridCol w:w="566"/>
        <w:gridCol w:w="422"/>
        <w:gridCol w:w="1133"/>
        <w:gridCol w:w="427"/>
        <w:gridCol w:w="566"/>
        <w:gridCol w:w="542"/>
      </w:tblGrid>
      <w:tr>
        <w:trPr>
          <w:trHeight w:val="19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 要 业 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 资 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 资 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截至 资产 负债 表日 的进 展情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 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本期投资盈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 涉诉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披露 日期</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（如 有）</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披露 索引</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（如 有）</w:t>
            </w:r>
          </w:p>
        </w:tc>
      </w:tr>
    </w:tbl>
    <w:p>
      <w:pPr>
        <w:spacing w:lineRule="exact" w:line="1"/>
        <w:rPr>
          <w:sz w:val="2"/>
          <w:szCs w:val="2"/>
        </w:rPr>
      </w:pPr>
      <w:r>
        <w:br w:type="page"/>
      </w:r>
    </w:p>
    <w:tbl>
      <w:tblPr>
        <w:tblOverlap w:val="never"/>
        <w:jc w:val="center"/>
        <w:tblLayout w:type="fixed"/>
      </w:tblPr>
      <w:tblGrid>
        <w:gridCol w:w="667"/>
        <w:gridCol w:w="298"/>
        <w:gridCol w:w="283"/>
        <w:gridCol w:w="1133"/>
        <w:gridCol w:w="710"/>
        <w:gridCol w:w="283"/>
        <w:gridCol w:w="1843"/>
        <w:gridCol w:w="283"/>
        <w:gridCol w:w="427"/>
        <w:gridCol w:w="566"/>
        <w:gridCol w:w="422"/>
        <w:gridCol w:w="1133"/>
        <w:gridCol w:w="427"/>
        <w:gridCol w:w="566"/>
        <w:gridCol w:w="54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北京创 新黑马 投资管 理合伙 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 资 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 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北京市科技创新基金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（有限合伙）、创业黑 马科技集团股份有限 公司、北京实创环保发 展有限公司、洪忠信、 杭州紫金港未来创新 投资合伙企业（有限合 伙）、共青城优富投资 管理合伙企业（有限合 伙）、深圳市惠友创盈 投资管理有限公司、北 京中关村科学城新动 能投资合伙企业（有限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1,563,245.29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1,563,245.29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、报告期内正在进行的重大的非股权投资情况</w:t>
      </w:r>
      <w:bookmarkEnd w:id="184"/>
      <w:bookmarkEnd w:id="185"/>
      <w:bookmarkEnd w:id="187"/>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、以公允价值计量的金融资产</w:t>
      </w:r>
      <w:bookmarkEnd w:id="188"/>
      <w:bookmarkEnd w:id="189"/>
      <w:bookmarkEnd w:id="191"/>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600"/>
        <w:gridCol w:w="1133"/>
        <w:gridCol w:w="1133"/>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-9,561,008.35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-9,153,138.45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8,846,861.55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-9,561,008.35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-9,153,138.45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8,846,861.55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5</w:t>
      </w:r>
      <w:bookmarkEnd w:id="194"/>
      <w:r>
        <w:rPr>
          <w:color w:val="000000"/>
          <w:spacing w:val="0"/>
          <w:w w:val="100"/>
          <w:position w:val="0"/>
        </w:rPr>
        <w:t>、募集资金使用情况</w:t>
      </w:r>
      <w:bookmarkEnd w:id="192"/>
      <w:bookmarkEnd w:id="193"/>
      <w:bookmarkEnd w:id="195"/>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5"/>
        <w:keepNext/>
        <w:keepLines/>
        <w:widowControl w:val="0"/>
        <w:shd w:val="clear" w:color="auto" w:fill="auto"/>
        <w:bidi w:val="0"/>
        <w:spacing w:before="0" w:after="36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6"/>
      <w:bookmarkEnd w:id="197"/>
      <w:bookmarkEnd w:id="199"/>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累计变更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累计变更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尚未使用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闲置两年</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用途的募 集资金总 额比例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用途及去 向</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以上募集 资金金额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公开募集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4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募集资金基本情况：经中国证券监督管理委员会《关于核准创业黑马(北京)科技股份有限公司首次公开发行股票的 批复》(证监许可</w:t>
            </w:r>
            <w:r>
              <w:rPr>
                <w:rFonts w:ascii="Times New Roman" w:eastAsia="Times New Roman" w:hAnsi="Times New Roman" w:cs="Times New Roman"/>
                <w:color w:val="000000"/>
                <w:spacing w:val="0"/>
                <w:w w:val="100"/>
                <w:position w:val="0"/>
                <w:sz w:val="18"/>
                <w:szCs w:val="18"/>
              </w:rPr>
              <w:t>[2017]1312</w:t>
            </w:r>
            <w:r>
              <w:rPr>
                <w:color w:val="000000"/>
                <w:spacing w:val="0"/>
                <w:w w:val="100"/>
                <w:position w:val="0"/>
              </w:rPr>
              <w:t>号)核准，公司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月于深圳证券交易所向社会公众公开发行人民币普通股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1,700.00 </w:t>
            </w:r>
            <w:r>
              <w:rPr>
                <w:color w:val="000000"/>
                <w:spacing w:val="0"/>
                <w:w w:val="100"/>
                <w:position w:val="0"/>
              </w:rPr>
              <w:t>万股，发行价为</w:t>
            </w:r>
            <w:r>
              <w:rPr>
                <w:rFonts w:ascii="Times New Roman" w:eastAsia="Times New Roman" w:hAnsi="Times New Roman" w:cs="Times New Roman"/>
                <w:color w:val="000000"/>
                <w:spacing w:val="0"/>
                <w:w w:val="100"/>
                <w:position w:val="0"/>
                <w:sz w:val="18"/>
                <w:szCs w:val="18"/>
              </w:rPr>
              <w:t>10.75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18,275.00</w:t>
            </w:r>
            <w:r>
              <w:rPr>
                <w:color w:val="000000"/>
                <w:spacing w:val="0"/>
                <w:w w:val="100"/>
                <w:position w:val="0"/>
              </w:rPr>
              <w:t>万元，扣除承销及保荐费用人民币</w:t>
            </w:r>
            <w:r>
              <w:rPr>
                <w:rFonts w:ascii="Times New Roman" w:eastAsia="Times New Roman" w:hAnsi="Times New Roman" w:cs="Times New Roman"/>
                <w:color w:val="000000"/>
                <w:spacing w:val="0"/>
                <w:w w:val="100"/>
                <w:position w:val="0"/>
                <w:sz w:val="18"/>
                <w:szCs w:val="18"/>
              </w:rPr>
              <w:t>2,126.00</w:t>
            </w:r>
            <w:r>
              <w:rPr>
                <w:color w:val="000000"/>
                <w:spacing w:val="0"/>
                <w:w w:val="100"/>
                <w:position w:val="0"/>
              </w:rPr>
              <w:t>万元，余额为 人民币</w:t>
            </w:r>
            <w:r>
              <w:rPr>
                <w:rFonts w:ascii="Times New Roman" w:eastAsia="Times New Roman" w:hAnsi="Times New Roman" w:cs="Times New Roman"/>
                <w:color w:val="000000"/>
                <w:spacing w:val="0"/>
                <w:w w:val="100"/>
                <w:position w:val="0"/>
                <w:sz w:val="18"/>
                <w:szCs w:val="18"/>
              </w:rPr>
              <w:t>16,149.00</w:t>
            </w:r>
            <w:r>
              <w:rPr>
                <w:color w:val="000000"/>
                <w:spacing w:val="0"/>
                <w:w w:val="100"/>
                <w:position w:val="0"/>
              </w:rPr>
              <w:t>万元，另外扣除中介机构费和其他发行费用人民币</w:t>
            </w:r>
            <w:r>
              <w:rPr>
                <w:rFonts w:ascii="Times New Roman" w:eastAsia="Times New Roman" w:hAnsi="Times New Roman" w:cs="Times New Roman"/>
                <w:color w:val="000000"/>
                <w:spacing w:val="0"/>
                <w:w w:val="100"/>
                <w:position w:val="0"/>
                <w:sz w:val="18"/>
                <w:szCs w:val="18"/>
              </w:rPr>
              <w:t>975.84</w:t>
            </w:r>
            <w:r>
              <w:rPr>
                <w:color w:val="000000"/>
                <w:spacing w:val="0"/>
                <w:w w:val="100"/>
                <w:position w:val="0"/>
              </w:rPr>
              <w:t>万元，实际募集资金净额为人民币</w:t>
            </w:r>
            <w:r>
              <w:rPr>
                <w:rFonts w:ascii="Times New Roman" w:eastAsia="Times New Roman" w:hAnsi="Times New Roman" w:cs="Times New Roman"/>
                <w:color w:val="000000"/>
                <w:spacing w:val="0"/>
                <w:w w:val="100"/>
                <w:position w:val="0"/>
                <w:sz w:val="18"/>
                <w:szCs w:val="18"/>
              </w:rPr>
              <w:t xml:space="preserve">15,173.16 </w:t>
            </w:r>
            <w:r>
              <w:rPr>
                <w:color w:val="000000"/>
                <w:spacing w:val="0"/>
                <w:w w:val="100"/>
                <w:position w:val="0"/>
              </w:rPr>
              <w:t>万元。</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募集资金使用情况：截至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日，本公司募投项目累计投入</w:t>
            </w:r>
            <w:r>
              <w:rPr>
                <w:rFonts w:ascii="Times New Roman" w:eastAsia="Times New Roman" w:hAnsi="Times New Roman" w:cs="Times New Roman"/>
                <w:color w:val="000000"/>
                <w:spacing w:val="0"/>
                <w:w w:val="100"/>
                <w:position w:val="0"/>
                <w:sz w:val="18"/>
                <w:szCs w:val="18"/>
              </w:rPr>
              <w:t>15,508.93</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)黑马众创空间项 目募集资金累计投入</w:t>
            </w:r>
            <w:r>
              <w:rPr>
                <w:rFonts w:ascii="Times New Roman" w:eastAsia="Times New Roman" w:hAnsi="Times New Roman" w:cs="Times New Roman"/>
                <w:color w:val="000000"/>
                <w:spacing w:val="0"/>
                <w:w w:val="100"/>
                <w:position w:val="0"/>
                <w:sz w:val="18"/>
                <w:szCs w:val="18"/>
              </w:rPr>
              <w:t>12,329.76</w:t>
            </w:r>
            <w:r>
              <w:rPr>
                <w:color w:val="000000"/>
                <w:spacing w:val="0"/>
                <w:w w:val="100"/>
                <w:position w:val="0"/>
              </w:rPr>
              <w:t>万元。本期投入募集资金总额</w:t>
            </w:r>
            <w:r>
              <w:rPr>
                <w:rFonts w:ascii="Times New Roman" w:eastAsia="Times New Roman" w:hAnsi="Times New Roman" w:cs="Times New Roman"/>
                <w:color w:val="000000"/>
                <w:spacing w:val="0"/>
                <w:w w:val="100"/>
                <w:position w:val="0"/>
                <w:sz w:val="18"/>
                <w:szCs w:val="18"/>
              </w:rPr>
              <w:t>1,914.50</w:t>
            </w:r>
            <w:r>
              <w:rPr>
                <w:color w:val="000000"/>
                <w:spacing w:val="0"/>
                <w:w w:val="100"/>
                <w:position w:val="0"/>
              </w:rPr>
              <w:t>万元，其中孳息金额为</w:t>
            </w:r>
            <w:r>
              <w:rPr>
                <w:rFonts w:ascii="Times New Roman" w:eastAsia="Times New Roman" w:hAnsi="Times New Roman" w:cs="Times New Roman"/>
                <w:color w:val="000000"/>
                <w:spacing w:val="0"/>
                <w:w w:val="100"/>
                <w:position w:val="0"/>
                <w:sz w:val="18"/>
                <w:szCs w:val="18"/>
              </w:rPr>
              <w:t>324.65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)线上业务 系统和管理信息系统项目投入金额</w:t>
            </w:r>
            <w:r>
              <w:rPr>
                <w:rFonts w:ascii="Times New Roman" w:eastAsia="Times New Roman" w:hAnsi="Times New Roman" w:cs="Times New Roman"/>
                <w:color w:val="000000"/>
                <w:spacing w:val="0"/>
                <w:w w:val="100"/>
                <w:position w:val="0"/>
                <w:sz w:val="18"/>
                <w:szCs w:val="18"/>
              </w:rPr>
              <w:t>3,179.17</w:t>
            </w:r>
            <w:r>
              <w:rPr>
                <w:color w:val="000000"/>
                <w:spacing w:val="0"/>
                <w:w w:val="100"/>
                <w:position w:val="0"/>
              </w:rPr>
              <w:t>万元，其中孳息金额为</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 余额</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万元，为账户结息。</w:t>
            </w:r>
          </w:p>
        </w:tc>
      </w:tr>
    </w:tbl>
    <w:p>
      <w:pPr>
        <w:widowControl w:val="0"/>
        <w:spacing w:after="319" w:line="1" w:lineRule="exact"/>
      </w:pPr>
    </w:p>
    <w:p>
      <w:pPr>
        <w:pStyle w:val="Style85"/>
        <w:keepNext/>
        <w:keepLines/>
        <w:widowControl w:val="0"/>
        <w:numPr>
          <w:ilvl w:val="0"/>
          <w:numId w:val="1"/>
        </w:numPr>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募集资金承诺项目情况</w:t>
      </w:r>
      <w:bookmarkEnd w:id="200"/>
      <w:bookmarkEnd w:id="201"/>
      <w:bookmarkEnd w:id="20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 资项目 和超募 资金投</w:t>
            </w:r>
          </w:p>
          <w:p>
            <w:pPr>
              <w:pStyle w:val="Style2"/>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6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黑马众 创空间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3,534.32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线上业 务系统 和管理 信息系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3,168.05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3,168.05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3,534.32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15,173.16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15,173.16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3,534.32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515"/>
        <w:gridCol w:w="7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 情况和原因（分具体项目）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项目可行性发生重大变化的情 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超募资金的金额、用途及使用进 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募集资金投资项目实施地点变 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募集资金投资项目实施方式调 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募集资金投资项目先期投入及 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公司募投黑马众创空间项目先期投入</w:t>
            </w:r>
            <w:r>
              <w:rPr>
                <w:rFonts w:ascii="Times New Roman" w:eastAsia="Times New Roman" w:hAnsi="Times New Roman" w:cs="Times New Roman"/>
                <w:color w:val="000000"/>
                <w:spacing w:val="0"/>
                <w:w w:val="100"/>
                <w:position w:val="0"/>
                <w:sz w:val="18"/>
                <w:szCs w:val="18"/>
              </w:rPr>
              <w:t>5,166.08</w:t>
            </w:r>
            <w:r>
              <w:rPr>
                <w:color w:val="000000"/>
                <w:spacing w:val="0"/>
                <w:w w:val="100"/>
                <w:position w:val="0"/>
              </w:rPr>
              <w:t>万元；线上业务系统和管理信息系统项目先 期投入</w:t>
            </w:r>
            <w:r>
              <w:rPr>
                <w:rFonts w:ascii="Times New Roman" w:eastAsia="Times New Roman" w:hAnsi="Times New Roman" w:cs="Times New Roman"/>
                <w:color w:val="000000"/>
                <w:spacing w:val="0"/>
                <w:w w:val="100"/>
                <w:position w:val="0"/>
                <w:sz w:val="18"/>
                <w:szCs w:val="18"/>
              </w:rPr>
              <w:t>2,716.05</w:t>
            </w:r>
            <w:r>
              <w:rPr>
                <w:color w:val="000000"/>
                <w:spacing w:val="0"/>
                <w:w w:val="100"/>
                <w:position w:val="0"/>
              </w:rPr>
              <w:t>万元，合计先期投入</w:t>
            </w:r>
            <w:r>
              <w:rPr>
                <w:rFonts w:ascii="Times New Roman" w:eastAsia="Times New Roman" w:hAnsi="Times New Roman" w:cs="Times New Roman"/>
                <w:color w:val="000000"/>
                <w:spacing w:val="0"/>
                <w:w w:val="100"/>
                <w:position w:val="0"/>
                <w:sz w:val="18"/>
                <w:szCs w:val="18"/>
              </w:rPr>
              <w:t>7,882.13</w:t>
            </w:r>
            <w:r>
              <w:rPr>
                <w:color w:val="000000"/>
                <w:spacing w:val="0"/>
                <w:w w:val="100"/>
                <w:position w:val="0"/>
              </w:rPr>
              <w:t>万元。相关募集资金项目投入情况已经天职 国际会计师事务所（特殊普通合伙）审核，并出具《以自筹资金预先投入募集资金投资项 目的鉴证报告》（天职业字</w:t>
            </w:r>
            <w:r>
              <w:rPr>
                <w:rFonts w:ascii="Times New Roman" w:eastAsia="Times New Roman" w:hAnsi="Times New Roman" w:cs="Times New Roman"/>
                <w:color w:val="000000"/>
                <w:spacing w:val="0"/>
                <w:w w:val="100"/>
                <w:position w:val="0"/>
                <w:sz w:val="18"/>
                <w:szCs w:val="18"/>
              </w:rPr>
              <w:t>[2017]16189</w:t>
            </w:r>
            <w:r>
              <w:rPr>
                <w:color w:val="000000"/>
                <w:spacing w:val="0"/>
                <w:w w:val="100"/>
                <w:position w:val="0"/>
              </w:rPr>
              <w:t>号、天职业字</w:t>
            </w:r>
            <w:r>
              <w:rPr>
                <w:rFonts w:ascii="Times New Roman" w:eastAsia="Times New Roman" w:hAnsi="Times New Roman" w:cs="Times New Roman"/>
                <w:color w:val="000000"/>
                <w:spacing w:val="0"/>
                <w:w w:val="100"/>
                <w:position w:val="0"/>
                <w:sz w:val="18"/>
                <w:szCs w:val="18"/>
              </w:rPr>
              <w:t>[2018]1373</w:t>
            </w:r>
            <w:r>
              <w:rPr>
                <w:color w:val="000000"/>
                <w:spacing w:val="0"/>
                <w:w w:val="100"/>
                <w:position w:val="0"/>
              </w:rPr>
              <w:t>号、天职业字</w:t>
            </w:r>
            <w:r>
              <w:rPr>
                <w:rFonts w:ascii="Times New Roman" w:eastAsia="Times New Roman" w:hAnsi="Times New Roman" w:cs="Times New Roman"/>
                <w:color w:val="000000"/>
                <w:spacing w:val="0"/>
                <w:w w:val="100"/>
                <w:position w:val="0"/>
                <w:sz w:val="18"/>
                <w:szCs w:val="18"/>
              </w:rPr>
              <w:t xml:space="preserve">[2018]22756 </w:t>
            </w:r>
            <w:r>
              <w:rPr>
                <w:color w:val="000000"/>
                <w:spacing w:val="0"/>
                <w:w w:val="100"/>
                <w:position w:val="0"/>
              </w:rPr>
              <w:t>号）。涉及前述募集资金置换事项已分别经公司第一届董事会第十四次会议、第一届董事 会第十八次会议、第二届董事会第六次会议审议通过。截至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日，上述资 金已全部置换转出。</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用闲置募集资金暂时补充流动 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项目实施出现募集资金结余的 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尚未使用的募集资金用途及去 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募集资金使用及披露中存在的 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85"/>
        <w:keepNext/>
        <w:keepLines/>
        <w:widowControl w:val="0"/>
        <w:shd w:val="clear" w:color="auto" w:fill="auto"/>
        <w:bidi w:val="0"/>
        <w:spacing w:before="0" w:after="3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4"/>
      <w:bookmarkEnd w:id="205"/>
      <w:bookmarkEnd w:id="20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六</w:t>
      </w:r>
      <w:bookmarkEnd w:id="210"/>
      <w:r>
        <w:rPr>
          <w:color w:val="000000"/>
          <w:spacing w:val="0"/>
          <w:w w:val="100"/>
          <w:position w:val="0"/>
          <w:sz w:val="24"/>
          <w:szCs w:val="24"/>
        </w:rPr>
        <w:t>、重大资产和股权出售</w:t>
      </w:r>
      <w:bookmarkEnd w:id="208"/>
      <w:bookmarkEnd w:id="209"/>
      <w:bookmarkEnd w:id="211"/>
    </w:p>
    <w:p>
      <w:pPr>
        <w:pStyle w:val="Style32"/>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、出售重大资产情况</w:t>
      </w:r>
      <w:bookmarkEnd w:id="212"/>
      <w:bookmarkEnd w:id="213"/>
      <w:bookmarkEnd w:id="21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、出售重大股权情况</w:t>
      </w:r>
      <w:bookmarkEnd w:id="216"/>
      <w:bookmarkEnd w:id="217"/>
      <w:bookmarkEnd w:id="21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七</w:t>
      </w:r>
      <w:bookmarkEnd w:id="222"/>
      <w:r>
        <w:rPr>
          <w:color w:val="000000"/>
          <w:spacing w:val="0"/>
          <w:w w:val="100"/>
          <w:position w:val="0"/>
          <w:sz w:val="24"/>
          <w:szCs w:val="24"/>
        </w:rPr>
        <w:t>、主要控股参股公司分析</w:t>
      </w:r>
      <w:bookmarkEnd w:id="220"/>
      <w:bookmarkEnd w:id="221"/>
      <w:bookmarkEnd w:id="22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195"/>
        <w:gridCol w:w="1042"/>
        <w:gridCol w:w="1046"/>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北京黑马加 速科技有限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创业加速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北京协同创 新黑马投资 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234.68</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嘉兴致新投 资管理有限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2,817.81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-2,003.54</w:t>
            </w:r>
          </w:p>
        </w:tc>
      </w:tr>
    </w:tbl>
    <w:p>
      <w:pPr>
        <w:pStyle w:val="Style28"/>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诸城黑马信息科技有限公司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黑马加速（厦门）科技有限公司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清镇黑马加速科技有限公司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重庆市长寿区黑马致新科技有限公司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宁波黑马加速信息科技有限公司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南京致在鑫信息科技有限公司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北京黑马企服科技有限公司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天津黑马企服企业管理有限公司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榆林黑马创启信息科技有限公司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山东黑马企服科技有限公司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黑布林（天津）管理咨询有限公司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江苏黑马企服科技有限公司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重庆黑马企业管理服务有限公司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潮州黑马加速科技有限公司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福建爱黑马企服科技有限公司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聚焦企服平台业务，打造垂直企服产品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黑嘉仑（天津）管理咨询有限公司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进一步扩大业务区域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成都黑马课堂科技有限公司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合肥创润信息技术有限责任公司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天津顶华企业管理中心（有限合伙）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西藏黑马信息技术服务有限公司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聚焦主营业务，优化产品结构</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55"/>
        <w:keepNext w:val="0"/>
        <w:keepLines w:val="0"/>
        <w:widowControl w:val="0"/>
        <w:shd w:val="clear" w:color="auto" w:fill="auto"/>
        <w:bidi w:val="0"/>
        <w:spacing w:before="0" w:after="460" w:line="413" w:lineRule="exact"/>
        <w:ind w:left="0" w:right="0" w:firstLine="440"/>
        <w:jc w:val="both"/>
      </w:pPr>
      <w:r>
        <w:rPr>
          <w:color w:val="000000"/>
          <w:spacing w:val="0"/>
          <w:w w:val="100"/>
          <w:position w:val="0"/>
        </w:rPr>
        <w:t>报告期内，公司设立了北京黑马企服科技有限公司、天津黑马企服企业管理有限公司、山东黑马企服 科技有限公司、江苏黑马企服科技有限公司、重庆黑马企服管理有限公司、福建爱黑马企服科技有限公司 六家企服公司，是公司为了业务战略升级打造的垂直企服产品公司，为公司企服战略迈出坚实的一步。</w:t>
      </w:r>
    </w:p>
    <w:p>
      <w:pPr>
        <w:pStyle w:val="Style24"/>
        <w:keepNext/>
        <w:keepLines/>
        <w:widowControl w:val="0"/>
        <w:shd w:val="clear" w:color="auto" w:fill="auto"/>
        <w:tabs>
          <w:tab w:pos="504"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八</w:t>
      </w:r>
      <w:bookmarkEnd w:id="226"/>
      <w:r>
        <w:rPr>
          <w:color w:val="000000"/>
          <w:spacing w:val="0"/>
          <w:w w:val="100"/>
          <w:position w:val="0"/>
          <w:sz w:val="24"/>
          <w:szCs w:val="24"/>
        </w:rPr>
        <w:t>、</w:t>
        <w:tab/>
        <w:t>公司控制的结构化主体情况</w:t>
      </w:r>
      <w:bookmarkEnd w:id="224"/>
      <w:bookmarkEnd w:id="225"/>
      <w:bookmarkEnd w:id="22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04" w:val="left"/>
        </w:tabs>
        <w:bidi w:val="0"/>
        <w:spacing w:before="0" w:after="18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九</w:t>
      </w:r>
      <w:bookmarkEnd w:id="230"/>
      <w:r>
        <w:rPr>
          <w:color w:val="000000"/>
          <w:spacing w:val="0"/>
          <w:w w:val="100"/>
          <w:position w:val="0"/>
          <w:sz w:val="24"/>
          <w:szCs w:val="24"/>
        </w:rPr>
        <w:t>、</w:t>
        <w:tab/>
        <w:t>公司未来发展的展望</w:t>
      </w:r>
      <w:bookmarkEnd w:id="228"/>
      <w:bookmarkEnd w:id="229"/>
      <w:bookmarkEnd w:id="231"/>
    </w:p>
    <w:p>
      <w:pPr>
        <w:pStyle w:val="Style55"/>
        <w:keepNext w:val="0"/>
        <w:keepLines w:val="0"/>
        <w:widowControl w:val="0"/>
        <w:shd w:val="clear" w:color="auto" w:fill="auto"/>
        <w:bidi w:val="0"/>
        <w:spacing w:before="0" w:after="120" w:line="409" w:lineRule="exact"/>
        <w:ind w:left="0" w:right="0" w:firstLine="440"/>
        <w:jc w:val="both"/>
      </w:pPr>
      <w:bookmarkStart w:id="232" w:name="bookmark232"/>
      <w:r>
        <w:rPr>
          <w:color w:val="000000"/>
          <w:spacing w:val="0"/>
          <w:w w:val="100"/>
          <w:position w:val="0"/>
        </w:rPr>
        <w:t>（</w:t>
      </w:r>
      <w:bookmarkEnd w:id="232"/>
      <w:r>
        <w:rPr>
          <w:color w:val="000000"/>
          <w:spacing w:val="0"/>
          <w:w w:val="100"/>
          <w:position w:val="0"/>
        </w:rPr>
        <w:t>一）行业发展趋势</w:t>
      </w:r>
    </w:p>
    <w:p>
      <w:pPr>
        <w:pStyle w:val="Style55"/>
        <w:keepNext w:val="0"/>
        <w:keepLines w:val="0"/>
        <w:widowControl w:val="0"/>
        <w:shd w:val="clear" w:color="auto" w:fill="auto"/>
        <w:bidi w:val="0"/>
        <w:spacing w:before="0" w:after="120" w:line="409" w:lineRule="exact"/>
        <w:ind w:left="0" w:right="0" w:firstLine="440"/>
        <w:jc w:val="both"/>
      </w:pPr>
      <w:bookmarkStart w:id="233" w:name="bookmark233"/>
      <w:r>
        <w:rPr>
          <w:color w:val="000000"/>
          <w:spacing w:val="0"/>
          <w:w w:val="100"/>
          <w:position w:val="0"/>
        </w:rPr>
        <w:t>1</w:t>
      </w:r>
      <w:bookmarkEnd w:id="233"/>
      <w:r>
        <w:rPr>
          <w:color w:val="000000"/>
          <w:spacing w:val="0"/>
          <w:w w:val="100"/>
          <w:position w:val="0"/>
        </w:rPr>
        <w:t>、国家政策坚持创新驱动发展，全面塑造发展新优势</w:t>
      </w:r>
    </w:p>
    <w:p>
      <w:pPr>
        <w:pStyle w:val="Style55"/>
        <w:keepNext w:val="0"/>
        <w:keepLines w:val="0"/>
        <w:widowControl w:val="0"/>
        <w:shd w:val="clear" w:color="auto" w:fill="auto"/>
        <w:bidi w:val="0"/>
        <w:spacing w:before="0" w:after="120" w:line="405" w:lineRule="exact"/>
        <w:ind w:left="0" w:right="0" w:firstLine="440"/>
        <w:jc w:val="left"/>
      </w:pPr>
      <w:r>
        <w:rPr>
          <w:color w:val="000000"/>
          <w:spacing w:val="0"/>
          <w:w w:val="100"/>
          <w:position w:val="0"/>
        </w:rPr>
        <w:t>国家十四五规划强调，坚持创新驱动发展，全面塑造发展新优势；加快发展现代产业体系，推动经济 体系优化升级；形成强大国内市场，构建新发展格局。十四五规划中，重点强调提升企业技术创新能力， 发挥大企业引领支撑作用，支持创新型中小微企业成长为创新重要发源地，加强共性技术平台建设，推动 产业链上中下游、大中小企业融通创新。</w:t>
      </w:r>
    </w:p>
    <w:p>
      <w:pPr>
        <w:pStyle w:val="Style55"/>
        <w:keepNext w:val="0"/>
        <w:keepLines w:val="0"/>
        <w:widowControl w:val="0"/>
        <w:shd w:val="clear" w:color="auto" w:fill="auto"/>
        <w:bidi w:val="0"/>
        <w:spacing w:before="0" w:after="120" w:line="410" w:lineRule="exact"/>
        <w:ind w:left="0" w:right="0" w:firstLine="440"/>
        <w:jc w:val="left"/>
      </w:pPr>
      <w:r>
        <w:rPr>
          <w:color w:val="000000"/>
          <w:spacing w:val="0"/>
          <w:w w:val="100"/>
          <w:position w:val="0"/>
        </w:rPr>
        <w:t>十四五规划中亦指出，加快发展现代服务业和加快数字化发展。其中，推动生产性服务业向专业化和 价值链高端延伸，推动各类市场主体参与服务供给，加快发展研发设计、现代物流、法律服务等服务业， 推动现代服务业同先进制造业、现代农业深度融合，加快推进服务业数字化。同时，注重发展数字经济， 推进数字产业化和产业数字化，推动数字经济和实体经济深度融合，打造具有国际竞争力的数字产业集群。</w:t>
      </w:r>
    </w:p>
    <w:p>
      <w:pPr>
        <w:pStyle w:val="Style55"/>
        <w:keepNext w:val="0"/>
        <w:keepLines w:val="0"/>
        <w:widowControl w:val="0"/>
        <w:shd w:val="clear" w:color="auto" w:fill="auto"/>
        <w:bidi w:val="0"/>
        <w:spacing w:before="0" w:line="408" w:lineRule="exact"/>
        <w:ind w:left="0" w:right="0" w:firstLine="440"/>
        <w:jc w:val="left"/>
      </w:pPr>
      <w:r>
        <w:rPr>
          <w:color w:val="000000"/>
          <w:spacing w:val="0"/>
          <w:w w:val="100"/>
          <w:position w:val="0"/>
        </w:rPr>
        <w:t>在持续促进企业创新成长同时，国家亦颁布《国家职业教育改革实施方案》《关于促进在线教育健康 发展的指导意见》《中国教育现代化</w:t>
      </w:r>
      <w:r>
        <w:rPr>
          <w:color w:val="000000"/>
          <w:spacing w:val="0"/>
          <w:w w:val="100"/>
          <w:position w:val="0"/>
        </w:rPr>
        <w:t>2035</w:t>
      </w:r>
      <w:r>
        <w:rPr>
          <w:color w:val="000000"/>
          <w:spacing w:val="0"/>
          <w:w w:val="100"/>
          <w:position w:val="0"/>
        </w:rPr>
        <w:t xml:space="preserve">》等政策，以及党的十九届四中全会提出“要健全有利于更充分 更高质量就业的促进机制，构建服务全民终身学习的教育体系”。针对企业创新发展、健康发展所需人才， </w:t>
      </w:r>
      <w:r>
        <w:rPr>
          <w:color w:val="000000"/>
          <w:spacing w:val="0"/>
          <w:w w:val="100"/>
          <w:position w:val="0"/>
        </w:rPr>
        <w:t>构建终身学习的教育服务体系。</w:t>
      </w:r>
    </w:p>
    <w:p>
      <w:pPr>
        <w:pStyle w:val="Style55"/>
        <w:keepNext w:val="0"/>
        <w:keepLines w:val="0"/>
        <w:widowControl w:val="0"/>
        <w:shd w:val="clear" w:color="auto" w:fill="auto"/>
        <w:tabs>
          <w:tab w:pos="761" w:val="left"/>
        </w:tabs>
        <w:bidi w:val="0"/>
        <w:spacing w:before="0" w:line="411" w:lineRule="exact"/>
        <w:ind w:left="0" w:right="0" w:firstLine="440"/>
        <w:jc w:val="both"/>
      </w:pPr>
      <w:bookmarkStart w:id="234" w:name="bookmark234"/>
      <w:r>
        <w:rPr>
          <w:color w:val="000000"/>
          <w:spacing w:val="0"/>
          <w:w w:val="100"/>
          <w:position w:val="0"/>
        </w:rPr>
        <w:t>2</w:t>
      </w:r>
      <w:bookmarkEnd w:id="234"/>
      <w:r>
        <w:rPr>
          <w:color w:val="000000"/>
          <w:spacing w:val="0"/>
          <w:w w:val="100"/>
          <w:position w:val="0"/>
        </w:rPr>
        <w:t>、</w:t>
        <w:tab/>
        <w:t>持续增长的千亿蓝海市场</w:t>
      </w:r>
    </w:p>
    <w:p>
      <w:pPr>
        <w:pStyle w:val="Style55"/>
        <w:keepNext w:val="0"/>
        <w:keepLines w:val="0"/>
        <w:widowControl w:val="0"/>
        <w:shd w:val="clear" w:color="auto" w:fill="auto"/>
        <w:bidi w:val="0"/>
        <w:spacing w:before="0" w:line="411" w:lineRule="exact"/>
        <w:ind w:left="0" w:right="0" w:firstLine="440"/>
        <w:jc w:val="both"/>
      </w:pPr>
      <w:r>
        <w:rPr>
          <w:color w:val="000000"/>
          <w:spacing w:val="0"/>
          <w:w w:val="100"/>
          <w:position w:val="0"/>
        </w:rPr>
        <w:t>据艾瑞咨询相关报告数据，在线教育与企业服务市场规模已达万亿规模。线下与线上相结合，产品与 服务相融合，将成为主要服务形式。因此，随着部分线下中小机构淘汰出局，头部及线上线下融合的机构 借机加快开拓市场，头部效应显现。在此背景下，夯实线上线下融合能力，根据市场需求进行品类扩充， 并通过</w:t>
      </w:r>
      <w:r>
        <w:rPr>
          <w:color w:val="000000"/>
          <w:spacing w:val="0"/>
          <w:w w:val="100"/>
          <w:position w:val="0"/>
        </w:rPr>
        <w:t>0M0</w:t>
      </w:r>
      <w:r>
        <w:rPr>
          <w:color w:val="000000"/>
          <w:spacing w:val="0"/>
          <w:w w:val="100"/>
          <w:position w:val="0"/>
        </w:rPr>
        <w:t>的服务交付形式，将是下一步快速发展的拓展方式。同时，创新技术与资源配置渗透各产业环 节，开放服务生态及挖掘新型产业价值点，定制化输出与标准服务包等形式，将更快满足需求，促进规模 化发展。</w:t>
      </w:r>
    </w:p>
    <w:p>
      <w:pPr>
        <w:pStyle w:val="Style55"/>
        <w:keepNext w:val="0"/>
        <w:keepLines w:val="0"/>
        <w:widowControl w:val="0"/>
        <w:shd w:val="clear" w:color="auto" w:fill="auto"/>
        <w:tabs>
          <w:tab w:pos="761" w:val="left"/>
        </w:tabs>
        <w:bidi w:val="0"/>
        <w:spacing w:before="0" w:line="411" w:lineRule="exact"/>
        <w:ind w:left="0" w:right="0" w:firstLine="440"/>
        <w:jc w:val="both"/>
      </w:pPr>
      <w:bookmarkStart w:id="235" w:name="bookmark235"/>
      <w:r>
        <w:rPr>
          <w:color w:val="000000"/>
          <w:spacing w:val="0"/>
          <w:w w:val="100"/>
          <w:position w:val="0"/>
        </w:rPr>
        <w:t>3</w:t>
      </w:r>
      <w:bookmarkEnd w:id="235"/>
      <w:r>
        <w:rPr>
          <w:color w:val="000000"/>
          <w:spacing w:val="0"/>
          <w:w w:val="100"/>
          <w:position w:val="0"/>
        </w:rPr>
        <w:t>、</w:t>
        <w:tab/>
        <w:t>后疫情时代产业升级助推新经济发展</w:t>
      </w:r>
    </w:p>
    <w:p>
      <w:pPr>
        <w:pStyle w:val="Style55"/>
        <w:keepNext w:val="0"/>
        <w:keepLines w:val="0"/>
        <w:widowControl w:val="0"/>
        <w:shd w:val="clear" w:color="auto" w:fill="auto"/>
        <w:bidi w:val="0"/>
        <w:spacing w:before="0" w:after="640" w:line="411" w:lineRule="exact"/>
        <w:ind w:left="0" w:right="0" w:firstLine="440"/>
        <w:jc w:val="both"/>
      </w:pPr>
      <w:r>
        <w:rPr>
          <w:color w:val="000000"/>
          <w:spacing w:val="0"/>
          <w:w w:val="100"/>
          <w:position w:val="0"/>
        </w:rPr>
        <w:t>后疫情时代，国家强调以科技技术创新，推进产业升级。工业企业等多方多年的实践经验，占领科技 制高点，通过提升自身科技含量来继续保持升级原有优势。本来疫情与经济环境结合的变化之下，辅助企 业健康运营的第三方企业服务公司，将大量涌现，实则为企业发展从</w:t>
      </w:r>
      <w:r>
        <w:rPr>
          <w:color w:val="000000"/>
          <w:spacing w:val="0"/>
          <w:w w:val="100"/>
          <w:position w:val="0"/>
        </w:rPr>
        <w:t>C</w:t>
      </w:r>
      <w:r>
        <w:rPr>
          <w:color w:val="000000"/>
          <w:spacing w:val="0"/>
          <w:w w:val="100"/>
          <w:position w:val="0"/>
        </w:rPr>
        <w:t>端向</w:t>
      </w:r>
      <w:r>
        <w:rPr>
          <w:color w:val="000000"/>
          <w:spacing w:val="0"/>
          <w:w w:val="100"/>
          <w:position w:val="0"/>
        </w:rPr>
        <w:t>B</w:t>
      </w:r>
      <w:r>
        <w:rPr>
          <w:color w:val="000000"/>
          <w:spacing w:val="0"/>
          <w:w w:val="100"/>
          <w:position w:val="0"/>
        </w:rPr>
        <w:t>端过渡和渗透，实现商业环境 将会呈现的新脉络，既“企业服务公司一一服务平台一一中小创企业”的合作模式。服务平台，将成为提 升经济效率的重要抓手。从目前情况可知，政府、互联网公司和技术类公司，都有可能承担起这一重要变 革角色。疫情之后，新平台的发展，将是下一战略发展的竞争要地。</w:t>
      </w:r>
    </w:p>
    <w:p>
      <w:pPr>
        <w:pStyle w:val="Style55"/>
        <w:keepNext w:val="0"/>
        <w:keepLines w:val="0"/>
        <w:widowControl w:val="0"/>
        <w:shd w:val="clear" w:color="auto" w:fill="auto"/>
        <w:tabs>
          <w:tab w:pos="986" w:val="left"/>
        </w:tabs>
        <w:bidi w:val="0"/>
        <w:spacing w:before="0" w:line="411" w:lineRule="exact"/>
        <w:ind w:left="0" w:right="0" w:firstLine="440"/>
        <w:jc w:val="both"/>
      </w:pPr>
      <w:bookmarkStart w:id="236" w:name="bookmark236"/>
      <w:r>
        <w:rPr>
          <w:color w:val="000000"/>
          <w:spacing w:val="0"/>
          <w:w w:val="100"/>
          <w:position w:val="0"/>
        </w:rPr>
        <w:t>（</w:t>
      </w:r>
      <w:bookmarkEnd w:id="236"/>
      <w:r>
        <w:rPr>
          <w:color w:val="000000"/>
          <w:spacing w:val="0"/>
          <w:w w:val="100"/>
          <w:position w:val="0"/>
        </w:rPr>
        <w:t>二）</w:t>
        <w:tab/>
        <w:t>公司发展战略及经营计划</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基于公司核心业务及竞争优势为基础，明确企业服务“产业加速云平台”发展建设方向。通过构建可 标准化、规模化的独特平台服务体系，围绕创业企业和中小企业成长周期的发展需求，为企业主和企业本 身提供企业加速、城市产业加速、营销服务、投融资咨询服务等一系列的企业服务。</w:t>
      </w:r>
    </w:p>
    <w:p>
      <w:pPr>
        <w:pStyle w:val="Style55"/>
        <w:keepNext w:val="0"/>
        <w:keepLines w:val="0"/>
        <w:widowControl w:val="0"/>
        <w:shd w:val="clear" w:color="auto" w:fill="auto"/>
        <w:bidi w:val="0"/>
        <w:spacing w:before="0" w:after="640" w:line="408" w:lineRule="exact"/>
        <w:ind w:left="0" w:right="0" w:firstLine="440"/>
        <w:jc w:val="both"/>
      </w:pPr>
      <w:r>
        <w:rPr>
          <w:color w:val="000000"/>
          <w:spacing w:val="0"/>
          <w:w w:val="100"/>
          <w:position w:val="0"/>
        </w:rPr>
        <w:t>公司打造的多元化企业服务平台，面向创业企业和中小企业的不同发展阶段，提供标准化、专项化的 产品与服务。公司以培训辅导为切入点，优化企业成长路径，提供加速发展解决方案，并为之提供产业资 源与企业服务应用工具的相结合的综合企业成长加速服务，为企业发展赋能加速。</w:t>
      </w:r>
    </w:p>
    <w:p>
      <w:pPr>
        <w:pStyle w:val="Style55"/>
        <w:keepNext w:val="0"/>
        <w:keepLines w:val="0"/>
        <w:widowControl w:val="0"/>
        <w:shd w:val="clear" w:color="auto" w:fill="auto"/>
        <w:tabs>
          <w:tab w:pos="986" w:val="left"/>
        </w:tabs>
        <w:bidi w:val="0"/>
        <w:spacing w:before="0" w:line="411" w:lineRule="exact"/>
        <w:ind w:left="0" w:right="0" w:firstLine="440"/>
        <w:jc w:val="both"/>
      </w:pPr>
      <w:bookmarkStart w:id="237" w:name="bookmark237"/>
      <w:r>
        <w:rPr>
          <w:color w:val="000000"/>
          <w:spacing w:val="0"/>
          <w:w w:val="100"/>
          <w:position w:val="0"/>
        </w:rPr>
        <w:t>（</w:t>
      </w:r>
      <w:bookmarkEnd w:id="237"/>
      <w:r>
        <w:rPr>
          <w:color w:val="000000"/>
          <w:spacing w:val="0"/>
          <w:w w:val="100"/>
          <w:position w:val="0"/>
        </w:rPr>
        <w:t>三）</w:t>
        <w:tab/>
        <w:t>可能面临的风险及应对措施</w:t>
      </w:r>
    </w:p>
    <w:p>
      <w:pPr>
        <w:pStyle w:val="Style55"/>
        <w:keepNext w:val="0"/>
        <w:keepLines w:val="0"/>
        <w:widowControl w:val="0"/>
        <w:shd w:val="clear" w:color="auto" w:fill="auto"/>
        <w:bidi w:val="0"/>
        <w:spacing w:before="0" w:line="411" w:lineRule="exact"/>
        <w:ind w:left="0" w:right="0" w:firstLine="440"/>
        <w:jc w:val="both"/>
      </w:pPr>
      <w:bookmarkStart w:id="238" w:name="bookmark238"/>
      <w:r>
        <w:rPr>
          <w:color w:val="000000"/>
          <w:spacing w:val="0"/>
          <w:w w:val="100"/>
          <w:position w:val="0"/>
        </w:rPr>
        <w:t>1</w:t>
      </w:r>
      <w:bookmarkEnd w:id="238"/>
      <w:r>
        <w:rPr>
          <w:color w:val="000000"/>
          <w:spacing w:val="0"/>
          <w:w w:val="100"/>
          <w:position w:val="0"/>
        </w:rPr>
        <w:t>、市场竞争加剧的风险</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创业培训辅导行业属于企业服务行业之细分中，亦属于职业技能培训服务行业之一。公司服务群体是 国内中小企业及企业主，业务服务实质，是在培训辅导场景下，实施了企业服务，促进企业加速发展。创 业培训辅导行业参与者来源广泛，既有各类创新型孵化器、创客空间，也有企业咨询机构，以及众多教育 机构等，市场竞争激烈。同时，线上线下的融合服务发展趋势，降低行业门槛，市场竞争进一步加剧。</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企业服务仍是国内最具发展潜力的行业之一，公司顺应市场发展，依靠自身独有的服务模式，结合长 期积累的资源与服务优势，持续建设线上线下一体化的产业服务平台，强化竞争力，促使公司发展保持领 先地位。</w:t>
      </w:r>
    </w:p>
    <w:p>
      <w:pPr>
        <w:pStyle w:val="Style55"/>
        <w:keepNext w:val="0"/>
        <w:keepLines w:val="0"/>
        <w:widowControl w:val="0"/>
        <w:shd w:val="clear" w:color="auto" w:fill="auto"/>
        <w:tabs>
          <w:tab w:pos="774" w:val="left"/>
        </w:tabs>
        <w:bidi w:val="0"/>
        <w:spacing w:before="0" w:line="413" w:lineRule="exact"/>
        <w:ind w:left="0" w:right="0" w:firstLine="440"/>
        <w:jc w:val="both"/>
      </w:pPr>
      <w:bookmarkStart w:id="239" w:name="bookmark239"/>
      <w:r>
        <w:rPr>
          <w:color w:val="000000"/>
          <w:spacing w:val="0"/>
          <w:w w:val="100"/>
          <w:position w:val="0"/>
        </w:rPr>
        <w:t>2</w:t>
      </w:r>
      <w:bookmarkEnd w:id="239"/>
      <w:r>
        <w:rPr>
          <w:color w:val="000000"/>
          <w:spacing w:val="0"/>
          <w:w w:val="100"/>
          <w:position w:val="0"/>
        </w:rPr>
        <w:t>、</w:t>
        <w:tab/>
        <w:t>在线业务开拓风险</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未来伴随</w:t>
      </w:r>
      <w:r>
        <w:rPr>
          <w:color w:val="000000"/>
          <w:spacing w:val="0"/>
          <w:w w:val="100"/>
          <w:position w:val="0"/>
        </w:rPr>
        <w:t>5G</w:t>
      </w:r>
      <w:r>
        <w:rPr>
          <w:color w:val="000000"/>
          <w:spacing w:val="0"/>
          <w:w w:val="100"/>
          <w:position w:val="0"/>
        </w:rPr>
        <w:t>技术发展，在线教育行业将面临以技术、应用为主导的新型发展模式，用户的获取、习惯、 需求将随之发生改变。公司在线业务建设，将有力助推公司规模化发展，数字化、智能化建设投入，将是 阶段性常态。在建设运维的同时，将面临来自市场、管理、团队经验等方面的挑战与影响，在线业务建设 将面临较高的风险。若公司在线业务发展未能达预期，将对公司经营业绩造成一定不利影响。</w:t>
      </w:r>
    </w:p>
    <w:p>
      <w:pPr>
        <w:pStyle w:val="Style55"/>
        <w:keepNext w:val="0"/>
        <w:keepLines w:val="0"/>
        <w:widowControl w:val="0"/>
        <w:shd w:val="clear" w:color="auto" w:fill="auto"/>
        <w:bidi w:val="0"/>
        <w:spacing w:before="0" w:line="406" w:lineRule="exact"/>
        <w:ind w:left="0" w:right="0" w:firstLine="440"/>
        <w:jc w:val="both"/>
      </w:pPr>
      <w:r>
        <w:rPr>
          <w:color w:val="000000"/>
          <w:spacing w:val="0"/>
          <w:w w:val="100"/>
          <w:position w:val="0"/>
        </w:rPr>
        <w:t>在线业务建设，是以公司积累的资源与渠道网络为基础，顺应行业及技术发展趋势，着眼于业务发展 需求，于技术优势提升、丰富产品种类，多元化服务落地等方面，持续建设优化。凭借公司平台化运营优 势，合理管控在线业务建设，可降低业务开拓风险。</w:t>
      </w:r>
    </w:p>
    <w:p>
      <w:pPr>
        <w:pStyle w:val="Style55"/>
        <w:keepNext w:val="0"/>
        <w:keepLines w:val="0"/>
        <w:widowControl w:val="0"/>
        <w:shd w:val="clear" w:color="auto" w:fill="auto"/>
        <w:tabs>
          <w:tab w:pos="774" w:val="left"/>
        </w:tabs>
        <w:bidi w:val="0"/>
        <w:spacing w:before="0" w:line="413" w:lineRule="exact"/>
        <w:ind w:left="0" w:right="0" w:firstLine="440"/>
        <w:jc w:val="both"/>
      </w:pPr>
      <w:bookmarkStart w:id="240" w:name="bookmark240"/>
      <w:r>
        <w:rPr>
          <w:color w:val="000000"/>
          <w:spacing w:val="0"/>
          <w:w w:val="100"/>
          <w:position w:val="0"/>
        </w:rPr>
        <w:t>3</w:t>
      </w:r>
      <w:bookmarkEnd w:id="240"/>
      <w:r>
        <w:rPr>
          <w:color w:val="000000"/>
          <w:spacing w:val="0"/>
          <w:w w:val="100"/>
          <w:position w:val="0"/>
        </w:rPr>
        <w:t>、</w:t>
        <w:tab/>
        <w:t>持续研发投入的影响</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近年来，公司保障稳定充足的研发投入。根据公司业务发展趋向，研发投入主要服务于公司培训辅导 及业务数字化建设方面，伴随业务平台化发展，阶段性仍将需要较大投入，对公司利润产生一定影响。</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公司将通过合理项目规划，从业务发展需求出发，建设服务功能模块，提升公司研发投入投产使用效 率及效果。</w:t>
      </w:r>
    </w:p>
    <w:p>
      <w:pPr>
        <w:pStyle w:val="Style55"/>
        <w:keepNext w:val="0"/>
        <w:keepLines w:val="0"/>
        <w:widowControl w:val="0"/>
        <w:shd w:val="clear" w:color="auto" w:fill="auto"/>
        <w:tabs>
          <w:tab w:pos="774" w:val="left"/>
        </w:tabs>
        <w:bidi w:val="0"/>
        <w:spacing w:before="0" w:line="413" w:lineRule="exact"/>
        <w:ind w:left="0" w:right="0" w:firstLine="440"/>
        <w:jc w:val="both"/>
      </w:pPr>
      <w:bookmarkStart w:id="241" w:name="bookmark241"/>
      <w:r>
        <w:rPr>
          <w:color w:val="000000"/>
          <w:spacing w:val="0"/>
          <w:w w:val="100"/>
          <w:position w:val="0"/>
        </w:rPr>
        <w:t>4</w:t>
      </w:r>
      <w:bookmarkEnd w:id="241"/>
      <w:r>
        <w:rPr>
          <w:color w:val="000000"/>
          <w:spacing w:val="0"/>
          <w:w w:val="100"/>
          <w:position w:val="0"/>
        </w:rPr>
        <w:t>、</w:t>
        <w:tab/>
        <w:t>人才管理风险</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公司属于人才密集型智力服务行业，对人员能力有较高要求，行业专业人才稀缺。随着行业发展持续 成熟，业内各方对人才争夺激烈，加剧市场竞争。若公司无法持续优化升级相应管理和激励机制，拓宽人 才引入渠道，将导致人才流失，对公司经营造成不利影响。</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公司持续优化合理的人才成长体系与激励机制，推动员工与公司共同成长。同时，公司拥有灵活丰富 的人才引进机制，对优秀人才具有较强吸引力，保障公司组织结构健康稳定成长。</w:t>
      </w:r>
    </w:p>
    <w:p>
      <w:pPr>
        <w:pStyle w:val="Style55"/>
        <w:keepNext w:val="0"/>
        <w:keepLines w:val="0"/>
        <w:widowControl w:val="0"/>
        <w:shd w:val="clear" w:color="auto" w:fill="auto"/>
        <w:tabs>
          <w:tab w:pos="774" w:val="left"/>
        </w:tabs>
        <w:bidi w:val="0"/>
        <w:spacing w:before="0" w:line="413" w:lineRule="exact"/>
        <w:ind w:left="0" w:right="0" w:firstLine="440"/>
        <w:jc w:val="both"/>
      </w:pPr>
      <w:bookmarkStart w:id="242" w:name="bookmark242"/>
      <w:r>
        <w:rPr>
          <w:color w:val="000000"/>
          <w:spacing w:val="0"/>
          <w:w w:val="100"/>
          <w:position w:val="0"/>
        </w:rPr>
        <w:t>5</w:t>
      </w:r>
      <w:bookmarkEnd w:id="242"/>
      <w:r>
        <w:rPr>
          <w:color w:val="000000"/>
          <w:spacing w:val="0"/>
          <w:w w:val="100"/>
          <w:position w:val="0"/>
        </w:rPr>
        <w:t>、</w:t>
        <w:tab/>
        <w:t>疫情因素下的潜在运营风险</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202</w:t>
      </w:r>
      <w:r>
        <w:rPr>
          <w:color w:val="000000"/>
          <w:spacing w:val="0"/>
          <w:w w:val="100"/>
          <w:position w:val="0"/>
        </w:rPr>
        <w:t>。年受新冠肺炎疫情影响，公司主营业务培训辅导，线下课程交付推迟，对公司收入利润形成重大 不利影响。后疫情时期，将存在局部区域或地区疫情爆发的可能，公司业务运营将面临影响与挑战。此外， 国内庞大规模的中小企业，是公司服务的目标客群，构成公司持续成长源泉。</w:t>
      </w:r>
      <w:r>
        <w:rPr>
          <w:color w:val="000000"/>
          <w:spacing w:val="0"/>
          <w:w w:val="100"/>
          <w:position w:val="0"/>
        </w:rPr>
        <w:t>2020</w:t>
      </w:r>
      <w:r>
        <w:rPr>
          <w:color w:val="000000"/>
          <w:spacing w:val="0"/>
          <w:w w:val="100"/>
          <w:position w:val="0"/>
        </w:rPr>
        <w:t>年内受疫情影，公司服 务的客群基数减少，将于未来一段期间，直接影响公司业务增长。</w:t>
      </w:r>
    </w:p>
    <w:p>
      <w:pPr>
        <w:pStyle w:val="Style55"/>
        <w:keepNext w:val="0"/>
        <w:keepLines w:val="0"/>
        <w:widowControl w:val="0"/>
        <w:shd w:val="clear" w:color="auto" w:fill="auto"/>
        <w:bidi w:val="0"/>
        <w:spacing w:before="0" w:after="460" w:line="415" w:lineRule="exact"/>
        <w:ind w:left="0" w:right="0" w:firstLine="440"/>
        <w:jc w:val="both"/>
      </w:pPr>
      <w:r>
        <w:rPr>
          <w:color w:val="000000"/>
          <w:spacing w:val="0"/>
          <w:w w:val="100"/>
          <w:position w:val="0"/>
        </w:rPr>
        <w:t>2020</w:t>
      </w:r>
      <w:r>
        <w:rPr>
          <w:color w:val="000000"/>
          <w:spacing w:val="0"/>
          <w:w w:val="100"/>
          <w:position w:val="0"/>
        </w:rPr>
        <w:t>年内，公司采取多种积极措施，减少疫情对公司业务开展带来的直接冲击。一方面，公司联合导 师及相关资源，向武汉捐钱捐物；另一方面，公司敏锐意识到疫情对中小企业生存的重大不利影响后，于 春节假期内迅速行动，联手公司导师及机构，利用全网资源渠道，开启了长达</w:t>
      </w:r>
      <w:r>
        <w:rPr>
          <w:color w:val="000000"/>
          <w:spacing w:val="0"/>
          <w:w w:val="100"/>
          <w:position w:val="0"/>
        </w:rPr>
        <w:t>1</w:t>
      </w:r>
      <w:r>
        <w:rPr>
          <w:color w:val="000000"/>
          <w:spacing w:val="0"/>
          <w:w w:val="100"/>
          <w:position w:val="0"/>
        </w:rPr>
        <w:t xml:space="preserve">个月的公益直播课。为疫 </w:t>
      </w:r>
      <w:r>
        <w:rPr>
          <w:color w:val="000000"/>
          <w:spacing w:val="0"/>
          <w:w w:val="100"/>
          <w:position w:val="0"/>
        </w:rPr>
        <w:t>情下困境中的中小企业，及时送上纾困策略与帮扶服务。公司积极响应国家防疫抗疫同时，快速复工复产。 通过在线办公形式，快速实现了全员在岗，强有力的保障了公司业务开展。</w:t>
      </w:r>
    </w:p>
    <w:p>
      <w:pPr>
        <w:pStyle w:val="Style24"/>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r>
        <w:rPr>
          <w:color w:val="000000"/>
          <w:spacing w:val="0"/>
          <w:w w:val="100"/>
          <w:position w:val="0"/>
          <w:sz w:val="24"/>
          <w:szCs w:val="24"/>
        </w:rPr>
        <w:t>十、接待调研、沟通、采访等活动登记表</w:t>
      </w:r>
      <w:bookmarkEnd w:id="243"/>
      <w:bookmarkEnd w:id="244"/>
      <w:bookmarkEnd w:id="245"/>
    </w:p>
    <w:p>
      <w:pPr>
        <w:pStyle w:val="Style32"/>
        <w:keepNext/>
        <w:keepLines/>
        <w:widowControl w:val="0"/>
        <w:shd w:val="clear" w:color="auto" w:fill="auto"/>
        <w:bidi w:val="0"/>
        <w:spacing w:before="0" w:after="180" w:line="427"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、报告期内接待调研、沟通、采访等活动登记表</w:t>
      </w:r>
      <w:bookmarkEnd w:id="246"/>
      <w:bookmarkEnd w:id="247"/>
      <w:bookmarkEnd w:id="24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797"/>
        <w:gridCol w:w="1416"/>
        <w:gridCol w:w="1670"/>
        <w:gridCol w:w="18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参加网上集体接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待日活动的投资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年北京辖区深 市上市公司投资者 集体接待日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公司交 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全景网 </w:t>
            </w:r>
            <w:r>
              <w:fldChar w:fldCharType="begin"/>
            </w:r>
            <w:r>
              <w:rPr/>
              <w:instrText> HYPERLINK "http://www.p5w.net" </w:instrText>
            </w:r>
            <w:r>
              <w:fldChar w:fldCharType="separate"/>
            </w:r>
            <w:r>
              <w:rPr>
                <w:rFonts w:ascii="Times New Roman" w:eastAsia="Times New Roman" w:hAnsi="Times New Roman" w:cs="Times New Roman"/>
                <w:color w:val="000000"/>
                <w:spacing w:val="0"/>
                <w:w w:val="100"/>
                <w:position w:val="0"/>
                <w:sz w:val="18"/>
                <w:szCs w:val="18"/>
              </w:rPr>
              <w:t>www.p5w.net</w:t>
            </w:r>
            <w:r>
              <w:fldChar w:fldCharType="end"/>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同花顺、约调研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参加公司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度网上业绩说明 会的投资者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年度网上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业绩说明会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同花顺、约调研</w:t>
            </w:r>
          </w:p>
        </w:tc>
      </w:tr>
    </w:tbl>
    <w:p>
      <w:pPr>
        <w:sectPr>
          <w:footnotePr>
            <w:pos w:val="pageBottom"/>
            <w:numFmt w:val="decimal"/>
            <w:numRestart w:val="continuous"/>
          </w:footnotePr>
          <w:pgSz w:w="12240" w:h="15840"/>
          <w:pgMar w:top="813" w:right="1221" w:bottom="910" w:left="1227" w:header="0" w:footer="3" w:gutter="0"/>
          <w:cols w:space="720"/>
          <w:noEndnote/>
          <w:rtlGutter w:val="0"/>
          <w:docGrid w:linePitch="360"/>
        </w:sectPr>
      </w:pPr>
    </w:p>
    <w:p>
      <w:pPr>
        <w:pStyle w:val="Style17"/>
        <w:keepNext/>
        <w:keepLines/>
        <w:widowControl w:val="0"/>
        <w:shd w:val="clear" w:color="auto" w:fill="auto"/>
        <w:bidi w:val="0"/>
        <w:spacing w:before="500" w:line="240" w:lineRule="auto"/>
        <w:ind w:left="0" w:right="0" w:firstLine="0"/>
        <w:jc w:val="center"/>
      </w:pPr>
      <w:bookmarkStart w:id="250" w:name="bookmark250"/>
      <w:bookmarkStart w:id="251" w:name="bookmark251"/>
      <w:bookmarkStart w:id="252" w:name="bookmark252"/>
      <w:r>
        <w:rPr>
          <w:color w:val="000000"/>
          <w:spacing w:val="0"/>
          <w:w w:val="100"/>
          <w:position w:val="0"/>
        </w:rPr>
        <w:t>第五节重要事项</w:t>
      </w:r>
      <w:bookmarkEnd w:id="250"/>
      <w:bookmarkEnd w:id="251"/>
      <w:bookmarkEnd w:id="252"/>
    </w:p>
    <w:p>
      <w:pPr>
        <w:pStyle w:val="Style24"/>
        <w:keepNext/>
        <w:keepLines/>
        <w:widowControl w:val="0"/>
        <w:shd w:val="clear" w:color="auto" w:fill="auto"/>
        <w:bidi w:val="0"/>
        <w:spacing w:before="0" w:after="380" w:line="240" w:lineRule="auto"/>
        <w:ind w:left="0" w:right="0" w:firstLine="0"/>
        <w:jc w:val="both"/>
      </w:pPr>
      <w:bookmarkStart w:id="253" w:name="bookmark253"/>
      <w:bookmarkStart w:id="254" w:name="bookmark254"/>
      <w:bookmarkStart w:id="255" w:name="bookmark255"/>
      <w:bookmarkStart w:id="256" w:name="bookmark256"/>
      <w:bookmarkStart w:id="257" w:name="bookmark257"/>
      <w:r>
        <w:rPr>
          <w:color w:val="000000"/>
          <w:spacing w:val="0"/>
          <w:w w:val="100"/>
          <w:position w:val="0"/>
          <w:sz w:val="24"/>
          <w:szCs w:val="24"/>
        </w:rPr>
        <w:t>一</w:t>
      </w:r>
      <w:bookmarkEnd w:id="256"/>
      <w:r>
        <w:rPr>
          <w:color w:val="000000"/>
          <w:spacing w:val="0"/>
          <w:w w:val="100"/>
          <w:position w:val="0"/>
          <w:sz w:val="24"/>
          <w:szCs w:val="24"/>
        </w:rPr>
        <w:t>、公司普通股利润分配及资本公积金转增股本情况</w:t>
      </w:r>
      <w:bookmarkEnd w:id="254"/>
      <w:bookmarkEnd w:id="255"/>
      <w:bookmarkEnd w:id="257"/>
      <w:bookmarkEnd w:id="253"/>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48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报告期内，公司严格按照相关利润分配政策和审议程序实施利润分配方案，分红标准及比例明确、清 晰，相关的决策程序和机制完备；利润分配议案经由公司董事会、监事会审议后提交股东大会审议，公司 独立董事发表了独立意见；并在分配方案审议通过后的</w:t>
      </w:r>
      <w:r>
        <w:rPr>
          <w:color w:val="000000"/>
          <w:spacing w:val="0"/>
          <w:w w:val="100"/>
          <w:position w:val="0"/>
        </w:rPr>
        <w:t>2</w:t>
      </w:r>
      <w:r>
        <w:rPr>
          <w:color w:val="000000"/>
          <w:spacing w:val="0"/>
          <w:w w:val="100"/>
          <w:position w:val="0"/>
        </w:rPr>
        <w:t>个月内进行了权益分派，保证了全体股东的利益。</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经公司</w:t>
      </w:r>
      <w:r>
        <w:rPr>
          <w:color w:val="000000"/>
          <w:spacing w:val="0"/>
          <w:w w:val="100"/>
          <w:position w:val="0"/>
        </w:rPr>
        <w:t>2019</w:t>
      </w:r>
      <w:r>
        <w:rPr>
          <w:color w:val="000000"/>
          <w:spacing w:val="0"/>
          <w:w w:val="100"/>
          <w:position w:val="0"/>
        </w:rPr>
        <w:t>年年度权益分派方案已分别获</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日开的第二届董事会第二十二 次会议、</w:t>
      </w:r>
      <w:r>
        <w:rPr>
          <w:color w:val="000000"/>
          <w:spacing w:val="0"/>
          <w:w w:val="100"/>
          <w:position w:val="0"/>
        </w:rPr>
        <w:t>2019</w:t>
      </w:r>
      <w:r>
        <w:rPr>
          <w:color w:val="000000"/>
          <w:spacing w:val="0"/>
          <w:w w:val="100"/>
          <w:position w:val="0"/>
        </w:rPr>
        <w:t>年年度股东大会审议通过。</w:t>
      </w:r>
      <w:r>
        <w:rPr>
          <w:color w:val="000000"/>
          <w:spacing w:val="0"/>
          <w:w w:val="100"/>
          <w:position w:val="0"/>
        </w:rPr>
        <w:t>2019</w:t>
      </w:r>
      <w:r>
        <w:rPr>
          <w:color w:val="000000"/>
          <w:spacing w:val="0"/>
          <w:w w:val="100"/>
          <w:position w:val="0"/>
        </w:rPr>
        <w:t>年年度利润分配方案为：以公司总股本</w:t>
      </w:r>
      <w:r>
        <w:rPr>
          <w:color w:val="000000"/>
          <w:spacing w:val="0"/>
          <w:w w:val="100"/>
          <w:position w:val="0"/>
        </w:rPr>
        <w:t>95,200,000</w:t>
      </w:r>
      <w:r>
        <w:rPr>
          <w:color w:val="000000"/>
          <w:spacing w:val="0"/>
          <w:w w:val="100"/>
          <w:position w:val="0"/>
        </w:rPr>
        <w:t>股为基数， 向全体股东每</w:t>
      </w:r>
      <w:r>
        <w:rPr>
          <w:color w:val="000000"/>
          <w:spacing w:val="0"/>
          <w:w w:val="100"/>
          <w:position w:val="0"/>
        </w:rPr>
        <w:t>10</w:t>
      </w:r>
      <w:r>
        <w:rPr>
          <w:color w:val="000000"/>
          <w:spacing w:val="0"/>
          <w:w w:val="100"/>
          <w:position w:val="0"/>
        </w:rPr>
        <w:t>股派</w:t>
      </w:r>
      <w:r>
        <w:rPr>
          <w:color w:val="000000"/>
          <w:spacing w:val="0"/>
          <w:w w:val="100"/>
          <w:position w:val="0"/>
        </w:rPr>
        <w:t>0.85</w:t>
      </w:r>
      <w:r>
        <w:rPr>
          <w:color w:val="000000"/>
          <w:spacing w:val="0"/>
          <w:w w:val="100"/>
          <w:position w:val="0"/>
        </w:rPr>
        <w:t>元人民币现金。本年度不转增不送股。</w:t>
      </w:r>
    </w:p>
    <w:p>
      <w:pPr>
        <w:pStyle w:val="Style55"/>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日，公司披露了《</w:t>
      </w:r>
      <w:r>
        <w:rPr>
          <w:color w:val="000000"/>
          <w:spacing w:val="0"/>
          <w:w w:val="100"/>
          <w:position w:val="0"/>
        </w:rPr>
        <w:t>2019</w:t>
      </w:r>
      <w:r>
        <w:rPr>
          <w:color w:val="000000"/>
          <w:spacing w:val="0"/>
          <w:w w:val="100"/>
          <w:position w:val="0"/>
        </w:rPr>
        <w:t>年年度权益分派实施公告》。本次权益分派股权登记日为：</w:t>
      </w:r>
      <w:r>
        <w:rPr>
          <w:color w:val="000000"/>
          <w:spacing w:val="0"/>
          <w:w w:val="100"/>
          <w:position w:val="0"/>
        </w:rPr>
        <w:t xml:space="preserve">2020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日，除权除息日为：</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日。截至本报告期末，</w:t>
      </w:r>
      <w:r>
        <w:rPr>
          <w:color w:val="000000"/>
          <w:spacing w:val="0"/>
          <w:w w:val="100"/>
          <w:position w:val="0"/>
        </w:rPr>
        <w:t>2019</w:t>
      </w:r>
      <w:r>
        <w:rPr>
          <w:color w:val="000000"/>
          <w:spacing w:val="0"/>
          <w:w w:val="100"/>
          <w:position w:val="0"/>
        </w:rPr>
        <w:t>年年度权益分派已经实施完成。</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109,208,976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10,920,897.60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10,920,897.60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59,274,075.82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9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2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日召开第二届董事会第二十七次会议，审议通过了《关于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年度利润分配预案拟定如下：</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根据天职国际会计师事务所（特殊普通合伙）出具的《审计报告》,公司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sz w:val="18"/>
                <w:szCs w:val="18"/>
              </w:rPr>
              <w:t xml:space="preserve">732.86 </w:t>
            </w:r>
            <w:r>
              <w:rPr>
                <w:color w:val="000000"/>
                <w:spacing w:val="0"/>
                <w:w w:val="100"/>
                <w:position w:val="0"/>
              </w:rPr>
              <w:t>万元，其中母公司实现的净利润为</w:t>
            </w:r>
            <w:r>
              <w:rPr>
                <w:rFonts w:ascii="Times New Roman" w:eastAsia="Times New Roman" w:hAnsi="Times New Roman" w:cs="Times New Roman"/>
                <w:color w:val="000000"/>
                <w:spacing w:val="0"/>
                <w:w w:val="100"/>
                <w:position w:val="0"/>
                <w:sz w:val="18"/>
                <w:szCs w:val="18"/>
              </w:rPr>
              <w:t>1,108.08</w:t>
            </w:r>
            <w:r>
              <w:rPr>
                <w:color w:val="000000"/>
                <w:spacing w:val="0"/>
                <w:w w:val="100"/>
                <w:position w:val="0"/>
              </w:rPr>
              <w:t>万元。根据《公司章程》的有关规定，按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年度母公司实现的净利润提取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的法定盈余公积金</w:t>
            </w:r>
            <w:r>
              <w:rPr>
                <w:rFonts w:ascii="Times New Roman" w:eastAsia="Times New Roman" w:hAnsi="Times New Roman" w:cs="Times New Roman"/>
                <w:color w:val="000000"/>
                <w:spacing w:val="0"/>
                <w:w w:val="100"/>
                <w:position w:val="0"/>
                <w:sz w:val="18"/>
                <w:szCs w:val="18"/>
              </w:rPr>
              <w:t>110.81</w:t>
            </w:r>
            <w:r>
              <w:rPr>
                <w:color w:val="000000"/>
                <w:spacing w:val="0"/>
                <w:w w:val="100"/>
                <w:position w:val="0"/>
              </w:rPr>
              <w:t>万元，加上年度结存未分配利润</w:t>
            </w:r>
            <w:r>
              <w:rPr>
                <w:rFonts w:ascii="Times New Roman" w:eastAsia="Times New Roman" w:hAnsi="Times New Roman" w:cs="Times New Roman"/>
                <w:color w:val="000000"/>
                <w:spacing w:val="0"/>
                <w:w w:val="100"/>
                <w:position w:val="0"/>
                <w:sz w:val="18"/>
                <w:szCs w:val="18"/>
              </w:rPr>
              <w:t>5,739.34</w:t>
            </w:r>
            <w:r>
              <w:rPr>
                <w:color w:val="000000"/>
                <w:spacing w:val="0"/>
                <w:w w:val="100"/>
                <w:position w:val="0"/>
              </w:rPr>
              <w:t>万元，减去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年度实际派发的现金股利</w:t>
            </w:r>
            <w:r>
              <w:rPr>
                <w:rFonts w:ascii="Times New Roman" w:eastAsia="Times New Roman" w:hAnsi="Times New Roman" w:cs="Times New Roman"/>
                <w:color w:val="000000"/>
                <w:spacing w:val="0"/>
                <w:w w:val="100"/>
                <w:position w:val="0"/>
                <w:sz w:val="18"/>
                <w:szCs w:val="18"/>
              </w:rPr>
              <w:t xml:space="preserve">809.20 </w:t>
            </w:r>
            <w:r>
              <w:rPr>
                <w:color w:val="000000"/>
                <w:spacing w:val="0"/>
                <w:w w:val="100"/>
                <w:position w:val="0"/>
              </w:rPr>
              <w:t>万元；母公司期末未分配利润</w:t>
            </w:r>
            <w:r>
              <w:rPr>
                <w:rFonts w:ascii="Times New Roman" w:eastAsia="Times New Roman" w:hAnsi="Times New Roman" w:cs="Times New Roman"/>
                <w:color w:val="000000"/>
                <w:spacing w:val="0"/>
                <w:w w:val="100"/>
                <w:position w:val="0"/>
                <w:sz w:val="18"/>
                <w:szCs w:val="18"/>
              </w:rPr>
              <w:t>5,927.41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日可供股东分配的利润为</w:t>
            </w:r>
            <w:r>
              <w:rPr>
                <w:rFonts w:ascii="Times New Roman" w:eastAsia="Times New Roman" w:hAnsi="Times New Roman" w:cs="Times New Roman"/>
                <w:color w:val="000000"/>
                <w:spacing w:val="0"/>
                <w:w w:val="100"/>
                <w:position w:val="0"/>
                <w:sz w:val="18"/>
                <w:szCs w:val="18"/>
              </w:rPr>
              <w:t>5,927.41</w:t>
            </w:r>
            <w:r>
              <w:rPr>
                <w:color w:val="000000"/>
                <w:spacing w:val="0"/>
                <w:w w:val="100"/>
                <w:position w:val="0"/>
              </w:rPr>
              <w:t>万元。</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根据公司实际经营情况，并结合中国证监会《上市公司监管指引第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号——上市公司现金分红》等相关规定，公司拟以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10,920.8976</w:t>
            </w:r>
            <w:r>
              <w:rPr>
                <w:color w:val="000000"/>
                <w:spacing w:val="0"/>
                <w:w w:val="100"/>
                <w:position w:val="0"/>
              </w:rPr>
              <w:t>万股为基数，每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元（含税）。本年度不转增不送股。本预 案尚需提交公司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w:t>
            </w:r>
          </w:p>
        </w:tc>
      </w:tr>
    </w:tbl>
    <w:p>
      <w:pPr>
        <w:pStyle w:val="Style28"/>
        <w:keepNext w:val="0"/>
        <w:keepLines w:val="0"/>
        <w:widowControl w:val="0"/>
        <w:shd w:val="clear" w:color="auto" w:fill="auto"/>
        <w:bidi w:val="0"/>
        <w:spacing w:before="0" w:after="0" w:line="410"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55"/>
        <w:keepNext w:val="0"/>
        <w:keepLines w:val="0"/>
        <w:widowControl w:val="0"/>
        <w:shd w:val="clear" w:color="auto" w:fill="auto"/>
        <w:tabs>
          <w:tab w:pos="790" w:val="left"/>
        </w:tabs>
        <w:bidi w:val="0"/>
        <w:spacing w:before="0" w:line="410" w:lineRule="exact"/>
        <w:ind w:left="0" w:right="0" w:firstLine="440"/>
        <w:jc w:val="both"/>
      </w:pPr>
      <w:bookmarkStart w:id="258" w:name="bookmark258"/>
      <w:r>
        <w:rPr>
          <w:color w:val="000000"/>
          <w:spacing w:val="0"/>
          <w:w w:val="100"/>
          <w:position w:val="0"/>
        </w:rPr>
        <w:t>1</w:t>
      </w:r>
      <w:bookmarkEnd w:id="258"/>
      <w:r>
        <w:rPr>
          <w:color w:val="000000"/>
          <w:spacing w:val="0"/>
          <w:w w:val="100"/>
          <w:position w:val="0"/>
        </w:rPr>
        <w:t>、</w:t>
        <w:tab/>
      </w:r>
      <w:r>
        <w:rPr>
          <w:color w:val="000000"/>
          <w:spacing w:val="0"/>
          <w:w w:val="100"/>
          <w:position w:val="0"/>
        </w:rPr>
        <w:t>2018</w:t>
      </w:r>
      <w:r>
        <w:rPr>
          <w:color w:val="000000"/>
          <w:spacing w:val="0"/>
          <w:w w:val="100"/>
          <w:position w:val="0"/>
        </w:rPr>
        <w:t>年度利润分配方案：以截至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68,000,000</w:t>
      </w:r>
      <w:r>
        <w:rPr>
          <w:color w:val="000000"/>
          <w:spacing w:val="0"/>
          <w:w w:val="100"/>
          <w:position w:val="0"/>
        </w:rPr>
        <w:t xml:space="preserve">股为基数，向全体股东每 </w:t>
      </w:r>
      <w:r>
        <w:rPr>
          <w:color w:val="000000"/>
          <w:spacing w:val="0"/>
          <w:w w:val="100"/>
          <w:position w:val="0"/>
        </w:rPr>
        <w:t>10</w:t>
      </w:r>
      <w:r>
        <w:rPr>
          <w:color w:val="000000"/>
          <w:spacing w:val="0"/>
          <w:w w:val="100"/>
          <w:position w:val="0"/>
        </w:rPr>
        <w:t>股派发现金人民币</w:t>
      </w:r>
      <w:r>
        <w:rPr>
          <w:color w:val="000000"/>
          <w:spacing w:val="0"/>
          <w:w w:val="100"/>
          <w:position w:val="0"/>
        </w:rPr>
        <w:t>1</w:t>
      </w:r>
      <w:r>
        <w:rPr>
          <w:color w:val="000000"/>
          <w:spacing w:val="0"/>
          <w:w w:val="100"/>
          <w:position w:val="0"/>
        </w:rPr>
        <w:t>元（含税）</w:t>
      </w:r>
      <w:r>
        <w:rPr>
          <w:color w:val="000000"/>
          <w:spacing w:val="0"/>
          <w:w w:val="100"/>
          <w:position w:val="0"/>
        </w:rPr>
        <w:t>，</w:t>
      </w:r>
      <w:r>
        <w:rPr>
          <w:color w:val="000000"/>
          <w:spacing w:val="0"/>
          <w:w w:val="100"/>
          <w:position w:val="0"/>
        </w:rPr>
        <w:t>合计派发现金股利为人民币</w:t>
      </w:r>
      <w:r>
        <w:rPr>
          <w:color w:val="000000"/>
          <w:spacing w:val="0"/>
          <w:w w:val="100"/>
          <w:position w:val="0"/>
        </w:rPr>
        <w:t>6,800,000</w:t>
      </w:r>
      <w:r>
        <w:rPr>
          <w:color w:val="000000"/>
          <w:spacing w:val="0"/>
          <w:w w:val="100"/>
          <w:position w:val="0"/>
        </w:rPr>
        <w:t>元，同时以资本公积向全体股东 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w:t>
      </w:r>
    </w:p>
    <w:p>
      <w:pPr>
        <w:pStyle w:val="Style55"/>
        <w:keepNext w:val="0"/>
        <w:keepLines w:val="0"/>
        <w:widowControl w:val="0"/>
        <w:shd w:val="clear" w:color="auto" w:fill="auto"/>
        <w:tabs>
          <w:tab w:pos="790" w:val="left"/>
        </w:tabs>
        <w:bidi w:val="0"/>
        <w:spacing w:before="0" w:line="418" w:lineRule="exact"/>
        <w:ind w:left="0" w:right="0" w:firstLine="440"/>
        <w:jc w:val="both"/>
      </w:pPr>
      <w:bookmarkStart w:id="259" w:name="bookmark259"/>
      <w:r>
        <w:rPr>
          <w:color w:val="000000"/>
          <w:spacing w:val="0"/>
          <w:w w:val="100"/>
          <w:position w:val="0"/>
        </w:rPr>
        <w:t>2</w:t>
      </w:r>
      <w:bookmarkEnd w:id="259"/>
      <w:r>
        <w:rPr>
          <w:color w:val="000000"/>
          <w:spacing w:val="0"/>
          <w:w w:val="100"/>
          <w:position w:val="0"/>
        </w:rPr>
        <w:t>、</w:t>
        <w:tab/>
      </w:r>
      <w:r>
        <w:rPr>
          <w:color w:val="000000"/>
          <w:spacing w:val="0"/>
          <w:w w:val="100"/>
          <w:position w:val="0"/>
        </w:rPr>
        <w:t>2019</w:t>
      </w:r>
      <w:r>
        <w:rPr>
          <w:color w:val="000000"/>
          <w:spacing w:val="0"/>
          <w:w w:val="100"/>
          <w:position w:val="0"/>
        </w:rPr>
        <w:t>年度利润分配方案：公司拟以</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日的总股本</w:t>
      </w:r>
      <w:r>
        <w:rPr>
          <w:color w:val="000000"/>
          <w:spacing w:val="0"/>
          <w:w w:val="100"/>
          <w:position w:val="0"/>
        </w:rPr>
        <w:t>9,520</w:t>
      </w:r>
      <w:r>
        <w:rPr>
          <w:color w:val="000000"/>
          <w:spacing w:val="0"/>
          <w:w w:val="100"/>
          <w:position w:val="0"/>
        </w:rPr>
        <w:t>万股为基数，每</w:t>
      </w:r>
      <w:r>
        <w:rPr>
          <w:color w:val="000000"/>
          <w:spacing w:val="0"/>
          <w:w w:val="100"/>
          <w:position w:val="0"/>
        </w:rPr>
        <w:t>10</w:t>
      </w:r>
      <w:r>
        <w:rPr>
          <w:color w:val="000000"/>
          <w:spacing w:val="0"/>
          <w:w w:val="100"/>
          <w:position w:val="0"/>
        </w:rPr>
        <w:t>股派发现金股 利人民币</w:t>
      </w:r>
      <w:r>
        <w:rPr>
          <w:color w:val="000000"/>
          <w:spacing w:val="0"/>
          <w:w w:val="100"/>
          <w:position w:val="0"/>
        </w:rPr>
        <w:t>0.85</w:t>
      </w:r>
      <w:r>
        <w:rPr>
          <w:color w:val="000000"/>
          <w:spacing w:val="0"/>
          <w:w w:val="100"/>
          <w:position w:val="0"/>
        </w:rPr>
        <w:t>元（含税）。不转增不送股。</w:t>
      </w:r>
    </w:p>
    <w:p>
      <w:pPr>
        <w:pStyle w:val="Style55"/>
        <w:keepNext w:val="0"/>
        <w:keepLines w:val="0"/>
        <w:widowControl w:val="0"/>
        <w:shd w:val="clear" w:color="auto" w:fill="auto"/>
        <w:tabs>
          <w:tab w:pos="776" w:val="left"/>
        </w:tabs>
        <w:bidi w:val="0"/>
        <w:spacing w:before="0" w:line="408" w:lineRule="exact"/>
        <w:ind w:left="0" w:right="0" w:firstLine="440"/>
        <w:jc w:val="both"/>
      </w:pPr>
      <w:bookmarkStart w:id="260" w:name="bookmark260"/>
      <w:r>
        <w:rPr>
          <w:color w:val="000000"/>
          <w:spacing w:val="0"/>
          <w:w w:val="100"/>
          <w:position w:val="0"/>
        </w:rPr>
        <w:t>3</w:t>
      </w:r>
      <w:bookmarkEnd w:id="260"/>
      <w:r>
        <w:rPr>
          <w:color w:val="000000"/>
          <w:spacing w:val="0"/>
          <w:w w:val="100"/>
          <w:position w:val="0"/>
        </w:rPr>
        <w:t>、</w:t>
        <w:tab/>
      </w:r>
      <w:r>
        <w:rPr>
          <w:color w:val="000000"/>
          <w:spacing w:val="0"/>
          <w:w w:val="100"/>
          <w:position w:val="0"/>
        </w:rPr>
        <w:t>2020</w:t>
      </w:r>
      <w:r>
        <w:rPr>
          <w:color w:val="000000"/>
          <w:spacing w:val="0"/>
          <w:w w:val="100"/>
          <w:position w:val="0"/>
        </w:rPr>
        <w:t>年度利润分配方案（预案）：公司拟以</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日的总股本</w:t>
      </w:r>
      <w:r>
        <w:rPr>
          <w:color w:val="000000"/>
          <w:spacing w:val="0"/>
          <w:w w:val="100"/>
          <w:position w:val="0"/>
        </w:rPr>
        <w:t>10,920.8976</w:t>
      </w:r>
      <w:r>
        <w:rPr>
          <w:color w:val="000000"/>
          <w:spacing w:val="0"/>
          <w:w w:val="100"/>
          <w:position w:val="0"/>
        </w:rPr>
        <w:t xml:space="preserve">万股为基数，每 </w:t>
      </w:r>
      <w:r>
        <w:rPr>
          <w:color w:val="000000"/>
          <w:spacing w:val="0"/>
          <w:w w:val="100"/>
          <w:position w:val="0"/>
        </w:rPr>
        <w:t>10</w:t>
      </w:r>
      <w:r>
        <w:rPr>
          <w:color w:val="000000"/>
          <w:spacing w:val="0"/>
          <w:w w:val="100"/>
          <w:position w:val="0"/>
        </w:rPr>
        <w:t>股派发现金股利人民币</w:t>
      </w:r>
      <w:r>
        <w:rPr>
          <w:color w:val="000000"/>
          <w:spacing w:val="0"/>
          <w:w w:val="100"/>
          <w:position w:val="0"/>
        </w:rPr>
        <w:t>1</w:t>
      </w:r>
      <w:r>
        <w:rPr>
          <w:color w:val="000000"/>
          <w:spacing w:val="0"/>
          <w:w w:val="100"/>
          <w:position w:val="0"/>
        </w:rPr>
        <w:t>.00</w:t>
      </w:r>
      <w:r>
        <w:rPr>
          <w:color w:val="000000"/>
          <w:spacing w:val="0"/>
          <w:w w:val="100"/>
          <w:position w:val="0"/>
        </w:rPr>
        <w:t>元（含税）。不转增不送股。</w:t>
      </w:r>
    </w:p>
    <w:p>
      <w:pPr>
        <w:pStyle w:val="Style28"/>
        <w:keepNext w:val="0"/>
        <w:keepLines w:val="0"/>
        <w:widowControl w:val="0"/>
        <w:shd w:val="clear" w:color="auto" w:fill="auto"/>
        <w:bidi w:val="0"/>
        <w:spacing w:before="0" w:after="160" w:line="410"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both"/>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10,920,897.60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7,328,623.09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10,920,897.60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16,341,562.92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13,444,772.63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二</w:t>
      </w:r>
      <w:bookmarkEnd w:id="263"/>
      <w:r>
        <w:rPr>
          <w:color w:val="000000"/>
          <w:spacing w:val="0"/>
          <w:w w:val="100"/>
          <w:position w:val="0"/>
          <w:sz w:val="24"/>
          <w:szCs w:val="24"/>
        </w:rPr>
        <w:t>、承诺事项履行情况</w:t>
      </w:r>
      <w:bookmarkEnd w:id="261"/>
      <w:bookmarkEnd w:id="262"/>
      <w:bookmarkEnd w:id="264"/>
    </w:p>
    <w:p>
      <w:pPr>
        <w:pStyle w:val="Style32"/>
        <w:keepNext/>
        <w:keepLines/>
        <w:widowControl w:val="0"/>
        <w:shd w:val="clear" w:color="auto" w:fill="auto"/>
        <w:bidi w:val="0"/>
        <w:spacing w:before="0" w:after="340" w:line="312" w:lineRule="exact"/>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、公司实际控制人、股东、关联方、收购人以及公司等承诺相关方在报告期内履行完毕及截至报告期末 尚未履行完毕的承诺事项</w:t>
      </w:r>
      <w:bookmarkEnd w:id="265"/>
      <w:bookmarkEnd w:id="266"/>
      <w:bookmarkEnd w:id="26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566"/>
        <w:gridCol w:w="427"/>
        <w:gridCol w:w="4109"/>
        <w:gridCol w:w="427"/>
        <w:gridCol w:w="566"/>
        <w:gridCol w:w="64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履行情</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牛文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在股份公司股票上市之日起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锁定期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 内，不转让或委托他人管理本人于本次发行前直接或 间接持有的股份公司股份，也不由股份公司回购本人 直接或间接持有的股份公司公开发行股票前已发行 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
              <w:keepNext w:val="0"/>
              <w:keepLines w:val="0"/>
              <w:widowControl w:val="0"/>
              <w:shd w:val="clear" w:color="auto" w:fill="auto"/>
              <w:bidi w:val="0"/>
              <w:spacing w:before="0" w:after="120" w:line="315"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 至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r>
        <w:trPr>
          <w:trHeight w:val="720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牛文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同业 竞 争、 关联 交 易、 资金 占用 方面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440"/>
              <w:jc w:val="left"/>
            </w:pPr>
            <w:r>
              <w:rPr>
                <w:color w:val="000000"/>
                <w:spacing w:val="0"/>
                <w:w w:val="100"/>
                <w:position w:val="0"/>
              </w:rPr>
              <w:t>本人系创业黑马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的控股股东及实际控制人</w:t>
            </w:r>
            <w:r>
              <w:rPr>
                <w:color w:val="000000"/>
                <w:spacing w:val="0"/>
                <w:w w:val="100"/>
                <w:position w:val="0"/>
                <w:sz w:val="18"/>
                <w:szCs w:val="18"/>
              </w:rPr>
              <w:t>，</w:t>
            </w:r>
            <w:r>
              <w:rPr>
                <w:color w:val="000000"/>
                <w:spacing w:val="0"/>
                <w:w w:val="100"/>
                <w:position w:val="0"/>
              </w:rPr>
              <w:t>股份公 司拟向社会公众首次公开发行股票并上市</w:t>
            </w:r>
            <w:r>
              <w:rPr>
                <w:color w:val="000000"/>
                <w:spacing w:val="0"/>
                <w:w w:val="100"/>
                <w:position w:val="0"/>
                <w:sz w:val="18"/>
                <w:szCs w:val="18"/>
              </w:rPr>
              <w:t>，</w:t>
            </w:r>
            <w:r>
              <w:rPr>
                <w:color w:val="000000"/>
                <w:spacing w:val="0"/>
                <w:w w:val="100"/>
                <w:position w:val="0"/>
              </w:rPr>
              <w:t>为了避 免因同业竞争而给股份公司和社会公众利益带来损 害</w:t>
            </w:r>
            <w:r>
              <w:rPr>
                <w:color w:val="000000"/>
                <w:spacing w:val="0"/>
                <w:w w:val="100"/>
                <w:position w:val="0"/>
                <w:sz w:val="18"/>
                <w:szCs w:val="18"/>
              </w:rPr>
              <w:t>，</w:t>
            </w:r>
            <w:r>
              <w:rPr>
                <w:color w:val="000000"/>
                <w:spacing w:val="0"/>
                <w:w w:val="100"/>
                <w:position w:val="0"/>
              </w:rPr>
              <w:t>本人特作出如下声明及承诺</w:t>
            </w:r>
            <w:r>
              <w:rPr>
                <w:color w:val="000000"/>
                <w:spacing w:val="0"/>
                <w:w w:val="100"/>
                <w:position w:val="0"/>
                <w:sz w:val="18"/>
                <w:szCs w:val="18"/>
              </w:rPr>
              <w:t>：</w:t>
            </w:r>
            <w:r>
              <w:rPr>
                <w:color w:val="000000"/>
                <w:spacing w:val="0"/>
                <w:w w:val="100"/>
                <w:position w:val="0"/>
              </w:rPr>
              <w:t>一、于本承诺函签 署之日</w:t>
            </w:r>
            <w:r>
              <w:rPr>
                <w:color w:val="000000"/>
                <w:spacing w:val="0"/>
                <w:w w:val="100"/>
                <w:position w:val="0"/>
                <w:sz w:val="18"/>
                <w:szCs w:val="18"/>
              </w:rPr>
              <w:t>，</w:t>
            </w:r>
            <w:r>
              <w:rPr>
                <w:color w:val="000000"/>
                <w:spacing w:val="0"/>
                <w:w w:val="100"/>
                <w:position w:val="0"/>
              </w:rPr>
              <w:t>本人及本人直接或间接控制的除股份公司 外的其他企业</w:t>
            </w:r>
            <w:r>
              <w:rPr>
                <w:color w:val="000000"/>
                <w:spacing w:val="0"/>
                <w:w w:val="100"/>
                <w:position w:val="0"/>
                <w:sz w:val="18"/>
                <w:szCs w:val="18"/>
              </w:rPr>
              <w:t>，</w:t>
            </w:r>
            <w:r>
              <w:rPr>
                <w:color w:val="000000"/>
                <w:spacing w:val="0"/>
                <w:w w:val="100"/>
                <w:position w:val="0"/>
              </w:rPr>
              <w:t>均未</w:t>
            </w:r>
            <w:r>
              <w:rPr>
                <w:color w:val="000000"/>
                <w:spacing w:val="0"/>
                <w:w w:val="100"/>
                <w:position w:val="0"/>
                <w:sz w:val="20"/>
                <w:szCs w:val="20"/>
              </w:rPr>
              <w:t>生产</w:t>
            </w:r>
            <w:r>
              <w:rPr>
                <w:color w:val="000000"/>
                <w:spacing w:val="0"/>
                <w:w w:val="100"/>
                <w:position w:val="0"/>
              </w:rPr>
              <w:t>、开发任何与股份公司生 产的产品构成竞争或可能竞争的产品</w:t>
            </w:r>
            <w:r>
              <w:rPr>
                <w:color w:val="000000"/>
                <w:spacing w:val="0"/>
                <w:w w:val="100"/>
                <w:position w:val="0"/>
                <w:sz w:val="18"/>
                <w:szCs w:val="18"/>
              </w:rPr>
              <w:t>，</w:t>
            </w:r>
            <w:r>
              <w:rPr>
                <w:color w:val="000000"/>
                <w:spacing w:val="0"/>
                <w:w w:val="100"/>
                <w:position w:val="0"/>
              </w:rPr>
              <w:t>未直接或间 接经营任何与股份公司经营的业务构成竞争或可能 竞争的业务；二、自本承诺函签署之日起</w:t>
            </w:r>
            <w:r>
              <w:rPr>
                <w:color w:val="000000"/>
                <w:spacing w:val="0"/>
                <w:w w:val="100"/>
                <w:position w:val="0"/>
                <w:sz w:val="18"/>
                <w:szCs w:val="18"/>
              </w:rPr>
              <w:t>，</w:t>
            </w:r>
            <w:r>
              <w:rPr>
                <w:color w:val="000000"/>
                <w:spacing w:val="0"/>
                <w:w w:val="100"/>
                <w:position w:val="0"/>
              </w:rPr>
              <w:t>本人及本 人直接或间接控制的除股份公司外的其他企业将不 生产、开发任何与股份公司生产的产品构成竞争或可 能构成竞争的产品</w:t>
            </w:r>
            <w:r>
              <w:rPr>
                <w:color w:val="000000"/>
                <w:spacing w:val="0"/>
                <w:w w:val="100"/>
                <w:position w:val="0"/>
                <w:sz w:val="18"/>
                <w:szCs w:val="18"/>
              </w:rPr>
              <w:t>，</w:t>
            </w:r>
            <w:r>
              <w:rPr>
                <w:color w:val="000000"/>
                <w:spacing w:val="0"/>
                <w:w w:val="100"/>
                <w:position w:val="0"/>
              </w:rPr>
              <w:t>不直接或间接经营任何与股份 公司经营的业务构成竞争或可能竞争的业务；三、自 本承诺函签署之日起</w:t>
            </w:r>
            <w:r>
              <w:rPr>
                <w:color w:val="000000"/>
                <w:spacing w:val="0"/>
                <w:w w:val="100"/>
                <w:position w:val="0"/>
                <w:sz w:val="18"/>
                <w:szCs w:val="18"/>
              </w:rPr>
              <w:t>，</w:t>
            </w:r>
            <w:r>
              <w:rPr>
                <w:color w:val="000000"/>
                <w:spacing w:val="0"/>
                <w:w w:val="100"/>
                <w:position w:val="0"/>
              </w:rPr>
              <w:t>如股份公司进一步拓展其产 品和业务范围</w:t>
            </w:r>
            <w:r>
              <w:rPr>
                <w:color w:val="000000"/>
                <w:spacing w:val="0"/>
                <w:w w:val="100"/>
                <w:position w:val="0"/>
                <w:sz w:val="18"/>
                <w:szCs w:val="18"/>
              </w:rPr>
              <w:t>，</w:t>
            </w:r>
            <w:r>
              <w:rPr>
                <w:color w:val="000000"/>
                <w:spacing w:val="0"/>
                <w:w w:val="100"/>
                <w:position w:val="0"/>
              </w:rPr>
              <w:t>本人及本人直接或间接控制的除股 份公司外的其他企业将不与股份公司拓展后的产品 或业务相竞争</w:t>
            </w:r>
            <w:r>
              <w:rPr>
                <w:color w:val="000000"/>
                <w:spacing w:val="0"/>
                <w:w w:val="100"/>
                <w:position w:val="0"/>
                <w:sz w:val="18"/>
                <w:szCs w:val="18"/>
              </w:rPr>
              <w:t>；</w:t>
            </w:r>
            <w:r>
              <w:rPr>
                <w:color w:val="000000"/>
                <w:spacing w:val="0"/>
                <w:w w:val="100"/>
                <w:position w:val="0"/>
              </w:rPr>
              <w:t>若与股份公司拓展后的产品或业务 产生竞争</w:t>
            </w:r>
            <w:r>
              <w:rPr>
                <w:color w:val="000000"/>
                <w:spacing w:val="0"/>
                <w:w w:val="100"/>
                <w:position w:val="0"/>
                <w:sz w:val="18"/>
                <w:szCs w:val="18"/>
              </w:rPr>
              <w:t>，</w:t>
            </w:r>
            <w:r>
              <w:rPr>
                <w:color w:val="000000"/>
                <w:spacing w:val="0"/>
                <w:w w:val="100"/>
                <w:position w:val="0"/>
              </w:rPr>
              <w:t>本人及本人直接或间接控制的除股份公 司外的其他企业将以停止生产或经营相竞争的业务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bl>
    <w:p>
      <w:pPr>
        <w:widowControl w:val="0"/>
        <w:spacing w:line="1" w:lineRule="exact"/>
      </w:pPr>
      <w:r>
        <w:br w:type="page"/>
      </w:r>
    </w:p>
    <w:tbl>
      <w:tblPr>
        <w:tblOverlap w:val="never"/>
        <w:jc w:val="center"/>
        <w:tblLayout w:type="fixed"/>
      </w:tblPr>
      <w:tblGrid>
        <w:gridCol w:w="2842"/>
        <w:gridCol w:w="566"/>
        <w:gridCol w:w="427"/>
        <w:gridCol w:w="4109"/>
        <w:gridCol w:w="427"/>
        <w:gridCol w:w="566"/>
        <w:gridCol w:w="643"/>
      </w:tblGrid>
      <w:tr>
        <w:trPr>
          <w:trHeight w:val="188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50" w:lineRule="exact"/>
              <w:ind w:left="0" w:right="0" w:firstLine="0"/>
              <w:jc w:val="both"/>
            </w:pPr>
            <w:r>
              <w:rPr>
                <w:color w:val="000000"/>
                <w:spacing w:val="0"/>
                <w:w w:val="100"/>
                <w:position w:val="0"/>
              </w:rPr>
              <w:t>或产品的方式、或者将相竞争的业务纳入到股份公司 经营的方式、或者将相竞争的业务转让给无关联关系 第三方的方式避免同业竞争；四、如本承诺函被证明 是不真实或未被遵守</w:t>
            </w:r>
            <w:r>
              <w:rPr>
                <w:color w:val="000000"/>
                <w:spacing w:val="0"/>
                <w:w w:val="100"/>
                <w:position w:val="0"/>
                <w:sz w:val="18"/>
                <w:szCs w:val="18"/>
              </w:rPr>
              <w:t>，</w:t>
            </w:r>
            <w:r>
              <w:rPr>
                <w:color w:val="000000"/>
                <w:spacing w:val="0"/>
                <w:w w:val="100"/>
                <w:position w:val="0"/>
              </w:rPr>
              <w:t>本人将向股份公司赔偿一切 直接和间接损失。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 创业 嘉乐 文化 传媒 交流 中心</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 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根据《中华人民共和国公司法》等相关法律、行政法 规及规范性文件的要求</w:t>
            </w:r>
            <w:r>
              <w:rPr>
                <w:color w:val="000000"/>
                <w:spacing w:val="0"/>
                <w:w w:val="100"/>
                <w:position w:val="0"/>
                <w:sz w:val="18"/>
                <w:szCs w:val="18"/>
              </w:rPr>
              <w:t>，</w:t>
            </w:r>
            <w:r>
              <w:rPr>
                <w:color w:val="000000"/>
                <w:spacing w:val="0"/>
                <w:w w:val="100"/>
                <w:position w:val="0"/>
              </w:rPr>
              <w:t>创业黑马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拟向社会公众首次公开发行股 票并上市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本企业作为股份公司持股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的股东</w:t>
            </w:r>
            <w:r>
              <w:rPr>
                <w:color w:val="000000"/>
                <w:spacing w:val="0"/>
                <w:w w:val="100"/>
                <w:position w:val="0"/>
                <w:sz w:val="18"/>
                <w:szCs w:val="18"/>
              </w:rPr>
              <w:t>，</w:t>
            </w:r>
            <w:r>
              <w:rPr>
                <w:color w:val="000000"/>
                <w:spacing w:val="0"/>
                <w:w w:val="100"/>
                <w:position w:val="0"/>
              </w:rPr>
              <w:t>将遵守中国证监会《上市公司股东、董监高 减持股份的若干规定》，深圳证券交易所《股票上市 规则》、《深圳证券交易所上市公司股东及董事、监事、 高级管理人员减持股份实施细则》的相关规定</w:t>
            </w:r>
            <w:r>
              <w:rPr>
                <w:color w:val="000000"/>
                <w:spacing w:val="0"/>
                <w:w w:val="100"/>
                <w:position w:val="0"/>
                <w:sz w:val="18"/>
                <w:szCs w:val="18"/>
              </w:rPr>
              <w:t>，</w:t>
            </w:r>
            <w:r>
              <w:rPr>
                <w:color w:val="000000"/>
                <w:spacing w:val="0"/>
                <w:w w:val="100"/>
                <w:position w:val="0"/>
              </w:rPr>
              <w:t>于此 郑重承诺如下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在股份公司股票上市之日起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锁定期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w:t>
            </w:r>
            <w:r>
              <w:rPr>
                <w:color w:val="000000"/>
                <w:spacing w:val="0"/>
                <w:w w:val="100"/>
                <w:position w:val="0"/>
                <w:sz w:val="18"/>
                <w:szCs w:val="18"/>
              </w:rPr>
              <w:t>，</w:t>
            </w:r>
            <w:r>
              <w:rPr>
                <w:color w:val="000000"/>
                <w:spacing w:val="0"/>
                <w:w w:val="100"/>
                <w:position w:val="0"/>
              </w:rPr>
              <w:t>不转让或委托他人管理本企业于本次 发行前直接或间接持有的股份公司股份</w:t>
            </w:r>
            <w:r>
              <w:rPr>
                <w:color w:val="000000"/>
                <w:spacing w:val="0"/>
                <w:w w:val="100"/>
                <w:position w:val="0"/>
                <w:sz w:val="18"/>
                <w:szCs w:val="18"/>
              </w:rPr>
              <w:t>，</w:t>
            </w:r>
            <w:r>
              <w:rPr>
                <w:color w:val="000000"/>
                <w:spacing w:val="0"/>
                <w:w w:val="100"/>
                <w:position w:val="0"/>
              </w:rPr>
              <w:t>也不由股份 公司回购本企业直接或间接持有的股份公司公开发 行股票前已发行的股份。于锁定期届满后两年内</w:t>
            </w:r>
            <w:r>
              <w:rPr>
                <w:color w:val="000000"/>
                <w:spacing w:val="0"/>
                <w:w w:val="100"/>
                <w:position w:val="0"/>
                <w:sz w:val="18"/>
                <w:szCs w:val="18"/>
              </w:rPr>
              <w:t>，</w:t>
            </w:r>
            <w:r>
              <w:rPr>
                <w:color w:val="000000"/>
                <w:spacing w:val="0"/>
                <w:w w:val="100"/>
                <w:position w:val="0"/>
              </w:rPr>
              <w:t>在 满足以下条件的前提下</w:t>
            </w:r>
            <w:r>
              <w:rPr>
                <w:color w:val="000000"/>
                <w:spacing w:val="0"/>
                <w:w w:val="100"/>
                <w:position w:val="0"/>
                <w:sz w:val="18"/>
                <w:szCs w:val="18"/>
              </w:rPr>
              <w:t>，</w:t>
            </w:r>
            <w:r>
              <w:rPr>
                <w:color w:val="000000"/>
                <w:spacing w:val="0"/>
                <w:w w:val="100"/>
                <w:position w:val="0"/>
              </w:rPr>
              <w:t>可进行减持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锁定期届满 且没有延长锁定期的相关情形</w:t>
            </w:r>
            <w:r>
              <w:rPr>
                <w:color w:val="000000"/>
                <w:spacing w:val="0"/>
                <w:w w:val="100"/>
                <w:position w:val="0"/>
                <w:sz w:val="18"/>
                <w:szCs w:val="18"/>
              </w:rPr>
              <w:t>，</w:t>
            </w:r>
            <w:r>
              <w:rPr>
                <w:color w:val="000000"/>
                <w:spacing w:val="0"/>
                <w:w w:val="100"/>
                <w:position w:val="0"/>
              </w:rPr>
              <w:t>如有锁定延长期</w:t>
            </w:r>
            <w:r>
              <w:rPr>
                <w:color w:val="000000"/>
                <w:spacing w:val="0"/>
                <w:w w:val="100"/>
                <w:position w:val="0"/>
                <w:sz w:val="18"/>
                <w:szCs w:val="18"/>
              </w:rPr>
              <w:t>，</w:t>
            </w:r>
            <w:r>
              <w:rPr>
                <w:color w:val="000000"/>
                <w:spacing w:val="0"/>
                <w:w w:val="100"/>
                <w:position w:val="0"/>
              </w:rPr>
              <w:t>则顺 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如发生本企业需向投资者进行赔偿的情形</w:t>
            </w:r>
            <w:r>
              <w:rPr>
                <w:color w:val="000000"/>
                <w:spacing w:val="0"/>
                <w:w w:val="100"/>
                <w:position w:val="0"/>
                <w:sz w:val="18"/>
                <w:szCs w:val="18"/>
              </w:rPr>
              <w:t>，</w:t>
            </w:r>
            <w:r>
              <w:rPr>
                <w:color w:val="000000"/>
                <w:spacing w:val="0"/>
                <w:w w:val="100"/>
                <w:position w:val="0"/>
              </w:rPr>
              <w:t>本 企业已经全额承担赔偿责任。若本企业所持股份公司 股票在锁定期满后两年内进行减持的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除届时法律法 规另有规定或另有约定外</w:t>
            </w:r>
            <w:r>
              <w:rPr>
                <w:color w:val="000000"/>
                <w:spacing w:val="0"/>
                <w:w w:val="100"/>
                <w:position w:val="0"/>
                <w:sz w:val="18"/>
                <w:szCs w:val="18"/>
              </w:rPr>
              <w:t>，</w:t>
            </w:r>
            <w:r>
              <w:rPr>
                <w:color w:val="000000"/>
                <w:spacing w:val="0"/>
                <w:w w:val="100"/>
                <w:position w:val="0"/>
              </w:rPr>
              <w:t>本企业每年减持股份公司 的股份数量将不超过上一年末本企业所持股份公司 股份数量的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减持至所持股份公司股份不超过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股时</w:t>
            </w:r>
            <w:r>
              <w:rPr>
                <w:color w:val="000000"/>
                <w:spacing w:val="0"/>
                <w:w w:val="100"/>
                <w:position w:val="0"/>
                <w:sz w:val="18"/>
                <w:szCs w:val="18"/>
              </w:rPr>
              <w:t>，</w:t>
            </w:r>
            <w:r>
              <w:rPr>
                <w:color w:val="000000"/>
                <w:spacing w:val="0"/>
                <w:w w:val="100"/>
                <w:position w:val="0"/>
              </w:rPr>
              <w:t>可一次性全部减持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。减持的具体操作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 持时间、减持股价区间由本企业召开合伙人会议经届 时本企业全体合伙人过半数同意。若本企业于本企业 承诺的股票锁定期届满后两年内减持股份公司股票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股票减持的价格应不低于股份公司首次公开发行股 票的发行价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。本企业减持股份公司股票时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将在减持时提前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个交易日予以公告。若股份公司上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个月内股份公司股票连续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 价均低于发行价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或者股份公司上市后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个月期末股 票收盘价低于发行价</w:t>
            </w:r>
            <w:r>
              <w:rPr>
                <w:color w:val="000000"/>
                <w:spacing w:val="0"/>
                <w:w w:val="100"/>
                <w:position w:val="0"/>
                <w:sz w:val="18"/>
                <w:szCs w:val="18"/>
              </w:rPr>
              <w:t>，</w:t>
            </w:r>
            <w:r>
              <w:rPr>
                <w:color w:val="000000"/>
                <w:spacing w:val="0"/>
                <w:w w:val="100"/>
                <w:position w:val="0"/>
              </w:rPr>
              <w:t>本企业承诺的股票锁定期限将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如遇除权除息事项</w:t>
            </w:r>
            <w:r>
              <w:rPr>
                <w:color w:val="000000"/>
                <w:spacing w:val="0"/>
                <w:w w:val="100"/>
                <w:position w:val="0"/>
                <w:sz w:val="18"/>
                <w:szCs w:val="18"/>
              </w:rPr>
              <w:t>，</w:t>
            </w:r>
            <w:r>
              <w:rPr>
                <w:color w:val="000000"/>
                <w:spacing w:val="0"/>
                <w:w w:val="100"/>
                <w:position w:val="0"/>
              </w:rPr>
              <w:t>上述发行价作相 应调整。本企业将忠实履行上述承诺</w:t>
            </w:r>
            <w:r>
              <w:rPr>
                <w:color w:val="000000"/>
                <w:spacing w:val="0"/>
                <w:w w:val="100"/>
                <w:position w:val="0"/>
                <w:sz w:val="18"/>
                <w:szCs w:val="18"/>
              </w:rPr>
              <w:t>，</w:t>
            </w:r>
            <w:r>
              <w:rPr>
                <w:color w:val="000000"/>
                <w:spacing w:val="0"/>
                <w:w w:val="100"/>
                <w:position w:val="0"/>
              </w:rPr>
              <w:t>如本企业违反 上述承诺或法律强制性规定减持股份的</w:t>
            </w:r>
            <w:r>
              <w:rPr>
                <w:color w:val="000000"/>
                <w:spacing w:val="0"/>
                <w:w w:val="100"/>
                <w:position w:val="0"/>
                <w:sz w:val="18"/>
                <w:szCs w:val="18"/>
              </w:rPr>
              <w:t>，</w:t>
            </w:r>
            <w:r>
              <w:rPr>
                <w:color w:val="000000"/>
                <w:spacing w:val="0"/>
                <w:w w:val="100"/>
                <w:position w:val="0"/>
              </w:rPr>
              <w:t>本企业承诺 违规减持股份公司股票所得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违规减持所 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归股份公司所有</w:t>
            </w:r>
            <w:r>
              <w:rPr>
                <w:color w:val="000000"/>
                <w:spacing w:val="0"/>
                <w:w w:val="100"/>
                <w:position w:val="0"/>
                <w:sz w:val="18"/>
                <w:szCs w:val="18"/>
              </w:rPr>
              <w:t>，</w:t>
            </w:r>
            <w:r>
              <w:rPr>
                <w:color w:val="000000"/>
                <w:spacing w:val="0"/>
                <w:w w:val="100"/>
                <w:position w:val="0"/>
              </w:rPr>
              <w:t>同时本企业持有的剩余股份公 司股份的锁定期在原锁定期届满后自动延长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年。如 本企业未将违规减持所得上交股份公司</w:t>
            </w:r>
            <w:r>
              <w:rPr>
                <w:color w:val="000000"/>
                <w:spacing w:val="0"/>
                <w:w w:val="100"/>
                <w:position w:val="0"/>
                <w:sz w:val="18"/>
                <w:szCs w:val="18"/>
              </w:rPr>
              <w:t>，</w:t>
            </w:r>
            <w:r>
              <w:rPr>
                <w:color w:val="000000"/>
                <w:spacing w:val="0"/>
                <w:w w:val="100"/>
                <w:position w:val="0"/>
              </w:rPr>
              <w:t>则股份公司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 至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bl>
    <w:p>
      <w:pPr>
        <w:widowControl w:val="0"/>
        <w:spacing w:line="1" w:lineRule="exact"/>
      </w:pPr>
      <w:r>
        <w:br w:type="page"/>
      </w:r>
    </w:p>
    <w:tbl>
      <w:tblPr>
        <w:tblOverlap w:val="never"/>
        <w:jc w:val="center"/>
        <w:tblLayout w:type="fixed"/>
      </w:tblPr>
      <w:tblGrid>
        <w:gridCol w:w="2842"/>
        <w:gridCol w:w="566"/>
        <w:gridCol w:w="427"/>
        <w:gridCol w:w="4109"/>
        <w:gridCol w:w="427"/>
        <w:gridCol w:w="566"/>
        <w:gridCol w:w="643"/>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有权扣留应付本企业现金分红中与本企业应上交股 份公司的违规减持所得金额相等的现金分红。本企业 将积极采取合法措施履行就本次发行上市所做的所 有承诺</w:t>
            </w:r>
            <w:r>
              <w:rPr>
                <w:color w:val="000000"/>
                <w:spacing w:val="0"/>
                <w:w w:val="100"/>
                <w:position w:val="0"/>
                <w:sz w:val="18"/>
                <w:szCs w:val="18"/>
              </w:rPr>
              <w:t>，</w:t>
            </w:r>
            <w:r>
              <w:rPr>
                <w:color w:val="000000"/>
                <w:spacing w:val="0"/>
                <w:w w:val="100"/>
                <w:position w:val="0"/>
              </w:rPr>
              <w:t>自愿接受监管机关、社会公众及投资者的监 督</w:t>
            </w:r>
            <w:r>
              <w:rPr>
                <w:color w:val="000000"/>
                <w:spacing w:val="0"/>
                <w:w w:val="100"/>
                <w:position w:val="0"/>
                <w:sz w:val="18"/>
                <w:szCs w:val="18"/>
              </w:rPr>
              <w:t>，</w:t>
            </w:r>
            <w:r>
              <w:rPr>
                <w:color w:val="000000"/>
                <w:spacing w:val="0"/>
                <w:w w:val="100"/>
                <w:position w:val="0"/>
              </w:rPr>
              <w:t>并依法承担相应责任。若因违反上述承诺而被司 法机关和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或行政机关作出相应裁判、决定</w:t>
            </w:r>
            <w:r>
              <w:rPr>
                <w:color w:val="000000"/>
                <w:spacing w:val="0"/>
                <w:w w:val="100"/>
                <w:position w:val="0"/>
                <w:sz w:val="18"/>
                <w:szCs w:val="18"/>
              </w:rPr>
              <w:t>，</w:t>
            </w:r>
            <w:r>
              <w:rPr>
                <w:color w:val="000000"/>
                <w:spacing w:val="0"/>
                <w:w w:val="100"/>
                <w:position w:val="0"/>
              </w:rPr>
              <w:t>本企业将 严格依法执行该等裁判、决定。特此承诺。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蓝创 文化 传媒</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（天 津）合 伙企 业（有 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蓝创文化在股份公司股票上市之日起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 定期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）内，不转让或委托他人管理本企业于本次发 行前直接或间接持有的股份公司股份,也不由股份公 司回购本企业直接或间接持有的股份公司公开发行 股票前已发行的股份。若本企业所持股份公司股票在 上述锁定期满后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个月内减持的，减持不超过本企 业所持股份公司股份的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;若本企业所持股份公 司股票在锁定期满后两年内减持，减持应按照市场价 格进行。本企业将至少提前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个交易日通知股份公 司公告本次减持的数量、减持价格区间、减持时间区 间等，并按照深圳证券交易所的规则及时、准确、完 整地履行信息披露义务。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 至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、公司资产或项目存在盈利预测，且报告期仍处在盈利预测期间，公司就资产或项目达到原盈利预测及 其原因做出说明</w:t>
      </w:r>
      <w:bookmarkEnd w:id="269"/>
      <w:bookmarkEnd w:id="270"/>
      <w:bookmarkEnd w:id="272"/>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三</w:t>
      </w:r>
      <w:bookmarkEnd w:id="275"/>
      <w:r>
        <w:rPr>
          <w:color w:val="000000"/>
          <w:spacing w:val="0"/>
          <w:w w:val="100"/>
          <w:position w:val="0"/>
          <w:sz w:val="24"/>
          <w:szCs w:val="24"/>
        </w:rPr>
        <w:t>、</w:t>
        <w:tab/>
        <w:t>控股股东及其关联方对上市公司的非经营性占用资金情况</w:t>
      </w:r>
      <w:bookmarkEnd w:id="273"/>
      <w:bookmarkEnd w:id="274"/>
      <w:bookmarkEnd w:id="27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7"/>
      <w:bookmarkEnd w:id="278"/>
      <w:bookmarkEnd w:id="280"/>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both"/>
      </w:pPr>
      <w:bookmarkStart w:id="281" w:name="bookmark281"/>
      <w:bookmarkStart w:id="282" w:name="bookmark282"/>
      <w:bookmarkStart w:id="283" w:name="bookmark283"/>
      <w:bookmarkStart w:id="284" w:name="bookmark284"/>
      <w:r>
        <w:rPr>
          <w:color w:val="000000"/>
          <w:spacing w:val="0"/>
          <w:w w:val="100"/>
          <w:position w:val="0"/>
          <w:sz w:val="24"/>
          <w:szCs w:val="24"/>
        </w:rPr>
        <w:t>五</w:t>
      </w:r>
      <w:bookmarkEnd w:id="28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1"/>
      <w:bookmarkEnd w:id="282"/>
      <w:bookmarkEnd w:id="284"/>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4"/>
        <w:keepNext/>
        <w:keepLines/>
        <w:widowControl w:val="0"/>
        <w:shd w:val="clear" w:color="auto" w:fill="auto"/>
        <w:bidi w:val="0"/>
        <w:spacing w:before="0" w:after="1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六</w:t>
      </w:r>
      <w:bookmarkEnd w:id="287"/>
      <w:r>
        <w:rPr>
          <w:color w:val="000000"/>
          <w:spacing w:val="0"/>
          <w:w w:val="100"/>
          <w:position w:val="0"/>
          <w:sz w:val="24"/>
          <w:szCs w:val="24"/>
        </w:rPr>
        <w:t>、董事会关于报告期会计政策、会计估计变更或重大会计差错更正的说明</w:t>
      </w:r>
      <w:bookmarkEnd w:id="285"/>
      <w:bookmarkEnd w:id="286"/>
      <w:bookmarkEnd w:id="288"/>
    </w:p>
    <w:p>
      <w:pPr>
        <w:pStyle w:val="Style28"/>
        <w:keepNext w:val="0"/>
        <w:keepLines w:val="0"/>
        <w:widowControl w:val="0"/>
        <w:shd w:val="clear" w:color="auto" w:fill="auto"/>
        <w:bidi w:val="0"/>
        <w:spacing w:before="0" w:after="0" w:line="41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本公司经董事会会议批准，自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2017</w:t>
      </w:r>
      <w:r>
        <w:rPr>
          <w:color w:val="000000"/>
          <w:spacing w:val="0"/>
          <w:w w:val="100"/>
          <w:position w:val="0"/>
        </w:rPr>
        <w:t>年颁布的《企业会计准则第</w:t>
      </w:r>
      <w:r>
        <w:rPr>
          <w:color w:val="000000"/>
          <w:spacing w:val="0"/>
          <w:w w:val="100"/>
          <w:position w:val="0"/>
        </w:rPr>
        <w:t>14</w:t>
      </w:r>
      <w:r>
        <w:rPr>
          <w:color w:val="000000"/>
          <w:spacing w:val="0"/>
          <w:w w:val="100"/>
          <w:position w:val="0"/>
        </w:rPr>
        <w:t>号一一收 入》（财会〔</w:t>
      </w:r>
      <w:r>
        <w:rPr>
          <w:color w:val="000000"/>
          <w:spacing w:val="0"/>
          <w:w w:val="100"/>
          <w:position w:val="0"/>
        </w:rPr>
        <w:t>2017） 22</w:t>
      </w:r>
      <w:r>
        <w:rPr>
          <w:color w:val="000000"/>
          <w:spacing w:val="0"/>
          <w:w w:val="100"/>
          <w:position w:val="0"/>
        </w:rPr>
        <w:t>号），以及财政部发布的《企业会计准则-基本准则》、各项具体准则及其他相关 规定。会计政策变更导致影响如下：</w:t>
      </w:r>
    </w:p>
    <w:p>
      <w:pPr>
        <w:widowControl w:val="0"/>
        <w:spacing w:line="1" w:lineRule="exact"/>
        <w:sectPr>
          <w:footnotePr>
            <w:pos w:val="pageBottom"/>
            <w:numFmt w:val="decimal"/>
            <w:numRestart w:val="continuous"/>
          </w:footnotePr>
          <w:pgSz w:w="12240" w:h="15840"/>
          <w:pgMar w:top="981" w:right="1280" w:bottom="934" w:left="1273" w:header="0" w:footer="3" w:gutter="0"/>
          <w:cols w:space="720"/>
          <w:noEndnote/>
          <w:rtlGutter w:val="0"/>
          <w:docGrid w:linePitch="360"/>
        </w:sectPr>
      </w:pPr>
      <w:r>
        <mc:AlternateContent>
          <mc:Choice Requires="wps">
            <w:drawing>
              <wp:anchor distT="127000" distB="0" distL="0" distR="0" simplePos="0" relativeHeight="125829441" behindDoc="0" locked="0" layoutInCell="1" allowOverlap="1">
                <wp:simplePos x="0" y="0"/>
                <wp:positionH relativeFrom="page">
                  <wp:posOffset>1600835</wp:posOffset>
                </wp:positionH>
                <wp:positionV relativeFrom="paragraph">
                  <wp:posOffset>127000</wp:posOffset>
                </wp:positionV>
                <wp:extent cx="1408430" cy="155575"/>
                <wp:wrapTopAndBottom/>
                <wp:docPr id="132" name="Shape 132"/>
                <a:graphic xmlns:a="http://schemas.openxmlformats.org/drawingml/2006/main">
                  <a:graphicData uri="http://schemas.microsoft.com/office/word/2010/wordprocessingShape">
                    <wps:wsp>
                      <wps:cNvSpPr txBox="1"/>
                      <wps:spPr>
                        <a:xfrm>
                          <a:ext cx="14084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会计政策变更的内容和原因</w:t>
                            </w:r>
                          </w:p>
                        </w:txbxContent>
                      </wps:txbx>
                      <wps:bodyPr wrap="none" lIns="0" tIns="0" rIns="0" bIns="0">
                        <a:noAutoFit/>
                      </wps:bodyPr>
                    </wps:wsp>
                  </a:graphicData>
                </a:graphic>
              </wp:anchor>
            </w:drawing>
          </mc:Choice>
          <mc:Fallback>
            <w:pict>
              <v:shape id="_x0000_s1158" type="#_x0000_t202" style="position:absolute;margin-left:126.05pt;margin-top:10.pt;width:110.90000000000001pt;height:12.25pt;z-index:-125829312;mso-wrap-distance-left:0;mso-wrap-distance-top:10.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会计政策变更的内容和原因</w:t>
                      </w:r>
                    </w:p>
                  </w:txbxContent>
                </v:textbox>
                <w10:wrap type="topAndBottom" anchorx="page"/>
              </v:shape>
            </w:pict>
          </mc:Fallback>
        </mc:AlternateContent>
      </w:r>
      <w:r>
        <mc:AlternateContent>
          <mc:Choice Requires="wps">
            <w:drawing>
              <wp:anchor distT="130175" distB="0" distL="0" distR="0" simplePos="0" relativeHeight="125829443" behindDoc="0" locked="0" layoutInCell="1" allowOverlap="1">
                <wp:simplePos x="0" y="0"/>
                <wp:positionH relativeFrom="page">
                  <wp:posOffset>4383405</wp:posOffset>
                </wp:positionH>
                <wp:positionV relativeFrom="paragraph">
                  <wp:posOffset>130175</wp:posOffset>
                </wp:positionV>
                <wp:extent cx="1524000" cy="152400"/>
                <wp:wrapTopAndBottom/>
                <wp:docPr id="134" name="Shape 134"/>
                <a:graphic xmlns:a="http://schemas.openxmlformats.org/drawingml/2006/main">
                  <a:graphicData uri="http://schemas.microsoft.com/office/word/2010/wordprocessingShape">
                    <wps:wsp>
                      <wps:cNvSpPr txBox="1"/>
                      <wps:spPr>
                        <a:xfrm>
                          <a:ext cx="152400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受影响的报表项目名称和金额</w:t>
                            </w:r>
                          </w:p>
                        </w:txbxContent>
                      </wps:txbx>
                      <wps:bodyPr wrap="none" lIns="0" tIns="0" rIns="0" bIns="0">
                        <a:noAutoFit/>
                      </wps:bodyPr>
                    </wps:wsp>
                  </a:graphicData>
                </a:graphic>
              </wp:anchor>
            </w:drawing>
          </mc:Choice>
          <mc:Fallback>
            <w:pict>
              <v:shape id="_x0000_s1160" type="#_x0000_t202" style="position:absolute;margin-left:345.15000000000003pt;margin-top:10.25pt;width:120.pt;height:12.pt;z-index:-125829310;mso-wrap-distance-left:0;mso-wrap-distance-top:10.2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受影响的报表项目名称和金额</w:t>
                      </w:r>
                    </w:p>
                  </w:txbxContent>
                </v:textbox>
                <w10:wrap type="topAndBottom" anchorx="page"/>
              </v:shape>
            </w:pict>
          </mc:Fallback>
        </mc:AlternateContent>
      </w:r>
    </w:p>
    <w:p>
      <w:pPr>
        <w:widowControl w:val="0"/>
        <w:spacing w:line="72" w:lineRule="exact"/>
        <w:rPr>
          <w:sz w:val="6"/>
          <w:szCs w:val="6"/>
        </w:rPr>
      </w:pPr>
    </w:p>
    <w:p>
      <w:pPr>
        <w:widowControl w:val="0"/>
        <w:spacing w:line="1" w:lineRule="exact"/>
        <w:sectPr>
          <w:footnotePr>
            <w:pos w:val="pageBottom"/>
            <w:numFmt w:val="decimal"/>
            <w:numRestart w:val="continuous"/>
          </w:footnotePr>
          <w:type w:val="continuous"/>
          <w:pgSz w:w="12240" w:h="15840"/>
          <w:pgMar w:top="808" w:right="0" w:bottom="896" w:left="0" w:header="0" w:footer="3" w:gutter="0"/>
          <w:cols w:space="720"/>
          <w:noEndnote/>
          <w:rtlGutter w:val="0"/>
          <w:docGrid w:linePitch="360"/>
        </w:sectPr>
      </w:pPr>
    </w:p>
    <w:p>
      <w:pPr>
        <w:pStyle w:val="Style28"/>
        <w:keepNext w:val="0"/>
        <w:keepLines w:val="0"/>
        <w:widowControl w:val="0"/>
        <w:shd w:val="clear" w:color="auto" w:fill="auto"/>
        <w:bidi w:val="0"/>
        <w:spacing w:before="0" w:line="240" w:lineRule="auto"/>
        <w:ind w:left="4700" w:right="0" w:firstLine="0"/>
        <w:jc w:val="left"/>
      </w:pPr>
      <w:r>
        <w:rPr>
          <w:rFonts w:ascii="Cambria" w:eastAsia="Cambria" w:hAnsi="Cambria" w:cs="Cambria"/>
          <w:color w:val="000000"/>
          <w:spacing w:val="0"/>
          <w:w w:val="100"/>
          <w:position w:val="0"/>
          <w:sz w:val="17"/>
          <w:szCs w:val="17"/>
        </w:rPr>
        <w:t>2020</w:t>
      </w:r>
      <w:r>
        <w:rPr>
          <w:color w:val="000000"/>
          <w:spacing w:val="0"/>
          <w:w w:val="100"/>
          <w:position w:val="0"/>
        </w:rPr>
        <w:t>年</w:t>
      </w:r>
      <w:r>
        <w:rPr>
          <w:rFonts w:ascii="Cambria" w:eastAsia="Cambria" w:hAnsi="Cambria" w:cs="Cambria"/>
          <w:color w:val="000000"/>
          <w:spacing w:val="0"/>
          <w:w w:val="100"/>
          <w:position w:val="0"/>
          <w:sz w:val="17"/>
          <w:szCs w:val="17"/>
        </w:rPr>
        <w:t>12</w:t>
      </w:r>
      <w:r>
        <w:rPr>
          <w:color w:val="000000"/>
          <w:spacing w:val="0"/>
          <w:w w:val="100"/>
          <w:position w:val="0"/>
        </w:rPr>
        <w:t>月</w:t>
      </w:r>
      <w:r>
        <w:rPr>
          <w:rFonts w:ascii="Cambria" w:eastAsia="Cambria" w:hAnsi="Cambria" w:cs="Cambria"/>
          <w:color w:val="000000"/>
          <w:spacing w:val="0"/>
          <w:w w:val="100"/>
          <w:position w:val="0"/>
          <w:sz w:val="17"/>
          <w:szCs w:val="17"/>
        </w:rPr>
        <w:t>31</w:t>
      </w:r>
      <w:r>
        <w:rPr>
          <w:color w:val="000000"/>
          <w:spacing w:val="0"/>
          <w:w w:val="100"/>
          <w:position w:val="0"/>
        </w:rPr>
        <w:t>日：合并资产负债表中“合同资产”</w:t>
      </w:r>
    </w:p>
    <w:p>
      <w:pPr>
        <w:pStyle w:val="Style28"/>
        <w:keepNext w:val="0"/>
        <w:keepLines w:val="0"/>
        <w:widowControl w:val="0"/>
        <w:shd w:val="clear" w:color="auto" w:fill="auto"/>
        <w:bidi w:val="0"/>
        <w:spacing w:before="0" w:line="240" w:lineRule="auto"/>
        <w:ind w:left="4700" w:right="0" w:firstLine="0"/>
        <w:jc w:val="left"/>
      </w:pPr>
      <w:r>
        <w:rPr>
          <w:color w:val="000000"/>
          <w:spacing w:val="0"/>
          <w:w w:val="100"/>
          <w:position w:val="0"/>
        </w:rPr>
        <w:t>列示金额</w:t>
      </w:r>
      <w:r>
        <w:rPr>
          <w:rFonts w:ascii="Cambria" w:eastAsia="Cambria" w:hAnsi="Cambria" w:cs="Cambria"/>
          <w:color w:val="000000"/>
          <w:spacing w:val="0"/>
          <w:w w:val="100"/>
          <w:position w:val="0"/>
          <w:sz w:val="17"/>
          <w:szCs w:val="17"/>
        </w:rPr>
        <w:t>68,244,168.89</w:t>
      </w:r>
      <w:r>
        <w:rPr>
          <w:color w:val="000000"/>
          <w:spacing w:val="0"/>
          <w:w w:val="100"/>
          <w:position w:val="0"/>
        </w:rPr>
        <w:t>元，“应收账款”列示金额</w:t>
      </w:r>
    </w:p>
    <w:p>
      <w:pPr>
        <w:pStyle w:val="Style28"/>
        <w:keepNext w:val="0"/>
        <w:keepLines w:val="0"/>
        <w:widowControl w:val="0"/>
        <w:shd w:val="clear" w:color="auto" w:fill="auto"/>
        <w:bidi w:val="0"/>
        <w:spacing w:before="0" w:line="240" w:lineRule="auto"/>
        <w:ind w:left="4700" w:right="0" w:firstLine="0"/>
        <w:jc w:val="left"/>
      </w:pPr>
      <w:r>
        <w:rPr>
          <w:rFonts w:ascii="Cambria" w:eastAsia="Cambria" w:hAnsi="Cambria" w:cs="Cambria"/>
          <w:color w:val="000000"/>
          <w:spacing w:val="0"/>
          <w:w w:val="100"/>
          <w:position w:val="0"/>
          <w:sz w:val="17"/>
          <w:szCs w:val="17"/>
        </w:rPr>
        <w:t>3,675,829.02</w:t>
      </w:r>
      <w:r>
        <w:rPr>
          <w:color w:val="000000"/>
          <w:spacing w:val="0"/>
          <w:w w:val="100"/>
          <w:position w:val="0"/>
        </w:rPr>
        <w:t>元；母公司资产负债表中“合同资产”列</w:t>
      </w:r>
    </w:p>
    <w:p>
      <w:pPr>
        <w:pStyle w:val="Style28"/>
        <w:keepNext w:val="0"/>
        <w:keepLines w:val="0"/>
        <w:widowControl w:val="0"/>
        <w:shd w:val="clear" w:color="auto" w:fill="auto"/>
        <w:bidi w:val="0"/>
        <w:spacing w:before="0" w:line="240" w:lineRule="auto"/>
        <w:ind w:left="4700" w:right="0" w:firstLine="0"/>
        <w:jc w:val="left"/>
      </w:pPr>
      <w:r>
        <w:rPr>
          <w:color w:val="000000"/>
          <w:spacing w:val="0"/>
          <w:w w:val="100"/>
          <w:position w:val="0"/>
        </w:rPr>
        <w:t>示金额</w:t>
      </w:r>
      <w:r>
        <w:rPr>
          <w:rFonts w:ascii="Cambria" w:eastAsia="Cambria" w:hAnsi="Cambria" w:cs="Cambria"/>
          <w:color w:val="000000"/>
          <w:spacing w:val="0"/>
          <w:w w:val="100"/>
          <w:position w:val="0"/>
          <w:sz w:val="17"/>
          <w:szCs w:val="17"/>
        </w:rPr>
        <w:t>14,193,284.07</w:t>
      </w:r>
      <w:r>
        <w:rPr>
          <w:color w:val="000000"/>
          <w:spacing w:val="0"/>
          <w:w w:val="100"/>
          <w:position w:val="0"/>
        </w:rPr>
        <w:t>元，“应收账款”列示金额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合同资产项目，反映企业按照《企业会计准则第</w:t>
      </w:r>
      <w:r>
        <w:rPr>
          <w:rFonts w:ascii="Cambria" w:eastAsia="Cambria" w:hAnsi="Cambria" w:cs="Cambria"/>
          <w:color w:val="000000"/>
          <w:spacing w:val="0"/>
          <w:w w:val="100"/>
          <w:position w:val="0"/>
          <w:sz w:val="17"/>
          <w:szCs w:val="17"/>
        </w:rPr>
        <w:t>14</w:t>
      </w:r>
      <w:r>
        <w:rPr>
          <w:color w:val="000000"/>
          <w:spacing w:val="0"/>
          <w:w w:val="100"/>
          <w:position w:val="0"/>
        </w:rPr>
        <w:t>号一收入》</w:t>
      </w:r>
      <w:r>
        <w:rPr>
          <w:rFonts w:ascii="Cambria" w:eastAsia="Cambria" w:hAnsi="Cambria" w:cs="Cambria"/>
          <w:color w:val="000000"/>
          <w:spacing w:val="0"/>
          <w:w w:val="100"/>
          <w:position w:val="0"/>
          <w:sz w:val="17"/>
          <w:szCs w:val="17"/>
        </w:rPr>
        <w:t>859,293.65</w:t>
      </w:r>
      <w:r>
        <w:rPr>
          <w:color w:val="000000"/>
          <w:spacing w:val="0"/>
          <w:w w:val="100"/>
          <w:position w:val="0"/>
        </w:rPr>
        <w:t>元;</w:t>
      </w:r>
    </w:p>
    <w:p>
      <w:pPr>
        <w:pStyle w:val="Style28"/>
        <w:keepNext w:val="0"/>
        <w:keepLines w:val="0"/>
        <w:widowControl w:val="0"/>
        <w:shd w:val="clear" w:color="auto" w:fill="auto"/>
        <w:bidi w:val="0"/>
        <w:spacing w:before="0" w:after="0" w:line="318" w:lineRule="exact"/>
        <w:ind w:left="0" w:right="0" w:firstLine="0"/>
        <w:jc w:val="left"/>
      </w:pPr>
      <w:r>
        <mc:AlternateContent>
          <mc:Choice Requires="wps">
            <w:drawing>
              <wp:anchor distT="0" distB="0" distL="0" distR="0" simplePos="0" relativeHeight="125829445" behindDoc="0" locked="0" layoutInCell="1" allowOverlap="1">
                <wp:simplePos x="0" y="0"/>
                <wp:positionH relativeFrom="page">
                  <wp:posOffset>3786505</wp:posOffset>
                </wp:positionH>
                <wp:positionV relativeFrom="paragraph">
                  <wp:posOffset>38100</wp:posOffset>
                </wp:positionV>
                <wp:extent cx="2706370" cy="697865"/>
                <wp:wrapSquare wrapText="left"/>
                <wp:docPr id="136" name="Shape 136"/>
                <a:graphic xmlns:a="http://schemas.openxmlformats.org/drawingml/2006/main">
                  <a:graphicData uri="http://schemas.microsoft.com/office/word/2010/wordprocessingShape">
                    <wps:wsp>
                      <wps:cNvSpPr txBox="1"/>
                      <wps:spPr>
                        <a:xfrm>
                          <a:ext cx="2706370" cy="697865"/>
                        </a:xfrm>
                        <a:prstGeom prst="rect"/>
                        <a:noFill/>
                      </wps:spPr>
                      <wps:txbx>
                        <w:txbxContent>
                          <w:p>
                            <w:pPr>
                              <w:pStyle w:val="Style28"/>
                              <w:keepNext w:val="0"/>
                              <w:keepLines w:val="0"/>
                              <w:widowControl w:val="0"/>
                              <w:shd w:val="clear" w:color="auto" w:fill="auto"/>
                              <w:bidi w:val="0"/>
                              <w:spacing w:before="0" w:after="0" w:line="360" w:lineRule="exact"/>
                              <w:ind w:left="0" w:right="0" w:firstLine="0"/>
                              <w:jc w:val="left"/>
                            </w:pPr>
                            <w:r>
                              <w:rPr>
                                <w:rFonts w:ascii="Cambria" w:eastAsia="Cambria" w:hAnsi="Cambria" w:cs="Cambria"/>
                                <w:color w:val="000000"/>
                                <w:spacing w:val="0"/>
                                <w:w w:val="100"/>
                                <w:position w:val="0"/>
                                <w:sz w:val="17"/>
                                <w:szCs w:val="17"/>
                              </w:rPr>
                              <w:t>2020</w:t>
                            </w:r>
                            <w:r>
                              <w:rPr>
                                <w:color w:val="000000"/>
                                <w:spacing w:val="0"/>
                                <w:w w:val="100"/>
                                <w:position w:val="0"/>
                              </w:rPr>
                              <w:t>年</w:t>
                            </w:r>
                            <w:r>
                              <w:rPr>
                                <w:rFonts w:ascii="Cambria" w:eastAsia="Cambria" w:hAnsi="Cambria" w:cs="Cambria"/>
                                <w:color w:val="000000"/>
                                <w:spacing w:val="0"/>
                                <w:w w:val="100"/>
                                <w:position w:val="0"/>
                                <w:sz w:val="17"/>
                                <w:szCs w:val="17"/>
                              </w:rPr>
                              <w:t>1</w:t>
                            </w:r>
                            <w:r>
                              <w:rPr>
                                <w:color w:val="000000"/>
                                <w:spacing w:val="0"/>
                                <w:w w:val="100"/>
                                <w:position w:val="0"/>
                              </w:rPr>
                              <w:t>月</w:t>
                            </w:r>
                            <w:r>
                              <w:rPr>
                                <w:rFonts w:ascii="Cambria" w:eastAsia="Cambria" w:hAnsi="Cambria" w:cs="Cambria"/>
                                <w:color w:val="000000"/>
                                <w:spacing w:val="0"/>
                                <w:w w:val="100"/>
                                <w:position w:val="0"/>
                                <w:sz w:val="17"/>
                                <w:szCs w:val="17"/>
                              </w:rPr>
                              <w:t>1</w:t>
                            </w:r>
                            <w:r>
                              <w:rPr>
                                <w:color w:val="000000"/>
                                <w:spacing w:val="0"/>
                                <w:w w:val="100"/>
                                <w:position w:val="0"/>
                              </w:rPr>
                              <w:t>日：合并资产负债表中''合同资产”列 示金额</w:t>
                            </w:r>
                            <w:r>
                              <w:rPr>
                                <w:rFonts w:ascii="Cambria" w:eastAsia="Cambria" w:hAnsi="Cambria" w:cs="Cambria"/>
                                <w:color w:val="000000"/>
                                <w:spacing w:val="0"/>
                                <w:w w:val="100"/>
                                <w:position w:val="0"/>
                                <w:sz w:val="17"/>
                                <w:szCs w:val="17"/>
                              </w:rPr>
                              <w:t>40,967,868.08</w:t>
                            </w:r>
                            <w:r>
                              <w:rPr>
                                <w:color w:val="000000"/>
                                <w:spacing w:val="0"/>
                                <w:w w:val="100"/>
                                <w:position w:val="0"/>
                              </w:rPr>
                              <w:t xml:space="preserve">元，“应收账款”列示金额 </w:t>
                            </w:r>
                            <w:r>
                              <w:rPr>
                                <w:rFonts w:ascii="Cambria" w:eastAsia="Cambria" w:hAnsi="Cambria" w:cs="Cambria"/>
                                <w:color w:val="000000"/>
                                <w:spacing w:val="0"/>
                                <w:w w:val="100"/>
                                <w:position w:val="0"/>
                                <w:sz w:val="17"/>
                                <w:szCs w:val="17"/>
                              </w:rPr>
                              <w:t>15,597,652.52</w:t>
                            </w:r>
                            <w:r>
                              <w:rPr>
                                <w:color w:val="000000"/>
                                <w:spacing w:val="0"/>
                                <w:w w:val="100"/>
                                <w:position w:val="0"/>
                              </w:rPr>
                              <w:t>元；母公司资产负债表中“合同资产”</w:t>
                            </w:r>
                          </w:p>
                        </w:txbxContent>
                      </wps:txbx>
                      <wps:bodyPr lIns="0" tIns="0" rIns="0" bIns="0">
                        <a:noAutoFit/>
                      </wps:bodyPr>
                    </wps:wsp>
                  </a:graphicData>
                </a:graphic>
              </wp:anchor>
            </w:drawing>
          </mc:Choice>
          <mc:Fallback>
            <w:pict>
              <v:shape id="_x0000_s1162" type="#_x0000_t202" style="position:absolute;margin-left:298.15000000000003pt;margin-top:3.pt;width:213.09999999999999pt;height:54.950000000000003pt;z-index:-125829308;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360" w:lineRule="exact"/>
                        <w:ind w:left="0" w:right="0" w:firstLine="0"/>
                        <w:jc w:val="left"/>
                      </w:pPr>
                      <w:r>
                        <w:rPr>
                          <w:rFonts w:ascii="Cambria" w:eastAsia="Cambria" w:hAnsi="Cambria" w:cs="Cambria"/>
                          <w:color w:val="000000"/>
                          <w:spacing w:val="0"/>
                          <w:w w:val="100"/>
                          <w:position w:val="0"/>
                          <w:sz w:val="17"/>
                          <w:szCs w:val="17"/>
                        </w:rPr>
                        <w:t>2020</w:t>
                      </w:r>
                      <w:r>
                        <w:rPr>
                          <w:color w:val="000000"/>
                          <w:spacing w:val="0"/>
                          <w:w w:val="100"/>
                          <w:position w:val="0"/>
                        </w:rPr>
                        <w:t>年</w:t>
                      </w:r>
                      <w:r>
                        <w:rPr>
                          <w:rFonts w:ascii="Cambria" w:eastAsia="Cambria" w:hAnsi="Cambria" w:cs="Cambria"/>
                          <w:color w:val="000000"/>
                          <w:spacing w:val="0"/>
                          <w:w w:val="100"/>
                          <w:position w:val="0"/>
                          <w:sz w:val="17"/>
                          <w:szCs w:val="17"/>
                        </w:rPr>
                        <w:t>1</w:t>
                      </w:r>
                      <w:r>
                        <w:rPr>
                          <w:color w:val="000000"/>
                          <w:spacing w:val="0"/>
                          <w:w w:val="100"/>
                          <w:position w:val="0"/>
                        </w:rPr>
                        <w:t>月</w:t>
                      </w:r>
                      <w:r>
                        <w:rPr>
                          <w:rFonts w:ascii="Cambria" w:eastAsia="Cambria" w:hAnsi="Cambria" w:cs="Cambria"/>
                          <w:color w:val="000000"/>
                          <w:spacing w:val="0"/>
                          <w:w w:val="100"/>
                          <w:position w:val="0"/>
                          <w:sz w:val="17"/>
                          <w:szCs w:val="17"/>
                        </w:rPr>
                        <w:t>1</w:t>
                      </w:r>
                      <w:r>
                        <w:rPr>
                          <w:color w:val="000000"/>
                          <w:spacing w:val="0"/>
                          <w:w w:val="100"/>
                          <w:position w:val="0"/>
                        </w:rPr>
                        <w:t>日：合并资产负债表中''合同资产”列 示金额</w:t>
                      </w:r>
                      <w:r>
                        <w:rPr>
                          <w:rFonts w:ascii="Cambria" w:eastAsia="Cambria" w:hAnsi="Cambria" w:cs="Cambria"/>
                          <w:color w:val="000000"/>
                          <w:spacing w:val="0"/>
                          <w:w w:val="100"/>
                          <w:position w:val="0"/>
                          <w:sz w:val="17"/>
                          <w:szCs w:val="17"/>
                        </w:rPr>
                        <w:t>40,967,868.08</w:t>
                      </w:r>
                      <w:r>
                        <w:rPr>
                          <w:color w:val="000000"/>
                          <w:spacing w:val="0"/>
                          <w:w w:val="100"/>
                          <w:position w:val="0"/>
                        </w:rPr>
                        <w:t xml:space="preserve">元，“应收账款”列示金额 </w:t>
                      </w:r>
                      <w:r>
                        <w:rPr>
                          <w:rFonts w:ascii="Cambria" w:eastAsia="Cambria" w:hAnsi="Cambria" w:cs="Cambria"/>
                          <w:color w:val="000000"/>
                          <w:spacing w:val="0"/>
                          <w:w w:val="100"/>
                          <w:position w:val="0"/>
                          <w:sz w:val="17"/>
                          <w:szCs w:val="17"/>
                        </w:rPr>
                        <w:t>15,597,652.52</w:t>
                      </w:r>
                      <w:r>
                        <w:rPr>
                          <w:color w:val="000000"/>
                          <w:spacing w:val="0"/>
                          <w:w w:val="100"/>
                          <w:position w:val="0"/>
                        </w:rPr>
                        <w:t>元；母公司资产负债表中“合同资产”</w:t>
                      </w:r>
                    </w:p>
                  </w:txbxContent>
                </v:textbox>
                <w10:wrap type="square" side="left" anchorx="page"/>
              </v:shape>
            </w:pict>
          </mc:Fallback>
        </mc:AlternateContent>
      </w:r>
      <w:r>
        <w:rPr>
          <w:color w:val="000000"/>
          <w:spacing w:val="0"/>
          <w:w w:val="100"/>
          <w:position w:val="0"/>
        </w:rPr>
        <w:t>（财会（</w:t>
      </w:r>
      <w:r>
        <w:rPr>
          <w:rFonts w:ascii="Cambria" w:eastAsia="Cambria" w:hAnsi="Cambria" w:cs="Cambria"/>
          <w:color w:val="000000"/>
          <w:spacing w:val="0"/>
          <w:w w:val="100"/>
          <w:position w:val="0"/>
          <w:sz w:val="17"/>
          <w:szCs w:val="17"/>
        </w:rPr>
        <w:t>2017</w:t>
      </w:r>
      <w:r>
        <w:rPr>
          <w:color w:val="000000"/>
          <w:spacing w:val="0"/>
          <w:w w:val="100"/>
          <w:position w:val="0"/>
        </w:rPr>
        <w:t xml:space="preserve">） </w:t>
      </w:r>
      <w:r>
        <w:rPr>
          <w:rFonts w:ascii="Cambria" w:eastAsia="Cambria" w:hAnsi="Cambria" w:cs="Cambria"/>
          <w:color w:val="000000"/>
          <w:spacing w:val="0"/>
          <w:w w:val="100"/>
          <w:position w:val="0"/>
          <w:sz w:val="17"/>
          <w:szCs w:val="17"/>
        </w:rPr>
        <w:t>22</w:t>
      </w:r>
      <w:r>
        <w:rPr>
          <w:color w:val="000000"/>
          <w:spacing w:val="0"/>
          <w:w w:val="100"/>
          <w:position w:val="0"/>
        </w:rPr>
        <w:t>号）的要求确认合同资产，是指企业已向 客户转让商品而有权收取对价的权利且该权利取决于时间 流逝之外的其他因素；自</w:t>
      </w:r>
      <w:r>
        <w:rPr>
          <w:rFonts w:ascii="Cambria" w:eastAsia="Cambria" w:hAnsi="Cambria" w:cs="Cambria"/>
          <w:color w:val="000000"/>
          <w:spacing w:val="0"/>
          <w:w w:val="100"/>
          <w:position w:val="0"/>
          <w:sz w:val="17"/>
          <w:szCs w:val="17"/>
        </w:rPr>
        <w:t>2020</w:t>
      </w:r>
      <w:r>
        <w:rPr>
          <w:color w:val="000000"/>
          <w:spacing w:val="0"/>
          <w:w w:val="100"/>
          <w:position w:val="0"/>
        </w:rPr>
        <w:t>年</w:t>
      </w:r>
      <w:r>
        <w:rPr>
          <w:rFonts w:ascii="Cambria" w:eastAsia="Cambria" w:hAnsi="Cambria" w:cs="Cambria"/>
          <w:color w:val="000000"/>
          <w:spacing w:val="0"/>
          <w:w w:val="100"/>
          <w:position w:val="0"/>
          <w:sz w:val="17"/>
          <w:szCs w:val="17"/>
        </w:rPr>
        <w:t>1</w:t>
      </w:r>
      <w:r>
        <w:rPr>
          <w:color w:val="000000"/>
          <w:spacing w:val="0"/>
          <w:w w:val="100"/>
          <w:position w:val="0"/>
        </w:rPr>
        <w:t>月</w:t>
      </w:r>
      <w:r>
        <w:rPr>
          <w:rFonts w:ascii="Cambria" w:eastAsia="Cambria" w:hAnsi="Cambria" w:cs="Cambria"/>
          <w:color w:val="000000"/>
          <w:spacing w:val="0"/>
          <w:w w:val="100"/>
          <w:position w:val="0"/>
          <w:sz w:val="17"/>
          <w:szCs w:val="17"/>
        </w:rPr>
        <w:t>1</w:t>
      </w:r>
      <w:r>
        <w:rPr>
          <w:color w:val="000000"/>
          <w:spacing w:val="0"/>
          <w:w w:val="100"/>
          <w:position w:val="0"/>
        </w:rPr>
        <w:t>日起，应收账款列示 调整，将资产负债表满足条件的应收账款调整为合同资产。</w:t>
      </w:r>
    </w:p>
    <w:p>
      <w:pPr>
        <w:pStyle w:val="Style28"/>
        <w:keepNext w:val="0"/>
        <w:keepLines w:val="0"/>
        <w:widowControl w:val="0"/>
        <w:shd w:val="clear" w:color="auto" w:fill="auto"/>
        <w:bidi w:val="0"/>
        <w:spacing w:before="0" w:after="0" w:line="240" w:lineRule="auto"/>
        <w:ind w:left="4700" w:right="0" w:firstLine="0"/>
        <w:jc w:val="both"/>
      </w:pPr>
      <w:r>
        <w:rPr>
          <w:color w:val="000000"/>
          <w:spacing w:val="0"/>
          <w:w w:val="100"/>
          <w:position w:val="0"/>
        </w:rPr>
        <w:t>列示金额</w:t>
      </w:r>
      <w:r>
        <w:rPr>
          <w:rFonts w:ascii="Cambria" w:eastAsia="Cambria" w:hAnsi="Cambria" w:cs="Cambria"/>
          <w:color w:val="000000"/>
          <w:spacing w:val="0"/>
          <w:w w:val="100"/>
          <w:position w:val="0"/>
          <w:sz w:val="17"/>
          <w:szCs w:val="17"/>
        </w:rPr>
        <w:t>12,405,541.06</w:t>
      </w:r>
      <w:r>
        <w:rPr>
          <w:color w:val="000000"/>
          <w:spacing w:val="0"/>
          <w:w w:val="100"/>
          <w:position w:val="0"/>
        </w:rPr>
        <w:t>元，“应收账款”列示金额</w:t>
      </w:r>
    </w:p>
    <w:p>
      <w:pPr>
        <w:pStyle w:val="Style97"/>
        <w:keepNext w:val="0"/>
        <w:keepLines w:val="0"/>
        <w:widowControl w:val="0"/>
        <w:shd w:val="clear" w:color="auto" w:fill="auto"/>
        <w:bidi w:val="0"/>
        <w:spacing w:before="0" w:after="0"/>
        <w:ind w:right="0" w:firstLine="0"/>
        <w:jc w:val="both"/>
      </w:pPr>
      <w:r>
        <w:rPr>
          <w:color w:val="000000"/>
          <w:spacing w:val="0"/>
          <w:w w:val="100"/>
          <w:position w:val="0"/>
        </w:rPr>
        <w:t xml:space="preserve">634,128.11 </w:t>
      </w:r>
      <w:r>
        <w:rPr>
          <w:rFonts w:ascii="SimSun" w:eastAsia="SimSun" w:hAnsi="SimSun" w:cs="SimSun"/>
          <w:color w:val="000000"/>
          <w:spacing w:val="0"/>
          <w:w w:val="100"/>
          <w:position w:val="0"/>
          <w:sz w:val="17"/>
          <w:szCs w:val="17"/>
        </w:rPr>
        <w:t>元；</w:t>
      </w:r>
    </w:p>
    <w:p>
      <w:pPr>
        <w:pStyle w:val="Style28"/>
        <w:keepNext w:val="0"/>
        <w:keepLines w:val="0"/>
        <w:widowControl w:val="0"/>
        <w:pBdr>
          <w:bottom w:val="single" w:sz="4" w:space="0" w:color="auto"/>
        </w:pBdr>
        <w:shd w:val="clear" w:color="auto" w:fill="auto"/>
        <w:bidi w:val="0"/>
        <w:spacing w:before="0" w:after="80" w:line="312" w:lineRule="exact"/>
        <w:ind w:left="4700" w:right="0" w:firstLine="0"/>
        <w:jc w:val="both"/>
      </w:pPr>
      <w:r>
        <w:rPr>
          <w:rFonts w:ascii="Cambria" w:eastAsia="Cambria" w:hAnsi="Cambria" w:cs="Cambria"/>
          <w:color w:val="000000"/>
          <w:spacing w:val="0"/>
          <w:w w:val="100"/>
          <w:position w:val="0"/>
          <w:sz w:val="17"/>
          <w:szCs w:val="17"/>
        </w:rPr>
        <w:t>2019</w:t>
      </w:r>
      <w:r>
        <w:rPr>
          <w:color w:val="000000"/>
          <w:spacing w:val="0"/>
          <w:w w:val="100"/>
          <w:position w:val="0"/>
        </w:rPr>
        <w:t>年</w:t>
      </w:r>
      <w:r>
        <w:rPr>
          <w:rFonts w:ascii="Cambria" w:eastAsia="Cambria" w:hAnsi="Cambria" w:cs="Cambria"/>
          <w:color w:val="000000"/>
          <w:spacing w:val="0"/>
          <w:w w:val="100"/>
          <w:position w:val="0"/>
          <w:sz w:val="17"/>
          <w:szCs w:val="17"/>
        </w:rPr>
        <w:t>12</w:t>
      </w:r>
      <w:r>
        <w:rPr>
          <w:color w:val="000000"/>
          <w:spacing w:val="0"/>
          <w:w w:val="100"/>
          <w:position w:val="0"/>
        </w:rPr>
        <w:t>月</w:t>
      </w:r>
      <w:r>
        <w:rPr>
          <w:rFonts w:ascii="Cambria" w:eastAsia="Cambria" w:hAnsi="Cambria" w:cs="Cambria"/>
          <w:color w:val="000000"/>
          <w:spacing w:val="0"/>
          <w:w w:val="100"/>
          <w:position w:val="0"/>
          <w:sz w:val="17"/>
          <w:szCs w:val="17"/>
        </w:rPr>
        <w:t>31</w:t>
      </w:r>
      <w:r>
        <w:rPr>
          <w:color w:val="000000"/>
          <w:spacing w:val="0"/>
          <w:w w:val="100"/>
          <w:position w:val="0"/>
        </w:rPr>
        <w:t>日：合并资产负债表中“应收账款”列 示金额</w:t>
      </w:r>
      <w:r>
        <w:rPr>
          <w:rFonts w:ascii="Cambria" w:eastAsia="Cambria" w:hAnsi="Cambria" w:cs="Cambria"/>
          <w:color w:val="000000"/>
          <w:spacing w:val="0"/>
          <w:w w:val="100"/>
          <w:position w:val="0"/>
          <w:sz w:val="17"/>
          <w:szCs w:val="17"/>
        </w:rPr>
        <w:t>56,565,520.60</w:t>
      </w:r>
      <w:r>
        <w:rPr>
          <w:color w:val="000000"/>
          <w:spacing w:val="0"/>
          <w:w w:val="100"/>
          <w:position w:val="0"/>
        </w:rPr>
        <w:t>元；母公司资产负债表中'应收账 款”列示金额</w:t>
      </w:r>
      <w:r>
        <w:rPr>
          <w:rFonts w:ascii="Cambria" w:eastAsia="Cambria" w:hAnsi="Cambria" w:cs="Cambria"/>
          <w:color w:val="000000"/>
          <w:spacing w:val="0"/>
          <w:w w:val="100"/>
          <w:position w:val="0"/>
          <w:sz w:val="17"/>
          <w:szCs w:val="17"/>
        </w:rPr>
        <w:t>13,039,669.17</w:t>
      </w:r>
      <w:r>
        <w:rPr>
          <w:color w:val="000000"/>
          <w:spacing w:val="0"/>
          <w:w w:val="100"/>
          <w:position w:val="0"/>
        </w:rPr>
        <w:t>元。</w:t>
      </w:r>
    </w:p>
    <w:p>
      <w:pPr>
        <w:pStyle w:val="Style28"/>
        <w:keepNext w:val="0"/>
        <w:keepLines w:val="0"/>
        <w:widowControl w:val="0"/>
        <w:shd w:val="clear" w:color="auto" w:fill="auto"/>
        <w:bidi w:val="0"/>
        <w:spacing w:before="0" w:line="362" w:lineRule="exact"/>
        <w:ind w:left="4700" w:right="0" w:firstLine="0"/>
        <w:jc w:val="both"/>
      </w:pPr>
      <w:r>
        <w:rPr>
          <w:rFonts w:ascii="Cambria" w:eastAsia="Cambria" w:hAnsi="Cambria" w:cs="Cambria"/>
          <w:color w:val="000000"/>
          <w:spacing w:val="0"/>
          <w:w w:val="100"/>
          <w:position w:val="0"/>
          <w:sz w:val="17"/>
          <w:szCs w:val="17"/>
        </w:rPr>
        <w:t>2020</w:t>
      </w:r>
      <w:r>
        <w:rPr>
          <w:color w:val="000000"/>
          <w:spacing w:val="0"/>
          <w:w w:val="100"/>
          <w:position w:val="0"/>
        </w:rPr>
        <w:t>年</w:t>
      </w:r>
      <w:r>
        <w:rPr>
          <w:rFonts w:ascii="Cambria" w:eastAsia="Cambria" w:hAnsi="Cambria" w:cs="Cambria"/>
          <w:color w:val="000000"/>
          <w:spacing w:val="0"/>
          <w:w w:val="100"/>
          <w:position w:val="0"/>
          <w:sz w:val="17"/>
          <w:szCs w:val="17"/>
        </w:rPr>
        <w:t>12</w:t>
      </w:r>
      <w:r>
        <w:rPr>
          <w:color w:val="000000"/>
          <w:spacing w:val="0"/>
          <w:w w:val="100"/>
          <w:position w:val="0"/>
        </w:rPr>
        <w:t>月</w:t>
      </w:r>
      <w:r>
        <w:rPr>
          <w:rFonts w:ascii="Cambria" w:eastAsia="Cambria" w:hAnsi="Cambria" w:cs="Cambria"/>
          <w:color w:val="000000"/>
          <w:spacing w:val="0"/>
          <w:w w:val="100"/>
          <w:position w:val="0"/>
          <w:sz w:val="17"/>
          <w:szCs w:val="17"/>
        </w:rPr>
        <w:t>31</w:t>
      </w:r>
      <w:r>
        <w:rPr>
          <w:color w:val="000000"/>
          <w:spacing w:val="0"/>
          <w:w w:val="100"/>
          <w:position w:val="0"/>
        </w:rPr>
        <w:t>日：合并资产负债表中"预收款项” 列示金额</w:t>
      </w:r>
      <w:r>
        <w:rPr>
          <w:rFonts w:ascii="Cambria" w:eastAsia="Cambria" w:hAnsi="Cambria" w:cs="Cambria"/>
          <w:color w:val="000000"/>
          <w:spacing w:val="0"/>
          <w:w w:val="100"/>
          <w:position w:val="0"/>
          <w:sz w:val="17"/>
          <w:szCs w:val="17"/>
        </w:rPr>
        <w:t>0.00</w:t>
      </w:r>
      <w:r>
        <w:rPr>
          <w:color w:val="000000"/>
          <w:spacing w:val="0"/>
          <w:w w:val="100"/>
          <w:position w:val="0"/>
        </w:rPr>
        <w:t>元，“合同负债”列示金额</w:t>
      </w:r>
      <w:r>
        <w:rPr>
          <w:rFonts w:ascii="Cambria" w:eastAsia="Cambria" w:hAnsi="Cambria" w:cs="Cambria"/>
          <w:color w:val="000000"/>
          <w:spacing w:val="0"/>
          <w:w w:val="100"/>
          <w:position w:val="0"/>
          <w:sz w:val="17"/>
          <w:szCs w:val="17"/>
        </w:rPr>
        <w:t xml:space="preserve">59,336,202.20 </w:t>
      </w:r>
      <w:r>
        <w:rPr>
          <w:color w:val="000000"/>
          <w:spacing w:val="0"/>
          <w:w w:val="100"/>
          <w:position w:val="0"/>
        </w:rPr>
        <w:t>元，“其他流动负债”列示金额</w:t>
      </w:r>
      <w:r>
        <w:rPr>
          <w:rFonts w:ascii="Cambria" w:eastAsia="Cambria" w:hAnsi="Cambria" w:cs="Cambria"/>
          <w:color w:val="000000"/>
          <w:spacing w:val="0"/>
          <w:w w:val="100"/>
          <w:position w:val="0"/>
          <w:sz w:val="17"/>
          <w:szCs w:val="17"/>
        </w:rPr>
        <w:t>1,846,192.76</w:t>
      </w:r>
      <w:r>
        <w:rPr>
          <w:color w:val="000000"/>
          <w:spacing w:val="0"/>
          <w:w w:val="100"/>
          <w:position w:val="0"/>
        </w:rPr>
        <w:t>元；母公 司资产负债表中“预收款项”列示金额</w:t>
      </w:r>
      <w:r>
        <w:rPr>
          <w:rFonts w:ascii="Cambria" w:eastAsia="Cambria" w:hAnsi="Cambria" w:cs="Cambria"/>
          <w:color w:val="000000"/>
          <w:spacing w:val="0"/>
          <w:w w:val="100"/>
          <w:position w:val="0"/>
          <w:sz w:val="17"/>
          <w:szCs w:val="17"/>
        </w:rPr>
        <w:t>0.00</w:t>
      </w:r>
      <w:r>
        <w:rPr>
          <w:color w:val="000000"/>
          <w:spacing w:val="0"/>
          <w:w w:val="100"/>
          <w:position w:val="0"/>
        </w:rPr>
        <w:t xml:space="preserve">元，“合同 </w:t>
      </w:r>
      <w:r>
        <w:rPr>
          <w:color w:val="000000"/>
          <w:spacing w:val="0"/>
          <w:w w:val="100"/>
          <w:position w:val="0"/>
        </w:rPr>
        <w:t>负债”列示金额</w:t>
      </w:r>
      <w:r>
        <w:rPr>
          <w:rFonts w:ascii="Cambria" w:eastAsia="Cambria" w:hAnsi="Cambria" w:cs="Cambria"/>
          <w:color w:val="000000"/>
          <w:spacing w:val="0"/>
          <w:w w:val="100"/>
          <w:position w:val="0"/>
          <w:sz w:val="17"/>
          <w:szCs w:val="17"/>
        </w:rPr>
        <w:t>51,099,493.81</w:t>
      </w:r>
      <w:r>
        <w:rPr>
          <w:color w:val="000000"/>
          <w:spacing w:val="0"/>
          <w:w w:val="100"/>
          <w:position w:val="0"/>
        </w:rPr>
        <w:t>元，“其他流动负债”列</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合同负债项目，反映企业按照《企业会计准则第</w:t>
      </w:r>
      <w:r>
        <w:rPr>
          <w:rFonts w:ascii="Cambria" w:eastAsia="Cambria" w:hAnsi="Cambria" w:cs="Cambria"/>
          <w:color w:val="000000"/>
          <w:spacing w:val="0"/>
          <w:w w:val="100"/>
          <w:position w:val="0"/>
          <w:sz w:val="17"/>
          <w:szCs w:val="17"/>
        </w:rPr>
        <w:t>14</w:t>
      </w:r>
      <w:r>
        <w:rPr>
          <w:color w:val="000000"/>
          <w:spacing w:val="0"/>
          <w:w w:val="100"/>
          <w:position w:val="0"/>
        </w:rPr>
        <w:t>号一收入》示金额</w:t>
      </w:r>
      <w:r>
        <w:rPr>
          <w:rFonts w:ascii="Cambria" w:eastAsia="Cambria" w:hAnsi="Cambria" w:cs="Cambria"/>
          <w:color w:val="000000"/>
          <w:spacing w:val="0"/>
          <w:w w:val="100"/>
          <w:position w:val="0"/>
          <w:sz w:val="17"/>
          <w:szCs w:val="17"/>
        </w:rPr>
        <w:t>1,612,306.62</w:t>
      </w:r>
      <w:r>
        <w:rPr>
          <w:color w:val="000000"/>
          <w:spacing w:val="0"/>
          <w:w w:val="100"/>
          <w:position w:val="0"/>
        </w:rPr>
        <w:t>元;</w:t>
      </w:r>
    </w:p>
    <w:p>
      <w:pPr>
        <w:pStyle w:val="Style28"/>
        <w:keepNext w:val="0"/>
        <w:keepLines w:val="0"/>
        <w:widowControl w:val="0"/>
        <w:shd w:val="clear" w:color="auto" w:fill="auto"/>
        <w:bidi w:val="0"/>
        <w:spacing w:before="0" w:after="0" w:line="318" w:lineRule="exact"/>
        <w:ind w:left="0" w:right="0" w:firstLine="0"/>
        <w:jc w:val="left"/>
      </w:pPr>
      <w:r>
        <mc:AlternateContent>
          <mc:Choice Requires="wps">
            <w:drawing>
              <wp:anchor distT="0" distB="0" distL="0" distR="0" simplePos="0" relativeHeight="125829447" behindDoc="0" locked="0" layoutInCell="1" allowOverlap="1">
                <wp:simplePos x="0" y="0"/>
                <wp:positionH relativeFrom="page">
                  <wp:posOffset>3786505</wp:posOffset>
                </wp:positionH>
                <wp:positionV relativeFrom="paragraph">
                  <wp:posOffset>38100</wp:posOffset>
                </wp:positionV>
                <wp:extent cx="2706370" cy="697865"/>
                <wp:wrapSquare wrapText="left"/>
                <wp:docPr id="138" name="Shape 138"/>
                <a:graphic xmlns:a="http://schemas.openxmlformats.org/drawingml/2006/main">
                  <a:graphicData uri="http://schemas.microsoft.com/office/word/2010/wordprocessingShape">
                    <wps:wsp>
                      <wps:cNvSpPr txBox="1"/>
                      <wps:spPr>
                        <a:xfrm>
                          <a:ext cx="2706370" cy="697865"/>
                        </a:xfrm>
                        <a:prstGeom prst="rect"/>
                        <a:noFill/>
                      </wps:spPr>
                      <wps:txbx>
                        <w:txbxContent>
                          <w:p>
                            <w:pPr>
                              <w:pStyle w:val="Style28"/>
                              <w:keepNext w:val="0"/>
                              <w:keepLines w:val="0"/>
                              <w:widowControl w:val="0"/>
                              <w:shd w:val="clear" w:color="auto" w:fill="auto"/>
                              <w:bidi w:val="0"/>
                              <w:spacing w:before="0" w:after="0" w:line="360" w:lineRule="exact"/>
                              <w:ind w:left="0" w:right="0" w:firstLine="0"/>
                              <w:jc w:val="left"/>
                            </w:pPr>
                            <w:r>
                              <w:rPr>
                                <w:rFonts w:ascii="Cambria" w:eastAsia="Cambria" w:hAnsi="Cambria" w:cs="Cambria"/>
                                <w:color w:val="000000"/>
                                <w:spacing w:val="0"/>
                                <w:w w:val="100"/>
                                <w:position w:val="0"/>
                                <w:sz w:val="17"/>
                                <w:szCs w:val="17"/>
                              </w:rPr>
                              <w:t>2020</w:t>
                            </w:r>
                            <w:r>
                              <w:rPr>
                                <w:color w:val="000000"/>
                                <w:spacing w:val="0"/>
                                <w:w w:val="100"/>
                                <w:position w:val="0"/>
                              </w:rPr>
                              <w:t>年</w:t>
                            </w:r>
                            <w:r>
                              <w:rPr>
                                <w:rFonts w:ascii="Cambria" w:eastAsia="Cambria" w:hAnsi="Cambria" w:cs="Cambria"/>
                                <w:color w:val="000000"/>
                                <w:spacing w:val="0"/>
                                <w:w w:val="100"/>
                                <w:position w:val="0"/>
                                <w:sz w:val="17"/>
                                <w:szCs w:val="17"/>
                              </w:rPr>
                              <w:t>1</w:t>
                            </w:r>
                            <w:r>
                              <w:rPr>
                                <w:color w:val="000000"/>
                                <w:spacing w:val="0"/>
                                <w:w w:val="100"/>
                                <w:position w:val="0"/>
                              </w:rPr>
                              <w:t>月</w:t>
                            </w:r>
                            <w:r>
                              <w:rPr>
                                <w:rFonts w:ascii="Cambria" w:eastAsia="Cambria" w:hAnsi="Cambria" w:cs="Cambria"/>
                                <w:color w:val="000000"/>
                                <w:spacing w:val="0"/>
                                <w:w w:val="100"/>
                                <w:position w:val="0"/>
                                <w:sz w:val="17"/>
                                <w:szCs w:val="17"/>
                              </w:rPr>
                              <w:t>1</w:t>
                            </w:r>
                            <w:r>
                              <w:rPr>
                                <w:color w:val="000000"/>
                                <w:spacing w:val="0"/>
                                <w:w w:val="100"/>
                                <w:position w:val="0"/>
                              </w:rPr>
                              <w:t>日：合并资产负债表中"预收款项”列 示金额</w:t>
                            </w:r>
                            <w:r>
                              <w:rPr>
                                <w:rFonts w:ascii="Cambria" w:eastAsia="Cambria" w:hAnsi="Cambria" w:cs="Cambria"/>
                                <w:color w:val="000000"/>
                                <w:spacing w:val="0"/>
                                <w:w w:val="100"/>
                                <w:position w:val="0"/>
                                <w:sz w:val="17"/>
                                <w:szCs w:val="17"/>
                              </w:rPr>
                              <w:t>0.00</w:t>
                            </w:r>
                            <w:r>
                              <w:rPr>
                                <w:color w:val="000000"/>
                                <w:spacing w:val="0"/>
                                <w:w w:val="100"/>
                                <w:position w:val="0"/>
                              </w:rPr>
                              <w:t>元，“合同负债”列示金额</w:t>
                            </w:r>
                            <w:r>
                              <w:rPr>
                                <w:rFonts w:ascii="Cambria" w:eastAsia="Cambria" w:hAnsi="Cambria" w:cs="Cambria"/>
                                <w:color w:val="000000"/>
                                <w:spacing w:val="0"/>
                                <w:w w:val="100"/>
                                <w:position w:val="0"/>
                                <w:sz w:val="17"/>
                                <w:szCs w:val="17"/>
                              </w:rPr>
                              <w:t xml:space="preserve">57,399,023.91 </w:t>
                            </w:r>
                            <w:r>
                              <w:rPr>
                                <w:color w:val="000000"/>
                                <w:spacing w:val="0"/>
                                <w:w w:val="100"/>
                                <w:position w:val="0"/>
                              </w:rPr>
                              <w:t>元，“其他流动负债”列示金额</w:t>
                            </w:r>
                            <w:r>
                              <w:rPr>
                                <w:rFonts w:ascii="Cambria" w:eastAsia="Cambria" w:hAnsi="Cambria" w:cs="Cambria"/>
                                <w:color w:val="000000"/>
                                <w:spacing w:val="0"/>
                                <w:w w:val="100"/>
                                <w:position w:val="0"/>
                                <w:sz w:val="17"/>
                                <w:szCs w:val="17"/>
                              </w:rPr>
                              <w:t>1,810,517.66</w:t>
                            </w:r>
                            <w:r>
                              <w:rPr>
                                <w:color w:val="000000"/>
                                <w:spacing w:val="0"/>
                                <w:w w:val="100"/>
                                <w:position w:val="0"/>
                              </w:rPr>
                              <w:t>元；母公</w:t>
                            </w:r>
                          </w:p>
                        </w:txbxContent>
                      </wps:txbx>
                      <wps:bodyPr lIns="0" tIns="0" rIns="0" bIns="0">
                        <a:noAutoFit/>
                      </wps:bodyPr>
                    </wps:wsp>
                  </a:graphicData>
                </a:graphic>
              </wp:anchor>
            </w:drawing>
          </mc:Choice>
          <mc:Fallback>
            <w:pict>
              <v:shape id="_x0000_s1164" type="#_x0000_t202" style="position:absolute;margin-left:298.15000000000003pt;margin-top:3.pt;width:213.09999999999999pt;height:54.950000000000003pt;z-index:-125829306;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360" w:lineRule="exact"/>
                        <w:ind w:left="0" w:right="0" w:firstLine="0"/>
                        <w:jc w:val="left"/>
                      </w:pPr>
                      <w:r>
                        <w:rPr>
                          <w:rFonts w:ascii="Cambria" w:eastAsia="Cambria" w:hAnsi="Cambria" w:cs="Cambria"/>
                          <w:color w:val="000000"/>
                          <w:spacing w:val="0"/>
                          <w:w w:val="100"/>
                          <w:position w:val="0"/>
                          <w:sz w:val="17"/>
                          <w:szCs w:val="17"/>
                        </w:rPr>
                        <w:t>2020</w:t>
                      </w:r>
                      <w:r>
                        <w:rPr>
                          <w:color w:val="000000"/>
                          <w:spacing w:val="0"/>
                          <w:w w:val="100"/>
                          <w:position w:val="0"/>
                        </w:rPr>
                        <w:t>年</w:t>
                      </w:r>
                      <w:r>
                        <w:rPr>
                          <w:rFonts w:ascii="Cambria" w:eastAsia="Cambria" w:hAnsi="Cambria" w:cs="Cambria"/>
                          <w:color w:val="000000"/>
                          <w:spacing w:val="0"/>
                          <w:w w:val="100"/>
                          <w:position w:val="0"/>
                          <w:sz w:val="17"/>
                          <w:szCs w:val="17"/>
                        </w:rPr>
                        <w:t>1</w:t>
                      </w:r>
                      <w:r>
                        <w:rPr>
                          <w:color w:val="000000"/>
                          <w:spacing w:val="0"/>
                          <w:w w:val="100"/>
                          <w:position w:val="0"/>
                        </w:rPr>
                        <w:t>月</w:t>
                      </w:r>
                      <w:r>
                        <w:rPr>
                          <w:rFonts w:ascii="Cambria" w:eastAsia="Cambria" w:hAnsi="Cambria" w:cs="Cambria"/>
                          <w:color w:val="000000"/>
                          <w:spacing w:val="0"/>
                          <w:w w:val="100"/>
                          <w:position w:val="0"/>
                          <w:sz w:val="17"/>
                          <w:szCs w:val="17"/>
                        </w:rPr>
                        <w:t>1</w:t>
                      </w:r>
                      <w:r>
                        <w:rPr>
                          <w:color w:val="000000"/>
                          <w:spacing w:val="0"/>
                          <w:w w:val="100"/>
                          <w:position w:val="0"/>
                        </w:rPr>
                        <w:t>日：合并资产负债表中"预收款项”列 示金额</w:t>
                      </w:r>
                      <w:r>
                        <w:rPr>
                          <w:rFonts w:ascii="Cambria" w:eastAsia="Cambria" w:hAnsi="Cambria" w:cs="Cambria"/>
                          <w:color w:val="000000"/>
                          <w:spacing w:val="0"/>
                          <w:w w:val="100"/>
                          <w:position w:val="0"/>
                          <w:sz w:val="17"/>
                          <w:szCs w:val="17"/>
                        </w:rPr>
                        <w:t>0.00</w:t>
                      </w:r>
                      <w:r>
                        <w:rPr>
                          <w:color w:val="000000"/>
                          <w:spacing w:val="0"/>
                          <w:w w:val="100"/>
                          <w:position w:val="0"/>
                        </w:rPr>
                        <w:t>元，“合同负债”列示金额</w:t>
                      </w:r>
                      <w:r>
                        <w:rPr>
                          <w:rFonts w:ascii="Cambria" w:eastAsia="Cambria" w:hAnsi="Cambria" w:cs="Cambria"/>
                          <w:color w:val="000000"/>
                          <w:spacing w:val="0"/>
                          <w:w w:val="100"/>
                          <w:position w:val="0"/>
                          <w:sz w:val="17"/>
                          <w:szCs w:val="17"/>
                        </w:rPr>
                        <w:t xml:space="preserve">57,399,023.91 </w:t>
                      </w:r>
                      <w:r>
                        <w:rPr>
                          <w:color w:val="000000"/>
                          <w:spacing w:val="0"/>
                          <w:w w:val="100"/>
                          <w:position w:val="0"/>
                        </w:rPr>
                        <w:t>元，“其他流动负债”列示金额</w:t>
                      </w:r>
                      <w:r>
                        <w:rPr>
                          <w:rFonts w:ascii="Cambria" w:eastAsia="Cambria" w:hAnsi="Cambria" w:cs="Cambria"/>
                          <w:color w:val="000000"/>
                          <w:spacing w:val="0"/>
                          <w:w w:val="100"/>
                          <w:position w:val="0"/>
                          <w:sz w:val="17"/>
                          <w:szCs w:val="17"/>
                        </w:rPr>
                        <w:t>1,810,517.66</w:t>
                      </w:r>
                      <w:r>
                        <w:rPr>
                          <w:color w:val="000000"/>
                          <w:spacing w:val="0"/>
                          <w:w w:val="100"/>
                          <w:position w:val="0"/>
                        </w:rPr>
                        <w:t>元；母公</w:t>
                      </w:r>
                    </w:p>
                  </w:txbxContent>
                </v:textbox>
                <w10:wrap type="square" side="left" anchorx="page"/>
              </v:shape>
            </w:pict>
          </mc:Fallback>
        </mc:AlternateContent>
      </w:r>
      <w:r>
        <w:rPr>
          <w:color w:val="000000"/>
          <w:spacing w:val="0"/>
          <w:w w:val="100"/>
          <w:position w:val="0"/>
        </w:rPr>
        <w:t>（财会（</w:t>
      </w:r>
      <w:r>
        <w:rPr>
          <w:rFonts w:ascii="Cambria" w:eastAsia="Cambria" w:hAnsi="Cambria" w:cs="Cambria"/>
          <w:color w:val="000000"/>
          <w:spacing w:val="0"/>
          <w:w w:val="100"/>
          <w:position w:val="0"/>
          <w:sz w:val="17"/>
          <w:szCs w:val="17"/>
        </w:rPr>
        <w:t>2017</w:t>
      </w:r>
      <w:r>
        <w:rPr>
          <w:color w:val="000000"/>
          <w:spacing w:val="0"/>
          <w:w w:val="100"/>
          <w:position w:val="0"/>
        </w:rPr>
        <w:t xml:space="preserve">） </w:t>
      </w:r>
      <w:r>
        <w:rPr>
          <w:rFonts w:ascii="Cambria" w:eastAsia="Cambria" w:hAnsi="Cambria" w:cs="Cambria"/>
          <w:color w:val="000000"/>
          <w:spacing w:val="0"/>
          <w:w w:val="100"/>
          <w:position w:val="0"/>
          <w:sz w:val="17"/>
          <w:szCs w:val="17"/>
        </w:rPr>
        <w:t>22</w:t>
      </w:r>
      <w:r>
        <w:rPr>
          <w:color w:val="000000"/>
          <w:spacing w:val="0"/>
          <w:w w:val="100"/>
          <w:position w:val="0"/>
        </w:rPr>
        <w:t>号）的要求确认企业已收或应收客户对价 而应向客户转让商品（或提供劳务）的义务；自</w:t>
      </w:r>
      <w:r>
        <w:rPr>
          <w:rFonts w:ascii="Cambria" w:eastAsia="Cambria" w:hAnsi="Cambria" w:cs="Cambria"/>
          <w:color w:val="000000"/>
          <w:spacing w:val="0"/>
          <w:w w:val="100"/>
          <w:position w:val="0"/>
          <w:sz w:val="17"/>
          <w:szCs w:val="17"/>
        </w:rPr>
        <w:t>2020</w:t>
      </w:r>
      <w:r>
        <w:rPr>
          <w:color w:val="000000"/>
          <w:spacing w:val="0"/>
          <w:w w:val="100"/>
          <w:position w:val="0"/>
        </w:rPr>
        <w:t>年</w:t>
      </w:r>
      <w:r>
        <w:rPr>
          <w:rFonts w:ascii="Cambria" w:eastAsia="Cambria" w:hAnsi="Cambria" w:cs="Cambria"/>
          <w:color w:val="000000"/>
          <w:spacing w:val="0"/>
          <w:w w:val="100"/>
          <w:position w:val="0"/>
          <w:sz w:val="17"/>
          <w:szCs w:val="17"/>
        </w:rPr>
        <w:t>1</w:t>
      </w:r>
      <w:r>
        <w:rPr>
          <w:color w:val="000000"/>
          <w:spacing w:val="0"/>
          <w:w w:val="100"/>
          <w:position w:val="0"/>
        </w:rPr>
        <w:t>月</w:t>
      </w:r>
      <w:r>
        <w:rPr>
          <w:rFonts w:ascii="Cambria" w:eastAsia="Cambria" w:hAnsi="Cambria" w:cs="Cambria"/>
          <w:color w:val="000000"/>
          <w:spacing w:val="0"/>
          <w:w w:val="100"/>
          <w:position w:val="0"/>
          <w:sz w:val="17"/>
          <w:szCs w:val="17"/>
        </w:rPr>
        <w:t xml:space="preserve">1 </w:t>
      </w:r>
      <w:r>
        <w:rPr>
          <w:color w:val="000000"/>
          <w:spacing w:val="0"/>
          <w:w w:val="100"/>
          <w:position w:val="0"/>
        </w:rPr>
        <w:t>日起，预收款项列示调整，将资产负债表预收款项调整为合 同负债，其中税金作为其他流动负债列示。</w:t>
      </w:r>
    </w:p>
    <w:p>
      <w:pPr>
        <w:pStyle w:val="Style28"/>
        <w:keepNext w:val="0"/>
        <w:keepLines w:val="0"/>
        <w:widowControl w:val="0"/>
        <w:shd w:val="clear" w:color="auto" w:fill="auto"/>
        <w:bidi w:val="0"/>
        <w:spacing w:before="0" w:after="0" w:line="240" w:lineRule="auto"/>
        <w:ind w:left="4700" w:right="0" w:firstLine="0"/>
        <w:jc w:val="left"/>
      </w:pPr>
      <w:r>
        <w:rPr>
          <w:color w:val="000000"/>
          <w:spacing w:val="0"/>
          <w:w w:val="100"/>
          <w:position w:val="0"/>
        </w:rPr>
        <w:t>司资产负债表中“预收款项”列示金额</w:t>
      </w:r>
      <w:r>
        <w:rPr>
          <w:rFonts w:ascii="Cambria" w:eastAsia="Cambria" w:hAnsi="Cambria" w:cs="Cambria"/>
          <w:color w:val="000000"/>
          <w:spacing w:val="0"/>
          <w:w w:val="100"/>
          <w:position w:val="0"/>
          <w:sz w:val="17"/>
          <w:szCs w:val="17"/>
        </w:rPr>
        <w:t>0.00</w:t>
      </w:r>
      <w:r>
        <w:rPr>
          <w:color w:val="000000"/>
          <w:spacing w:val="0"/>
          <w:w w:val="100"/>
          <w:position w:val="0"/>
        </w:rPr>
        <w:t xml:space="preserve">元，“合同 </w:t>
      </w:r>
      <w:r>
        <w:rPr>
          <w:color w:val="000000"/>
          <w:spacing w:val="0"/>
          <w:w w:val="100"/>
          <w:position w:val="0"/>
        </w:rPr>
        <w:t>负债”列示金额</w:t>
      </w:r>
      <w:r>
        <w:rPr>
          <w:rFonts w:ascii="Cambria" w:eastAsia="Cambria" w:hAnsi="Cambria" w:cs="Cambria"/>
          <w:color w:val="000000"/>
          <w:spacing w:val="0"/>
          <w:w w:val="100"/>
          <w:position w:val="0"/>
          <w:sz w:val="17"/>
          <w:szCs w:val="17"/>
        </w:rPr>
        <w:t>51,318,149.87</w:t>
      </w:r>
      <w:r>
        <w:rPr>
          <w:color w:val="000000"/>
          <w:spacing w:val="0"/>
          <w:w w:val="100"/>
          <w:position w:val="0"/>
        </w:rPr>
        <w:t xml:space="preserve">元，“其他流动负债”列 示金额 </w:t>
      </w:r>
      <w:r>
        <w:rPr>
          <w:rFonts w:ascii="Cambria" w:eastAsia="Cambria" w:hAnsi="Cambria" w:cs="Cambria"/>
          <w:color w:val="000000"/>
          <w:spacing w:val="0"/>
          <w:w w:val="100"/>
          <w:position w:val="0"/>
          <w:sz w:val="17"/>
          <w:szCs w:val="17"/>
        </w:rPr>
        <w:t xml:space="preserve">1,628,091.44 </w:t>
      </w:r>
      <w:r>
        <w:rPr>
          <w:color w:val="000000"/>
          <w:spacing w:val="0"/>
          <w:w w:val="100"/>
          <w:position w:val="0"/>
        </w:rPr>
        <w:t>元；</w:t>
      </w:r>
    </w:p>
    <w:p>
      <w:pPr>
        <w:pStyle w:val="Style28"/>
        <w:keepNext w:val="0"/>
        <w:keepLines w:val="0"/>
        <w:widowControl w:val="0"/>
        <w:shd w:val="clear" w:color="auto" w:fill="auto"/>
        <w:bidi w:val="0"/>
        <w:spacing w:before="0" w:after="120" w:line="312" w:lineRule="exact"/>
        <w:ind w:left="4700" w:right="0" w:firstLine="0"/>
        <w:jc w:val="left"/>
      </w:pPr>
      <w:r>
        <w:rPr>
          <w:rFonts w:ascii="Cambria" w:eastAsia="Cambria" w:hAnsi="Cambria" w:cs="Cambria"/>
          <w:color w:val="000000"/>
          <w:spacing w:val="0"/>
          <w:w w:val="100"/>
          <w:position w:val="0"/>
          <w:sz w:val="17"/>
          <w:szCs w:val="17"/>
        </w:rPr>
        <w:t>2019</w:t>
      </w:r>
      <w:r>
        <w:rPr>
          <w:color w:val="000000"/>
          <w:spacing w:val="0"/>
          <w:w w:val="100"/>
          <w:position w:val="0"/>
        </w:rPr>
        <w:t>年</w:t>
      </w:r>
      <w:r>
        <w:rPr>
          <w:rFonts w:ascii="Cambria" w:eastAsia="Cambria" w:hAnsi="Cambria" w:cs="Cambria"/>
          <w:color w:val="000000"/>
          <w:spacing w:val="0"/>
          <w:w w:val="100"/>
          <w:position w:val="0"/>
          <w:sz w:val="17"/>
          <w:szCs w:val="17"/>
        </w:rPr>
        <w:t>12</w:t>
      </w:r>
      <w:r>
        <w:rPr>
          <w:color w:val="000000"/>
          <w:spacing w:val="0"/>
          <w:w w:val="100"/>
          <w:position w:val="0"/>
        </w:rPr>
        <w:t>月</w:t>
      </w:r>
      <w:r>
        <w:rPr>
          <w:rFonts w:ascii="Cambria" w:eastAsia="Cambria" w:hAnsi="Cambria" w:cs="Cambria"/>
          <w:color w:val="000000"/>
          <w:spacing w:val="0"/>
          <w:w w:val="100"/>
          <w:position w:val="0"/>
          <w:sz w:val="17"/>
          <w:szCs w:val="17"/>
        </w:rPr>
        <w:t>31</w:t>
      </w:r>
      <w:r>
        <w:rPr>
          <w:color w:val="000000"/>
          <w:spacing w:val="0"/>
          <w:w w:val="100"/>
          <w:position w:val="0"/>
        </w:rPr>
        <w:t xml:space="preserve">0 </w:t>
      </w:r>
      <w:r>
        <w:rPr>
          <w:color w:val="000000"/>
          <w:spacing w:val="0"/>
          <w:w w:val="100"/>
          <w:position w:val="0"/>
        </w:rPr>
        <w:t>:合并资产负债表中"预收款项”列 示金额</w:t>
      </w:r>
      <w:r>
        <w:rPr>
          <w:rFonts w:ascii="Cambria" w:eastAsia="Cambria" w:hAnsi="Cambria" w:cs="Cambria"/>
          <w:color w:val="000000"/>
          <w:spacing w:val="0"/>
          <w:w w:val="100"/>
          <w:position w:val="0"/>
          <w:sz w:val="17"/>
          <w:szCs w:val="17"/>
        </w:rPr>
        <w:t>59,209,541.57</w:t>
      </w:r>
      <w:r>
        <w:rPr>
          <w:color w:val="000000"/>
          <w:spacing w:val="0"/>
          <w:w w:val="100"/>
          <w:position w:val="0"/>
        </w:rPr>
        <w:t>元；母公司资产负债表中'预收款 项”列示金额</w:t>
      </w:r>
      <w:r>
        <w:rPr>
          <w:rFonts w:ascii="Cambria" w:eastAsia="Cambria" w:hAnsi="Cambria" w:cs="Cambria"/>
          <w:color w:val="000000"/>
          <w:spacing w:val="0"/>
          <w:w w:val="100"/>
          <w:position w:val="0"/>
          <w:sz w:val="17"/>
          <w:szCs w:val="17"/>
        </w:rPr>
        <w:t>52,946,241.31</w:t>
      </w:r>
      <w:r>
        <w:rPr>
          <w:color w:val="000000"/>
          <w:spacing w:val="0"/>
          <w:w w:val="100"/>
          <w:position w:val="0"/>
        </w:rPr>
        <w:t>元。</w:t>
      </w:r>
      <w:r>
        <w:br w:type="page"/>
      </w:r>
    </w:p>
    <w:p>
      <w:pPr>
        <w:pStyle w:val="Style24"/>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七</w:t>
      </w:r>
      <w:bookmarkEnd w:id="291"/>
      <w:r>
        <w:rPr>
          <w:color w:val="000000"/>
          <w:spacing w:val="0"/>
          <w:w w:val="100"/>
          <w:position w:val="0"/>
          <w:sz w:val="24"/>
          <w:szCs w:val="24"/>
        </w:rPr>
        <w:t>、与上年度财务报告相比，合并报表范围发生变化的情况说明</w:t>
      </w:r>
      <w:bookmarkEnd w:id="289"/>
      <w:bookmarkEnd w:id="290"/>
      <w:bookmarkEnd w:id="292"/>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本期合并报表范围变化主要情况:</w:t>
      </w:r>
    </w:p>
    <w:tbl>
      <w:tblPr>
        <w:tblOverlap w:val="never"/>
        <w:jc w:val="left"/>
        <w:tblLayout w:type="fixed"/>
      </w:tblPr>
      <w:tblGrid>
        <w:gridCol w:w="610"/>
        <w:gridCol w:w="3182"/>
        <w:gridCol w:w="1320"/>
        <w:gridCol w:w="883"/>
        <w:gridCol w:w="1718"/>
        <w:gridCol w:w="1181"/>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序号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子公司全称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注册时间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注册地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持股比例（</w:t>
            </w:r>
            <w:r>
              <w:rPr>
                <w:rFonts w:ascii="Times New Roman" w:eastAsia="Times New Roman" w:hAnsi="Times New Roman" w:cs="Times New Roman"/>
                <w:color w:val="000000"/>
                <w:spacing w:val="0"/>
                <w:w w:val="100"/>
                <w:position w:val="0"/>
                <w:sz w:val="16"/>
                <w:szCs w:val="16"/>
              </w:rPr>
              <w:t>%</w:t>
            </w:r>
            <w:r>
              <w:rPr>
                <w:b/>
                <w:bCs/>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取得方式</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龙岩黑马加速科技有限公司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龙岩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诸城黑马信息科技有限公司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诸城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黑马加速（厦门）科技有限公司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2020-04-10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厦门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清镇黑马加速科技有限公司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2020-06-19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清镇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重庆市长寿区黑马致新科技有限公司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2020-6-30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重庆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宁波黑马加速信息科技有限公司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2020-8-10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贵阳黑马加速科技有限公司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2020-8-19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贵阳</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南京致在鑫信息科技有限公司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2020-09-18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青岛黑马创润科技有限公司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2020-10-22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青岛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北京黑马企服科技有限公司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天津黑马企服企业管理有限公司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2020-11-17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天津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榆林黑马创启信息科技有限公司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2020-11-18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榆林</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山东黑马企服科技有限公司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2020-11-27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青岛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黑布林（天津）管理咨询有限公司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天津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江苏黑马企服科技有限公司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重庆黑马企业管理服务有限公司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重庆</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潮州黑马加速科技有限公司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潮州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福建爱黑马企服科技有限公司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2020-12-22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厦门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黑嘉仑（天津）管理咨询有限公司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2020-12-25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天津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新设立</w:t>
            </w:r>
          </w:p>
        </w:tc>
      </w:tr>
    </w:tbl>
    <w:p>
      <w:pPr>
        <w:widowControl w:val="0"/>
        <w:spacing w:after="259" w:line="1" w:lineRule="exact"/>
      </w:pPr>
    </w:p>
    <w:p>
      <w:pPr>
        <w:pStyle w:val="Style55"/>
        <w:keepNext w:val="0"/>
        <w:keepLines w:val="0"/>
        <w:widowControl w:val="0"/>
        <w:shd w:val="clear" w:color="auto" w:fill="auto"/>
        <w:bidi w:val="0"/>
        <w:spacing w:before="0" w:after="480" w:line="403" w:lineRule="exact"/>
        <w:ind w:left="0" w:right="0" w:firstLine="460"/>
        <w:jc w:val="left"/>
      </w:pPr>
      <w:r>
        <w:rPr>
          <w:color w:val="000000"/>
          <w:spacing w:val="0"/>
          <w:w w:val="100"/>
          <w:position w:val="0"/>
        </w:rPr>
        <w:t>2020</w:t>
      </w:r>
      <w:r>
        <w:rPr>
          <w:color w:val="000000"/>
          <w:spacing w:val="0"/>
          <w:w w:val="100"/>
          <w:position w:val="0"/>
        </w:rPr>
        <w:t>年，本公司注销天津美业科技有限公司、成都黑马课堂科技有限公司、合肥创润信息技术有限责 任公司、天津顶华企业管理中心（有限合伙）和西藏黑马信息技术服务有限公司</w:t>
      </w:r>
      <w:r>
        <w:rPr>
          <w:color w:val="000000"/>
          <w:spacing w:val="0"/>
          <w:w w:val="100"/>
          <w:position w:val="0"/>
        </w:rPr>
        <w:t>5</w:t>
      </w:r>
      <w:r>
        <w:rPr>
          <w:color w:val="000000"/>
          <w:spacing w:val="0"/>
          <w:w w:val="100"/>
          <w:position w:val="0"/>
        </w:rPr>
        <w:t>家子公司。</w:t>
      </w:r>
    </w:p>
    <w:p>
      <w:pPr>
        <w:pStyle w:val="Style24"/>
        <w:keepNext/>
        <w:keepLines/>
        <w:widowControl w:val="0"/>
        <w:shd w:val="clear" w:color="auto" w:fill="auto"/>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八</w:t>
      </w:r>
      <w:bookmarkEnd w:id="295"/>
      <w:r>
        <w:rPr>
          <w:color w:val="000000"/>
          <w:spacing w:val="0"/>
          <w:w w:val="100"/>
          <w:position w:val="0"/>
          <w:sz w:val="24"/>
          <w:szCs w:val="24"/>
        </w:rPr>
        <w:t>、聘任、解聘会计师事务所情况</w:t>
      </w:r>
      <w:bookmarkEnd w:id="293"/>
      <w:bookmarkEnd w:id="294"/>
      <w:bookmarkEnd w:id="29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闫磊、梅亚运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460" w:line="413" w:lineRule="exact"/>
        <w:ind w:left="0" w:right="0" w:firstLine="440"/>
        <w:jc w:val="left"/>
      </w:pPr>
      <w:r>
        <w:rPr>
          <w:color w:val="000000"/>
          <w:spacing w:val="0"/>
          <w:w w:val="100"/>
          <w:position w:val="0"/>
        </w:rPr>
        <w:t>本年度公司聘请天职国际会计师事务所（特殊普通合伙）出具内部控制鉴证报告，报酬包含在年度审 计费中。</w:t>
      </w:r>
    </w:p>
    <w:p>
      <w:pPr>
        <w:pStyle w:val="Style24"/>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九</w:t>
      </w:r>
      <w:bookmarkEnd w:id="299"/>
      <w:r>
        <w:rPr>
          <w:color w:val="000000"/>
          <w:spacing w:val="0"/>
          <w:w w:val="100"/>
          <w:position w:val="0"/>
          <w:sz w:val="24"/>
          <w:szCs w:val="24"/>
        </w:rPr>
        <w:t>、年度报告披露后面临退市情况</w:t>
      </w:r>
      <w:bookmarkEnd w:id="297"/>
      <w:bookmarkEnd w:id="298"/>
      <w:bookmarkEnd w:id="300"/>
    </w:p>
    <w:p>
      <w:pPr>
        <w:pStyle w:val="Style28"/>
        <w:keepNext w:val="0"/>
        <w:keepLines w:val="0"/>
        <w:widowControl w:val="0"/>
        <w:shd w:val="clear" w:color="auto" w:fill="auto"/>
        <w:bidi w:val="0"/>
        <w:spacing w:before="0" w:line="44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十、破产重整相关事项</w:t>
      </w:r>
      <w:bookmarkEnd w:id="301"/>
      <w:bookmarkEnd w:id="302"/>
      <w:bookmarkEnd w:id="303"/>
    </w:p>
    <w:p>
      <w:pPr>
        <w:pStyle w:val="Style28"/>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十一、重大诉讼、仲裁事项</w:t>
      </w:r>
      <w:bookmarkEnd w:id="304"/>
      <w:bookmarkEnd w:id="305"/>
      <w:bookmarkEnd w:id="306"/>
    </w:p>
    <w:p>
      <w:pPr>
        <w:pStyle w:val="Style28"/>
        <w:keepNext w:val="0"/>
        <w:keepLines w:val="0"/>
        <w:widowControl w:val="0"/>
        <w:shd w:val="clear" w:color="auto" w:fill="auto"/>
        <w:bidi w:val="0"/>
        <w:spacing w:before="0" w:after="0" w:line="44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86" w:lineRule="exact"/>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十二、处罚及整改情况</w:t>
      </w:r>
      <w:bookmarkEnd w:id="307"/>
      <w:bookmarkEnd w:id="308"/>
      <w:bookmarkEnd w:id="309"/>
    </w:p>
    <w:p>
      <w:pPr>
        <w:pStyle w:val="Style28"/>
        <w:keepNext w:val="0"/>
        <w:keepLines w:val="0"/>
        <w:widowControl w:val="0"/>
        <w:shd w:val="clear" w:color="auto" w:fill="auto"/>
        <w:bidi w:val="0"/>
        <w:spacing w:before="0" w:after="0" w:line="44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86" w:lineRule="exact"/>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十三、公司及其控股股东、实际控制人的诚信状况</w:t>
      </w:r>
      <w:bookmarkEnd w:id="310"/>
      <w:bookmarkEnd w:id="311"/>
      <w:bookmarkEnd w:id="312"/>
    </w:p>
    <w:p>
      <w:pPr>
        <w:pStyle w:val="Style28"/>
        <w:keepNext w:val="0"/>
        <w:keepLines w:val="0"/>
        <w:widowControl w:val="0"/>
        <w:shd w:val="clear" w:color="auto" w:fill="auto"/>
        <w:bidi w:val="0"/>
        <w:spacing w:before="0" w:line="44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十四、公司股权激励计划、员工持股计划或其他员工激励措施的实施情况</w:t>
      </w:r>
      <w:bookmarkEnd w:id="313"/>
      <w:bookmarkEnd w:id="314"/>
      <w:bookmarkEnd w:id="315"/>
    </w:p>
    <w:p>
      <w:pPr>
        <w:pStyle w:val="Style28"/>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tabs>
          <w:tab w:pos="790" w:val="left"/>
        </w:tabs>
        <w:bidi w:val="0"/>
        <w:spacing w:before="0" w:after="80" w:line="414" w:lineRule="exact"/>
        <w:ind w:left="0" w:right="0" w:firstLine="440"/>
        <w:jc w:val="left"/>
      </w:pPr>
      <w:bookmarkStart w:id="316" w:name="bookmark316"/>
      <w:r>
        <w:rPr>
          <w:color w:val="000000"/>
          <w:spacing w:val="0"/>
          <w:w w:val="100"/>
          <w:position w:val="0"/>
        </w:rPr>
        <w:t>1</w:t>
      </w:r>
      <w:bookmarkEnd w:id="316"/>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日，公司第二届董事会第八次会议审议通过《关于公司〈</w:t>
      </w:r>
      <w:r>
        <w:rPr>
          <w:color w:val="000000"/>
          <w:spacing w:val="0"/>
          <w:w w:val="100"/>
          <w:position w:val="0"/>
        </w:rPr>
        <w:t>2019</w:t>
      </w:r>
      <w:r>
        <w:rPr>
          <w:color w:val="000000"/>
          <w:spacing w:val="0"/>
          <w:w w:val="100"/>
          <w:position w:val="0"/>
        </w:rPr>
        <w:t>年股票期权激励计划（草 案）〉及其摘要的议案》、《关于公司〈</w:t>
      </w:r>
      <w:r>
        <w:rPr>
          <w:color w:val="000000"/>
          <w:spacing w:val="0"/>
          <w:w w:val="100"/>
          <w:position w:val="0"/>
        </w:rPr>
        <w:t>2019</w:t>
      </w:r>
      <w:r>
        <w:rPr>
          <w:color w:val="000000"/>
          <w:spacing w:val="0"/>
          <w:w w:val="100"/>
          <w:position w:val="0"/>
        </w:rPr>
        <w:t>年股票期权激励计划实施考核管理办法〉的议案》、《关于提请 公司股东大会授权董事会办理公司</w:t>
      </w:r>
      <w:r>
        <w:rPr>
          <w:color w:val="000000"/>
          <w:spacing w:val="0"/>
          <w:w w:val="100"/>
          <w:position w:val="0"/>
        </w:rPr>
        <w:t>2019</w:t>
      </w:r>
      <w:r>
        <w:rPr>
          <w:color w:val="000000"/>
          <w:spacing w:val="0"/>
          <w:w w:val="100"/>
          <w:position w:val="0"/>
        </w:rPr>
        <w:t>年股票期权激励计划有关事宜的议案》等相关议案；同日，公司第 二届监事会第四次会议审议通过《关于公司〈</w:t>
      </w:r>
      <w:r>
        <w:rPr>
          <w:color w:val="000000"/>
          <w:spacing w:val="0"/>
          <w:w w:val="100"/>
          <w:position w:val="0"/>
        </w:rPr>
        <w:t>2019</w:t>
      </w:r>
      <w:r>
        <w:rPr>
          <w:color w:val="000000"/>
          <w:spacing w:val="0"/>
          <w:w w:val="100"/>
          <w:position w:val="0"/>
        </w:rPr>
        <w:t>年股票期权激励计划（草案）〉及其摘要的议案》、《关于 公司〈</w:t>
      </w:r>
      <w:r>
        <w:rPr>
          <w:color w:val="000000"/>
          <w:spacing w:val="0"/>
          <w:w w:val="100"/>
          <w:position w:val="0"/>
        </w:rPr>
        <w:t>2019</w:t>
      </w:r>
      <w:r>
        <w:rPr>
          <w:color w:val="000000"/>
          <w:spacing w:val="0"/>
          <w:w w:val="100"/>
          <w:position w:val="0"/>
        </w:rPr>
        <w:t>年股票期权激励计划实施考核管理办法〉的议案》、《关于公司〈</w:t>
      </w:r>
      <w:r>
        <w:rPr>
          <w:color w:val="000000"/>
          <w:spacing w:val="0"/>
          <w:w w:val="100"/>
          <w:position w:val="0"/>
        </w:rPr>
        <w:t>2019</w:t>
      </w:r>
      <w:r>
        <w:rPr>
          <w:color w:val="000000"/>
          <w:spacing w:val="0"/>
          <w:w w:val="100"/>
          <w:position w:val="0"/>
        </w:rPr>
        <w:t>年股票期权激励计划激励 对象名单〉核查意见的议案》等议案并发表同意意见；公司独立董事发表了独立意见。</w:t>
      </w:r>
    </w:p>
    <w:p>
      <w:pPr>
        <w:pStyle w:val="Style55"/>
        <w:keepNext w:val="0"/>
        <w:keepLines w:val="0"/>
        <w:widowControl w:val="0"/>
        <w:shd w:val="clear" w:color="auto" w:fill="auto"/>
        <w:tabs>
          <w:tab w:pos="790" w:val="left"/>
        </w:tabs>
        <w:bidi w:val="0"/>
        <w:spacing w:before="0" w:line="413" w:lineRule="exact"/>
        <w:ind w:left="0" w:right="0" w:firstLine="440"/>
        <w:jc w:val="left"/>
      </w:pPr>
      <w:bookmarkStart w:id="317" w:name="bookmark317"/>
      <w:r>
        <w:rPr>
          <w:color w:val="000000"/>
          <w:spacing w:val="0"/>
          <w:w w:val="100"/>
          <w:position w:val="0"/>
        </w:rPr>
        <w:t>2</w:t>
      </w:r>
      <w:bookmarkEnd w:id="317"/>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日，公司</w:t>
      </w:r>
      <w:r>
        <w:rPr>
          <w:color w:val="000000"/>
          <w:spacing w:val="0"/>
          <w:w w:val="100"/>
          <w:position w:val="0"/>
        </w:rPr>
        <w:t>2019</w:t>
      </w:r>
      <w:r>
        <w:rPr>
          <w:color w:val="000000"/>
          <w:spacing w:val="0"/>
          <w:w w:val="100"/>
          <w:position w:val="0"/>
        </w:rPr>
        <w:t>年第一次临时股东大会审议通过了《关于公司〈</w:t>
      </w:r>
      <w:r>
        <w:rPr>
          <w:color w:val="000000"/>
          <w:spacing w:val="0"/>
          <w:w w:val="100"/>
          <w:position w:val="0"/>
        </w:rPr>
        <w:t>2019</w:t>
      </w:r>
      <w:r>
        <w:rPr>
          <w:color w:val="000000"/>
          <w:spacing w:val="0"/>
          <w:w w:val="100"/>
          <w:position w:val="0"/>
        </w:rPr>
        <w:t>年股票期权激励计 划（草案）〉及其摘要的议案》、《关于公司〈</w:t>
      </w:r>
      <w:r>
        <w:rPr>
          <w:color w:val="000000"/>
          <w:spacing w:val="0"/>
          <w:w w:val="100"/>
          <w:position w:val="0"/>
        </w:rPr>
        <w:t>2019</w:t>
      </w:r>
      <w:r>
        <w:rPr>
          <w:color w:val="000000"/>
          <w:spacing w:val="0"/>
          <w:w w:val="100"/>
          <w:position w:val="0"/>
        </w:rPr>
        <w:t>年股票期权激励计划实施考核管理办法〉的议案》、《关 于提请公司股东大会授权董事会办理公司</w:t>
      </w:r>
      <w:r>
        <w:rPr>
          <w:color w:val="000000"/>
          <w:spacing w:val="0"/>
          <w:w w:val="100"/>
          <w:position w:val="0"/>
        </w:rPr>
        <w:t>2019</w:t>
      </w:r>
      <w:r>
        <w:rPr>
          <w:color w:val="000000"/>
          <w:spacing w:val="0"/>
          <w:w w:val="100"/>
          <w:position w:val="0"/>
        </w:rPr>
        <w:t xml:space="preserve">年股票期权激励计划有关事宜的议案》等相关议案，公司董 </w:t>
      </w:r>
      <w:r>
        <w:rPr>
          <w:color w:val="000000"/>
          <w:spacing w:val="0"/>
          <w:w w:val="100"/>
          <w:position w:val="0"/>
        </w:rPr>
        <w:t>事会被授权确定股票期权授予日、在激励对象符合条件时向激励对象授予股票期权并办理授予股票期权所 必须的全部事宜；同时，公司根据内幕信息知情人买卖公司股票情况的核查情况，披露了《关于</w:t>
      </w:r>
      <w:r>
        <w:rPr>
          <w:color w:val="000000"/>
          <w:spacing w:val="0"/>
          <w:w w:val="100"/>
          <w:position w:val="0"/>
        </w:rPr>
        <w:t>2019</w:t>
      </w:r>
      <w:r>
        <w:rPr>
          <w:color w:val="000000"/>
          <w:spacing w:val="0"/>
          <w:w w:val="100"/>
          <w:position w:val="0"/>
        </w:rPr>
        <w:t>年股 票期权激励计划内幕信息知情人及激励对象买卖公司股票的自查报告》。</w:t>
      </w:r>
    </w:p>
    <w:p>
      <w:pPr>
        <w:pStyle w:val="Style55"/>
        <w:keepNext w:val="0"/>
        <w:keepLines w:val="0"/>
        <w:widowControl w:val="0"/>
        <w:shd w:val="clear" w:color="auto" w:fill="auto"/>
        <w:tabs>
          <w:tab w:pos="783" w:val="left"/>
        </w:tabs>
        <w:bidi w:val="0"/>
        <w:spacing w:before="0" w:line="420" w:lineRule="exact"/>
        <w:ind w:left="0" w:right="0" w:firstLine="440"/>
        <w:jc w:val="left"/>
      </w:pPr>
      <w:bookmarkStart w:id="318" w:name="bookmark318"/>
      <w:r>
        <w:rPr>
          <w:color w:val="000000"/>
          <w:spacing w:val="0"/>
          <w:w w:val="100"/>
          <w:position w:val="0"/>
        </w:rPr>
        <w:t>3</w:t>
      </w:r>
      <w:bookmarkEnd w:id="318"/>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日，公司第二届董事会第九次会议和第二届监事会第五会议分别审议通过《关于</w:t>
      </w:r>
      <w:r>
        <w:rPr>
          <w:color w:val="000000"/>
          <w:spacing w:val="0"/>
          <w:w w:val="100"/>
          <w:position w:val="0"/>
        </w:rPr>
        <w:t xml:space="preserve">2019 </w:t>
      </w:r>
      <w:r>
        <w:rPr>
          <w:color w:val="000000"/>
          <w:spacing w:val="0"/>
          <w:w w:val="100"/>
          <w:position w:val="0"/>
        </w:rPr>
        <w:t>年股票期权激励计划授予相关事项的议案》，确定授予日为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26 0</w:t>
      </w:r>
      <w:r>
        <w:rPr>
          <w:color w:val="000000"/>
          <w:spacing w:val="0"/>
          <w:w w:val="100"/>
          <w:position w:val="0"/>
        </w:rPr>
        <w:t>，监事会对授予激励对象名单 进行了核实并发表了同意的意见，公司独立董事对此发表了独立意见。</w:t>
      </w:r>
    </w:p>
    <w:p>
      <w:pPr>
        <w:pStyle w:val="Style55"/>
        <w:keepNext w:val="0"/>
        <w:keepLines w:val="0"/>
        <w:widowControl w:val="0"/>
        <w:shd w:val="clear" w:color="auto" w:fill="auto"/>
        <w:tabs>
          <w:tab w:pos="783" w:val="left"/>
        </w:tabs>
        <w:bidi w:val="0"/>
        <w:spacing w:before="0" w:line="406" w:lineRule="exact"/>
        <w:ind w:left="0" w:right="0" w:firstLine="440"/>
        <w:jc w:val="left"/>
      </w:pPr>
      <w:bookmarkStart w:id="319" w:name="bookmark319"/>
      <w:r>
        <w:rPr>
          <w:color w:val="000000"/>
          <w:spacing w:val="0"/>
          <w:w w:val="100"/>
          <w:position w:val="0"/>
        </w:rPr>
        <w:t>4</w:t>
      </w:r>
      <w:bookmarkEnd w:id="319"/>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日，公司披露了《关于</w:t>
      </w:r>
      <w:r>
        <w:rPr>
          <w:color w:val="000000"/>
          <w:spacing w:val="0"/>
          <w:w w:val="100"/>
          <w:position w:val="0"/>
        </w:rPr>
        <w:t>2019</w:t>
      </w:r>
      <w:r>
        <w:rPr>
          <w:color w:val="000000"/>
          <w:spacing w:val="0"/>
          <w:w w:val="100"/>
          <w:position w:val="0"/>
        </w:rPr>
        <w:t xml:space="preserve">年股票期权激励计划授予登记完成公告》（公告编号： </w:t>
      </w:r>
      <w:r>
        <w:rPr>
          <w:color w:val="000000"/>
          <w:spacing w:val="0"/>
          <w:w w:val="100"/>
          <w:position w:val="0"/>
        </w:rPr>
        <w:t>2019-045）</w:t>
      </w:r>
      <w:r>
        <w:rPr>
          <w:color w:val="000000"/>
          <w:spacing w:val="0"/>
          <w:w w:val="100"/>
          <w:position w:val="0"/>
        </w:rPr>
        <w:t>，</w:t>
      </w:r>
      <w:r>
        <w:rPr>
          <w:color w:val="000000"/>
          <w:spacing w:val="0"/>
          <w:w w:val="100"/>
          <w:position w:val="0"/>
        </w:rPr>
        <w:t>本次股票期权实际授予对象为</w:t>
      </w:r>
      <w:r>
        <w:rPr>
          <w:color w:val="000000"/>
          <w:spacing w:val="0"/>
          <w:w w:val="100"/>
          <w:position w:val="0"/>
        </w:rPr>
        <w:t>22</w:t>
      </w:r>
      <w:r>
        <w:rPr>
          <w:color w:val="000000"/>
          <w:spacing w:val="0"/>
          <w:w w:val="100"/>
          <w:position w:val="0"/>
        </w:rPr>
        <w:t>人，实际授予数量为</w:t>
      </w:r>
      <w:r>
        <w:rPr>
          <w:color w:val="000000"/>
          <w:spacing w:val="0"/>
          <w:w w:val="100"/>
          <w:position w:val="0"/>
        </w:rPr>
        <w:t>150</w:t>
      </w:r>
      <w:r>
        <w:rPr>
          <w:color w:val="000000"/>
          <w:spacing w:val="0"/>
          <w:w w:val="100"/>
          <w:position w:val="0"/>
        </w:rPr>
        <w:t>万份，占目前公司总股本</w:t>
      </w:r>
      <w:r>
        <w:rPr>
          <w:color w:val="000000"/>
          <w:spacing w:val="0"/>
          <w:w w:val="100"/>
          <w:position w:val="0"/>
        </w:rPr>
        <w:t>6,800</w:t>
      </w:r>
      <w:r>
        <w:rPr>
          <w:color w:val="000000"/>
          <w:spacing w:val="0"/>
          <w:w w:val="100"/>
          <w:position w:val="0"/>
        </w:rPr>
        <w:t>万股 的</w:t>
      </w:r>
      <w:r>
        <w:rPr>
          <w:color w:val="000000"/>
          <w:spacing w:val="0"/>
          <w:w w:val="100"/>
          <w:position w:val="0"/>
        </w:rPr>
        <w:t>2.21%</w:t>
      </w:r>
      <w:r>
        <w:rPr>
          <w:color w:val="000000"/>
          <w:spacing w:val="0"/>
          <w:w w:val="100"/>
          <w:position w:val="0"/>
        </w:rPr>
        <w:t>。期权简称：黑马</w:t>
      </w:r>
      <w:r>
        <w:rPr>
          <w:color w:val="000000"/>
          <w:spacing w:val="0"/>
          <w:w w:val="100"/>
          <w:position w:val="0"/>
        </w:rPr>
        <w:t>JLC1,</w:t>
      </w:r>
      <w:r>
        <w:rPr>
          <w:color w:val="000000"/>
          <w:spacing w:val="0"/>
          <w:w w:val="100"/>
          <w:position w:val="0"/>
        </w:rPr>
        <w:t>期权代码：</w:t>
      </w:r>
      <w:r>
        <w:rPr>
          <w:color w:val="000000"/>
          <w:spacing w:val="0"/>
          <w:w w:val="100"/>
          <w:position w:val="0"/>
        </w:rPr>
        <w:t>036362</w:t>
      </w:r>
      <w:r>
        <w:rPr>
          <w:color w:val="000000"/>
          <w:spacing w:val="0"/>
          <w:w w:val="100"/>
          <w:position w:val="0"/>
        </w:rPr>
        <w:t>。</w:t>
      </w:r>
    </w:p>
    <w:p>
      <w:pPr>
        <w:pStyle w:val="Style55"/>
        <w:keepNext w:val="0"/>
        <w:keepLines w:val="0"/>
        <w:widowControl w:val="0"/>
        <w:shd w:val="clear" w:color="auto" w:fill="auto"/>
        <w:tabs>
          <w:tab w:pos="783" w:val="left"/>
        </w:tabs>
        <w:bidi w:val="0"/>
        <w:spacing w:before="0" w:line="413" w:lineRule="exact"/>
        <w:ind w:left="0" w:right="0" w:firstLine="440"/>
        <w:jc w:val="left"/>
      </w:pPr>
      <w:bookmarkStart w:id="320" w:name="bookmark320"/>
      <w:r>
        <w:rPr>
          <w:color w:val="000000"/>
          <w:spacing w:val="0"/>
          <w:w w:val="100"/>
          <w:position w:val="0"/>
        </w:rPr>
        <w:t>5</w:t>
      </w:r>
      <w:bookmarkEnd w:id="320"/>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日，公司第二届董事会第十三次会议（临时会议）和第二届监事会第七次会议（临时 会议）</w:t>
      </w:r>
      <w:r>
        <w:rPr>
          <w:color w:val="000000"/>
          <w:spacing w:val="0"/>
          <w:w w:val="100"/>
          <w:position w:val="0"/>
        </w:rPr>
        <w:t>，</w:t>
      </w:r>
      <w:r>
        <w:rPr>
          <w:color w:val="000000"/>
          <w:spacing w:val="0"/>
          <w:w w:val="100"/>
          <w:position w:val="0"/>
        </w:rPr>
        <w:t>分别审议通过了《关于调整股票期权激励计划相关事项的议案》。鉴于公司已披露的《</w:t>
      </w:r>
      <w:r>
        <w:rPr>
          <w:color w:val="000000"/>
          <w:spacing w:val="0"/>
          <w:w w:val="100"/>
          <w:position w:val="0"/>
        </w:rPr>
        <w:t>2018</w:t>
      </w:r>
      <w:r>
        <w:rPr>
          <w:color w:val="000000"/>
          <w:spacing w:val="0"/>
          <w:w w:val="100"/>
          <w:position w:val="0"/>
        </w:rPr>
        <w:t>年年 度权益分派实施公告》（公告编号：</w:t>
      </w:r>
      <w:r>
        <w:rPr>
          <w:color w:val="000000"/>
          <w:spacing w:val="0"/>
          <w:w w:val="100"/>
          <w:position w:val="0"/>
        </w:rPr>
        <w:t>2019-048）</w:t>
      </w:r>
      <w:r>
        <w:rPr>
          <w:color w:val="000000"/>
          <w:spacing w:val="0"/>
          <w:w w:val="100"/>
          <w:position w:val="0"/>
        </w:rPr>
        <w:t>，</w:t>
      </w:r>
      <w:r>
        <w:rPr>
          <w:color w:val="000000"/>
          <w:spacing w:val="0"/>
          <w:w w:val="100"/>
          <w:position w:val="0"/>
        </w:rPr>
        <w:t>根据《</w:t>
      </w:r>
      <w:r>
        <w:rPr>
          <w:color w:val="000000"/>
          <w:spacing w:val="0"/>
          <w:w w:val="100"/>
          <w:position w:val="0"/>
        </w:rPr>
        <w:t>2019</w:t>
      </w:r>
      <w:r>
        <w:rPr>
          <w:color w:val="000000"/>
          <w:spacing w:val="0"/>
          <w:w w:val="100"/>
          <w:position w:val="0"/>
        </w:rPr>
        <w:t>年股票期权激励计划（草案）》的相关规定 若在行权前公司发生资本公积转增股本、派发股票红利、股份拆细或缩股配股等事宜，股票期权的数量、 行权价将做相应的调整。公司独立董事对此发表了独立意见。</w:t>
      </w:r>
    </w:p>
    <w:p>
      <w:pPr>
        <w:pStyle w:val="Style55"/>
        <w:keepNext w:val="0"/>
        <w:keepLines w:val="0"/>
        <w:widowControl w:val="0"/>
        <w:shd w:val="clear" w:color="auto" w:fill="auto"/>
        <w:tabs>
          <w:tab w:pos="783" w:val="left"/>
        </w:tabs>
        <w:bidi w:val="0"/>
        <w:spacing w:before="0" w:line="415" w:lineRule="exact"/>
        <w:ind w:left="0" w:right="0" w:firstLine="440"/>
        <w:jc w:val="left"/>
      </w:pPr>
      <w:bookmarkStart w:id="321" w:name="bookmark321"/>
      <w:r>
        <w:rPr>
          <w:color w:val="000000"/>
          <w:spacing w:val="0"/>
          <w:w w:val="100"/>
          <w:position w:val="0"/>
        </w:rPr>
        <w:t>6</w:t>
      </w:r>
      <w:bookmarkEnd w:id="321"/>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日，公司第二届董事会第二十二次会议和第二届监事会会第十四次会议，分别审议通 过了《关于注销部分股票期权的议案》。公司将就部分离职激励对象已获授未行权的股票期权进行注销， 同时将就本次期权激励计划第一个行权期未达成行权条件的部分股票期权进行注销。</w:t>
      </w:r>
    </w:p>
    <w:p>
      <w:pPr>
        <w:pStyle w:val="Style55"/>
        <w:keepNext w:val="0"/>
        <w:keepLines w:val="0"/>
        <w:widowControl w:val="0"/>
        <w:shd w:val="clear" w:color="auto" w:fill="auto"/>
        <w:tabs>
          <w:tab w:pos="788" w:val="left"/>
        </w:tabs>
        <w:bidi w:val="0"/>
        <w:spacing w:before="0" w:after="480" w:line="408" w:lineRule="exact"/>
        <w:ind w:left="0" w:right="0" w:firstLine="440"/>
        <w:jc w:val="left"/>
      </w:pPr>
      <w:bookmarkStart w:id="322" w:name="bookmark322"/>
      <w:r>
        <w:rPr>
          <w:color w:val="000000"/>
          <w:spacing w:val="0"/>
          <w:w w:val="100"/>
          <w:position w:val="0"/>
        </w:rPr>
        <w:t>7</w:t>
      </w:r>
      <w:bookmarkEnd w:id="322"/>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日，公司第二届董事会第二十七次会议和第二届监事会会第十八次会议，分别审议通 过了《关于注销部分股票期权的议案》。公司将就部分离职激励对象已获授未行权的股票期权进行注销， 同时将就本次期权激励计划第二个行权期未达成行权条件的部分股票期权进行注销。</w:t>
      </w:r>
    </w:p>
    <w:p>
      <w:pPr>
        <w:pStyle w:val="Style24"/>
        <w:keepNext/>
        <w:keepLines/>
        <w:widowControl w:val="0"/>
        <w:shd w:val="clear" w:color="auto" w:fill="auto"/>
        <w:bidi w:val="0"/>
        <w:spacing w:before="0" w:after="38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十五、重大关联交易</w:t>
      </w:r>
      <w:bookmarkEnd w:id="323"/>
      <w:bookmarkEnd w:id="324"/>
      <w:bookmarkEnd w:id="325"/>
    </w:p>
    <w:p>
      <w:pPr>
        <w:pStyle w:val="Style32"/>
        <w:keepNext/>
        <w:keepLines/>
        <w:widowControl w:val="0"/>
        <w:shd w:val="clear" w:color="auto" w:fill="auto"/>
        <w:tabs>
          <w:tab w:pos="361" w:val="left"/>
        </w:tabs>
        <w:bidi w:val="0"/>
        <w:spacing w:before="0" w:after="200" w:line="432"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w:t>
        <w:tab/>
        <w:t>与日常经营相关的关联交易</w:t>
      </w:r>
      <w:bookmarkEnd w:id="326"/>
      <w:bookmarkEnd w:id="327"/>
      <w:bookmarkEnd w:id="32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1" w:val="left"/>
        </w:tabs>
        <w:bidi w:val="0"/>
        <w:spacing w:before="0" w:after="200" w:line="432"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w:t>
        <w:tab/>
        <w:t>资产或股权收购、出售发生的关联交易</w:t>
      </w:r>
      <w:bookmarkEnd w:id="330"/>
      <w:bookmarkEnd w:id="331"/>
      <w:bookmarkEnd w:id="33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1" w:val="left"/>
        </w:tabs>
        <w:bidi w:val="0"/>
        <w:spacing w:before="0" w:after="200" w:line="432"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共同对外投资的关联交易</w:t>
      </w:r>
      <w:bookmarkEnd w:id="334"/>
      <w:bookmarkEnd w:id="335"/>
      <w:bookmarkEnd w:id="33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w:t>
        <w:tab/>
        <w:t>关联债权债务往来</w:t>
      </w:r>
      <w:bookmarkEnd w:id="338"/>
      <w:bookmarkEnd w:id="339"/>
      <w:bookmarkEnd w:id="34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5</w:t>
      </w:r>
      <w:bookmarkEnd w:id="344"/>
      <w:r>
        <w:rPr>
          <w:color w:val="000000"/>
          <w:spacing w:val="0"/>
          <w:w w:val="100"/>
          <w:position w:val="0"/>
        </w:rPr>
        <w:t>、</w:t>
        <w:tab/>
        <w:t>其他重大关联交易</w:t>
      </w:r>
      <w:bookmarkEnd w:id="342"/>
      <w:bookmarkEnd w:id="343"/>
      <w:bookmarkEnd w:id="34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十六、重大合同及其履行情况</w:t>
      </w:r>
      <w:bookmarkEnd w:id="346"/>
      <w:bookmarkEnd w:id="347"/>
      <w:bookmarkEnd w:id="348"/>
    </w:p>
    <w:p>
      <w:pPr>
        <w:pStyle w:val="Style32"/>
        <w:keepNext/>
        <w:keepLines/>
        <w:widowControl w:val="0"/>
        <w:shd w:val="clear" w:color="auto" w:fill="auto"/>
        <w:tabs>
          <w:tab w:pos="368"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w:t>
        <w:tab/>
        <w:t>托管、承包、租赁事项情况</w:t>
      </w:r>
      <w:bookmarkEnd w:id="349"/>
      <w:bookmarkEnd w:id="350"/>
      <w:bookmarkEnd w:id="352"/>
    </w:p>
    <w:p>
      <w:pPr>
        <w:pStyle w:val="Style85"/>
        <w:keepNext/>
        <w:keepLines/>
        <w:widowControl w:val="0"/>
        <w:shd w:val="clear" w:color="auto" w:fill="auto"/>
        <w:tabs>
          <w:tab w:pos="493" w:val="left"/>
        </w:tabs>
        <w:bidi w:val="0"/>
        <w:spacing w:before="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3"/>
      <w:bookmarkEnd w:id="354"/>
      <w:bookmarkEnd w:id="35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85"/>
        <w:keepNext/>
        <w:keepLines/>
        <w:widowControl w:val="0"/>
        <w:shd w:val="clear" w:color="auto" w:fill="auto"/>
        <w:tabs>
          <w:tab w:pos="493" w:val="left"/>
        </w:tabs>
        <w:bidi w:val="0"/>
        <w:spacing w:before="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7"/>
      <w:bookmarkEnd w:id="358"/>
      <w:bookmarkEnd w:id="36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85"/>
        <w:keepNext/>
        <w:keepLines/>
        <w:widowControl w:val="0"/>
        <w:shd w:val="clear" w:color="auto" w:fill="auto"/>
        <w:tabs>
          <w:tab w:pos="493"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1"/>
      <w:bookmarkEnd w:id="362"/>
      <w:bookmarkEnd w:id="36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重大担保</w:t>
      </w:r>
      <w:bookmarkEnd w:id="365"/>
      <w:bookmarkEnd w:id="366"/>
      <w:bookmarkEnd w:id="36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日常经营重大合同</w:t>
      </w:r>
      <w:bookmarkEnd w:id="369"/>
      <w:bookmarkEnd w:id="370"/>
      <w:bookmarkEnd w:id="37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r>
        <w:br w:type="page"/>
      </w:r>
    </w:p>
    <w:p>
      <w:pPr>
        <w:pStyle w:val="Style32"/>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、委托他人进行现金资产管理情况</w:t>
      </w:r>
      <w:bookmarkEnd w:id="373"/>
      <w:bookmarkEnd w:id="374"/>
      <w:bookmarkEnd w:id="376"/>
    </w:p>
    <w:p>
      <w:pPr>
        <w:pStyle w:val="Style85"/>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7"/>
      <w:bookmarkEnd w:id="378"/>
      <w:bookmarkEnd w:id="38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48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4"/>
        <w:gridCol w:w="427"/>
        <w:gridCol w:w="490"/>
        <w:gridCol w:w="576"/>
        <w:gridCol w:w="562"/>
        <w:gridCol w:w="562"/>
        <w:gridCol w:w="562"/>
        <w:gridCol w:w="557"/>
        <w:gridCol w:w="562"/>
        <w:gridCol w:w="562"/>
        <w:gridCol w:w="562"/>
        <w:gridCol w:w="562"/>
        <w:gridCol w:w="562"/>
        <w:gridCol w:w="547"/>
        <w:gridCol w:w="547"/>
        <w:gridCol w:w="547"/>
        <w:gridCol w:w="54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受托机构 名称（或 受托人姓</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受托 机构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（或 受托 人）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 收益</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计提 减值 准备 金额</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事项 概述 及相 关查 询索 引（如 有）</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北京西直</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门支行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5"/>
        <w:keepNext/>
        <w:keepLines/>
        <w:widowControl w:val="0"/>
        <w:shd w:val="clear" w:color="auto" w:fill="auto"/>
        <w:bidi w:val="0"/>
        <w:spacing w:before="0" w:line="240" w:lineRule="auto"/>
        <w:ind w:left="0" w:right="0" w:firstLine="14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1"/>
      <w:bookmarkEnd w:id="382"/>
      <w:bookmarkEnd w:id="384"/>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220" w:line="427"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5</w:t>
      </w:r>
      <w:bookmarkEnd w:id="387"/>
      <w:r>
        <w:rPr>
          <w:color w:val="000000"/>
          <w:spacing w:val="0"/>
          <w:w w:val="100"/>
          <w:position w:val="0"/>
        </w:rPr>
        <w:t>、其他重大合同</w:t>
      </w:r>
      <w:bookmarkEnd w:id="385"/>
      <w:bookmarkEnd w:id="386"/>
      <w:bookmarkEnd w:id="388"/>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十七、社会责任情况</w:t>
      </w:r>
      <w:bookmarkEnd w:id="389"/>
      <w:bookmarkEnd w:id="390"/>
      <w:bookmarkEnd w:id="391"/>
    </w:p>
    <w:p>
      <w:pPr>
        <w:pStyle w:val="Style32"/>
        <w:keepNext/>
        <w:keepLines/>
        <w:widowControl w:val="0"/>
        <w:shd w:val="clear" w:color="auto" w:fill="auto"/>
        <w:tabs>
          <w:tab w:pos="369" w:val="left"/>
        </w:tabs>
        <w:bidi w:val="0"/>
        <w:spacing w:before="0" w:after="0" w:line="427"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w:t>
        <w:tab/>
        <w:t>履行社会责任情况</w:t>
      </w:r>
      <w:bookmarkEnd w:id="392"/>
      <w:bookmarkEnd w:id="393"/>
      <w:bookmarkEnd w:id="395"/>
    </w:p>
    <w:p>
      <w:pPr>
        <w:pStyle w:val="Style55"/>
        <w:keepNext w:val="0"/>
        <w:keepLines w:val="0"/>
        <w:widowControl w:val="0"/>
        <w:shd w:val="clear" w:color="auto" w:fill="auto"/>
        <w:tabs>
          <w:tab w:pos="928" w:val="left"/>
        </w:tabs>
        <w:bidi w:val="0"/>
        <w:spacing w:before="0" w:line="410" w:lineRule="exact"/>
        <w:ind w:left="0" w:right="0" w:firstLine="440"/>
        <w:jc w:val="both"/>
      </w:pPr>
      <w:bookmarkStart w:id="396" w:name="bookmark396"/>
      <w:r>
        <w:rPr>
          <w:color w:val="000000"/>
          <w:spacing w:val="0"/>
          <w:w w:val="100"/>
          <w:position w:val="0"/>
        </w:rPr>
        <w:t>（</w:t>
      </w:r>
      <w:bookmarkEnd w:id="396"/>
      <w:r>
        <w:rPr>
          <w:color w:val="000000"/>
          <w:spacing w:val="0"/>
          <w:w w:val="100"/>
          <w:position w:val="0"/>
        </w:rPr>
        <w:t>1）</w:t>
        <w:tab/>
      </w:r>
      <w:r>
        <w:rPr>
          <w:color w:val="000000"/>
          <w:spacing w:val="0"/>
          <w:w w:val="100"/>
          <w:position w:val="0"/>
        </w:rPr>
        <w:t>股东权益保障方面</w:t>
      </w:r>
    </w:p>
    <w:p>
      <w:pPr>
        <w:pStyle w:val="Style55"/>
        <w:keepNext w:val="0"/>
        <w:keepLines w:val="0"/>
        <w:widowControl w:val="0"/>
        <w:shd w:val="clear" w:color="auto" w:fill="auto"/>
        <w:bidi w:val="0"/>
        <w:spacing w:before="0" w:line="410" w:lineRule="exact"/>
        <w:ind w:left="0" w:right="0" w:firstLine="440"/>
        <w:jc w:val="left"/>
      </w:pPr>
      <w:r>
        <w:rPr>
          <w:color w:val="000000"/>
          <w:spacing w:val="0"/>
          <w:w w:val="100"/>
          <w:position w:val="0"/>
        </w:rPr>
        <w:t>公司根据《公司法》、《证券法》、《股票上市规则》等法律法规、规范性文件和公司章程的规定， 严格履行董事会、监事会、股东大会召集召开程序，积极主动采用网络投票等方式扩大股东参与股东大会 的比例。报告期内，公司不断完善法人治理结构，保障股东知情权、参与权及分红权的实现，积极实施现 金分红政策，确保股东投资回报；持续优化完善内控体系，严格履行信息披露义务，真实、准确、完整、 及时、公平地向所有股东披露信息；通过网上业绩说明会、投资者电话、传真、电子邮箱和投资者关系互 动平台、接待投资者现场调研等多种方式与投资者进行沟通交流，建立良好的互动平台。报告期内，公司 无大股东及关联方占用公司资金情形，亦不存在将资金直接或间接地提供给大股东及关联方使用的各种情 形，公司无任何形式的对外担保事项。</w:t>
      </w:r>
    </w:p>
    <w:p>
      <w:pPr>
        <w:pStyle w:val="Style55"/>
        <w:keepNext w:val="0"/>
        <w:keepLines w:val="0"/>
        <w:widowControl w:val="0"/>
        <w:shd w:val="clear" w:color="auto" w:fill="auto"/>
        <w:tabs>
          <w:tab w:pos="928" w:val="left"/>
        </w:tabs>
        <w:bidi w:val="0"/>
        <w:spacing w:before="0" w:line="410" w:lineRule="exact"/>
        <w:ind w:left="0" w:right="0" w:firstLine="440"/>
        <w:jc w:val="both"/>
      </w:pPr>
      <w:bookmarkStart w:id="397" w:name="bookmark397"/>
      <w:r>
        <w:rPr>
          <w:color w:val="000000"/>
          <w:spacing w:val="0"/>
          <w:w w:val="100"/>
          <w:position w:val="0"/>
        </w:rPr>
        <w:t>（</w:t>
      </w:r>
      <w:bookmarkEnd w:id="397"/>
      <w:r>
        <w:rPr>
          <w:color w:val="000000"/>
          <w:spacing w:val="0"/>
          <w:w w:val="100"/>
          <w:position w:val="0"/>
        </w:rPr>
        <w:t>2）</w:t>
        <w:tab/>
      </w:r>
      <w:r>
        <w:rPr>
          <w:color w:val="000000"/>
          <w:spacing w:val="0"/>
          <w:w w:val="100"/>
          <w:position w:val="0"/>
        </w:rPr>
        <w:t>职工权益保障方面</w:t>
      </w:r>
    </w:p>
    <w:p>
      <w:pPr>
        <w:pStyle w:val="Style55"/>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公司坚持人才是公司发展核心驱动力的价值观，并严格遵守《劳动法》、《劳动合同法》等相关法律 法规保护职工的合法权益，保障员工合法权益，致力于培育员工的认同感和归属感。在实现公司发展同时， 保持员工与企业共同成长，不断提升优化福利体系及人才引进机制，努力为员工提供更好的工作环境及更 多的人文关怀。</w:t>
      </w:r>
    </w:p>
    <w:p>
      <w:pPr>
        <w:pStyle w:val="Style32"/>
        <w:keepNext/>
        <w:keepLines/>
        <w:widowControl w:val="0"/>
        <w:shd w:val="clear" w:color="auto" w:fill="auto"/>
        <w:tabs>
          <w:tab w:pos="378" w:val="left"/>
        </w:tabs>
        <w:bidi w:val="0"/>
        <w:spacing w:before="0" w:after="160" w:line="410" w:lineRule="exact"/>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履行精准扶贫社会责任情况</w:t>
      </w:r>
      <w:bookmarkEnd w:id="398"/>
      <w:bookmarkEnd w:id="399"/>
      <w:bookmarkEnd w:id="401"/>
    </w:p>
    <w:p>
      <w:pPr>
        <w:pStyle w:val="Style85"/>
        <w:keepNext/>
        <w:keepLines/>
        <w:widowControl w:val="0"/>
        <w:shd w:val="clear" w:color="auto" w:fill="auto"/>
        <w:tabs>
          <w:tab w:pos="493" w:val="left"/>
        </w:tabs>
        <w:bidi w:val="0"/>
        <w:spacing w:before="0" w:line="410" w:lineRule="exact"/>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02"/>
      <w:bookmarkEnd w:id="403"/>
      <w:bookmarkEnd w:id="405"/>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85"/>
        <w:keepNext/>
        <w:keepLines/>
        <w:widowControl w:val="0"/>
        <w:shd w:val="clear" w:color="auto" w:fill="auto"/>
        <w:tabs>
          <w:tab w:pos="493" w:val="left"/>
        </w:tabs>
        <w:bidi w:val="0"/>
        <w:spacing w:before="0" w:line="410" w:lineRule="exact"/>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06"/>
      <w:bookmarkEnd w:id="407"/>
      <w:bookmarkEnd w:id="409"/>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85"/>
        <w:keepNext/>
        <w:keepLines/>
        <w:widowControl w:val="0"/>
        <w:shd w:val="clear" w:color="auto" w:fill="auto"/>
        <w:tabs>
          <w:tab w:pos="493" w:val="left"/>
        </w:tabs>
        <w:bidi w:val="0"/>
        <w:spacing w:before="0" w:line="410"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10"/>
      <w:bookmarkEnd w:id="411"/>
      <w:bookmarkEnd w:id="413"/>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p>
    <w:p>
      <w:pPr>
        <w:pStyle w:val="Style85"/>
        <w:keepNext/>
        <w:keepLines/>
        <w:widowControl w:val="0"/>
        <w:shd w:val="clear" w:color="auto" w:fill="auto"/>
        <w:bidi w:val="0"/>
        <w:spacing w:before="0" w:after="240" w:line="410" w:lineRule="exact"/>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14"/>
      <w:bookmarkEnd w:id="415"/>
      <w:bookmarkEnd w:id="417"/>
    </w:p>
    <w:p>
      <w:pPr>
        <w:pStyle w:val="Style28"/>
        <w:keepNext w:val="0"/>
        <w:keepLines w:val="0"/>
        <w:widowControl w:val="0"/>
        <w:shd w:val="clear" w:color="auto" w:fill="auto"/>
        <w:bidi w:val="0"/>
        <w:spacing w:before="0" w:after="240" w:line="350" w:lineRule="exact"/>
        <w:ind w:left="0" w:right="0" w:firstLine="0"/>
        <w:jc w:val="left"/>
      </w:pPr>
      <w:r>
        <w:rPr>
          <w:color w:val="000000"/>
          <w:spacing w:val="0"/>
          <w:w w:val="100"/>
          <w:position w:val="0"/>
        </w:rPr>
        <w:t>不适用</w:t>
      </w:r>
    </w:p>
    <w:p>
      <w:pPr>
        <w:pStyle w:val="Style32"/>
        <w:keepNext/>
        <w:keepLines/>
        <w:widowControl w:val="0"/>
        <w:shd w:val="clear" w:color="auto" w:fill="auto"/>
        <w:bidi w:val="0"/>
        <w:spacing w:before="0" w:after="240" w:line="410" w:lineRule="exact"/>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、环境保护相关的情况</w:t>
      </w:r>
      <w:bookmarkEnd w:id="418"/>
      <w:bookmarkEnd w:id="419"/>
      <w:bookmarkEnd w:id="421"/>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不适用</w:t>
      </w:r>
    </w:p>
    <w:p>
      <w:pPr>
        <w:pStyle w:val="Style24"/>
        <w:keepNext/>
        <w:keepLines/>
        <w:widowControl w:val="0"/>
        <w:shd w:val="clear" w:color="auto" w:fill="auto"/>
        <w:bidi w:val="0"/>
        <w:spacing w:before="0" w:after="240" w:line="240" w:lineRule="auto"/>
        <w:ind w:left="0" w:right="0" w:firstLine="0"/>
        <w:jc w:val="left"/>
      </w:pPr>
      <w:bookmarkStart w:id="422" w:name="bookmark422"/>
      <w:bookmarkStart w:id="423" w:name="bookmark423"/>
      <w:bookmarkStart w:id="424" w:name="bookmark424"/>
      <w:r>
        <w:rPr>
          <w:color w:val="000000"/>
          <w:spacing w:val="0"/>
          <w:w w:val="100"/>
          <w:position w:val="0"/>
          <w:sz w:val="24"/>
          <w:szCs w:val="24"/>
        </w:rPr>
        <w:t>十八、其他重大事项的说明</w:t>
      </w:r>
      <w:bookmarkEnd w:id="422"/>
      <w:bookmarkEnd w:id="423"/>
      <w:bookmarkEnd w:id="424"/>
    </w:p>
    <w:p>
      <w:pPr>
        <w:pStyle w:val="Style28"/>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line="410" w:lineRule="exact"/>
        <w:ind w:left="0" w:right="0" w:firstLine="440"/>
        <w:jc w:val="both"/>
      </w:pPr>
      <w:bookmarkStart w:id="425" w:name="bookmark425"/>
      <w:r>
        <w:rPr>
          <w:color w:val="000000"/>
          <w:spacing w:val="0"/>
          <w:w w:val="100"/>
          <w:position w:val="0"/>
        </w:rPr>
        <w:t>（</w:t>
      </w:r>
      <w:bookmarkEnd w:id="425"/>
      <w:r>
        <w:rPr>
          <w:color w:val="000000"/>
          <w:spacing w:val="0"/>
          <w:w w:val="100"/>
          <w:position w:val="0"/>
        </w:rPr>
        <w:t>一）关于公司非公开发行股票事宜</w:t>
      </w:r>
    </w:p>
    <w:p>
      <w:pPr>
        <w:pStyle w:val="Style55"/>
        <w:keepNext w:val="0"/>
        <w:keepLines w:val="0"/>
        <w:widowControl w:val="0"/>
        <w:shd w:val="clear" w:color="auto" w:fill="auto"/>
        <w:bidi w:val="0"/>
        <w:spacing w:before="0" w:line="409"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日，发行人召开第二届董事会第二十次会议，会议审议通过了《关于公司符合非公开发 行</w:t>
      </w:r>
      <w:r>
        <w:rPr>
          <w:color w:val="000000"/>
          <w:spacing w:val="0"/>
          <w:w w:val="100"/>
          <w:position w:val="0"/>
        </w:rPr>
        <w:t>A</w:t>
      </w:r>
      <w:r>
        <w:rPr>
          <w:color w:val="000000"/>
          <w:spacing w:val="0"/>
          <w:w w:val="100"/>
          <w:position w:val="0"/>
        </w:rPr>
        <w:t>股股票条件的议案》、《关于公司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股股票方案的议案》、《关于〈公司</w:t>
      </w:r>
      <w:r>
        <w:rPr>
          <w:color w:val="000000"/>
          <w:spacing w:val="0"/>
          <w:w w:val="100"/>
          <w:position w:val="0"/>
        </w:rPr>
        <w:t>2020</w:t>
      </w:r>
      <w:r>
        <w:rPr>
          <w:color w:val="000000"/>
          <w:spacing w:val="0"/>
          <w:w w:val="100"/>
          <w:position w:val="0"/>
        </w:rPr>
        <w:t>年度 非公开发行</w:t>
      </w:r>
      <w:r>
        <w:rPr>
          <w:color w:val="000000"/>
          <w:spacing w:val="0"/>
          <w:w w:val="100"/>
          <w:position w:val="0"/>
        </w:rPr>
        <w:t>A</w:t>
      </w:r>
      <w:r>
        <w:rPr>
          <w:color w:val="000000"/>
          <w:spacing w:val="0"/>
          <w:w w:val="100"/>
          <w:position w:val="0"/>
        </w:rPr>
        <w:t>股股票预案〉的议案》、《关于〈公司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股股票发行方案论证分析报告〉的 议案》、《关于〈公司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股股票募集资金使用可行性分析报告〉的议案》、《关于〈 公司关于本次非公开发行股票摊薄即期回报的风险提示及填补回报措施和相关主体承诺〉的议案》、《关 于提请股东大会授权董事会全权办理本次非公开发行股票具体事宜的议案》、《关于前次募集资金使用情 况专项报告的议案》、《关于〈公司未来三年</w:t>
      </w:r>
      <w:r>
        <w:rPr>
          <w:color w:val="000000"/>
          <w:spacing w:val="0"/>
          <w:w w:val="100"/>
          <w:position w:val="0"/>
        </w:rPr>
        <w:t>（2020-2022</w:t>
      </w:r>
      <w:r>
        <w:rPr>
          <w:color w:val="000000"/>
          <w:spacing w:val="0"/>
          <w:w w:val="100"/>
          <w:position w:val="0"/>
        </w:rPr>
        <w:t>年度）股东回报规划〉的议案》、《关于提请 召开</w:t>
      </w:r>
      <w:r>
        <w:rPr>
          <w:color w:val="000000"/>
          <w:spacing w:val="0"/>
          <w:w w:val="100"/>
          <w:position w:val="0"/>
        </w:rPr>
        <w:t>2020</w:t>
      </w:r>
      <w:r>
        <w:rPr>
          <w:color w:val="000000"/>
          <w:spacing w:val="0"/>
          <w:w w:val="100"/>
          <w:position w:val="0"/>
        </w:rPr>
        <w:t>年第一次临时股东大会的议案》等与本次非公开发行股票相关的议案。</w:t>
      </w:r>
    </w:p>
    <w:p>
      <w:pPr>
        <w:pStyle w:val="Style55"/>
        <w:keepNext w:val="0"/>
        <w:keepLines w:val="0"/>
        <w:widowControl w:val="0"/>
        <w:shd w:val="clear" w:color="auto" w:fill="auto"/>
        <w:bidi w:val="0"/>
        <w:spacing w:before="0" w:line="41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日，发行人召开第二届董事会第二十一次会议，会议审议通过了《关于〈公司</w:t>
      </w:r>
      <w:r>
        <w:rPr>
          <w:color w:val="000000"/>
          <w:spacing w:val="0"/>
          <w:w w:val="100"/>
          <w:position w:val="0"/>
        </w:rPr>
        <w:t>2020</w:t>
      </w:r>
      <w:r>
        <w:rPr>
          <w:color w:val="000000"/>
          <w:spacing w:val="0"/>
          <w:w w:val="100"/>
          <w:position w:val="0"/>
        </w:rPr>
        <w:t>年度 非公开发行</w:t>
      </w:r>
      <w:r>
        <w:rPr>
          <w:color w:val="000000"/>
          <w:spacing w:val="0"/>
          <w:w w:val="100"/>
          <w:position w:val="0"/>
        </w:rPr>
        <w:t>A</w:t>
      </w:r>
      <w:r>
        <w:rPr>
          <w:color w:val="000000"/>
          <w:spacing w:val="0"/>
          <w:w w:val="100"/>
          <w:position w:val="0"/>
        </w:rPr>
        <w:t>股股票预案（修订稿）〉的议案》、《关于〈公司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股股票募集资金使用 可行性分析报告（修订稿）〉的议案》等与本次非公开发行股票相关的议案。</w:t>
      </w:r>
    </w:p>
    <w:p>
      <w:pPr>
        <w:pStyle w:val="Style55"/>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日，发行人召开</w:t>
      </w:r>
      <w:r>
        <w:rPr>
          <w:color w:val="000000"/>
          <w:spacing w:val="0"/>
          <w:w w:val="100"/>
          <w:position w:val="0"/>
        </w:rPr>
        <w:t>2020</w:t>
      </w:r>
      <w:r>
        <w:rPr>
          <w:color w:val="000000"/>
          <w:spacing w:val="0"/>
          <w:w w:val="100"/>
          <w:position w:val="0"/>
        </w:rPr>
        <w:t>年第一次临时股东大会，会议审议通过了《关于公司符合非公开发 行</w:t>
      </w:r>
      <w:r>
        <w:rPr>
          <w:color w:val="000000"/>
          <w:spacing w:val="0"/>
          <w:w w:val="100"/>
          <w:position w:val="0"/>
        </w:rPr>
        <w:t>A</w:t>
      </w:r>
      <w:r>
        <w:rPr>
          <w:color w:val="000000"/>
          <w:spacing w:val="0"/>
          <w:w w:val="100"/>
          <w:position w:val="0"/>
        </w:rPr>
        <w:t>股股票条件的议案》、《关于公司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股股票方案的议案》、《关于〈公司</w:t>
      </w:r>
      <w:r>
        <w:rPr>
          <w:color w:val="000000"/>
          <w:spacing w:val="0"/>
          <w:w w:val="100"/>
          <w:position w:val="0"/>
        </w:rPr>
        <w:t>2020</w:t>
      </w:r>
      <w:r>
        <w:rPr>
          <w:color w:val="000000"/>
          <w:spacing w:val="0"/>
          <w:w w:val="100"/>
          <w:position w:val="0"/>
        </w:rPr>
        <w:t>年度 非公开发行</w:t>
      </w:r>
      <w:r>
        <w:rPr>
          <w:color w:val="000000"/>
          <w:spacing w:val="0"/>
          <w:w w:val="100"/>
          <w:position w:val="0"/>
        </w:rPr>
        <w:t>A</w:t>
      </w:r>
      <w:r>
        <w:rPr>
          <w:color w:val="000000"/>
          <w:spacing w:val="0"/>
          <w:w w:val="100"/>
          <w:position w:val="0"/>
        </w:rPr>
        <w:t>股股票预案〉的议案》、《关于〈公司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股股票发行方案论证分析报告〉的 议案》、《关于〈公司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股股票募集资金使用可行性分析报告〉的议案》、《关于〈 公司关于本次非公开发行股票摊薄即期回报的风险提示及填补回报措施和相关主体承诺〉 的议案》、《关 于提请股东大会授权董事会全权办理本次非公开发行股票具体事宜的议案》、《关于前次募集资金使用情 况专项报告的议案》、《关于〈公司未来三年</w:t>
      </w:r>
      <w:r>
        <w:rPr>
          <w:color w:val="000000"/>
          <w:spacing w:val="0"/>
          <w:w w:val="100"/>
          <w:position w:val="0"/>
        </w:rPr>
        <w:t>（2020-2022</w:t>
      </w:r>
      <w:r>
        <w:rPr>
          <w:color w:val="000000"/>
          <w:spacing w:val="0"/>
          <w:w w:val="100"/>
          <w:position w:val="0"/>
        </w:rPr>
        <w:t>年度）股东回报规划〉的议案》等议案，其中 《关于公司</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股股票方案的议案》包括：发行股票的种类和面值、发行方式、发行对 象、发行价格及定价原则、发行数量、限售期、上市地点、本次非公开发行股票前公司滚存未分配利润的 安排、关于本次非公开发行股票决议有效期限、募集资金投向等内容。</w:t>
      </w:r>
    </w:p>
    <w:p>
      <w:pPr>
        <w:pStyle w:val="Style55"/>
        <w:keepNext w:val="0"/>
        <w:keepLines w:val="0"/>
        <w:widowControl w:val="0"/>
        <w:shd w:val="clear" w:color="auto" w:fill="auto"/>
        <w:bidi w:val="0"/>
        <w:spacing w:before="0" w:line="411"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12</w:t>
      </w:r>
      <w:r>
        <w:rPr>
          <w:color w:val="000000"/>
          <w:spacing w:val="0"/>
          <w:w w:val="100"/>
          <w:position w:val="0"/>
        </w:rPr>
        <w:t>日，公司本次发行申请经中国证监会发行审核委员会审核通过。</w:t>
      </w:r>
    </w:p>
    <w:p>
      <w:pPr>
        <w:pStyle w:val="Style55"/>
        <w:keepNext w:val="0"/>
        <w:keepLines w:val="0"/>
        <w:widowControl w:val="0"/>
        <w:shd w:val="clear" w:color="auto" w:fill="auto"/>
        <w:tabs>
          <w:tab w:pos="2328" w:val="left"/>
        </w:tabs>
        <w:bidi w:val="0"/>
        <w:spacing w:before="0" w:line="40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日，中国证监会出具了《关于核准创业黑马科技集团股份有限公司非公开发行股票的批 复》（证监许可〔</w:t>
      </w:r>
      <w:r>
        <w:rPr>
          <w:color w:val="000000"/>
          <w:spacing w:val="0"/>
          <w:w w:val="100"/>
          <w:position w:val="0"/>
        </w:rPr>
        <w:t>2020）</w:t>
        <w:tab/>
        <w:t>1207</w:t>
      </w:r>
      <w:r>
        <w:rPr>
          <w:color w:val="000000"/>
          <w:spacing w:val="0"/>
          <w:w w:val="100"/>
          <w:position w:val="0"/>
        </w:rPr>
        <w:t>号），核准公司本次发行。</w:t>
      </w:r>
    </w:p>
    <w:p>
      <w:pPr>
        <w:pStyle w:val="Style55"/>
        <w:keepNext w:val="0"/>
        <w:keepLines w:val="0"/>
        <w:widowControl w:val="0"/>
        <w:shd w:val="clear" w:color="auto" w:fill="auto"/>
        <w:bidi w:val="0"/>
        <w:spacing w:before="0" w:line="42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13:00-18:00,</w:t>
      </w:r>
      <w:r>
        <w:rPr>
          <w:color w:val="000000"/>
          <w:spacing w:val="0"/>
          <w:w w:val="100"/>
          <w:position w:val="0"/>
        </w:rPr>
        <w:t>在上海市通力律师事务所的见证下，询价申购共收到</w:t>
      </w:r>
      <w:r>
        <w:rPr>
          <w:color w:val="000000"/>
          <w:spacing w:val="0"/>
          <w:w w:val="100"/>
          <w:position w:val="0"/>
        </w:rPr>
        <w:t>8</w:t>
      </w:r>
      <w:r>
        <w:rPr>
          <w:color w:val="000000"/>
          <w:spacing w:val="0"/>
          <w:w w:val="100"/>
          <w:position w:val="0"/>
        </w:rPr>
        <w:t>份申购报价单， 所有申购对象均按照认购邀请书的要求提交了文件。</w:t>
      </w:r>
    </w:p>
    <w:p>
      <w:pPr>
        <w:pStyle w:val="Style55"/>
        <w:keepNext w:val="0"/>
        <w:keepLines w:val="0"/>
        <w:widowControl w:val="0"/>
        <w:shd w:val="clear" w:color="auto" w:fill="auto"/>
        <w:bidi w:val="0"/>
        <w:spacing w:before="0" w:line="427" w:lineRule="exact"/>
        <w:ind w:left="0" w:right="0" w:firstLine="440"/>
        <w:jc w:val="both"/>
      </w:pPr>
      <w:r>
        <w:rPr>
          <w:color w:val="000000"/>
          <w:spacing w:val="0"/>
          <w:w w:val="100"/>
          <w:position w:val="0"/>
        </w:rPr>
        <w:t>本次发行</w:t>
      </w:r>
      <w:r>
        <w:rPr>
          <w:color w:val="000000"/>
          <w:spacing w:val="0"/>
          <w:w w:val="100"/>
          <w:position w:val="0"/>
        </w:rPr>
        <w:t>8</w:t>
      </w:r>
      <w:r>
        <w:rPr>
          <w:color w:val="000000"/>
          <w:spacing w:val="0"/>
          <w:w w:val="100"/>
          <w:position w:val="0"/>
        </w:rPr>
        <w:t>名申购对象中有</w:t>
      </w:r>
      <w:r>
        <w:rPr>
          <w:color w:val="000000"/>
          <w:spacing w:val="0"/>
          <w:w w:val="100"/>
          <w:position w:val="0"/>
        </w:rPr>
        <w:t>1</w:t>
      </w:r>
      <w:r>
        <w:rPr>
          <w:color w:val="000000"/>
          <w:spacing w:val="0"/>
          <w:w w:val="100"/>
          <w:position w:val="0"/>
        </w:rPr>
        <w:t>名属于证券投资基金，无需缴纳申购保证金；另外</w:t>
      </w:r>
      <w:r>
        <w:rPr>
          <w:color w:val="000000"/>
          <w:spacing w:val="0"/>
          <w:w w:val="100"/>
          <w:position w:val="0"/>
        </w:rPr>
        <w:t>7</w:t>
      </w:r>
      <w:r>
        <w:rPr>
          <w:color w:val="000000"/>
          <w:spacing w:val="0"/>
          <w:w w:val="100"/>
          <w:position w:val="0"/>
        </w:rPr>
        <w:t>名申购对象已按时足 额缴纳了申购保证金。</w:t>
      </w:r>
    </w:p>
    <w:p>
      <w:pPr>
        <w:pStyle w:val="Style55"/>
        <w:keepNext w:val="0"/>
        <w:keepLines w:val="0"/>
        <w:widowControl w:val="0"/>
        <w:shd w:val="clear" w:color="auto" w:fill="auto"/>
        <w:bidi w:val="0"/>
        <w:spacing w:before="0" w:line="411"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日，本次发行获配的</w:t>
      </w:r>
      <w:r>
        <w:rPr>
          <w:color w:val="000000"/>
          <w:spacing w:val="0"/>
          <w:w w:val="100"/>
          <w:position w:val="0"/>
        </w:rPr>
        <w:t>8</w:t>
      </w:r>
      <w:r>
        <w:rPr>
          <w:color w:val="000000"/>
          <w:spacing w:val="0"/>
          <w:w w:val="100"/>
          <w:position w:val="0"/>
        </w:rPr>
        <w:t>名发行对象已将认购资金全额汇入保荐机构（主承销商）民生 证券指定账户。根据天职国际于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日出具的天职业字</w:t>
      </w:r>
      <w:r>
        <w:rPr>
          <w:color w:val="000000"/>
          <w:spacing w:val="0"/>
          <w:w w:val="100"/>
          <w:position w:val="0"/>
        </w:rPr>
        <w:t>[2021]4914</w:t>
      </w:r>
      <w:r>
        <w:rPr>
          <w:color w:val="000000"/>
          <w:spacing w:val="0"/>
          <w:w w:val="100"/>
          <w:position w:val="0"/>
        </w:rPr>
        <w:t>号《验资报告》，截至</w:t>
      </w:r>
      <w:r>
        <w:rPr>
          <w:color w:val="000000"/>
          <w:spacing w:val="0"/>
          <w:w w:val="100"/>
          <w:position w:val="0"/>
        </w:rPr>
        <w:t>2021</w:t>
      </w:r>
      <w:r>
        <w:rPr>
          <w:color w:val="000000"/>
          <w:spacing w:val="0"/>
          <w:w w:val="100"/>
          <w:position w:val="0"/>
        </w:rPr>
        <w:t>年</w:t>
      </w:r>
      <w:r>
        <w:rPr>
          <w:color w:val="000000"/>
          <w:spacing w:val="0"/>
          <w:w w:val="100"/>
          <w:position w:val="0"/>
        </w:rPr>
        <w:t xml:space="preserve">2 </w:t>
      </w:r>
      <w:r>
        <w:rPr>
          <w:color w:val="000000"/>
          <w:spacing w:val="0"/>
          <w:w w:val="100"/>
          <w:position w:val="0"/>
        </w:rPr>
        <w:t>月</w:t>
      </w:r>
      <w:r>
        <w:rPr>
          <w:color w:val="000000"/>
          <w:spacing w:val="0"/>
          <w:w w:val="100"/>
          <w:position w:val="0"/>
        </w:rPr>
        <w:t>4</w:t>
      </w:r>
      <w:r>
        <w:rPr>
          <w:color w:val="000000"/>
          <w:spacing w:val="0"/>
          <w:w w:val="100"/>
          <w:position w:val="0"/>
        </w:rPr>
        <w:t>日，民生证券已收到创业黑马本次发行的发行对象缴纳的认购资金总额人民币</w:t>
      </w:r>
      <w:r>
        <w:rPr>
          <w:color w:val="000000"/>
          <w:spacing w:val="0"/>
          <w:w w:val="100"/>
          <w:position w:val="0"/>
        </w:rPr>
        <w:t>21,839.99</w:t>
      </w:r>
      <w:r>
        <w:rPr>
          <w:color w:val="000000"/>
          <w:spacing w:val="0"/>
          <w:w w:val="100"/>
          <w:position w:val="0"/>
        </w:rPr>
        <w:t>万元。民生证 券已将上述认购款项扣除保荐承销费后的余额划转至创业黑马指定的本次募集资金专项存储账户。</w:t>
      </w:r>
    </w:p>
    <w:p>
      <w:pPr>
        <w:pStyle w:val="Style55"/>
        <w:keepNext w:val="0"/>
        <w:keepLines w:val="0"/>
        <w:widowControl w:val="0"/>
        <w:shd w:val="clear" w:color="auto" w:fill="auto"/>
        <w:bidi w:val="0"/>
        <w:spacing w:before="0" w:after="160" w:line="413" w:lineRule="exact"/>
        <w:ind w:left="0" w:right="0" w:firstLine="440"/>
        <w:jc w:val="both"/>
      </w:pPr>
      <w:r>
        <w:rPr>
          <w:color w:val="000000"/>
          <w:spacing w:val="0"/>
          <w:w w:val="100"/>
          <w:position w:val="0"/>
        </w:rPr>
        <w:t>根据天职国际于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日出具的天职业字</w:t>
      </w:r>
      <w:r>
        <w:rPr>
          <w:color w:val="000000"/>
          <w:spacing w:val="0"/>
          <w:w w:val="100"/>
          <w:position w:val="0"/>
        </w:rPr>
        <w:t>[2021]4915</w:t>
      </w:r>
      <w:r>
        <w:rPr>
          <w:color w:val="000000"/>
          <w:spacing w:val="0"/>
          <w:w w:val="100"/>
          <w:position w:val="0"/>
        </w:rPr>
        <w:t>号《验资报告》</w:t>
      </w:r>
      <w:r>
        <w:rPr>
          <w:color w:val="000000"/>
          <w:spacing w:val="0"/>
          <w:w w:val="100"/>
          <w:position w:val="0"/>
        </w:rPr>
        <w:t>，</w:t>
      </w:r>
      <w:r>
        <w:rPr>
          <w:color w:val="000000"/>
          <w:spacing w:val="0"/>
          <w:w w:val="100"/>
          <w:position w:val="0"/>
        </w:rPr>
        <w:t>创业黑马本次发行股票数 量为</w:t>
      </w:r>
      <w:r>
        <w:rPr>
          <w:color w:val="000000"/>
          <w:spacing w:val="0"/>
          <w:w w:val="100"/>
          <w:position w:val="0"/>
        </w:rPr>
        <w:t>14,008,976</w:t>
      </w:r>
      <w:r>
        <w:rPr>
          <w:color w:val="000000"/>
          <w:spacing w:val="0"/>
          <w:w w:val="100"/>
          <w:position w:val="0"/>
        </w:rPr>
        <w:t>股，发行价格为</w:t>
      </w:r>
      <w:r>
        <w:rPr>
          <w:color w:val="000000"/>
          <w:spacing w:val="0"/>
          <w:w w:val="100"/>
          <w:position w:val="0"/>
        </w:rPr>
        <w:t>15.59</w:t>
      </w:r>
      <w:r>
        <w:rPr>
          <w:color w:val="000000"/>
          <w:spacing w:val="0"/>
          <w:w w:val="100"/>
          <w:position w:val="0"/>
        </w:rPr>
        <w:t>元</w:t>
      </w:r>
      <w:r>
        <w:rPr>
          <w:color w:val="000000"/>
          <w:spacing w:val="0"/>
          <w:w w:val="100"/>
          <w:position w:val="0"/>
        </w:rPr>
        <w:t>/</w:t>
      </w:r>
      <w:r>
        <w:rPr>
          <w:color w:val="000000"/>
          <w:spacing w:val="0"/>
          <w:w w:val="100"/>
          <w:position w:val="0"/>
        </w:rPr>
        <w:t>股，募集资金总额为人民币</w:t>
      </w:r>
      <w:r>
        <w:rPr>
          <w:color w:val="000000"/>
          <w:spacing w:val="0"/>
          <w:w w:val="100"/>
          <w:position w:val="0"/>
        </w:rPr>
        <w:t>21,839.99</w:t>
      </w:r>
      <w:r>
        <w:rPr>
          <w:color w:val="000000"/>
          <w:spacing w:val="0"/>
          <w:w w:val="100"/>
          <w:position w:val="0"/>
        </w:rPr>
        <w:t>万元，扣除发行费用（不 含税）人民币</w:t>
      </w:r>
      <w:r>
        <w:rPr>
          <w:color w:val="000000"/>
          <w:spacing w:val="0"/>
          <w:w w:val="100"/>
          <w:position w:val="0"/>
        </w:rPr>
        <w:t>431.08</w:t>
      </w:r>
      <w:r>
        <w:rPr>
          <w:color w:val="000000"/>
          <w:spacing w:val="0"/>
          <w:w w:val="100"/>
          <w:position w:val="0"/>
        </w:rPr>
        <w:t>万元，募集资金净额为人民币</w:t>
      </w:r>
      <w:r>
        <w:rPr>
          <w:color w:val="000000"/>
          <w:spacing w:val="0"/>
          <w:w w:val="100"/>
          <w:position w:val="0"/>
        </w:rPr>
        <w:t>21,408.9</w:t>
      </w:r>
      <w:r>
        <w:rPr>
          <w:color w:val="000000"/>
          <w:spacing w:val="0"/>
          <w:w w:val="100"/>
          <w:position w:val="0"/>
        </w:rPr>
        <w:t>1</w:t>
      </w:r>
      <w:r>
        <w:rPr>
          <w:color w:val="000000"/>
          <w:spacing w:val="0"/>
          <w:w w:val="100"/>
          <w:position w:val="0"/>
        </w:rPr>
        <w:t>万元，其中计入股本人民币</w:t>
      </w:r>
      <w:r>
        <w:rPr>
          <w:color w:val="000000"/>
          <w:spacing w:val="0"/>
          <w:w w:val="100"/>
          <w:position w:val="0"/>
        </w:rPr>
        <w:t>1,400.9</w:t>
      </w:r>
      <w:r>
        <w:rPr>
          <w:color w:val="000000"/>
          <w:spacing w:val="0"/>
          <w:w w:val="100"/>
          <w:position w:val="0"/>
        </w:rPr>
        <w:t>0</w:t>
      </w:r>
      <w:r>
        <w:rPr>
          <w:color w:val="000000"/>
          <w:spacing w:val="0"/>
          <w:w w:val="100"/>
          <w:position w:val="0"/>
        </w:rPr>
        <w:t>万元， 计入资本公积人民币</w:t>
      </w:r>
      <w:r>
        <w:rPr>
          <w:color w:val="000000"/>
          <w:spacing w:val="0"/>
          <w:w w:val="100"/>
          <w:position w:val="0"/>
        </w:rPr>
        <w:t>20,008.01</w:t>
      </w:r>
      <w:r>
        <w:rPr>
          <w:color w:val="000000"/>
          <w:spacing w:val="0"/>
          <w:w w:val="100"/>
          <w:position w:val="0"/>
        </w:rPr>
        <w:t>万元。本次募集资金已存入公司指定的募集资金专用账户。</w:t>
      </w:r>
    </w:p>
    <w:p>
      <w:pPr>
        <w:pStyle w:val="Style55"/>
        <w:keepNext w:val="0"/>
        <w:keepLines w:val="0"/>
        <w:widowControl w:val="0"/>
        <w:shd w:val="clear" w:color="auto" w:fill="auto"/>
        <w:bidi w:val="0"/>
        <w:spacing w:before="0" w:after="480" w:line="394" w:lineRule="exact"/>
        <w:ind w:left="0" w:right="0" w:firstLine="440"/>
        <w:jc w:val="both"/>
      </w:pPr>
      <w:r>
        <w:rPr>
          <w:color w:val="000000"/>
          <w:spacing w:val="0"/>
          <w:w w:val="100"/>
          <w:position w:val="0"/>
        </w:rPr>
        <w:t>本次非公开发行的股份自上市之日起六个月内不得上市交易。本次新增股份的上市时间为</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12</w:t>
      </w:r>
      <w:r>
        <w:rPr>
          <w:color w:val="000000"/>
          <w:spacing w:val="0"/>
          <w:w w:val="100"/>
          <w:position w:val="0"/>
        </w:rPr>
        <w:t>日。</w:t>
      </w:r>
    </w:p>
    <w:p>
      <w:pPr>
        <w:pStyle w:val="Style24"/>
        <w:keepNext/>
        <w:keepLines/>
        <w:widowControl w:val="0"/>
        <w:shd w:val="clear" w:color="auto" w:fill="auto"/>
        <w:bidi w:val="0"/>
        <w:spacing w:before="0" w:after="160" w:line="240" w:lineRule="auto"/>
        <w:ind w:left="0" w:right="0" w:firstLine="0"/>
        <w:jc w:val="both"/>
      </w:pPr>
      <w:bookmarkStart w:id="426" w:name="bookmark426"/>
      <w:bookmarkStart w:id="427" w:name="bookmark427"/>
      <w:bookmarkStart w:id="428" w:name="bookmark428"/>
      <w:r>
        <w:rPr>
          <w:color w:val="000000"/>
          <w:spacing w:val="0"/>
          <w:w w:val="100"/>
          <w:position w:val="0"/>
          <w:sz w:val="24"/>
          <w:szCs w:val="24"/>
        </w:rPr>
        <w:t>十九、公司子公司重大事项</w:t>
      </w:r>
      <w:bookmarkEnd w:id="426"/>
      <w:bookmarkEnd w:id="427"/>
      <w:bookmarkEnd w:id="428"/>
    </w:p>
    <w:p>
      <w:pPr>
        <w:pStyle w:val="Style28"/>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报告期内，公司已着手布局企业服务业务。通过设立控股子公司北京黑马企服科技有限公司，及其子 公司山东黑马企服科技有限公司、江苏黑马企服科技有限公司、重庆黑马企业管理服务有限公司、福建爱 黑马企服科技有限公司，初步搭建企服业务运营框架。控股子公司设立已通过相关决议审批，符合相关法 律法规及规则规定。</w:t>
      </w:r>
      <w:r>
        <w:br w:type="page"/>
      </w:r>
    </w:p>
    <w:p>
      <w:pPr>
        <w:pStyle w:val="Style17"/>
        <w:keepNext/>
        <w:keepLines/>
        <w:widowControl w:val="0"/>
        <w:shd w:val="clear" w:color="auto" w:fill="auto"/>
        <w:bidi w:val="0"/>
        <w:spacing w:before="0" w:after="520" w:line="240" w:lineRule="auto"/>
        <w:ind w:left="0" w:right="0" w:firstLine="0"/>
        <w:jc w:val="center"/>
      </w:pPr>
      <w:bookmarkStart w:id="429" w:name="bookmark429"/>
      <w:bookmarkStart w:id="430" w:name="bookmark430"/>
      <w:bookmarkStart w:id="431" w:name="bookmark431"/>
      <w:r>
        <w:rPr>
          <w:color w:val="000000"/>
          <w:spacing w:val="0"/>
          <w:w w:val="100"/>
          <w:position w:val="0"/>
        </w:rPr>
        <w:t>第六节股份变动及股东情况</w:t>
      </w:r>
      <w:bookmarkEnd w:id="429"/>
      <w:bookmarkEnd w:id="430"/>
      <w:bookmarkEnd w:id="431"/>
    </w:p>
    <w:p>
      <w:pPr>
        <w:pStyle w:val="Style24"/>
        <w:keepNext/>
        <w:keepLines/>
        <w:widowControl w:val="0"/>
        <w:shd w:val="clear" w:color="auto" w:fill="auto"/>
        <w:bidi w:val="0"/>
        <w:spacing w:before="0" w:after="380" w:line="240" w:lineRule="auto"/>
        <w:ind w:left="0" w:right="0" w:firstLine="0"/>
        <w:jc w:val="both"/>
      </w:pPr>
      <w:bookmarkStart w:id="432" w:name="bookmark432"/>
      <w:bookmarkStart w:id="433" w:name="bookmark433"/>
      <w:bookmarkStart w:id="434" w:name="bookmark434"/>
      <w:bookmarkStart w:id="435" w:name="bookmark435"/>
      <w:bookmarkStart w:id="436" w:name="bookmark436"/>
      <w:r>
        <w:rPr>
          <w:color w:val="000000"/>
          <w:spacing w:val="0"/>
          <w:w w:val="100"/>
          <w:position w:val="0"/>
          <w:sz w:val="24"/>
          <w:szCs w:val="24"/>
        </w:rPr>
        <w:t>一</w:t>
      </w:r>
      <w:bookmarkEnd w:id="435"/>
      <w:r>
        <w:rPr>
          <w:color w:val="000000"/>
          <w:spacing w:val="0"/>
          <w:w w:val="100"/>
          <w:position w:val="0"/>
          <w:sz w:val="24"/>
          <w:szCs w:val="24"/>
        </w:rPr>
        <w:t>、股份变动情况</w:t>
      </w:r>
      <w:bookmarkEnd w:id="433"/>
      <w:bookmarkEnd w:id="434"/>
      <w:bookmarkEnd w:id="436"/>
      <w:bookmarkEnd w:id="432"/>
    </w:p>
    <w:p>
      <w:pPr>
        <w:pStyle w:val="Style32"/>
        <w:keepNext/>
        <w:keepLines/>
        <w:widowControl w:val="0"/>
        <w:shd w:val="clear" w:color="auto" w:fill="auto"/>
        <w:bidi w:val="0"/>
        <w:spacing w:before="0" w:after="38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22,419,24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22,419,24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22,419,24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51,154,13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72,780,75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51,154,13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72,780,75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95,200,00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8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日，公司披露了《首次公开发行股票限售股份上市流通提示性公告》（公告编号：</w:t>
      </w:r>
      <w:r>
        <w:rPr>
          <w:color w:val="000000"/>
          <w:spacing w:val="0"/>
          <w:w w:val="100"/>
          <w:position w:val="0"/>
        </w:rPr>
        <w:t>2020-058）</w:t>
      </w:r>
      <w:r>
        <w:rPr>
          <w:color w:val="000000"/>
          <w:spacing w:val="0"/>
          <w:w w:val="100"/>
          <w:position w:val="0"/>
        </w:rPr>
        <w:t>。</w:t>
      </w:r>
    </w:p>
    <w:p>
      <w:pPr>
        <w:pStyle w:val="Style5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公司股东牛文文、蓝创文化传媒（天津）合伙企业（有限合伙）（以下简称“蓝创文化”）、北京创业嘉 </w:t>
      </w:r>
      <w:r>
        <w:rPr>
          <w:color w:val="000000"/>
          <w:spacing w:val="0"/>
          <w:w w:val="100"/>
          <w:position w:val="0"/>
        </w:rPr>
        <w:t>乐文化传媒交流中心（有限合伙）（以下简称“创业嘉乐”）、其实，合计</w:t>
      </w:r>
      <w:r>
        <w:rPr>
          <w:color w:val="000000"/>
          <w:spacing w:val="0"/>
          <w:w w:val="100"/>
          <w:position w:val="0"/>
        </w:rPr>
        <w:t>4</w:t>
      </w:r>
      <w:r>
        <w:rPr>
          <w:color w:val="000000"/>
          <w:spacing w:val="0"/>
          <w:w w:val="100"/>
          <w:position w:val="0"/>
        </w:rPr>
        <w:t>名股东申请解除股份限售。</w:t>
      </w:r>
    </w:p>
    <w:p>
      <w:pPr>
        <w:pStyle w:val="Style55"/>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本次申请解除股份限售的股东，已履行其在《首次公开发行股票并在创业板上市招股说明书》和《首 次公开发行股票并在创业板上市之上市公告书》中做出的承诺，承诺内容为股份限售承诺和股份减持承诺。</w:t>
      </w:r>
    </w:p>
    <w:p>
      <w:pPr>
        <w:pStyle w:val="Style55"/>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本次解除限售股份的数量为</w:t>
      </w:r>
      <w:r>
        <w:rPr>
          <w:color w:val="000000"/>
          <w:spacing w:val="0"/>
          <w:w w:val="100"/>
          <w:position w:val="0"/>
        </w:rPr>
        <w:t>44,045,869</w:t>
      </w:r>
      <w:r>
        <w:rPr>
          <w:color w:val="000000"/>
          <w:spacing w:val="0"/>
          <w:w w:val="100"/>
          <w:position w:val="0"/>
        </w:rPr>
        <w:t>股，占公司股本总额的</w:t>
      </w:r>
      <w:r>
        <w:rPr>
          <w:color w:val="000000"/>
          <w:spacing w:val="0"/>
          <w:w w:val="100"/>
          <w:position w:val="0"/>
        </w:rPr>
        <w:t>46.27%；</w:t>
      </w:r>
      <w:r>
        <w:rPr>
          <w:color w:val="000000"/>
          <w:spacing w:val="0"/>
          <w:w w:val="100"/>
          <w:position w:val="0"/>
        </w:rPr>
        <w:t xml:space="preserve">本次实际可流通的股份数量为 </w:t>
      </w:r>
      <w:r>
        <w:rPr>
          <w:color w:val="000000"/>
          <w:spacing w:val="0"/>
          <w:w w:val="100"/>
          <w:position w:val="0"/>
        </w:rPr>
        <w:t>21,626,626</w:t>
      </w:r>
      <w:r>
        <w:rPr>
          <w:color w:val="000000"/>
          <w:spacing w:val="0"/>
          <w:w w:val="100"/>
          <w:position w:val="0"/>
        </w:rPr>
        <w:t>股，占公司股本总额的</w:t>
      </w:r>
      <w:r>
        <w:rPr>
          <w:color w:val="000000"/>
          <w:spacing w:val="0"/>
          <w:w w:val="100"/>
          <w:position w:val="0"/>
        </w:rPr>
        <w:t>22.72%</w:t>
      </w:r>
      <w:r>
        <w:rPr>
          <w:color w:val="000000"/>
          <w:spacing w:val="0"/>
          <w:w w:val="100"/>
          <w:position w:val="0"/>
        </w:rPr>
        <w:t>。本次解除限售股份可上市流通日期为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0" w:line="48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日，公司披露了《首次公开发行股票限售股份上市流通提示性公告》（公告编号</w:t>
      </w:r>
      <w:r>
        <w:rPr>
          <w:color w:val="000000"/>
          <w:spacing w:val="0"/>
          <w:w w:val="100"/>
          <w:position w:val="0"/>
        </w:rPr>
        <w:t>：2020-058）</w:t>
      </w:r>
      <w:r>
        <w:rPr>
          <w:color w:val="000000"/>
          <w:spacing w:val="0"/>
          <w:w w:val="100"/>
          <w:position w:val="0"/>
        </w:rPr>
        <w:t>。 公司股东牛文文、蓝创文化传媒（天津）合伙企业（有限合伙）、北京创业嘉乐文化传媒交流中心（有限 合伙）、其实，合计</w:t>
      </w:r>
      <w:r>
        <w:rPr>
          <w:color w:val="000000"/>
          <w:spacing w:val="0"/>
          <w:w w:val="100"/>
          <w:position w:val="0"/>
        </w:rPr>
        <w:t>4</w:t>
      </w:r>
      <w:r>
        <w:rPr>
          <w:color w:val="000000"/>
          <w:spacing w:val="0"/>
          <w:w w:val="100"/>
          <w:position w:val="0"/>
        </w:rPr>
        <w:t>名股东申请解除股份限售。</w:t>
      </w:r>
    </w:p>
    <w:p>
      <w:pPr>
        <w:pStyle w:val="Style55"/>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本次申请解除股份限售的股东，已履行其在《首次公开发行股票并在创业板上市招股说明书》和《首 次公开发行股票并在创业板上市之上市公告书》中做出的承诺，承诺内容为股份限售承诺和股份减持承诺。</w:t>
      </w:r>
    </w:p>
    <w:p>
      <w:pPr>
        <w:pStyle w:val="Style5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本次解除限售后，上述股东若减持公司股份，将严格遵守法律法规及中国证监会《上市公司股东、董 监高减持股份的若干规定》（证监会公告</w:t>
      </w:r>
      <w:r>
        <w:rPr>
          <w:color w:val="000000"/>
          <w:spacing w:val="0"/>
          <w:w w:val="100"/>
          <w:position w:val="0"/>
        </w:rPr>
        <w:t>[2017]9</w:t>
      </w:r>
      <w:r>
        <w:rPr>
          <w:color w:val="000000"/>
          <w:spacing w:val="0"/>
          <w:w w:val="100"/>
          <w:position w:val="0"/>
        </w:rPr>
        <w:t>号）及《深圳证券交易所上市公司股东及董事、监事、 高级管理人员减持股份实施细则》等部门规章、规范性文件中的有关规定。</w:t>
      </w:r>
    </w:p>
    <w:p>
      <w:pPr>
        <w:pStyle w:val="Style32"/>
        <w:keepNext/>
        <w:keepLines/>
        <w:widowControl w:val="0"/>
        <w:shd w:val="clear" w:color="auto" w:fill="auto"/>
        <w:bidi w:val="0"/>
        <w:spacing w:before="0" w:after="200" w:line="427" w:lineRule="auto"/>
        <w:ind w:left="0" w:right="0" w:firstLine="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、限售股份变动情况</w:t>
      </w:r>
      <w:bookmarkEnd w:id="441"/>
      <w:bookmarkEnd w:id="442"/>
      <w:bookmarkEnd w:id="444"/>
    </w:p>
    <w:p>
      <w:pPr>
        <w:pStyle w:val="Style26"/>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29,892,324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首发限售，高 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3,213,000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p>
        </w:tc>
      </w:tr>
    </w:tbl>
    <w:p>
      <w:pPr>
        <w:widowControl w:val="0"/>
        <w:spacing w:line="1" w:lineRule="exact"/>
      </w:pPr>
      <w:r>
        <w:br w:type="page"/>
      </w:r>
    </w:p>
    <w:tbl>
      <w:tblPr>
        <w:tblOverlap w:val="never"/>
        <w:jc w:val="center"/>
        <w:tblLayout w:type="fixed"/>
      </w:tblPr>
      <w:tblGrid>
        <w:gridCol w:w="1210"/>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蓝创文化传媒</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北京创业嘉乐 文化传媒交流 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44,045,869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22,419,243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tabs>
          <w:tab w:pos="517"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二</w:t>
      </w:r>
      <w:bookmarkEnd w:id="447"/>
      <w:r>
        <w:rPr>
          <w:color w:val="000000"/>
          <w:spacing w:val="0"/>
          <w:w w:val="100"/>
          <w:position w:val="0"/>
          <w:sz w:val="24"/>
          <w:szCs w:val="24"/>
        </w:rPr>
        <w:t>、</w:t>
        <w:tab/>
        <w:t>证券发行与上市情况</w:t>
      </w:r>
      <w:bookmarkEnd w:id="445"/>
      <w:bookmarkEnd w:id="446"/>
      <w:bookmarkEnd w:id="448"/>
    </w:p>
    <w:p>
      <w:pPr>
        <w:pStyle w:val="Style32"/>
        <w:keepNext/>
        <w:keepLines/>
        <w:widowControl w:val="0"/>
        <w:shd w:val="clear" w:color="auto" w:fill="auto"/>
        <w:tabs>
          <w:tab w:pos="368" w:val="left"/>
        </w:tabs>
        <w:bidi w:val="0"/>
        <w:spacing w:before="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w:t>
        <w:tab/>
        <w:t>报告期内证券发行（不含优先股）情况</w:t>
      </w:r>
      <w:bookmarkEnd w:id="449"/>
      <w:bookmarkEnd w:id="450"/>
      <w:bookmarkEnd w:id="45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公司股份总数及股东结构的变动、公司资产和负债结构的变动情况说明</w:t>
      </w:r>
      <w:bookmarkEnd w:id="453"/>
      <w:bookmarkEnd w:id="454"/>
      <w:bookmarkEnd w:id="45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现存的内部职工股情况</w:t>
      </w:r>
      <w:bookmarkEnd w:id="457"/>
      <w:bookmarkEnd w:id="458"/>
      <w:bookmarkEnd w:id="46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w:t>
        <w:tab/>
        <w:t>股东和实际控制人情况</w:t>
      </w:r>
      <w:bookmarkEnd w:id="461"/>
      <w:bookmarkEnd w:id="462"/>
      <w:bookmarkEnd w:id="464"/>
    </w:p>
    <w:p>
      <w:pPr>
        <w:pStyle w:val="Style32"/>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、公司股东数量及持股情况</w:t>
      </w:r>
      <w:bookmarkEnd w:id="465"/>
      <w:bookmarkEnd w:id="466"/>
      <w:bookmarkEnd w:id="46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66"/>
        <w:gridCol w:w="922"/>
        <w:gridCol w:w="1070"/>
        <w:gridCol w:w="107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13,670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28,110,124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22,419,243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蓝创文化传媒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11,836,174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11,836,174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931"/>
        <w:gridCol w:w="1066"/>
        <w:gridCol w:w="1061"/>
        <w:gridCol w:w="1066"/>
        <w:gridCol w:w="922"/>
        <w:gridCol w:w="1070"/>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北京创业嘉乐 文化传媒交流 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5,844,804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5,844,804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深圳市达晨创 丰股权投资企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上海金曼投资 管理有限公司 —金曼宏观</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号私募证券投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方树安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蔡汝文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深圳市前海中 咨旗咨询有限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公司控制股东、实际控制人牛文文先生系北京创业嘉乐文化传媒交流中心（有限合伙）执行 事务合伙人，系蓝创文化传媒（天津）合伙企业（有限合伙）的有限合伙人。除前述情况外， 其他股东之间，公司未知是否存在关联关系或一致行动。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蓝创文化传媒（天津）合伙企 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11,836,174</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北京创业嘉乐文化传媒交流中 心（有限合伙）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5,844,804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5,844,804</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牛文文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5,690,881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5,690,881</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深圳市达晨创丰股权投资企业</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2,883,100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2,883,100</w:t>
            </w:r>
          </w:p>
        </w:tc>
      </w:tr>
    </w:tbl>
    <w:p>
      <w:pPr>
        <w:widowControl w:val="0"/>
        <w:spacing w:line="1" w:lineRule="exact"/>
      </w:pPr>
      <w:r>
        <w:br w:type="page"/>
      </w:r>
    </w:p>
    <w:tbl>
      <w:tblPr>
        <w:tblOverlap w:val="never"/>
        <w:jc w:val="center"/>
        <w:tblLayout w:type="fixed"/>
      </w:tblPr>
      <w:tblGrid>
        <w:gridCol w:w="2400"/>
        <w:gridCol w:w="5045"/>
        <w:gridCol w:w="1070"/>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上海金曼投资管理有限公司一 金曼宏观</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方树安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322,280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310,100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蔡汝文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309,600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深圳市前海中咨旗咨询有限公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公司控制股东、实际控制人牛文文先生系北京创业嘉乐文化传媒交流中心（有限合伙）执行 事务合伙人，系蓝创文化传媒（天津）合伙企业（有限合伙）的有限合伙人。除前述情况外， 其他股东之间，公司未知是否存在关联关系或一致行动。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上述股东中，上海金曼投资管理有限公司一金曼宏观</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号私募证券投资基金通过普通证券 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股；通过信用交易担保证券账户持有本公司股票</w:t>
            </w:r>
            <w:r>
              <w:rPr>
                <w:rFonts w:ascii="Times New Roman" w:eastAsia="Times New Roman" w:hAnsi="Times New Roman" w:cs="Times New Roman"/>
                <w:color w:val="000000"/>
                <w:spacing w:val="0"/>
                <w:w w:val="100"/>
                <w:position w:val="0"/>
                <w:sz w:val="18"/>
                <w:szCs w:val="18"/>
              </w:rPr>
              <w:t>1,782,200</w:t>
            </w:r>
            <w:r>
              <w:rPr>
                <w:color w:val="000000"/>
                <w:spacing w:val="0"/>
                <w:w w:val="100"/>
                <w:position w:val="0"/>
              </w:rPr>
              <w:t>股。</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、公司控股股东情况</w:t>
      </w:r>
      <w:bookmarkEnd w:id="469"/>
      <w:bookmarkEnd w:id="470"/>
      <w:bookmarkEnd w:id="47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创业黑马董事长、总经理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、公司实际控制人及其一致行动人</w:t>
      </w:r>
      <w:bookmarkEnd w:id="473"/>
      <w:bookmarkEnd w:id="474"/>
      <w:bookmarkEnd w:id="47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创业黑马董事长、总经理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931410" cy="2767330"/>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1"/>
                    <a:stretch/>
                  </pic:blipFill>
                  <pic:spPr>
                    <a:xfrm>
                      <a:ext cx="4931410" cy="2767330"/>
                    </a:xfrm>
                    <a:prstGeom prst="rect"/>
                  </pic:spPr>
                </pic:pic>
              </a:graphicData>
            </a:graphic>
          </wp:inline>
        </w:drawing>
      </w:r>
    </w:p>
    <w:p>
      <w:pPr>
        <w:widowControl w:val="0"/>
        <w:spacing w:after="139" w:line="1" w:lineRule="exact"/>
      </w:pP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：蓝创文化传媒（天津）合伙企业（有限合伙）持有创业黑马股份</w:t>
      </w:r>
      <w:r>
        <w:rPr>
          <w:rFonts w:ascii="Times New Roman" w:eastAsia="Times New Roman" w:hAnsi="Times New Roman" w:cs="Times New Roman"/>
          <w:color w:val="000000"/>
          <w:spacing w:val="0"/>
          <w:w w:val="100"/>
          <w:position w:val="0"/>
          <w:sz w:val="18"/>
          <w:szCs w:val="18"/>
        </w:rPr>
        <w:t>12.43%</w:t>
      </w:r>
      <w:r>
        <w:rPr>
          <w:color w:val="000000"/>
          <w:spacing w:val="0"/>
          <w:w w:val="100"/>
          <w:position w:val="0"/>
        </w:rPr>
        <w:t xml:space="preserve">，牛文文先生通过蓝创文化（牛文文持有其 </w:t>
      </w:r>
      <w:r>
        <w:rPr>
          <w:rFonts w:ascii="Times New Roman" w:eastAsia="Times New Roman" w:hAnsi="Times New Roman" w:cs="Times New Roman"/>
          <w:color w:val="000000"/>
          <w:spacing w:val="0"/>
          <w:w w:val="100"/>
          <w:position w:val="0"/>
          <w:sz w:val="18"/>
          <w:szCs w:val="18"/>
        </w:rPr>
        <w:t>35.88%</w:t>
      </w:r>
      <w:r>
        <w:rPr>
          <w:color w:val="000000"/>
          <w:spacing w:val="0"/>
          <w:w w:val="100"/>
          <w:position w:val="0"/>
        </w:rPr>
        <w:t>出资额）间接持有股份数额占公司总股本比例为</w:t>
      </w:r>
      <w:r>
        <w:rPr>
          <w:rFonts w:ascii="Times New Roman" w:eastAsia="Times New Roman" w:hAnsi="Times New Roman" w:cs="Times New Roman"/>
          <w:color w:val="000000"/>
          <w:spacing w:val="0"/>
          <w:w w:val="100"/>
          <w:position w:val="0"/>
          <w:sz w:val="18"/>
          <w:szCs w:val="18"/>
        </w:rPr>
        <w:t>5.35%</w:t>
      </w:r>
      <w:r>
        <w:rPr>
          <w:color w:val="000000"/>
          <w:spacing w:val="0"/>
          <w:w w:val="100"/>
          <w:position w:val="0"/>
        </w:rPr>
        <w:t>。</w: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7"/>
      <w:bookmarkEnd w:id="478"/>
      <w:bookmarkEnd w:id="48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819"/>
        <w:gridCol w:w="1411"/>
        <w:gridCol w:w="1637"/>
        <w:gridCol w:w="213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蓝创文化传媒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盛发强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电视剧、专题、综艺、动 画等节目制作、发行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 艺术交流策划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商务信息咨 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图文设计制作。</w:t>
            </w:r>
          </w:p>
        </w:tc>
      </w:tr>
    </w:tbl>
    <w:p>
      <w:pPr>
        <w:pStyle w:val="Style32"/>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、控股股东、实际控制人、重组方及其他承诺主体股份限制减持情况</w:t>
      </w:r>
      <w:bookmarkEnd w:id="481"/>
      <w:bookmarkEnd w:id="482"/>
      <w:bookmarkEnd w:id="484"/>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808" w:right="1213" w:bottom="896" w:left="122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49" behindDoc="0" locked="0" layoutInCell="1" allowOverlap="1">
                <wp:simplePos x="0" y="0"/>
                <wp:positionH relativeFrom="page">
                  <wp:posOffset>2800985</wp:posOffset>
                </wp:positionH>
                <wp:positionV relativeFrom="paragraph">
                  <wp:posOffset>0</wp:posOffset>
                </wp:positionV>
                <wp:extent cx="2170430" cy="243840"/>
                <wp:wrapTopAndBottom/>
                <wp:docPr id="141" name="Shape 14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wps:txbx>
                      <wps:bodyPr wrap="none" lIns="0" tIns="0" rIns="0" bIns="0">
                        <a:noAutoFit/>
                      </wps:bodyPr>
                    </wps:wsp>
                  </a:graphicData>
                </a:graphic>
              </wp:anchor>
            </w:drawing>
          </mc:Choice>
          <mc:Fallback>
            <w:pict>
              <v:shape id="_x0000_s1167" type="#_x0000_t202" style="position:absolute;margin-left:220.55000000000001pt;margin-top:0;width:170.90000000000001pt;height:19.199999999999999pt;z-index:-125829304;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85" w:name="bookmark485"/>
                      <w:bookmarkStart w:id="486" w:name="bookmark486"/>
                      <w:bookmarkStart w:id="487" w:name="bookmark487"/>
                      <w:r>
                        <w:rPr>
                          <w:color w:val="000000"/>
                          <w:spacing w:val="0"/>
                          <w:w w:val="100"/>
                          <w:position w:val="0"/>
                        </w:rPr>
                        <w:t>第七节优先股相关情况</w:t>
                      </w:r>
                      <w:bookmarkEnd w:id="485"/>
                      <w:bookmarkEnd w:id="486"/>
                      <w:bookmarkEnd w:id="487"/>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bookmarkStart w:id="488" w:name="bookmark48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88"/>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75" w:right="1359" w:bottom="1475" w:left="1277"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680" w:after="560" w:line="240" w:lineRule="auto"/>
        <w:ind w:left="0" w:right="0" w:firstLine="0"/>
        <w:jc w:val="center"/>
      </w:pPr>
      <w:bookmarkStart w:id="489" w:name="bookmark489"/>
      <w:bookmarkStart w:id="490" w:name="bookmark490"/>
      <w:bookmarkStart w:id="491" w:name="bookmark491"/>
      <w:r>
        <w:rPr>
          <w:color w:val="000000"/>
          <w:spacing w:val="0"/>
          <w:w w:val="100"/>
          <w:position w:val="0"/>
        </w:rPr>
        <w:t>第八节可转换公司债券相关情况</w:t>
      </w:r>
      <w:bookmarkEnd w:id="489"/>
      <w:bookmarkEnd w:id="490"/>
      <w:bookmarkEnd w:id="491"/>
    </w:p>
    <w:p>
      <w:pPr>
        <w:pStyle w:val="Style28"/>
        <w:keepNext w:val="0"/>
        <w:keepLines w:val="0"/>
        <w:widowControl w:val="0"/>
        <w:shd w:val="clear" w:color="auto" w:fill="auto"/>
        <w:bidi w:val="0"/>
        <w:spacing w:before="0" w:after="120" w:line="240" w:lineRule="auto"/>
        <w:ind w:left="0" w:right="0" w:firstLine="0"/>
        <w:jc w:val="left"/>
      </w:pPr>
      <w:bookmarkStart w:id="492" w:name="bookmark49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92"/>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20" w:line="240" w:lineRule="auto"/>
        <w:ind w:left="0" w:right="0" w:firstLine="0"/>
        <w:jc w:val="center"/>
      </w:pPr>
      <w:bookmarkStart w:id="493" w:name="bookmark493"/>
      <w:bookmarkStart w:id="494" w:name="bookmark494"/>
      <w:bookmarkStart w:id="495" w:name="bookmark495"/>
      <w:r>
        <w:rPr>
          <w:color w:val="000000"/>
          <w:spacing w:val="0"/>
          <w:w w:val="100"/>
          <w:position w:val="0"/>
        </w:rPr>
        <w:t>第九节 董事、监事、高级管理人员和员工情况</w:t>
      </w:r>
      <w:bookmarkEnd w:id="493"/>
      <w:bookmarkEnd w:id="494"/>
      <w:bookmarkEnd w:id="495"/>
    </w:p>
    <w:p>
      <w:pPr>
        <w:pStyle w:val="Style24"/>
        <w:keepNext/>
        <w:keepLines/>
        <w:widowControl w:val="0"/>
        <w:shd w:val="clear" w:color="auto" w:fill="auto"/>
        <w:bidi w:val="0"/>
        <w:spacing w:before="0" w:after="320" w:line="240" w:lineRule="auto"/>
        <w:ind w:left="0" w:right="0" w:firstLine="240"/>
        <w:jc w:val="left"/>
      </w:pPr>
      <w:bookmarkStart w:id="496" w:name="bookmark496"/>
      <w:bookmarkStart w:id="497" w:name="bookmark497"/>
      <w:bookmarkStart w:id="498" w:name="bookmark498"/>
      <w:bookmarkStart w:id="499" w:name="bookmark499"/>
      <w:r>
        <w:rPr>
          <w:color w:val="000000"/>
          <w:spacing w:val="0"/>
          <w:w w:val="100"/>
          <w:position w:val="0"/>
          <w:sz w:val="24"/>
          <w:szCs w:val="24"/>
        </w:rPr>
        <w:t>、董事、监事和高级管理人员持股变动</w:t>
      </w:r>
      <w:bookmarkEnd w:id="497"/>
      <w:bookmarkEnd w:id="498"/>
      <w:bookmarkEnd w:id="499"/>
      <w:bookmarkEnd w:id="49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王佳佳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李雁宾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财务总 监、董事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4"/>
        <w:keepNext/>
        <w:keepLines/>
        <w:widowControl w:val="0"/>
        <w:shd w:val="clear" w:color="auto" w:fill="auto"/>
        <w:tabs>
          <w:tab w:pos="485" w:val="left"/>
        </w:tabs>
        <w:bidi w:val="0"/>
        <w:spacing w:before="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w:t>
        <w:tab/>
        <w:t>公司董事、监事、高级管理人员变动情况</w:t>
      </w:r>
      <w:bookmarkEnd w:id="500"/>
      <w:bookmarkEnd w:id="501"/>
      <w:bookmarkEnd w:id="50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5"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w:t>
        <w:tab/>
        <w:t>任职情况</w:t>
      </w:r>
      <w:bookmarkEnd w:id="504"/>
      <w:bookmarkEnd w:id="505"/>
      <w:bookmarkEnd w:id="50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55"/>
        <w:keepNext w:val="0"/>
        <w:keepLines w:val="0"/>
        <w:widowControl w:val="0"/>
        <w:shd w:val="clear" w:color="auto" w:fill="auto"/>
        <w:bidi w:val="0"/>
        <w:spacing w:before="0" w:after="120" w:line="240" w:lineRule="auto"/>
        <w:ind w:left="0" w:right="0" w:firstLine="440"/>
        <w:jc w:val="left"/>
      </w:pPr>
      <w:bookmarkStart w:id="508" w:name="bookmark508"/>
      <w:r>
        <w:rPr>
          <w:color w:val="000000"/>
          <w:spacing w:val="0"/>
          <w:w w:val="100"/>
          <w:position w:val="0"/>
        </w:rPr>
        <w:t>1</w:t>
      </w:r>
      <w:bookmarkEnd w:id="508"/>
      <w:r>
        <w:rPr>
          <w:color w:val="000000"/>
          <w:spacing w:val="0"/>
          <w:w w:val="100"/>
          <w:position w:val="0"/>
        </w:rPr>
        <w:t>、第二届董事会董事简介</w:t>
      </w:r>
    </w:p>
    <w:p>
      <w:pPr>
        <w:pStyle w:val="Style55"/>
        <w:keepNext w:val="0"/>
        <w:keepLines w:val="0"/>
        <w:widowControl w:val="0"/>
        <w:shd w:val="clear" w:color="auto" w:fill="auto"/>
        <w:bidi w:val="0"/>
        <w:spacing w:before="0" w:after="120" w:line="412" w:lineRule="exact"/>
        <w:ind w:left="0" w:right="0" w:firstLine="440"/>
        <w:jc w:val="left"/>
      </w:pPr>
      <w:r>
        <w:rPr>
          <w:color w:val="000000"/>
          <w:spacing w:val="0"/>
          <w:w w:val="100"/>
          <w:position w:val="0"/>
        </w:rPr>
        <w:t>牛文文先生，中国国籍，无境外永久居留权，</w:t>
      </w:r>
      <w:r>
        <w:rPr>
          <w:color w:val="000000"/>
          <w:spacing w:val="0"/>
          <w:w w:val="100"/>
          <w:position w:val="0"/>
        </w:rPr>
        <w:t>1966</w:t>
      </w:r>
      <w:r>
        <w:rPr>
          <w:color w:val="000000"/>
          <w:spacing w:val="0"/>
          <w:w w:val="100"/>
          <w:position w:val="0"/>
        </w:rPr>
        <w:t>年生，</w:t>
      </w:r>
      <w:r>
        <w:rPr>
          <w:color w:val="000000"/>
          <w:spacing w:val="0"/>
          <w:w w:val="100"/>
          <w:position w:val="0"/>
        </w:rPr>
        <w:t>1988</w:t>
      </w:r>
      <w:r>
        <w:rPr>
          <w:color w:val="000000"/>
          <w:spacing w:val="0"/>
          <w:w w:val="100"/>
          <w:position w:val="0"/>
        </w:rPr>
        <w:t>年</w:t>
      </w:r>
      <w:r>
        <w:rPr>
          <w:color w:val="000000"/>
          <w:spacing w:val="0"/>
          <w:w w:val="100"/>
          <w:position w:val="0"/>
        </w:rPr>
        <w:t>7</w:t>
      </w:r>
      <w:r>
        <w:rPr>
          <w:color w:val="000000"/>
          <w:spacing w:val="0"/>
          <w:w w:val="100"/>
          <w:position w:val="0"/>
        </w:rPr>
        <w:t>月毕业于中国人民大学，获经济学 学士学位；</w:t>
      </w:r>
      <w:r>
        <w:rPr>
          <w:color w:val="000000"/>
          <w:spacing w:val="0"/>
          <w:w w:val="100"/>
          <w:position w:val="0"/>
        </w:rPr>
        <w:t>1991</w:t>
      </w:r>
      <w:r>
        <w:rPr>
          <w:color w:val="000000"/>
          <w:spacing w:val="0"/>
          <w:w w:val="100"/>
          <w:position w:val="0"/>
        </w:rPr>
        <w:t>年</w:t>
      </w:r>
      <w:r>
        <w:rPr>
          <w:color w:val="000000"/>
          <w:spacing w:val="0"/>
          <w:w w:val="100"/>
          <w:position w:val="0"/>
        </w:rPr>
        <w:t>7</w:t>
      </w:r>
      <w:r>
        <w:rPr>
          <w:color w:val="000000"/>
          <w:spacing w:val="0"/>
          <w:w w:val="100"/>
          <w:position w:val="0"/>
        </w:rPr>
        <w:t>月毕业于中共中央党校，获政治经济学硕士学位；</w:t>
      </w:r>
      <w:r>
        <w:rPr>
          <w:color w:val="000000"/>
          <w:spacing w:val="0"/>
          <w:w w:val="100"/>
          <w:position w:val="0"/>
        </w:rPr>
        <w:t>2003</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月就读于长江 商学院，获</w:t>
      </w:r>
      <w:r>
        <w:rPr>
          <w:color w:val="000000"/>
          <w:spacing w:val="0"/>
          <w:w w:val="100"/>
          <w:position w:val="0"/>
        </w:rPr>
        <w:t>EMBA</w:t>
      </w:r>
      <w:r>
        <w:rPr>
          <w:color w:val="000000"/>
          <w:spacing w:val="0"/>
          <w:w w:val="100"/>
          <w:position w:val="0"/>
        </w:rPr>
        <w:t>学位。</w:t>
      </w:r>
      <w:r>
        <w:rPr>
          <w:color w:val="000000"/>
          <w:spacing w:val="0"/>
          <w:w w:val="100"/>
          <w:position w:val="0"/>
        </w:rPr>
        <w:t>1991</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1992</w:t>
      </w:r>
      <w:r>
        <w:rPr>
          <w:color w:val="000000"/>
          <w:spacing w:val="0"/>
          <w:w w:val="100"/>
          <w:position w:val="0"/>
        </w:rPr>
        <w:t>年</w:t>
      </w:r>
      <w:r>
        <w:rPr>
          <w:color w:val="000000"/>
          <w:spacing w:val="0"/>
          <w:w w:val="100"/>
          <w:position w:val="0"/>
        </w:rPr>
        <w:t>12</w:t>
      </w:r>
      <w:r>
        <w:rPr>
          <w:color w:val="000000"/>
          <w:spacing w:val="0"/>
          <w:w w:val="100"/>
          <w:position w:val="0"/>
        </w:rPr>
        <w:t>月，任中共中央党校办公厅职员；</w:t>
      </w:r>
      <w:r>
        <w:rPr>
          <w:color w:val="000000"/>
          <w:spacing w:val="0"/>
          <w:w w:val="100"/>
          <w:position w:val="0"/>
        </w:rPr>
        <w:t>1992</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1999</w:t>
      </w:r>
      <w:r>
        <w:rPr>
          <w:color w:val="000000"/>
          <w:spacing w:val="0"/>
          <w:w w:val="100"/>
          <w:position w:val="0"/>
        </w:rPr>
        <w:t>年</w:t>
      </w:r>
      <w:r>
        <w:rPr>
          <w:color w:val="000000"/>
          <w:spacing w:val="0"/>
          <w:w w:val="100"/>
          <w:position w:val="0"/>
        </w:rPr>
        <w:t>3</w:t>
      </w:r>
      <w:r>
        <w:rPr>
          <w:color w:val="000000"/>
          <w:spacing w:val="0"/>
          <w:w w:val="100"/>
          <w:position w:val="0"/>
        </w:rPr>
        <w:t>月， 任经济日报社记者、编辑；</w:t>
      </w:r>
      <w:r>
        <w:rPr>
          <w:color w:val="000000"/>
          <w:spacing w:val="0"/>
          <w:w w:val="100"/>
          <w:position w:val="0"/>
        </w:rPr>
        <w:t>1999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月，任中国企业家杂志社总编辑。</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 担任北京创业未来董事长；</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月创办创业创媒，后改制为创业黑马，任董事长、总经理。现任创业 黑马董事长、总经理。</w:t>
      </w:r>
    </w:p>
    <w:p>
      <w:pPr>
        <w:pStyle w:val="Style55"/>
        <w:keepNext w:val="0"/>
        <w:keepLines w:val="0"/>
        <w:widowControl w:val="0"/>
        <w:shd w:val="clear" w:color="auto" w:fill="auto"/>
        <w:bidi w:val="0"/>
        <w:spacing w:before="0" w:after="120" w:line="394" w:lineRule="exact"/>
        <w:ind w:left="0" w:right="0" w:firstLine="440"/>
        <w:jc w:val="left"/>
      </w:pPr>
      <w:r>
        <w:rPr>
          <w:color w:val="000000"/>
          <w:spacing w:val="0"/>
          <w:w w:val="100"/>
          <w:position w:val="0"/>
        </w:rPr>
        <w:t>刘义伟女士，中国国籍，无境外永久居留权，</w:t>
      </w:r>
      <w:r>
        <w:rPr>
          <w:color w:val="000000"/>
          <w:spacing w:val="0"/>
          <w:w w:val="100"/>
          <w:position w:val="0"/>
        </w:rPr>
        <w:t>1978</w:t>
      </w:r>
      <w:r>
        <w:rPr>
          <w:color w:val="000000"/>
          <w:spacing w:val="0"/>
          <w:w w:val="100"/>
          <w:position w:val="0"/>
        </w:rPr>
        <w:t>年生，</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月毕业于石家庄铁道学院，获金融 学学士学位。</w:t>
      </w:r>
      <w:r>
        <w:rPr>
          <w:color w:val="000000"/>
          <w:spacing w:val="0"/>
          <w:w w:val="100"/>
          <w:position w:val="0"/>
        </w:rPr>
        <w:t>2000</w:t>
      </w:r>
      <w:r>
        <w:rPr>
          <w:color w:val="000000"/>
          <w:spacing w:val="0"/>
          <w:w w:val="100"/>
          <w:position w:val="0"/>
        </w:rPr>
        <w:t>年至</w:t>
      </w:r>
      <w:r>
        <w:rPr>
          <w:color w:val="000000"/>
          <w:spacing w:val="0"/>
          <w:w w:val="100"/>
          <w:position w:val="0"/>
        </w:rPr>
        <w:t>2010</w:t>
      </w:r>
      <w:r>
        <w:rPr>
          <w:color w:val="000000"/>
          <w:spacing w:val="0"/>
          <w:w w:val="100"/>
          <w:position w:val="0"/>
        </w:rPr>
        <w:t>年任职于北京新领军文化传媒有限公司，担任运营总经理职务；</w:t>
      </w:r>
      <w:r>
        <w:rPr>
          <w:color w:val="000000"/>
          <w:spacing w:val="0"/>
          <w:w w:val="100"/>
          <w:position w:val="0"/>
        </w:rPr>
        <w:t>2011</w:t>
      </w:r>
      <w:r>
        <w:rPr>
          <w:color w:val="000000"/>
          <w:spacing w:val="0"/>
          <w:w w:val="100"/>
          <w:position w:val="0"/>
        </w:rPr>
        <w:t>年加入创 业黑马，曾担任副总经理、董事会秘书；现任创业黑马董事、副总经理。</w:t>
      </w:r>
    </w:p>
    <w:p>
      <w:pPr>
        <w:pStyle w:val="Style55"/>
        <w:keepNext w:val="0"/>
        <w:keepLines w:val="0"/>
        <w:widowControl w:val="0"/>
        <w:shd w:val="clear" w:color="auto" w:fill="auto"/>
        <w:bidi w:val="0"/>
        <w:spacing w:before="0" w:after="120" w:line="412" w:lineRule="exact"/>
        <w:ind w:left="0" w:right="0" w:firstLine="440"/>
        <w:jc w:val="left"/>
      </w:pPr>
      <w:r>
        <w:rPr>
          <w:color w:val="000000"/>
          <w:spacing w:val="0"/>
          <w:w w:val="100"/>
          <w:position w:val="0"/>
        </w:rPr>
        <w:t>傅忠红先生，中国国籍，无境外永久居留权，</w:t>
      </w:r>
      <w:r>
        <w:rPr>
          <w:color w:val="000000"/>
          <w:spacing w:val="0"/>
          <w:w w:val="100"/>
          <w:position w:val="0"/>
        </w:rPr>
        <w:t>1968</w:t>
      </w:r>
      <w:r>
        <w:rPr>
          <w:color w:val="000000"/>
          <w:spacing w:val="0"/>
          <w:w w:val="100"/>
          <w:position w:val="0"/>
        </w:rPr>
        <w:t>年生，</w:t>
      </w:r>
      <w:r>
        <w:rPr>
          <w:color w:val="000000"/>
          <w:spacing w:val="0"/>
          <w:w w:val="100"/>
          <w:position w:val="0"/>
        </w:rPr>
        <w:t>1990</w:t>
      </w:r>
      <w:r>
        <w:rPr>
          <w:color w:val="000000"/>
          <w:spacing w:val="0"/>
          <w:w w:val="100"/>
          <w:position w:val="0"/>
        </w:rPr>
        <w:t>年</w:t>
      </w:r>
      <w:r>
        <w:rPr>
          <w:color w:val="000000"/>
          <w:spacing w:val="0"/>
          <w:w w:val="100"/>
          <w:position w:val="0"/>
        </w:rPr>
        <w:t>7</w:t>
      </w:r>
      <w:r>
        <w:rPr>
          <w:color w:val="000000"/>
          <w:spacing w:val="0"/>
          <w:w w:val="100"/>
          <w:position w:val="0"/>
        </w:rPr>
        <w:t>月毕业于华东理工大学，获化工机 械学士学位；</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月毕业于华南理工大学获得化工机械硕士学位；</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2014</w:t>
      </w:r>
      <w:r>
        <w:rPr>
          <w:color w:val="000000"/>
          <w:spacing w:val="0"/>
          <w:w w:val="100"/>
          <w:position w:val="0"/>
        </w:rPr>
        <w:t>年就读于长江商学 院，获</w:t>
      </w:r>
      <w:r>
        <w:rPr>
          <w:color w:val="000000"/>
          <w:spacing w:val="0"/>
          <w:w w:val="100"/>
          <w:position w:val="0"/>
        </w:rPr>
        <w:t>EMBA</w:t>
      </w:r>
      <w:r>
        <w:rPr>
          <w:color w:val="000000"/>
          <w:spacing w:val="0"/>
          <w:w w:val="100"/>
          <w:position w:val="0"/>
        </w:rPr>
        <w:t>学位。</w:t>
      </w:r>
      <w:r>
        <w:rPr>
          <w:color w:val="000000"/>
          <w:spacing w:val="0"/>
          <w:w w:val="100"/>
          <w:position w:val="0"/>
        </w:rPr>
        <w:t>1993</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1997</w:t>
      </w:r>
      <w:r>
        <w:rPr>
          <w:color w:val="000000"/>
          <w:spacing w:val="0"/>
          <w:w w:val="100"/>
          <w:position w:val="0"/>
        </w:rPr>
        <w:t>年</w:t>
      </w:r>
      <w:r>
        <w:rPr>
          <w:color w:val="000000"/>
          <w:spacing w:val="0"/>
          <w:w w:val="100"/>
          <w:position w:val="0"/>
        </w:rPr>
        <w:t>2</w:t>
      </w:r>
      <w:r>
        <w:rPr>
          <w:color w:val="000000"/>
          <w:spacing w:val="0"/>
          <w:w w:val="100"/>
          <w:position w:val="0"/>
        </w:rPr>
        <w:t>月，任广东省建材工业总公司部门主管；</w:t>
      </w:r>
      <w:r>
        <w:rPr>
          <w:color w:val="000000"/>
          <w:spacing w:val="0"/>
          <w:w w:val="100"/>
          <w:position w:val="0"/>
        </w:rPr>
        <w:t>1997</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 任南海投资有限公司董事长助理；</w:t>
      </w:r>
      <w:r>
        <w:rPr>
          <w:color w:val="000000"/>
          <w:spacing w:val="0"/>
          <w:w w:val="100"/>
          <w:position w:val="0"/>
        </w:rPr>
        <w:t>2000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月，任广东光存储科技有限公司副总经理；</w:t>
      </w:r>
      <w:r>
        <w:rPr>
          <w:color w:val="000000"/>
          <w:spacing w:val="0"/>
          <w:w w:val="100"/>
          <w:position w:val="0"/>
        </w:rPr>
        <w:t>2003</w:t>
      </w:r>
      <w:r>
        <w:rPr>
          <w:color w:val="000000"/>
          <w:spacing w:val="0"/>
          <w:w w:val="100"/>
          <w:position w:val="0"/>
        </w:rPr>
        <w:t xml:space="preserve">年 </w:t>
      </w:r>
      <w:r>
        <w:rPr>
          <w:color w:val="000000"/>
          <w:spacing w:val="0"/>
          <w:w w:val="100"/>
          <w:position w:val="0"/>
        </w:rPr>
        <w:t>6</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月，任广州科技创业投资有限公司</w:t>
      </w:r>
      <w:r>
        <w:rPr>
          <w:color w:val="000000"/>
          <w:spacing w:val="0"/>
          <w:w w:val="100"/>
          <w:position w:val="0"/>
        </w:rPr>
        <w:t>IT</w:t>
      </w:r>
      <w:r>
        <w:rPr>
          <w:color w:val="000000"/>
          <w:spacing w:val="0"/>
          <w:w w:val="100"/>
          <w:position w:val="0"/>
        </w:rPr>
        <w:t>投资总监；</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月至今，任深圳市达晨财智创业投 资管理有限公司合伙人。现任创业黑马董事。</w:t>
      </w:r>
    </w:p>
    <w:p>
      <w:pPr>
        <w:pStyle w:val="Style55"/>
        <w:keepNext w:val="0"/>
        <w:keepLines w:val="0"/>
        <w:widowControl w:val="0"/>
        <w:shd w:val="clear" w:color="auto" w:fill="auto"/>
        <w:bidi w:val="0"/>
        <w:spacing w:before="0" w:after="120" w:line="407" w:lineRule="exact"/>
        <w:ind w:left="0" w:right="0" w:firstLine="440"/>
        <w:jc w:val="left"/>
      </w:pPr>
      <w:r>
        <w:rPr>
          <w:color w:val="000000"/>
          <w:spacing w:val="0"/>
          <w:w w:val="100"/>
          <w:position w:val="0"/>
        </w:rPr>
        <w:t>肖红英女士，中国国籍，无境外永久居留权，曾用名肖洪英，</w:t>
      </w:r>
      <w:r>
        <w:rPr>
          <w:color w:val="000000"/>
          <w:spacing w:val="0"/>
          <w:w w:val="100"/>
          <w:position w:val="0"/>
        </w:rPr>
        <w:t>1953</w:t>
      </w:r>
      <w:r>
        <w:rPr>
          <w:color w:val="000000"/>
          <w:spacing w:val="0"/>
          <w:w w:val="100"/>
          <w:position w:val="0"/>
        </w:rPr>
        <w:t>年生，</w:t>
      </w:r>
      <w:r>
        <w:rPr>
          <w:color w:val="000000"/>
          <w:spacing w:val="0"/>
          <w:w w:val="100"/>
          <w:position w:val="0"/>
        </w:rPr>
        <w:t>1982</w:t>
      </w:r>
      <w:r>
        <w:rPr>
          <w:color w:val="000000"/>
          <w:spacing w:val="0"/>
          <w:w w:val="100"/>
          <w:position w:val="0"/>
        </w:rPr>
        <w:t>年</w:t>
      </w:r>
      <w:r>
        <w:rPr>
          <w:color w:val="000000"/>
          <w:spacing w:val="0"/>
          <w:w w:val="100"/>
          <w:position w:val="0"/>
        </w:rPr>
        <w:t>7</w:t>
      </w:r>
      <w:r>
        <w:rPr>
          <w:color w:val="000000"/>
          <w:spacing w:val="0"/>
          <w:w w:val="100"/>
          <w:position w:val="0"/>
        </w:rPr>
        <w:t>月毕业于吉林财经 大学，获得经济学学士学位；</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月毕业于对外经济贸易大学，获得工商管理硕士学位，具有高级会 计师资格。</w:t>
      </w:r>
      <w:r>
        <w:rPr>
          <w:color w:val="000000"/>
          <w:spacing w:val="0"/>
          <w:w w:val="100"/>
          <w:position w:val="0"/>
        </w:rPr>
        <w:t>1982</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1986</w:t>
      </w:r>
      <w:r>
        <w:rPr>
          <w:color w:val="000000"/>
          <w:spacing w:val="0"/>
          <w:w w:val="100"/>
          <w:position w:val="0"/>
        </w:rPr>
        <w:t>年</w:t>
      </w:r>
      <w:r>
        <w:rPr>
          <w:color w:val="000000"/>
          <w:spacing w:val="0"/>
          <w:w w:val="100"/>
          <w:position w:val="0"/>
        </w:rPr>
        <w:t>8</w:t>
      </w:r>
      <w:r>
        <w:rPr>
          <w:color w:val="000000"/>
          <w:spacing w:val="0"/>
          <w:w w:val="100"/>
          <w:position w:val="0"/>
        </w:rPr>
        <w:t>月，任对外经济贸易部财会司职员；</w:t>
      </w:r>
      <w:r>
        <w:rPr>
          <w:color w:val="000000"/>
          <w:spacing w:val="0"/>
          <w:w w:val="100"/>
          <w:position w:val="0"/>
        </w:rPr>
        <w:t>1986</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1988</w:t>
      </w:r>
      <w:r>
        <w:rPr>
          <w:color w:val="000000"/>
          <w:spacing w:val="0"/>
          <w:w w:val="100"/>
          <w:position w:val="0"/>
        </w:rPr>
        <w:t>年</w:t>
      </w:r>
      <w:r>
        <w:rPr>
          <w:color w:val="000000"/>
          <w:spacing w:val="0"/>
          <w:w w:val="100"/>
          <w:position w:val="0"/>
        </w:rPr>
        <w:t>10</w:t>
      </w:r>
      <w:r>
        <w:rPr>
          <w:color w:val="000000"/>
          <w:spacing w:val="0"/>
          <w:w w:val="100"/>
          <w:position w:val="0"/>
        </w:rPr>
        <w:t>月，任对外经 济贸易部审计局副处长；</w:t>
      </w:r>
      <w:r>
        <w:rPr>
          <w:color w:val="000000"/>
          <w:spacing w:val="0"/>
          <w:w w:val="100"/>
          <w:position w:val="0"/>
        </w:rPr>
        <w:t>1988</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1996</w:t>
      </w:r>
      <w:r>
        <w:rPr>
          <w:color w:val="000000"/>
          <w:spacing w:val="0"/>
          <w:w w:val="100"/>
          <w:position w:val="0"/>
        </w:rPr>
        <w:t>年</w:t>
      </w:r>
      <w:r>
        <w:rPr>
          <w:color w:val="000000"/>
          <w:spacing w:val="0"/>
          <w:w w:val="100"/>
          <w:position w:val="0"/>
        </w:rPr>
        <w:t>7</w:t>
      </w:r>
      <w:r>
        <w:rPr>
          <w:color w:val="000000"/>
          <w:spacing w:val="0"/>
          <w:w w:val="100"/>
          <w:position w:val="0"/>
        </w:rPr>
        <w:t>月，先后任中国丝绸进出口公司财务处副处长、处长；</w:t>
      </w:r>
      <w:r>
        <w:rPr>
          <w:color w:val="000000"/>
          <w:spacing w:val="0"/>
          <w:w w:val="100"/>
          <w:position w:val="0"/>
        </w:rPr>
        <w:t xml:space="preserve">1996 </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月，任中国中丝集团公司总会计师至退休。现任创业黑马独立董事。</w:t>
      </w:r>
    </w:p>
    <w:p>
      <w:pPr>
        <w:pStyle w:val="Style55"/>
        <w:keepNext w:val="0"/>
        <w:keepLines w:val="0"/>
        <w:widowControl w:val="0"/>
        <w:shd w:val="clear" w:color="auto" w:fill="auto"/>
        <w:tabs>
          <w:tab w:pos="3034" w:val="left"/>
        </w:tabs>
        <w:bidi w:val="0"/>
        <w:spacing w:before="0" w:line="408" w:lineRule="exact"/>
        <w:ind w:left="0" w:right="0" w:firstLine="440"/>
        <w:jc w:val="left"/>
      </w:pPr>
      <w:r>
        <w:rPr>
          <w:color w:val="000000"/>
          <w:spacing w:val="0"/>
          <w:w w:val="100"/>
          <w:position w:val="0"/>
        </w:rPr>
        <w:t>王敬先生，中国国籍，无境外永久居留权，</w:t>
      </w:r>
      <w:r>
        <w:rPr>
          <w:color w:val="000000"/>
          <w:spacing w:val="0"/>
          <w:w w:val="100"/>
          <w:position w:val="0"/>
        </w:rPr>
        <w:t>1967</w:t>
      </w:r>
      <w:r>
        <w:rPr>
          <w:color w:val="000000"/>
          <w:spacing w:val="0"/>
          <w:w w:val="100"/>
          <w:position w:val="0"/>
        </w:rPr>
        <w:t>年生，</w:t>
      </w:r>
      <w:r>
        <w:rPr>
          <w:color w:val="000000"/>
          <w:spacing w:val="0"/>
          <w:w w:val="100"/>
          <w:position w:val="0"/>
        </w:rPr>
        <w:t>1990</w:t>
      </w:r>
      <w:r>
        <w:rPr>
          <w:color w:val="000000"/>
          <w:spacing w:val="0"/>
          <w:w w:val="100"/>
          <w:position w:val="0"/>
        </w:rPr>
        <w:t>年</w:t>
      </w:r>
      <w:r>
        <w:rPr>
          <w:color w:val="000000"/>
          <w:spacing w:val="0"/>
          <w:w w:val="100"/>
          <w:position w:val="0"/>
        </w:rPr>
        <w:t>8</w:t>
      </w:r>
      <w:r>
        <w:rPr>
          <w:color w:val="000000"/>
          <w:spacing w:val="0"/>
          <w:w w:val="100"/>
          <w:position w:val="0"/>
        </w:rPr>
        <w:t>月毕业于黑龙江商学院，获得食品机 械专业学士学位；</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月毕业于对外经济贸易大学，获得</w:t>
      </w:r>
      <w:r>
        <w:rPr>
          <w:color w:val="000000"/>
          <w:spacing w:val="0"/>
          <w:w w:val="100"/>
          <w:position w:val="0"/>
        </w:rPr>
        <w:t>MBA</w:t>
      </w:r>
      <w:r>
        <w:rPr>
          <w:color w:val="000000"/>
          <w:spacing w:val="0"/>
          <w:w w:val="100"/>
          <w:position w:val="0"/>
        </w:rPr>
        <w:t>学位。</w:t>
      </w:r>
      <w:r>
        <w:rPr>
          <w:color w:val="000000"/>
          <w:spacing w:val="0"/>
          <w:w w:val="100"/>
          <w:position w:val="0"/>
        </w:rPr>
        <w:t>1996</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1998</w:t>
      </w:r>
      <w:r>
        <w:rPr>
          <w:color w:val="000000"/>
          <w:spacing w:val="0"/>
          <w:w w:val="100"/>
          <w:position w:val="0"/>
        </w:rPr>
        <w:t>年</w:t>
      </w:r>
      <w:r>
        <w:rPr>
          <w:color w:val="000000"/>
          <w:spacing w:val="0"/>
          <w:w w:val="100"/>
          <w:position w:val="0"/>
        </w:rPr>
        <w:t>12</w:t>
      </w:r>
      <w:r>
        <w:rPr>
          <w:color w:val="000000"/>
          <w:spacing w:val="0"/>
          <w:w w:val="100"/>
          <w:position w:val="0"/>
        </w:rPr>
        <w:t>月，任普尔 斯马特高级商品总监；</w:t>
      </w:r>
      <w:r>
        <w:rPr>
          <w:color w:val="000000"/>
          <w:spacing w:val="0"/>
          <w:w w:val="100"/>
          <w:position w:val="0"/>
        </w:rPr>
        <w:t>1998</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4</w:t>
      </w:r>
      <w:r>
        <w:rPr>
          <w:color w:val="000000"/>
          <w:spacing w:val="0"/>
          <w:w w:val="100"/>
          <w:position w:val="0"/>
        </w:rPr>
        <w:t>月，任物美集团高级副总裁；</w:t>
      </w:r>
      <w:r>
        <w:rPr>
          <w:color w:val="000000"/>
          <w:spacing w:val="0"/>
          <w:w w:val="100"/>
          <w:position w:val="0"/>
        </w:rPr>
        <w:t>2000</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2003</w:t>
      </w:r>
      <w:r>
        <w:rPr>
          <w:color w:val="000000"/>
          <w:spacing w:val="0"/>
          <w:w w:val="100"/>
          <w:position w:val="0"/>
        </w:rPr>
        <w:t>年</w:t>
      </w:r>
      <w:r>
        <w:rPr>
          <w:color w:val="000000"/>
          <w:spacing w:val="0"/>
          <w:w w:val="100"/>
          <w:position w:val="0"/>
        </w:rPr>
        <w:t>4</w:t>
      </w:r>
      <w:r>
        <w:rPr>
          <w:color w:val="000000"/>
          <w:spacing w:val="0"/>
          <w:w w:val="100"/>
          <w:position w:val="0"/>
        </w:rPr>
        <w:t>月，任罗 兰贝格合伙人、副总裁；</w:t>
      </w:r>
      <w:r>
        <w:rPr>
          <w:color w:val="000000"/>
          <w:spacing w:val="0"/>
          <w:w w:val="100"/>
          <w:position w:val="0"/>
        </w:rPr>
        <w:t>2003</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月，任华润万家首席运营官；</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月任宏 梦卡通集团</w:t>
      </w:r>
      <w:r>
        <w:rPr>
          <w:color w:val="000000"/>
          <w:spacing w:val="0"/>
          <w:w w:val="100"/>
          <w:position w:val="0"/>
        </w:rPr>
        <w:t xml:space="preserve">CEO； </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月，任九洲远景商业顾问有限公司董事长；</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 任北京优集客科技有限公司</w:t>
      </w:r>
      <w:r>
        <w:rPr>
          <w:color w:val="000000"/>
          <w:spacing w:val="0"/>
          <w:w w:val="100"/>
          <w:position w:val="0"/>
        </w:rPr>
        <w:t>CEO；</w:t>
        <w:tab/>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月，任京东集团</w:t>
      </w:r>
      <w:r>
        <w:rPr>
          <w:color w:val="000000"/>
          <w:spacing w:val="0"/>
          <w:w w:val="100"/>
          <w:position w:val="0"/>
        </w:rPr>
        <w:t>7FRESH</w:t>
      </w:r>
      <w:r>
        <w:rPr>
          <w:color w:val="000000"/>
          <w:spacing w:val="0"/>
          <w:w w:val="100"/>
          <w:position w:val="0"/>
        </w:rPr>
        <w:t>业务部首席战略官；</w:t>
      </w:r>
      <w:r>
        <w:rPr>
          <w:color w:val="000000"/>
          <w:spacing w:val="0"/>
          <w:w w:val="100"/>
          <w:position w:val="0"/>
        </w:rPr>
        <w:t>2019</w:t>
      </w:r>
      <w:r>
        <w:rPr>
          <w:color w:val="000000"/>
          <w:spacing w:val="0"/>
          <w:w w:val="100"/>
          <w:position w:val="0"/>
        </w:rPr>
        <w:t xml:space="preserve">年 </w:t>
      </w:r>
      <w:r>
        <w:rPr>
          <w:color w:val="000000"/>
          <w:spacing w:val="0"/>
          <w:w w:val="100"/>
          <w:position w:val="0"/>
        </w:rPr>
        <w:t>5</w:t>
      </w:r>
      <w:r>
        <w:rPr>
          <w:color w:val="000000"/>
          <w:spacing w:val="0"/>
          <w:w w:val="100"/>
          <w:position w:val="0"/>
        </w:rPr>
        <w:t>月至今，任京东集团副总裁、</w:t>
      </w:r>
      <w:r>
        <w:rPr>
          <w:color w:val="000000"/>
          <w:spacing w:val="0"/>
          <w:w w:val="100"/>
          <w:position w:val="0"/>
        </w:rPr>
        <w:t>7FRESH</w:t>
      </w:r>
      <w:r>
        <w:rPr>
          <w:color w:val="000000"/>
          <w:spacing w:val="0"/>
          <w:w w:val="100"/>
          <w:position w:val="0"/>
        </w:rPr>
        <w:t>业务部负责人。现任创业黑马独立董事。</w:t>
      </w:r>
    </w:p>
    <w:p>
      <w:pPr>
        <w:pStyle w:val="Style55"/>
        <w:keepNext w:val="0"/>
        <w:keepLines w:val="0"/>
        <w:widowControl w:val="0"/>
        <w:shd w:val="clear" w:color="auto" w:fill="auto"/>
        <w:tabs>
          <w:tab w:pos="779" w:val="left"/>
        </w:tabs>
        <w:bidi w:val="0"/>
        <w:spacing w:before="0" w:line="412" w:lineRule="exact"/>
        <w:ind w:left="0" w:right="0" w:firstLine="440"/>
        <w:jc w:val="both"/>
      </w:pPr>
      <w:bookmarkStart w:id="509" w:name="bookmark509"/>
      <w:r>
        <w:rPr>
          <w:color w:val="000000"/>
          <w:spacing w:val="0"/>
          <w:w w:val="100"/>
          <w:position w:val="0"/>
        </w:rPr>
        <w:t>2</w:t>
      </w:r>
      <w:bookmarkEnd w:id="509"/>
      <w:r>
        <w:rPr>
          <w:color w:val="000000"/>
          <w:spacing w:val="0"/>
          <w:w w:val="100"/>
          <w:position w:val="0"/>
        </w:rPr>
        <w:t>、</w:t>
        <w:tab/>
        <w:t>第二届监事会监事简介</w:t>
      </w:r>
    </w:p>
    <w:p>
      <w:pPr>
        <w:pStyle w:val="Style55"/>
        <w:keepNext w:val="0"/>
        <w:keepLines w:val="0"/>
        <w:widowControl w:val="0"/>
        <w:shd w:val="clear" w:color="auto" w:fill="auto"/>
        <w:bidi w:val="0"/>
        <w:spacing w:before="0" w:line="412" w:lineRule="exact"/>
        <w:ind w:left="0" w:right="0" w:firstLine="440"/>
        <w:jc w:val="both"/>
      </w:pPr>
      <w:r>
        <w:rPr>
          <w:color w:val="000000"/>
          <w:spacing w:val="0"/>
          <w:w w:val="100"/>
          <w:position w:val="0"/>
        </w:rPr>
        <w:t>曹国熊先生，中国国籍，无境外永久居留权，</w:t>
      </w:r>
      <w:r>
        <w:rPr>
          <w:color w:val="000000"/>
          <w:spacing w:val="0"/>
          <w:w w:val="100"/>
          <w:position w:val="0"/>
        </w:rPr>
        <w:t>1973</w:t>
      </w:r>
      <w:r>
        <w:rPr>
          <w:color w:val="000000"/>
          <w:spacing w:val="0"/>
          <w:w w:val="100"/>
          <w:position w:val="0"/>
        </w:rPr>
        <w:t>年生，</w:t>
      </w:r>
      <w:r>
        <w:rPr>
          <w:color w:val="000000"/>
          <w:spacing w:val="0"/>
          <w:w w:val="100"/>
          <w:position w:val="0"/>
        </w:rPr>
        <w:t>1991</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1995</w:t>
      </w:r>
      <w:r>
        <w:rPr>
          <w:color w:val="000000"/>
          <w:spacing w:val="0"/>
          <w:w w:val="100"/>
          <w:position w:val="0"/>
        </w:rPr>
        <w:t>年</w:t>
      </w:r>
      <w:r>
        <w:rPr>
          <w:color w:val="000000"/>
          <w:spacing w:val="0"/>
          <w:w w:val="100"/>
          <w:position w:val="0"/>
        </w:rPr>
        <w:t>7</w:t>
      </w:r>
      <w:r>
        <w:rPr>
          <w:color w:val="000000"/>
          <w:spacing w:val="0"/>
          <w:w w:val="100"/>
          <w:position w:val="0"/>
        </w:rPr>
        <w:t>月毕业于浙江财经学院， 获得会计学学士学位；</w:t>
      </w:r>
      <w:r>
        <w:rPr>
          <w:color w:val="000000"/>
          <w:spacing w:val="0"/>
          <w:w w:val="100"/>
          <w:position w:val="0"/>
        </w:rPr>
        <w:t>1998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3</w:t>
      </w:r>
      <w:r>
        <w:rPr>
          <w:color w:val="000000"/>
          <w:spacing w:val="0"/>
          <w:w w:val="100"/>
          <w:position w:val="0"/>
        </w:rPr>
        <w:t>月毕业于中南财经政法大学，获得会计学硕士学位。</w:t>
      </w:r>
      <w:r>
        <w:rPr>
          <w:color w:val="000000"/>
          <w:spacing w:val="0"/>
          <w:w w:val="100"/>
          <w:position w:val="0"/>
        </w:rPr>
        <w:t>1995</w:t>
      </w:r>
      <w:r>
        <w:rPr>
          <w:color w:val="000000"/>
          <w:spacing w:val="0"/>
          <w:w w:val="100"/>
          <w:position w:val="0"/>
        </w:rPr>
        <w:t>年</w:t>
      </w:r>
      <w:r>
        <w:rPr>
          <w:color w:val="000000"/>
          <w:spacing w:val="0"/>
          <w:w w:val="100"/>
          <w:position w:val="0"/>
        </w:rPr>
        <w:t xml:space="preserve">8 </w:t>
      </w:r>
      <w:r>
        <w:rPr>
          <w:color w:val="000000"/>
          <w:spacing w:val="0"/>
          <w:w w:val="100"/>
          <w:position w:val="0"/>
        </w:rPr>
        <w:t>月至</w:t>
      </w:r>
      <w:r>
        <w:rPr>
          <w:color w:val="000000"/>
          <w:spacing w:val="0"/>
          <w:w w:val="100"/>
          <w:position w:val="0"/>
        </w:rPr>
        <w:t>1998</w:t>
      </w:r>
      <w:r>
        <w:rPr>
          <w:color w:val="000000"/>
          <w:spacing w:val="0"/>
          <w:w w:val="100"/>
          <w:position w:val="0"/>
        </w:rPr>
        <w:t>年</w:t>
      </w:r>
      <w:r>
        <w:rPr>
          <w:color w:val="000000"/>
          <w:spacing w:val="0"/>
          <w:w w:val="100"/>
          <w:position w:val="0"/>
        </w:rPr>
        <w:t>12</w:t>
      </w:r>
      <w:r>
        <w:rPr>
          <w:color w:val="000000"/>
          <w:spacing w:val="0"/>
          <w:w w:val="100"/>
          <w:position w:val="0"/>
        </w:rPr>
        <w:t>月，先后任浙江省机械工业厅科员、浙江省机械设备进出口公司财务科长；</w:t>
      </w:r>
      <w:r>
        <w:rPr>
          <w:color w:val="000000"/>
          <w:spacing w:val="0"/>
          <w:w w:val="100"/>
          <w:position w:val="0"/>
        </w:rPr>
        <w:t>1998</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 xml:space="preserve">2002 </w:t>
      </w:r>
      <w:r>
        <w:rPr>
          <w:color w:val="000000"/>
          <w:spacing w:val="0"/>
          <w:w w:val="100"/>
          <w:position w:val="0"/>
        </w:rPr>
        <w:t>年</w:t>
      </w:r>
      <w:r>
        <w:rPr>
          <w:color w:val="000000"/>
          <w:spacing w:val="0"/>
          <w:w w:val="100"/>
          <w:position w:val="0"/>
        </w:rPr>
        <w:t>12</w:t>
      </w:r>
      <w:r>
        <w:rPr>
          <w:color w:val="000000"/>
          <w:spacing w:val="0"/>
          <w:w w:val="100"/>
          <w:position w:val="0"/>
        </w:rPr>
        <w:t>月，先后任郎新信息科技公司经理、香港联侨国际集团经理；</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月至今，任杭州普华投资管理 有限公司董事长；</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月至今，任经纬（杭州）投资管理有限公司管理合伙人；</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月至今，任杭 州大头投资管理有限公司基金创始人及管理合伙人。现任创业黑马监事会主席。</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王佳佳女士，中国国籍，无境外永久居留权，</w:t>
      </w:r>
      <w:r>
        <w:rPr>
          <w:color w:val="000000"/>
          <w:spacing w:val="0"/>
          <w:w w:val="100"/>
          <w:position w:val="0"/>
        </w:rPr>
        <w:t>1982</w:t>
      </w:r>
      <w:r>
        <w:rPr>
          <w:color w:val="000000"/>
          <w:spacing w:val="0"/>
          <w:w w:val="100"/>
          <w:position w:val="0"/>
        </w:rPr>
        <w:t>年生，大专学历。</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月，任瑞 海姆田园度假村销售经理；</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2008</w:t>
      </w:r>
      <w:r>
        <w:rPr>
          <w:color w:val="000000"/>
          <w:spacing w:val="0"/>
          <w:w w:val="100"/>
          <w:position w:val="0"/>
        </w:rPr>
        <w:t xml:space="preserve">年，任中青旅联科公关顾问有限公司项目经理；王佳佳女士 </w:t>
      </w:r>
      <w:r>
        <w:rPr>
          <w:color w:val="000000"/>
          <w:spacing w:val="0"/>
          <w:w w:val="100"/>
          <w:position w:val="0"/>
        </w:rPr>
        <w:t>2011</w:t>
      </w:r>
      <w:r>
        <w:rPr>
          <w:color w:val="000000"/>
          <w:spacing w:val="0"/>
          <w:w w:val="100"/>
          <w:position w:val="0"/>
        </w:rPr>
        <w:t>年加入创业黑马，现任大客户总监、职工监事。</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李雁宾女士，中国国籍，无永久境外居留权</w:t>
      </w:r>
      <w:r>
        <w:rPr>
          <w:color w:val="000000"/>
          <w:spacing w:val="0"/>
          <w:w w:val="100"/>
          <w:position w:val="0"/>
        </w:rPr>
        <w:t>，1978</w:t>
      </w:r>
      <w:r>
        <w:rPr>
          <w:color w:val="000000"/>
          <w:spacing w:val="0"/>
          <w:w w:val="100"/>
          <w:position w:val="0"/>
        </w:rPr>
        <w:t>年生，本科学历。曾就职于北京平治东方科技有限 公司。现任公司财务部会计、职工监事。</w:t>
      </w:r>
    </w:p>
    <w:p>
      <w:pPr>
        <w:pStyle w:val="Style55"/>
        <w:keepNext w:val="0"/>
        <w:keepLines w:val="0"/>
        <w:widowControl w:val="0"/>
        <w:shd w:val="clear" w:color="auto" w:fill="auto"/>
        <w:tabs>
          <w:tab w:pos="779" w:val="left"/>
        </w:tabs>
        <w:bidi w:val="0"/>
        <w:spacing w:before="0" w:line="412" w:lineRule="exact"/>
        <w:ind w:left="0" w:right="0" w:firstLine="440"/>
        <w:jc w:val="both"/>
      </w:pPr>
      <w:bookmarkStart w:id="510" w:name="bookmark510"/>
      <w:r>
        <w:rPr>
          <w:color w:val="000000"/>
          <w:spacing w:val="0"/>
          <w:w w:val="100"/>
          <w:position w:val="0"/>
        </w:rPr>
        <w:t>3</w:t>
      </w:r>
      <w:bookmarkEnd w:id="510"/>
      <w:r>
        <w:rPr>
          <w:color w:val="000000"/>
          <w:spacing w:val="0"/>
          <w:w w:val="100"/>
          <w:position w:val="0"/>
        </w:rPr>
        <w:t>、</w:t>
        <w:tab/>
        <w:t>高级管理人员简介</w:t>
      </w:r>
    </w:p>
    <w:p>
      <w:pPr>
        <w:pStyle w:val="Style55"/>
        <w:keepNext w:val="0"/>
        <w:keepLines w:val="0"/>
        <w:widowControl w:val="0"/>
        <w:shd w:val="clear" w:color="auto" w:fill="auto"/>
        <w:bidi w:val="0"/>
        <w:spacing w:before="0" w:line="412" w:lineRule="exact"/>
        <w:ind w:left="0" w:right="0" w:firstLine="440"/>
        <w:jc w:val="both"/>
      </w:pPr>
      <w:r>
        <w:rPr>
          <w:color w:val="000000"/>
          <w:spacing w:val="0"/>
          <w:w w:val="100"/>
          <w:position w:val="0"/>
        </w:rPr>
        <w:t>牛文文先生，董事长、总经理，简历情况详见“第二届董事会董事简介”内容。</w:t>
      </w:r>
    </w:p>
    <w:p>
      <w:pPr>
        <w:pStyle w:val="Style55"/>
        <w:keepNext w:val="0"/>
        <w:keepLines w:val="0"/>
        <w:widowControl w:val="0"/>
        <w:shd w:val="clear" w:color="auto" w:fill="auto"/>
        <w:bidi w:val="0"/>
        <w:spacing w:before="0" w:line="412" w:lineRule="exact"/>
        <w:ind w:left="0" w:right="0" w:firstLine="440"/>
        <w:jc w:val="both"/>
      </w:pPr>
      <w:r>
        <w:rPr>
          <w:color w:val="000000"/>
          <w:spacing w:val="0"/>
          <w:w w:val="100"/>
          <w:position w:val="0"/>
        </w:rPr>
        <w:t>刘义伟女士，董事、副总经理，简历情况详见“第二届董事会董事简介”内容。</w:t>
      </w:r>
    </w:p>
    <w:p>
      <w:pPr>
        <w:pStyle w:val="Style55"/>
        <w:keepNext w:val="0"/>
        <w:keepLines w:val="0"/>
        <w:widowControl w:val="0"/>
        <w:shd w:val="clear" w:color="auto" w:fill="auto"/>
        <w:bidi w:val="0"/>
        <w:spacing w:before="0" w:after="340" w:line="405" w:lineRule="exact"/>
        <w:ind w:left="0" w:right="0" w:firstLine="440"/>
        <w:jc w:val="both"/>
      </w:pPr>
      <w:r>
        <w:rPr>
          <w:color w:val="000000"/>
          <w:spacing w:val="0"/>
          <w:w w:val="100"/>
          <w:position w:val="0"/>
        </w:rPr>
        <w:t>张东先生，中国国籍，无永久境外居留权</w:t>
      </w:r>
      <w:r>
        <w:rPr>
          <w:color w:val="000000"/>
          <w:spacing w:val="0"/>
          <w:w w:val="100"/>
          <w:position w:val="0"/>
        </w:rPr>
        <w:t>，1976</w:t>
      </w:r>
      <w:r>
        <w:rPr>
          <w:color w:val="000000"/>
          <w:spacing w:val="0"/>
          <w:w w:val="100"/>
          <w:position w:val="0"/>
        </w:rPr>
        <w:t>年生，大学本科学历。拥有中国注册会计师及美国注 册会计师资格。曾任普华永道会计师事务所审计高级经理；</w:t>
      </w:r>
      <w:r>
        <w:rPr>
          <w:color w:val="000000"/>
          <w:spacing w:val="0"/>
          <w:w w:val="100"/>
          <w:position w:val="0"/>
        </w:rPr>
        <w:t>2013</w:t>
      </w:r>
      <w:r>
        <w:rPr>
          <w:color w:val="000000"/>
          <w:spacing w:val="0"/>
          <w:w w:val="100"/>
          <w:position w:val="0"/>
        </w:rPr>
        <w:t>年至</w:t>
      </w:r>
      <w:r>
        <w:rPr>
          <w:color w:val="000000"/>
          <w:spacing w:val="0"/>
          <w:w w:val="100"/>
          <w:position w:val="0"/>
        </w:rPr>
        <w:t>2018</w:t>
      </w:r>
      <w:r>
        <w:rPr>
          <w:color w:val="000000"/>
          <w:spacing w:val="0"/>
          <w:w w:val="100"/>
          <w:position w:val="0"/>
        </w:rPr>
        <w:t>年曾分别担任北京蓝色光标数据 科技股份有限公司财务总监、董事。</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月加入创业黑马，</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月期间担任公司财 务总监，自</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月期间担任公司董事会秘书。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0"/>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北京创业嘉乐文化传媒交流中心（有限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2032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 职情况的说明</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北京创业嘉乐文化传媒交流中心（有限合伙）为牛文文实际控制的有限合伙企业，除对创业黑马的股权投 资外，未从事其他经营活动。</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在其他单位是否领 取报酬津贴</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北京原投时创文化传媒有限公司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北京牛投科技有限公司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北京非勒电子工程有限公司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星光农机股份有限公司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北京元培世纪翻译有限公司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浙江双飞无油轴承股份有限公司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湖南利洁生物集团股份有限公司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上海艾瑞市场咨询股份有限公司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上海艾想实业发展有限公司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西域供应链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上海企源科技股份有限公司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上海通路快建网络服务外包有限公司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上海童石网络科技股份有限公司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广州尚品宅配家居股份有限公司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上海四维文化传媒股份有限公司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唯美度科技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厦门弘信电子科技股份有限公司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广州移盟数字传媒科技有限公司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傅忠红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上海鸿辉光通科技股份有限公司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天津爱波瑞科技发展有限公司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上海生态家天然日用品有限公司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江苏艾佳家居用品有限公司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北京聚众互动网络科技有限公司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巍家（上海）投资管理有限公司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北京优集客科技有限公司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纽宾凯商旅文控股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九洲远景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九洲星城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衍尚（上海）文化发展有限公司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梗有商业管理（上海）有限公司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北京优集客商业管理有限公司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天津优集客商业管理有限公司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上海食萃商业管理有限公司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上海唇萃餐饮管理有限公司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云联天地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北京欧通前程国际教育科技有限公司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成都东方文商企业运营管理有限公司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佳通轮胎股份有限公司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青矩技术股份有限公司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杭州经纬泽华投资管理有限公司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杭州普华投资管理有限公司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浙江坤元投资咨询有限公司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绍兴柯桥头头是道投资管理有限公司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杭州正前方投资有限公司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上海经为股权投资管理有限公司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浙江通策资产管理有限公司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浙江华睿庆余投资有限公司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诸暨贵银投资有限公司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杭州梦工场媒聚沃投资管理有限公司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经纬（杭州）投资管理有限公司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互爱（北京）科技股份有限公司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浙江数投资产管理有限公司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杭州胡庆余堂集团有限公司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杭州快点网络科技有限公司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上海证大喜马拉雅网络科技有限公司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曹国熊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北京墨迹风云科技股份有限公司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果麦文化传媒股份有限公司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杭州大头投资管理有限公司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杭州三仁投资管理有限公司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杭州普健医疗科技有限公司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杭州深睿健洲医疗科技有限公司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1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四</w:t>
      </w:r>
      <w:bookmarkEnd w:id="513"/>
      <w:r>
        <w:rPr>
          <w:color w:val="000000"/>
          <w:spacing w:val="0"/>
          <w:w w:val="100"/>
          <w:position w:val="0"/>
          <w:sz w:val="24"/>
          <w:szCs w:val="24"/>
        </w:rPr>
        <w:t>、董事、监事、高级管理人员报酬情况</w:t>
      </w:r>
      <w:bookmarkEnd w:id="511"/>
      <w:bookmarkEnd w:id="512"/>
      <w:bookmarkEnd w:id="514"/>
    </w:p>
    <w:p>
      <w:pPr>
        <w:pStyle w:val="Style28"/>
        <w:keepNext w:val="0"/>
        <w:keepLines w:val="0"/>
        <w:widowControl w:val="0"/>
        <w:shd w:val="clear" w:color="auto" w:fill="auto"/>
        <w:bidi w:val="0"/>
        <w:spacing w:before="0" w:after="0" w:line="405" w:lineRule="exact"/>
        <w:ind w:left="0" w:right="0" w:firstLine="0"/>
        <w:jc w:val="left"/>
      </w:pPr>
      <w:r>
        <w:rPr>
          <w:color w:val="000000"/>
          <w:spacing w:val="0"/>
          <w:w w:val="100"/>
          <w:position w:val="0"/>
        </w:rPr>
        <w:t>董事、监事、高级管理人员报酬的决策程序、确定依据、实际支付情况</w:t>
      </w:r>
    </w:p>
    <w:p>
      <w:pPr>
        <w:pStyle w:val="Style55"/>
        <w:keepNext w:val="0"/>
        <w:keepLines w:val="0"/>
        <w:widowControl w:val="0"/>
        <w:shd w:val="clear" w:color="auto" w:fill="auto"/>
        <w:bidi w:val="0"/>
        <w:spacing w:before="0" w:after="120" w:line="405" w:lineRule="exact"/>
        <w:ind w:left="0" w:right="0" w:firstLine="440"/>
        <w:jc w:val="both"/>
      </w:pPr>
      <w:r>
        <w:rPr>
          <w:color w:val="000000"/>
          <w:spacing w:val="0"/>
          <w:w w:val="100"/>
          <w:position w:val="0"/>
        </w:rPr>
        <w:t>公司董事、监事及高级管理人员报酬的决策程序均依照公司现行公司制度和业绩考核规则为确认基准, 同时根据公司盈利水平及各董事、监事及高级管理人员的分工及履职情况确认，并由董事会薪酬与考核委 员会根据岗位绩效评价结果及薪酬分配政策核定上述人员的薪酬绩效及奖惩方式，并提交董事会审核批准。 截至本报告期末，公司现任董事、监事及高级管理人员共</w:t>
      </w:r>
      <w:r>
        <w:rPr>
          <w:color w:val="000000"/>
          <w:spacing w:val="0"/>
          <w:w w:val="100"/>
          <w:position w:val="0"/>
        </w:rPr>
        <w:t>9</w:t>
      </w:r>
      <w:r>
        <w:rPr>
          <w:color w:val="000000"/>
          <w:spacing w:val="0"/>
          <w:w w:val="100"/>
          <w:position w:val="0"/>
        </w:rPr>
        <w:t>位，各项报酬均已按时支付。</w:t>
      </w:r>
    </w:p>
    <w:p>
      <w:pPr>
        <w:pStyle w:val="Style28"/>
        <w:keepNext w:val="0"/>
        <w:keepLines w:val="0"/>
        <w:widowControl w:val="0"/>
        <w:shd w:val="clear" w:color="auto" w:fill="auto"/>
        <w:bidi w:val="0"/>
        <w:spacing w:before="0" w:after="120" w:line="405"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刘义伟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王佳佳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李雁宾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五</w:t>
      </w:r>
      <w:bookmarkEnd w:id="517"/>
      <w:r>
        <w:rPr>
          <w:color w:val="000000"/>
          <w:spacing w:val="0"/>
          <w:w w:val="100"/>
          <w:position w:val="0"/>
          <w:sz w:val="24"/>
          <w:szCs w:val="24"/>
        </w:rPr>
        <w:t>、公司员工情况</w:t>
      </w:r>
      <w:bookmarkEnd w:id="515"/>
      <w:bookmarkEnd w:id="516"/>
      <w:bookmarkEnd w:id="518"/>
    </w:p>
    <w:p>
      <w:pPr>
        <w:pStyle w:val="Style32"/>
        <w:keepNext/>
        <w:keepLines/>
        <w:widowControl w:val="0"/>
        <w:shd w:val="clear" w:color="auto" w:fill="auto"/>
        <w:bidi w:val="0"/>
        <w:spacing w:before="0" w:after="32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、员工数量、专业构成及教育程度</w:t>
      </w:r>
      <w:bookmarkEnd w:id="519"/>
      <w:bookmarkEnd w:id="520"/>
      <w:bookmarkEnd w:id="52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业务运营人员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r>
    </w:tbl>
    <w:p>
      <w:pPr>
        <w:widowControl w:val="0"/>
        <w:spacing w:after="159" w:line="1" w:lineRule="exact"/>
      </w:pPr>
    </w:p>
    <w:p>
      <w:pPr>
        <w:pStyle w:val="Style32"/>
        <w:keepNext/>
        <w:keepLines/>
        <w:widowControl w:val="0"/>
        <w:shd w:val="clear" w:color="auto" w:fill="auto"/>
        <w:bidi w:val="0"/>
        <w:spacing w:before="0" w:after="160" w:line="410" w:lineRule="exact"/>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、薪酬政策</w:t>
      </w:r>
      <w:bookmarkEnd w:id="523"/>
      <w:bookmarkEnd w:id="524"/>
      <w:bookmarkEnd w:id="526"/>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公司薪酬政策坚持遵循公平、公证、竞争及激励四项原则，并与公司经营成果及经济效益相结合。为 有效激励员工，实现公司战略与经营目标，提升企业竞争力和促进组织成长，公司薪酬政策采取员工收入 与个人贡献、公司经济效益紧密地结合，有效实施绩效考核，按劳取酬的办法合理有效的共享企业发展所 带来的收益。</w:t>
      </w:r>
    </w:p>
    <w:p>
      <w:pPr>
        <w:pStyle w:val="Style5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 xml:space="preserve">公司严格遵循《公司法》《证券法》等相关法律法规，依照《公司章程》，在董事会薪酬与考核委员 </w:t>
      </w:r>
      <w:r>
        <w:rPr>
          <w:color w:val="000000"/>
          <w:spacing w:val="0"/>
          <w:w w:val="100"/>
          <w:position w:val="0"/>
        </w:rPr>
        <w:t>会的监督指导下，制定并持续完善公司薪酬政策。</w:t>
      </w:r>
    </w:p>
    <w:p>
      <w:pPr>
        <w:pStyle w:val="Style32"/>
        <w:keepNext/>
        <w:keepLines/>
        <w:widowControl w:val="0"/>
        <w:shd w:val="clear" w:color="auto" w:fill="auto"/>
        <w:tabs>
          <w:tab w:pos="378" w:val="left"/>
        </w:tabs>
        <w:bidi w:val="0"/>
        <w:spacing w:before="0" w:after="0" w:line="432"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培训计划</w:t>
      </w:r>
      <w:bookmarkEnd w:id="527"/>
      <w:bookmarkEnd w:id="528"/>
      <w:bookmarkEnd w:id="530"/>
    </w:p>
    <w:p>
      <w:pPr>
        <w:pStyle w:val="Style55"/>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公司根据业务发展规划，已构建有效的人才培训机制，自公司各业务单元运营需求，结合各业务层级 员工于专业水平、管理技能、服务能力等方面，有针对性的开展内部培训。同时，公司凭借自身平台资源 优势，积极利用外部培训资源和渠道，分阶段、分层次的实施内培和外训，持续完善内部分享交流机制及 自身培训体系。</w:t>
      </w:r>
    </w:p>
    <w:p>
      <w:pPr>
        <w:pStyle w:val="Style32"/>
        <w:keepNext/>
        <w:keepLines/>
        <w:widowControl w:val="0"/>
        <w:shd w:val="clear" w:color="auto" w:fill="auto"/>
        <w:tabs>
          <w:tab w:pos="378" w:val="left"/>
        </w:tabs>
        <w:bidi w:val="0"/>
        <w:spacing w:before="0" w:after="200" w:line="432"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劳务外包情况</w:t>
      </w:r>
      <w:bookmarkEnd w:id="531"/>
      <w:bookmarkEnd w:id="532"/>
      <w:bookmarkEnd w:id="534"/>
    </w:p>
    <w:p>
      <w:pPr>
        <w:pStyle w:val="Style28"/>
        <w:keepNext w:val="0"/>
        <w:keepLines w:val="0"/>
        <w:widowControl w:val="0"/>
        <w:shd w:val="clear" w:color="auto" w:fill="auto"/>
        <w:bidi w:val="0"/>
        <w:spacing w:before="0" w:after="500" w:line="240" w:lineRule="auto"/>
        <w:ind w:left="0" w:right="0" w:firstLine="0"/>
        <w:jc w:val="both"/>
        <w:sectPr>
          <w:footnotePr>
            <w:pos w:val="pageBottom"/>
            <w:numFmt w:val="decimal"/>
            <w:numRestart w:val="continuous"/>
          </w:footnotePr>
          <w:pgSz w:w="12240" w:h="15840"/>
          <w:pgMar w:top="808" w:right="1173" w:bottom="996" w:left="117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680" w:line="240" w:lineRule="auto"/>
        <w:ind w:left="0" w:right="0" w:firstLine="0"/>
        <w:jc w:val="center"/>
      </w:pPr>
      <w:bookmarkStart w:id="535" w:name="bookmark535"/>
      <w:bookmarkStart w:id="536" w:name="bookmark536"/>
      <w:bookmarkStart w:id="537" w:name="bookmark537"/>
      <w:r>
        <w:rPr>
          <w:color w:val="000000"/>
          <w:spacing w:val="0"/>
          <w:w w:val="100"/>
          <w:position w:val="0"/>
        </w:rPr>
        <w:t>第十节公司治理</w:t>
      </w:r>
      <w:bookmarkEnd w:id="535"/>
      <w:bookmarkEnd w:id="536"/>
      <w:bookmarkEnd w:id="537"/>
    </w:p>
    <w:p>
      <w:pPr>
        <w:pStyle w:val="Style24"/>
        <w:keepNext/>
        <w:keepLines/>
        <w:widowControl w:val="0"/>
        <w:shd w:val="clear" w:color="auto" w:fill="auto"/>
        <w:bidi w:val="0"/>
        <w:spacing w:before="0" w:after="160" w:line="240" w:lineRule="auto"/>
        <w:ind w:left="0" w:right="0" w:firstLine="0"/>
        <w:jc w:val="left"/>
      </w:pPr>
      <w:bookmarkStart w:id="538" w:name="bookmark538"/>
      <w:bookmarkStart w:id="539" w:name="bookmark539"/>
      <w:bookmarkStart w:id="540" w:name="bookmark540"/>
      <w:bookmarkStart w:id="541" w:name="bookmark541"/>
      <w:bookmarkStart w:id="542" w:name="bookmark542"/>
      <w:r>
        <w:rPr>
          <w:color w:val="000000"/>
          <w:spacing w:val="0"/>
          <w:w w:val="100"/>
          <w:position w:val="0"/>
          <w:sz w:val="24"/>
          <w:szCs w:val="24"/>
        </w:rPr>
        <w:t>一</w:t>
      </w:r>
      <w:bookmarkEnd w:id="541"/>
      <w:r>
        <w:rPr>
          <w:color w:val="000000"/>
          <w:spacing w:val="0"/>
          <w:w w:val="100"/>
          <w:position w:val="0"/>
          <w:sz w:val="24"/>
          <w:szCs w:val="24"/>
        </w:rPr>
        <w:t>、公司治理的基本状况</w:t>
      </w:r>
      <w:bookmarkEnd w:id="539"/>
      <w:bookmarkEnd w:id="540"/>
      <w:bookmarkEnd w:id="542"/>
      <w:bookmarkEnd w:id="538"/>
    </w:p>
    <w:p>
      <w:pPr>
        <w:pStyle w:val="Style55"/>
        <w:keepNext w:val="0"/>
        <w:keepLines w:val="0"/>
        <w:widowControl w:val="0"/>
        <w:shd w:val="clear" w:color="auto" w:fill="auto"/>
        <w:bidi w:val="0"/>
        <w:spacing w:before="0" w:line="411" w:lineRule="exact"/>
        <w:ind w:left="0" w:right="0" w:firstLine="440"/>
        <w:jc w:val="both"/>
      </w:pPr>
      <w:r>
        <w:rPr>
          <w:color w:val="000000"/>
          <w:spacing w:val="0"/>
          <w:w w:val="100"/>
          <w:position w:val="0"/>
        </w:rPr>
        <w:t>报告期内，公司严格遵循《公司法》、《证券法》等法律法规，根据《上市公司治理准则》、《深圳 证券交易所创业板上市规则》、《深圳证券交易所创业板上市公司规范运作指引》及有关法律法规的要求， 不断完善公司的法人治理结构，建立健全内部管理控制体系，促进公司规范运作，持续完善提升公司治理 水平。</w:t>
      </w:r>
    </w:p>
    <w:p>
      <w:pPr>
        <w:pStyle w:val="Style55"/>
        <w:keepNext w:val="0"/>
        <w:keepLines w:val="0"/>
        <w:widowControl w:val="0"/>
        <w:shd w:val="clear" w:color="auto" w:fill="auto"/>
        <w:tabs>
          <w:tab w:pos="757" w:val="left"/>
        </w:tabs>
        <w:bidi w:val="0"/>
        <w:spacing w:before="0" w:line="411" w:lineRule="exact"/>
        <w:ind w:left="0" w:right="0" w:firstLine="440"/>
        <w:jc w:val="both"/>
      </w:pPr>
      <w:bookmarkStart w:id="543" w:name="bookmark543"/>
      <w:r>
        <w:rPr>
          <w:color w:val="000000"/>
          <w:spacing w:val="0"/>
          <w:w w:val="100"/>
          <w:position w:val="0"/>
        </w:rPr>
        <w:t>1</w:t>
      </w:r>
      <w:bookmarkEnd w:id="543"/>
      <w:r>
        <w:rPr>
          <w:color w:val="000000"/>
          <w:spacing w:val="0"/>
          <w:w w:val="100"/>
          <w:position w:val="0"/>
        </w:rPr>
        <w:t>、</w:t>
        <w:tab/>
        <w:t>公司治理制度建立情况</w:t>
      </w:r>
    </w:p>
    <w:p>
      <w:pPr>
        <w:pStyle w:val="Style55"/>
        <w:keepNext w:val="0"/>
        <w:keepLines w:val="0"/>
        <w:widowControl w:val="0"/>
        <w:shd w:val="clear" w:color="auto" w:fill="auto"/>
        <w:bidi w:val="0"/>
        <w:spacing w:before="0" w:line="418" w:lineRule="exact"/>
        <w:ind w:left="0" w:right="0" w:firstLine="440"/>
        <w:jc w:val="both"/>
      </w:pPr>
      <w:r>
        <w:rPr>
          <w:color w:val="000000"/>
          <w:spacing w:val="0"/>
          <w:w w:val="100"/>
          <w:position w:val="0"/>
        </w:rPr>
        <w:t>报告期内，公司持续建立、健全各项公司治理制度，目前已涵盖经营管理、财务、信息披露、内部审 计、对外投资等各个方面，为公司治理的规范运作与健康发展提供了良好的制度保障。</w:t>
      </w:r>
    </w:p>
    <w:p>
      <w:pPr>
        <w:pStyle w:val="Style55"/>
        <w:keepNext w:val="0"/>
        <w:keepLines w:val="0"/>
        <w:widowControl w:val="0"/>
        <w:shd w:val="clear" w:color="auto" w:fill="auto"/>
        <w:tabs>
          <w:tab w:pos="768" w:val="left"/>
        </w:tabs>
        <w:bidi w:val="0"/>
        <w:spacing w:before="0" w:line="411" w:lineRule="exact"/>
        <w:ind w:left="0" w:right="0" w:firstLine="440"/>
        <w:jc w:val="both"/>
      </w:pPr>
      <w:bookmarkStart w:id="544" w:name="bookmark544"/>
      <w:r>
        <w:rPr>
          <w:color w:val="000000"/>
          <w:spacing w:val="0"/>
          <w:w w:val="100"/>
          <w:position w:val="0"/>
        </w:rPr>
        <w:t>2</w:t>
      </w:r>
      <w:bookmarkEnd w:id="544"/>
      <w:r>
        <w:rPr>
          <w:color w:val="000000"/>
          <w:spacing w:val="0"/>
          <w:w w:val="100"/>
          <w:position w:val="0"/>
        </w:rPr>
        <w:t>、</w:t>
        <w:tab/>
        <w:t>关于股东与股东大会</w:t>
      </w:r>
    </w:p>
    <w:p>
      <w:pPr>
        <w:pStyle w:val="Style55"/>
        <w:keepNext w:val="0"/>
        <w:keepLines w:val="0"/>
        <w:widowControl w:val="0"/>
        <w:shd w:val="clear" w:color="auto" w:fill="auto"/>
        <w:bidi w:val="0"/>
        <w:spacing w:before="0" w:line="412" w:lineRule="exact"/>
        <w:ind w:left="0" w:right="0" w:firstLine="440"/>
        <w:jc w:val="both"/>
      </w:pPr>
      <w:r>
        <w:rPr>
          <w:color w:val="000000"/>
          <w:spacing w:val="0"/>
          <w:w w:val="100"/>
          <w:position w:val="0"/>
        </w:rPr>
        <w:t>报告期内公司股东大会召集召开相关程序均严格按照《公司章程》、《上市公司股东大会规则》、《公 司股东大会议事规则》等规定要求执行。报告期内，有效确保股东合法行使权益，平等对待所有股东，为 股东参加股东大会提供便利，充分保障股东权利的行使。报告期内，公司股东大会均由董事会召集，同时 公司聘请专业的律师见证股东大会，确保会议召集召开及表决程序符合相关法律法规的规定，切实维护股 东合法权益。</w:t>
      </w:r>
    </w:p>
    <w:p>
      <w:pPr>
        <w:pStyle w:val="Style55"/>
        <w:keepNext w:val="0"/>
        <w:keepLines w:val="0"/>
        <w:widowControl w:val="0"/>
        <w:shd w:val="clear" w:color="auto" w:fill="auto"/>
        <w:tabs>
          <w:tab w:pos="768" w:val="left"/>
        </w:tabs>
        <w:bidi w:val="0"/>
        <w:spacing w:before="0" w:line="411" w:lineRule="exact"/>
        <w:ind w:left="0" w:right="0" w:firstLine="440"/>
        <w:jc w:val="both"/>
      </w:pPr>
      <w:bookmarkStart w:id="545" w:name="bookmark545"/>
      <w:r>
        <w:rPr>
          <w:color w:val="000000"/>
          <w:spacing w:val="0"/>
          <w:w w:val="100"/>
          <w:position w:val="0"/>
        </w:rPr>
        <w:t>3</w:t>
      </w:r>
      <w:bookmarkEnd w:id="545"/>
      <w:r>
        <w:rPr>
          <w:color w:val="000000"/>
          <w:spacing w:val="0"/>
          <w:w w:val="100"/>
          <w:position w:val="0"/>
        </w:rPr>
        <w:t>、</w:t>
        <w:tab/>
        <w:t>关于控股股东与公司的关系</w:t>
      </w:r>
    </w:p>
    <w:p>
      <w:pPr>
        <w:pStyle w:val="Style55"/>
        <w:keepNext w:val="0"/>
        <w:keepLines w:val="0"/>
        <w:widowControl w:val="0"/>
        <w:shd w:val="clear" w:color="auto" w:fill="auto"/>
        <w:bidi w:val="0"/>
        <w:spacing w:before="0" w:line="408" w:lineRule="exact"/>
        <w:ind w:left="0" w:right="0" w:firstLine="440"/>
        <w:jc w:val="both"/>
      </w:pPr>
      <w:r>
        <w:rPr>
          <w:color w:val="000000"/>
          <w:spacing w:val="0"/>
          <w:w w:val="100"/>
          <w:position w:val="0"/>
        </w:rPr>
        <w:t>公司控股股东严格按照法律法规及规范性文件的要求，规范自己行为，同时根据相关法律法规依法行 使其权利并承担义务，不存在超越公司股东大会直接或间接干预公司的决策和经营活动的情形。公司拥有 独立完整的业务和自主经营能力，在业务、资产、人员、机构、财务上独立于控股股东。报告期内，公司 不存在为控股股东及其关联企业提供担保情形，亦不存在控股股东非经营性占用公司资金的情形。</w:t>
      </w:r>
    </w:p>
    <w:p>
      <w:pPr>
        <w:pStyle w:val="Style55"/>
        <w:keepNext w:val="0"/>
        <w:keepLines w:val="0"/>
        <w:widowControl w:val="0"/>
        <w:shd w:val="clear" w:color="auto" w:fill="auto"/>
        <w:tabs>
          <w:tab w:pos="768" w:val="left"/>
        </w:tabs>
        <w:bidi w:val="0"/>
        <w:spacing w:before="0" w:line="411" w:lineRule="exact"/>
        <w:ind w:left="0" w:right="0" w:firstLine="440"/>
        <w:jc w:val="both"/>
      </w:pPr>
      <w:bookmarkStart w:id="546" w:name="bookmark546"/>
      <w:r>
        <w:rPr>
          <w:color w:val="000000"/>
          <w:spacing w:val="0"/>
          <w:w w:val="100"/>
          <w:position w:val="0"/>
        </w:rPr>
        <w:t>4</w:t>
      </w:r>
      <w:bookmarkEnd w:id="546"/>
      <w:r>
        <w:rPr>
          <w:color w:val="000000"/>
          <w:spacing w:val="0"/>
          <w:w w:val="100"/>
          <w:position w:val="0"/>
        </w:rPr>
        <w:t>、</w:t>
        <w:tab/>
        <w:t>关于董事与董事会</w:t>
      </w:r>
    </w:p>
    <w:p>
      <w:pPr>
        <w:pStyle w:val="Style55"/>
        <w:keepNext w:val="0"/>
        <w:keepLines w:val="0"/>
        <w:widowControl w:val="0"/>
        <w:shd w:val="clear" w:color="auto" w:fill="auto"/>
        <w:bidi w:val="0"/>
        <w:spacing w:before="0" w:line="410" w:lineRule="exact"/>
        <w:ind w:left="0" w:right="0" w:firstLine="440"/>
        <w:jc w:val="both"/>
      </w:pPr>
      <w:r>
        <w:rPr>
          <w:color w:val="000000"/>
          <w:spacing w:val="0"/>
          <w:w w:val="100"/>
          <w:position w:val="0"/>
        </w:rPr>
        <w:t>公司董事会设董事</w:t>
      </w:r>
      <w:r>
        <w:rPr>
          <w:color w:val="000000"/>
          <w:spacing w:val="0"/>
          <w:w w:val="100"/>
          <w:position w:val="0"/>
        </w:rPr>
        <w:t>5</w:t>
      </w:r>
      <w:r>
        <w:rPr>
          <w:color w:val="000000"/>
          <w:spacing w:val="0"/>
          <w:w w:val="100"/>
          <w:position w:val="0"/>
        </w:rPr>
        <w:t>名，其中独立董事</w:t>
      </w:r>
      <w:r>
        <w:rPr>
          <w:color w:val="000000"/>
          <w:spacing w:val="0"/>
          <w:w w:val="100"/>
          <w:position w:val="0"/>
        </w:rPr>
        <w:t>2</w:t>
      </w:r>
      <w:r>
        <w:rPr>
          <w:color w:val="000000"/>
          <w:spacing w:val="0"/>
          <w:w w:val="100"/>
          <w:position w:val="0"/>
        </w:rPr>
        <w:t>名。公司董事会人数及人员构成，符合法律法规和《公司章程》 的要求。公司各位董事的任职资格和任免均严格按照《公司法》、《证券法》、《公司章程》等相关法律 法规和公司规定执行，符合法定程序。公司董事根据《董事会议事规则》、《独立董事工作制度》、《深 圳证券交易所创业板上市公司规范运作指引》的要求，勤勉尽责，忠实履行董事职责与义务，对公司的重 大事项均能认真审核并提出意见和建议，切实有效地维护公司和全体股东的权益。公司董事会下设审计委 员会、薪酬与考核委员会、提名委员会和战略委员会四个专门委员会。专门委员会严格按照有关法律法规 及各专门委员会实施细则等制度履行其职责，为公司董事会的科学决策提供了专业意见和参考依据</w:t>
      </w:r>
    </w:p>
    <w:p>
      <w:pPr>
        <w:pStyle w:val="Style55"/>
        <w:keepNext w:val="0"/>
        <w:keepLines w:val="0"/>
        <w:widowControl w:val="0"/>
        <w:shd w:val="clear" w:color="auto" w:fill="auto"/>
        <w:tabs>
          <w:tab w:pos="762" w:val="left"/>
        </w:tabs>
        <w:bidi w:val="0"/>
        <w:spacing w:before="0" w:line="412" w:lineRule="exact"/>
        <w:ind w:left="0" w:right="0" w:firstLine="440"/>
        <w:jc w:val="both"/>
      </w:pPr>
      <w:bookmarkStart w:id="547" w:name="bookmark547"/>
      <w:r>
        <w:rPr>
          <w:color w:val="000000"/>
          <w:spacing w:val="0"/>
          <w:w w:val="100"/>
          <w:position w:val="0"/>
        </w:rPr>
        <w:t>5</w:t>
      </w:r>
      <w:bookmarkEnd w:id="547"/>
      <w:r>
        <w:rPr>
          <w:color w:val="000000"/>
          <w:spacing w:val="0"/>
          <w:w w:val="100"/>
          <w:position w:val="0"/>
        </w:rPr>
        <w:t>、</w:t>
        <w:tab/>
        <w:t>关于监事与监事会</w:t>
      </w:r>
    </w:p>
    <w:p>
      <w:pPr>
        <w:pStyle w:val="Style55"/>
        <w:keepNext w:val="0"/>
        <w:keepLines w:val="0"/>
        <w:widowControl w:val="0"/>
        <w:shd w:val="clear" w:color="auto" w:fill="auto"/>
        <w:bidi w:val="0"/>
        <w:spacing w:before="0" w:line="413" w:lineRule="exact"/>
        <w:ind w:left="0" w:right="0" w:firstLine="440"/>
        <w:jc w:val="both"/>
      </w:pPr>
      <w:r>
        <w:rPr>
          <w:color w:val="000000"/>
          <w:spacing w:val="0"/>
          <w:w w:val="100"/>
          <w:position w:val="0"/>
        </w:rPr>
        <w:t>公司监事会设监事</w:t>
      </w:r>
      <w:r>
        <w:rPr>
          <w:color w:val="000000"/>
          <w:spacing w:val="0"/>
          <w:w w:val="100"/>
          <w:position w:val="0"/>
        </w:rPr>
        <w:t>3</w:t>
      </w:r>
      <w:r>
        <w:rPr>
          <w:color w:val="000000"/>
          <w:spacing w:val="0"/>
          <w:w w:val="100"/>
          <w:position w:val="0"/>
        </w:rPr>
        <w:t>名，其中职工监事</w:t>
      </w:r>
      <w:r>
        <w:rPr>
          <w:color w:val="000000"/>
          <w:spacing w:val="0"/>
          <w:w w:val="100"/>
          <w:position w:val="0"/>
        </w:rPr>
        <w:t>2</w:t>
      </w:r>
      <w:r>
        <w:rPr>
          <w:color w:val="000000"/>
          <w:spacing w:val="0"/>
          <w:w w:val="100"/>
          <w:position w:val="0"/>
        </w:rPr>
        <w:t>名。公司监事人数和构成，符合有关法律法规和规范性文件的 要求。所有监事均根据《公司法》、《证券法》、《公司章程》等的要求，认真履行职责，对公司重大事 项、财务状况及董事和高级管理人员履行职责的合法合规性进行有效监督。</w:t>
      </w:r>
    </w:p>
    <w:p>
      <w:pPr>
        <w:pStyle w:val="Style55"/>
        <w:keepNext w:val="0"/>
        <w:keepLines w:val="0"/>
        <w:widowControl w:val="0"/>
        <w:shd w:val="clear" w:color="auto" w:fill="auto"/>
        <w:tabs>
          <w:tab w:pos="767" w:val="left"/>
        </w:tabs>
        <w:bidi w:val="0"/>
        <w:spacing w:before="0" w:line="412" w:lineRule="exact"/>
        <w:ind w:left="0" w:right="0" w:firstLine="440"/>
        <w:jc w:val="both"/>
      </w:pPr>
      <w:bookmarkStart w:id="548" w:name="bookmark548"/>
      <w:r>
        <w:rPr>
          <w:color w:val="000000"/>
          <w:spacing w:val="0"/>
          <w:w w:val="100"/>
          <w:position w:val="0"/>
        </w:rPr>
        <w:t>6</w:t>
      </w:r>
      <w:bookmarkEnd w:id="548"/>
      <w:r>
        <w:rPr>
          <w:color w:val="000000"/>
          <w:spacing w:val="0"/>
          <w:w w:val="100"/>
          <w:position w:val="0"/>
        </w:rPr>
        <w:t>、</w:t>
        <w:tab/>
        <w:t>关于信息披露与透明度</w:t>
      </w:r>
    </w:p>
    <w:p>
      <w:pPr>
        <w:pStyle w:val="Style5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公司信息披露与投资者关系管理工作，严格按照《上市公司信息披露管理办法》、《深圳证券交易所 创业板上市公司的信息披露格式指引》等规定以及公司制定的《信息披露管理制度》、《投资者关系管理 制度》、《内幕信息知情人登记管理制度》等操作文件的要求，认真履行信息披露义务。公司指定《证券 时报》、《中国证券报》、《证券日报》、《上海证券报》及巨潮资讯网</w:t>
      </w:r>
      <w:r>
        <w:rPr>
          <w:color w:val="000000"/>
          <w:spacing w:val="0"/>
          <w:w w:val="100"/>
          <w:position w:val="0"/>
        </w:rPr>
        <w:t>(www.cninfo.com.cn)</w:t>
      </w:r>
      <w:r>
        <w:rPr>
          <w:color w:val="000000"/>
          <w:spacing w:val="0"/>
          <w:w w:val="100"/>
          <w:position w:val="0"/>
        </w:rPr>
        <w:t>为公司 信息披露的报纸和网站。保证公司信息披露的真实、准确、完整、及时，并确保所有股东有平等的机会获 得信息。</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1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二</w:t>
      </w:r>
      <w:bookmarkEnd w:id="551"/>
      <w:r>
        <w:rPr>
          <w:color w:val="000000"/>
          <w:spacing w:val="0"/>
          <w:w w:val="100"/>
          <w:position w:val="0"/>
          <w:sz w:val="24"/>
          <w:szCs w:val="24"/>
        </w:rPr>
        <w:t>、公司相对于控股股东在业务、人员、资产、机构、财务等方面的独立情况</w:t>
      </w:r>
      <w:bookmarkEnd w:id="549"/>
      <w:bookmarkEnd w:id="550"/>
      <w:bookmarkEnd w:id="552"/>
    </w:p>
    <w:p>
      <w:pPr>
        <w:pStyle w:val="Style55"/>
        <w:keepNext w:val="0"/>
        <w:keepLines w:val="0"/>
        <w:widowControl w:val="0"/>
        <w:shd w:val="clear" w:color="auto" w:fill="auto"/>
        <w:bidi w:val="0"/>
        <w:spacing w:before="0" w:line="410" w:lineRule="exact"/>
        <w:ind w:left="0" w:right="0" w:firstLine="440"/>
        <w:jc w:val="left"/>
      </w:pPr>
      <w:r>
        <w:rPr>
          <w:color w:val="000000"/>
          <w:spacing w:val="0"/>
          <w:w w:val="100"/>
          <w:position w:val="0"/>
        </w:rPr>
        <w:t>公司严格按照《公司法》、《证券法》等有关法律、法规和《公司章程》的要求规范运营，在业务、 人员、资产、机构、财务等方面与公司控股股东之间相互独立，具有独立完整的资产和业务及面向市场自 主经营的能力。</w:t>
      </w:r>
    </w:p>
    <w:p>
      <w:pPr>
        <w:pStyle w:val="Style55"/>
        <w:keepNext w:val="0"/>
        <w:keepLines w:val="0"/>
        <w:widowControl w:val="0"/>
        <w:shd w:val="clear" w:color="auto" w:fill="auto"/>
        <w:tabs>
          <w:tab w:pos="750" w:val="left"/>
        </w:tabs>
        <w:bidi w:val="0"/>
        <w:spacing w:before="0" w:line="418" w:lineRule="exact"/>
        <w:ind w:left="0" w:right="0" w:firstLine="440"/>
        <w:jc w:val="left"/>
      </w:pPr>
      <w:bookmarkStart w:id="553" w:name="bookmark553"/>
      <w:r>
        <w:rPr>
          <w:color w:val="000000"/>
          <w:spacing w:val="0"/>
          <w:w w:val="100"/>
          <w:position w:val="0"/>
        </w:rPr>
        <w:t>1</w:t>
      </w:r>
      <w:bookmarkEnd w:id="553"/>
      <w:r>
        <w:rPr>
          <w:color w:val="000000"/>
          <w:spacing w:val="0"/>
          <w:w w:val="100"/>
          <w:position w:val="0"/>
        </w:rPr>
        <w:t>、</w:t>
        <w:tab/>
        <w:t>业务独立情况：公司具有独立完整的业务体系和自主经营能力，拥有完整独立的运营管理团队和 服务系统，控股股东依照承诺未从事与公司业务相同或相近的业务活动。</w:t>
      </w:r>
    </w:p>
    <w:p>
      <w:pPr>
        <w:pStyle w:val="Style55"/>
        <w:keepNext w:val="0"/>
        <w:keepLines w:val="0"/>
        <w:widowControl w:val="0"/>
        <w:shd w:val="clear" w:color="auto" w:fill="auto"/>
        <w:tabs>
          <w:tab w:pos="750" w:val="left"/>
        </w:tabs>
        <w:bidi w:val="0"/>
        <w:spacing w:before="0" w:line="406" w:lineRule="exact"/>
        <w:ind w:left="0" w:right="0" w:firstLine="440"/>
        <w:jc w:val="left"/>
      </w:pPr>
      <w:bookmarkStart w:id="554" w:name="bookmark554"/>
      <w:r>
        <w:rPr>
          <w:color w:val="000000"/>
          <w:spacing w:val="0"/>
          <w:w w:val="100"/>
          <w:position w:val="0"/>
        </w:rPr>
        <w:t>2</w:t>
      </w:r>
      <w:bookmarkEnd w:id="554"/>
      <w:r>
        <w:rPr>
          <w:color w:val="000000"/>
          <w:spacing w:val="0"/>
          <w:w w:val="100"/>
          <w:position w:val="0"/>
        </w:rPr>
        <w:t>、</w:t>
        <w:tab/>
        <w:t>人员独立情况：公司董事、监事、高级管理人员均根据相关法律法规的有关规定选举或聘任，不 存在控股股东超越本公司董事会和股东大会做出人事任免决定的情况。公司总经理、副总经理、财务负责 人、董事会秘书等高级管理人员在公司工作并领取报酬。公司拥有独立完整的人事和薪酬管理体系，完全 独立于各股东。</w:t>
      </w:r>
    </w:p>
    <w:p>
      <w:pPr>
        <w:pStyle w:val="Style55"/>
        <w:keepNext w:val="0"/>
        <w:keepLines w:val="0"/>
        <w:widowControl w:val="0"/>
        <w:shd w:val="clear" w:color="auto" w:fill="auto"/>
        <w:tabs>
          <w:tab w:pos="754" w:val="left"/>
        </w:tabs>
        <w:bidi w:val="0"/>
        <w:spacing w:before="0" w:line="418" w:lineRule="exact"/>
        <w:ind w:left="0" w:right="0" w:firstLine="440"/>
        <w:jc w:val="left"/>
      </w:pPr>
      <w:bookmarkStart w:id="555" w:name="bookmark555"/>
      <w:r>
        <w:rPr>
          <w:color w:val="000000"/>
          <w:spacing w:val="0"/>
          <w:w w:val="100"/>
          <w:position w:val="0"/>
        </w:rPr>
        <w:t>3</w:t>
      </w:r>
      <w:bookmarkEnd w:id="555"/>
      <w:r>
        <w:rPr>
          <w:color w:val="000000"/>
          <w:spacing w:val="0"/>
          <w:w w:val="100"/>
          <w:position w:val="0"/>
        </w:rPr>
        <w:t>、</w:t>
        <w:tab/>
        <w:t>资产完整情况：公司拥有独立于股东单位及其他关联方的房屋、设备等固定资产，也独立拥有注 册商标等无形资产，公司对所有资产拥有全球的控制和支配权。</w:t>
      </w:r>
    </w:p>
    <w:p>
      <w:pPr>
        <w:pStyle w:val="Style55"/>
        <w:keepNext w:val="0"/>
        <w:keepLines w:val="0"/>
        <w:widowControl w:val="0"/>
        <w:shd w:val="clear" w:color="auto" w:fill="auto"/>
        <w:tabs>
          <w:tab w:pos="750" w:val="left"/>
        </w:tabs>
        <w:bidi w:val="0"/>
        <w:spacing w:before="0" w:line="420" w:lineRule="exact"/>
        <w:ind w:left="0" w:right="0" w:firstLine="440"/>
        <w:jc w:val="left"/>
      </w:pPr>
      <w:bookmarkStart w:id="556" w:name="bookmark556"/>
      <w:r>
        <w:rPr>
          <w:color w:val="000000"/>
          <w:spacing w:val="0"/>
          <w:w w:val="100"/>
          <w:position w:val="0"/>
        </w:rPr>
        <w:t>4</w:t>
      </w:r>
      <w:bookmarkEnd w:id="556"/>
      <w:r>
        <w:rPr>
          <w:color w:val="000000"/>
          <w:spacing w:val="0"/>
          <w:w w:val="100"/>
          <w:position w:val="0"/>
        </w:rPr>
        <w:t>、</w:t>
        <w:tab/>
        <w:t>机构独立情况：公司各部门独立履行其职责，负责公司的生产经营活动，其履行职能不受控股股 东、其他有关部门或单位、个人的干预，并且与控股股东及其职能部门之间不存在隶属关系，公司办公场 所与股东单位完全分开，不存在混合经营、合署办公的情况。</w:t>
      </w:r>
    </w:p>
    <w:p>
      <w:pPr>
        <w:pStyle w:val="Style55"/>
        <w:keepNext w:val="0"/>
        <w:keepLines w:val="0"/>
        <w:widowControl w:val="0"/>
        <w:shd w:val="clear" w:color="auto" w:fill="auto"/>
        <w:tabs>
          <w:tab w:pos="754" w:val="left"/>
        </w:tabs>
        <w:bidi w:val="0"/>
        <w:spacing w:before="0" w:line="418" w:lineRule="exact"/>
        <w:ind w:left="0" w:right="0" w:firstLine="440"/>
        <w:jc w:val="left"/>
      </w:pPr>
      <w:bookmarkStart w:id="557" w:name="bookmark557"/>
      <w:r>
        <w:rPr>
          <w:color w:val="000000"/>
          <w:spacing w:val="0"/>
          <w:w w:val="100"/>
          <w:position w:val="0"/>
        </w:rPr>
        <w:t>5</w:t>
      </w:r>
      <w:bookmarkEnd w:id="557"/>
      <w:r>
        <w:rPr>
          <w:color w:val="000000"/>
          <w:spacing w:val="0"/>
          <w:w w:val="100"/>
          <w:position w:val="0"/>
        </w:rPr>
        <w:t>、</w:t>
        <w:tab/>
        <w:t>财务独立情况：公司设有完整、独立的财务机构，配备了充足的专职专业财务会计人员，拥有符 合自身特点的独立的会计核算体系和财务管理制度，并独立开设银行账户、独立纳税及独立做出财务决策。</w:t>
      </w:r>
    </w:p>
    <w:p>
      <w:pPr>
        <w:pStyle w:val="Style24"/>
        <w:keepNext/>
        <w:keepLines/>
        <w:widowControl w:val="0"/>
        <w:shd w:val="clear" w:color="auto" w:fill="auto"/>
        <w:bidi w:val="0"/>
        <w:spacing w:before="0" w:after="38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sz w:val="24"/>
          <w:szCs w:val="24"/>
        </w:rPr>
        <w:t>三</w:t>
      </w:r>
      <w:bookmarkEnd w:id="560"/>
      <w:r>
        <w:rPr>
          <w:color w:val="000000"/>
          <w:spacing w:val="0"/>
          <w:w w:val="100"/>
          <w:position w:val="0"/>
          <w:sz w:val="24"/>
          <w:szCs w:val="24"/>
        </w:rPr>
        <w:t>、同业竞争情况</w:t>
      </w:r>
      <w:bookmarkEnd w:id="558"/>
      <w:bookmarkEnd w:id="559"/>
      <w:bookmarkEnd w:id="561"/>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、报告期内召开的年度股东大会和临时股东大会的有关情况</w:t>
      </w:r>
      <w:bookmarkEnd w:id="562"/>
      <w:bookmarkEnd w:id="563"/>
      <w:bookmarkEnd w:id="565"/>
    </w:p>
    <w:p>
      <w:pPr>
        <w:pStyle w:val="Style32"/>
        <w:keepNext/>
        <w:keepLines/>
        <w:widowControl w:val="0"/>
        <w:shd w:val="clear" w:color="auto" w:fill="auto"/>
        <w:bidi w:val="0"/>
        <w:spacing w:before="0" w:after="32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、本报告期股东大会情况</w:t>
      </w:r>
      <w:bookmarkEnd w:id="566"/>
      <w:bookmarkEnd w:id="567"/>
      <w:bookmarkEnd w:id="569"/>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、表决权恢复的优先股股东请求召开临时股东大会</w:t>
      </w:r>
      <w:bookmarkEnd w:id="570"/>
      <w:bookmarkEnd w:id="571"/>
      <w:bookmarkEnd w:id="573"/>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sz w:val="24"/>
          <w:szCs w:val="24"/>
        </w:rPr>
        <w:t>五</w:t>
      </w:r>
      <w:bookmarkEnd w:id="576"/>
      <w:r>
        <w:rPr>
          <w:color w:val="000000"/>
          <w:spacing w:val="0"/>
          <w:w w:val="100"/>
          <w:position w:val="0"/>
          <w:sz w:val="24"/>
          <w:szCs w:val="24"/>
        </w:rPr>
        <w:t>、报告期内独立董事履行职责的情况</w:t>
      </w:r>
      <w:bookmarkEnd w:id="574"/>
      <w:bookmarkEnd w:id="575"/>
      <w:bookmarkEnd w:id="577"/>
    </w:p>
    <w:p>
      <w:pPr>
        <w:pStyle w:val="Style32"/>
        <w:keepNext/>
        <w:keepLines/>
        <w:widowControl w:val="0"/>
        <w:shd w:val="clear" w:color="auto" w:fill="auto"/>
        <w:bidi w:val="0"/>
        <w:spacing w:before="0" w:after="320" w:line="240" w:lineRule="auto"/>
        <w:ind w:left="0" w:right="0" w:firstLine="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、独立董事出席董事会及股东大会的情况</w:t>
      </w:r>
      <w:bookmarkEnd w:id="578"/>
      <w:bookmarkEnd w:id="579"/>
      <w:bookmarkEnd w:id="581"/>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独立董事对公司有关事项提出异议的情况</w:t>
      </w:r>
      <w:bookmarkEnd w:id="582"/>
      <w:bookmarkEnd w:id="583"/>
      <w:bookmarkEnd w:id="585"/>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380" w:line="240" w:lineRule="auto"/>
        <w:ind w:left="0" w:right="0" w:firstLine="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独立董事履行职责的其他说明</w:t>
      </w:r>
      <w:bookmarkEnd w:id="586"/>
      <w:bookmarkEnd w:id="587"/>
      <w:bookmarkEnd w:id="589"/>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320" w:line="240" w:lineRule="auto"/>
        <w:ind w:left="0" w:right="0" w:firstLine="0"/>
        <w:jc w:val="both"/>
      </w:pPr>
      <w:r>
        <w:rPr>
          <w:color w:val="000000"/>
          <w:spacing w:val="0"/>
          <w:w w:val="100"/>
          <w:position w:val="0"/>
        </w:rPr>
        <w:t>独立董事对公司有关建议被采纳或未被采纳的说明</w:t>
      </w:r>
    </w:p>
    <w:p>
      <w:pPr>
        <w:pStyle w:val="Style55"/>
        <w:keepNext w:val="0"/>
        <w:keepLines w:val="0"/>
        <w:widowControl w:val="0"/>
        <w:shd w:val="clear" w:color="auto" w:fill="auto"/>
        <w:bidi w:val="0"/>
        <w:spacing w:before="0" w:after="0" w:line="410" w:lineRule="exact"/>
        <w:ind w:left="0" w:right="0" w:firstLine="520"/>
        <w:jc w:val="left"/>
      </w:pPr>
      <w:r>
        <w:rPr>
          <w:color w:val="000000"/>
          <w:spacing w:val="0"/>
          <w:w w:val="100"/>
          <w:position w:val="0"/>
        </w:rPr>
        <w:t>公司独立董事严格按照《公司法》、《证券法》、《关于在上市公司建立独立董事制度的指导意见》、</w:t>
      </w:r>
    </w:p>
    <w:p>
      <w:pPr>
        <w:pStyle w:val="Style55"/>
        <w:keepNext w:val="0"/>
        <w:keepLines w:val="0"/>
        <w:widowControl w:val="0"/>
        <w:shd w:val="clear" w:color="auto" w:fill="auto"/>
        <w:bidi w:val="0"/>
        <w:spacing w:before="0" w:after="0" w:line="410" w:lineRule="exact"/>
        <w:ind w:left="0" w:right="0" w:firstLine="0"/>
        <w:jc w:val="left"/>
      </w:pPr>
      <w:r>
        <w:rPr>
          <w:color w:val="000000"/>
          <w:spacing w:val="0"/>
          <w:w w:val="100"/>
          <w:position w:val="0"/>
        </w:rPr>
        <w:t>《深圳证券交易所创业板上市公司规范运作指引》、《关于加强社会公众股股东权益保护的若干规定》、</w:t>
      </w:r>
    </w:p>
    <w:p>
      <w:pPr>
        <w:pStyle w:val="Style55"/>
        <w:keepNext w:val="0"/>
        <w:keepLines w:val="0"/>
        <w:widowControl w:val="0"/>
        <w:shd w:val="clear" w:color="auto" w:fill="auto"/>
        <w:bidi w:val="0"/>
        <w:spacing w:before="0" w:after="460" w:line="410" w:lineRule="exact"/>
        <w:ind w:left="0" w:right="0" w:firstLine="0"/>
        <w:jc w:val="left"/>
      </w:pPr>
      <w:r>
        <w:rPr>
          <w:color w:val="000000"/>
          <w:spacing w:val="0"/>
          <w:w w:val="100"/>
          <w:position w:val="0"/>
        </w:rPr>
        <w:t>《公司章程》、《独立董事制度》等相关法律、法规、规章的规定和要求，积极出席报告期内相关会议， 认真审议董事会各项议案，运用自身专业优势，对公司重大事项出具了事前认可意见及公正、客观的独立 意见，为董事会科学决策发挥了重要的作用。独立董事切实履行了独立董事及专业委员会委员的职责，维 护公司整体利益，确保中小股东的合法权益不受损害。</w:t>
      </w:r>
    </w:p>
    <w:p>
      <w:pPr>
        <w:pStyle w:val="Style24"/>
        <w:keepNext/>
        <w:keepLines/>
        <w:widowControl w:val="0"/>
        <w:shd w:val="clear" w:color="auto" w:fill="auto"/>
        <w:tabs>
          <w:tab w:pos="517" w:val="left"/>
        </w:tabs>
        <w:bidi w:val="0"/>
        <w:spacing w:before="0" w:after="1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六</w:t>
      </w:r>
      <w:bookmarkEnd w:id="592"/>
      <w:r>
        <w:rPr>
          <w:color w:val="000000"/>
          <w:spacing w:val="0"/>
          <w:w w:val="100"/>
          <w:position w:val="0"/>
          <w:sz w:val="24"/>
          <w:szCs w:val="24"/>
        </w:rPr>
        <w:t>、</w:t>
        <w:tab/>
        <w:t>董事会下设专门委员会在报告期内履行职责情况</w:t>
      </w:r>
      <w:bookmarkEnd w:id="590"/>
      <w:bookmarkEnd w:id="591"/>
      <w:bookmarkEnd w:id="593"/>
    </w:p>
    <w:p>
      <w:pPr>
        <w:pStyle w:val="Style5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公司董事会下设审计委员会、薪酬与考核委员会、提名委员会及战略委员会四个专门委员会。报告期 内，专门委员会履职情况如下：</w:t>
      </w:r>
    </w:p>
    <w:p>
      <w:pPr>
        <w:pStyle w:val="Style55"/>
        <w:keepNext w:val="0"/>
        <w:keepLines w:val="0"/>
        <w:widowControl w:val="0"/>
        <w:shd w:val="clear" w:color="auto" w:fill="auto"/>
        <w:tabs>
          <w:tab w:pos="794" w:val="left"/>
        </w:tabs>
        <w:bidi w:val="0"/>
        <w:spacing w:before="0" w:after="120" w:line="410" w:lineRule="exact"/>
        <w:ind w:left="0" w:right="0" w:firstLine="440"/>
        <w:jc w:val="both"/>
      </w:pPr>
      <w:bookmarkStart w:id="594" w:name="bookmark594"/>
      <w:r>
        <w:rPr>
          <w:color w:val="000000"/>
          <w:spacing w:val="0"/>
          <w:w w:val="100"/>
          <w:position w:val="0"/>
        </w:rPr>
        <w:t>1</w:t>
      </w:r>
      <w:bookmarkEnd w:id="594"/>
      <w:r>
        <w:rPr>
          <w:color w:val="000000"/>
          <w:spacing w:val="0"/>
          <w:w w:val="100"/>
          <w:position w:val="0"/>
        </w:rPr>
        <w:t>、</w:t>
        <w:tab/>
        <w:t>审计委员会的履职情况</w:t>
      </w:r>
    </w:p>
    <w:p>
      <w:pPr>
        <w:pStyle w:val="Style55"/>
        <w:keepNext w:val="0"/>
        <w:keepLines w:val="0"/>
        <w:widowControl w:val="0"/>
        <w:shd w:val="clear" w:color="auto" w:fill="auto"/>
        <w:bidi w:val="0"/>
        <w:spacing w:before="0" w:after="120" w:line="411" w:lineRule="exact"/>
        <w:ind w:left="0" w:right="0" w:firstLine="440"/>
        <w:jc w:val="both"/>
      </w:pPr>
      <w:r>
        <w:rPr>
          <w:color w:val="000000"/>
          <w:spacing w:val="0"/>
          <w:w w:val="100"/>
          <w:position w:val="0"/>
        </w:rPr>
        <w:t>公司董事会审计委员会依照相关法规及《公司章程》《董事会审计委员会工作细则》的规定，勤勉尽 责，认真履行了监督、核查职责。报告期内，，公司董事会审计委员会对关于控股股东及其他关联方占用 公司资金、募集资金存放与使用情况、公司续聘会计师事务所事项等进行沟通与讨论，形成意见。审计委 员会就会计师事务所从事公司年度审计的工作进行了总结评价。</w:t>
      </w:r>
    </w:p>
    <w:p>
      <w:pPr>
        <w:pStyle w:val="Style55"/>
        <w:keepNext w:val="0"/>
        <w:keepLines w:val="0"/>
        <w:widowControl w:val="0"/>
        <w:shd w:val="clear" w:color="auto" w:fill="auto"/>
        <w:tabs>
          <w:tab w:pos="808" w:val="left"/>
        </w:tabs>
        <w:bidi w:val="0"/>
        <w:spacing w:before="0" w:after="120" w:line="410" w:lineRule="exact"/>
        <w:ind w:left="0" w:right="0" w:firstLine="440"/>
        <w:jc w:val="both"/>
      </w:pPr>
      <w:bookmarkStart w:id="595" w:name="bookmark595"/>
      <w:r>
        <w:rPr>
          <w:color w:val="000000"/>
          <w:spacing w:val="0"/>
          <w:w w:val="100"/>
          <w:position w:val="0"/>
        </w:rPr>
        <w:t>2</w:t>
      </w:r>
      <w:bookmarkEnd w:id="595"/>
      <w:r>
        <w:rPr>
          <w:color w:val="000000"/>
          <w:spacing w:val="0"/>
          <w:w w:val="100"/>
          <w:position w:val="0"/>
        </w:rPr>
        <w:t>、</w:t>
        <w:tab/>
        <w:t>薪酬与考核委员会的履职情况</w:t>
      </w:r>
    </w:p>
    <w:p>
      <w:pPr>
        <w:pStyle w:val="Style5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公司董事会薪酬与考核委员会依照相关法规及《公司章程》《董事会薪酬与考核委员会工作细则》的 规定履行了对公司股权激励计划进行管理、研究和审查董事及高级管理人员的薪酬政策与方案等相关职责。</w:t>
      </w:r>
    </w:p>
    <w:p>
      <w:pPr>
        <w:pStyle w:val="Style55"/>
        <w:keepNext w:val="0"/>
        <w:keepLines w:val="0"/>
        <w:widowControl w:val="0"/>
        <w:shd w:val="clear" w:color="auto" w:fill="auto"/>
        <w:tabs>
          <w:tab w:pos="808" w:val="left"/>
        </w:tabs>
        <w:bidi w:val="0"/>
        <w:spacing w:before="0" w:after="120" w:line="410" w:lineRule="exact"/>
        <w:ind w:left="0" w:right="0" w:firstLine="440"/>
        <w:jc w:val="left"/>
      </w:pPr>
      <w:bookmarkStart w:id="596" w:name="bookmark596"/>
      <w:r>
        <w:rPr>
          <w:color w:val="000000"/>
          <w:spacing w:val="0"/>
          <w:w w:val="100"/>
          <w:position w:val="0"/>
        </w:rPr>
        <w:t>3</w:t>
      </w:r>
      <w:bookmarkEnd w:id="596"/>
      <w:r>
        <w:rPr>
          <w:color w:val="000000"/>
          <w:spacing w:val="0"/>
          <w:w w:val="100"/>
          <w:position w:val="0"/>
        </w:rPr>
        <w:t>、</w:t>
        <w:tab/>
        <w:t>提名委员会的履职情况</w:t>
      </w:r>
    </w:p>
    <w:p>
      <w:pPr>
        <w:pStyle w:val="Style55"/>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公司董事会提名委员会依照相关法规及《公司章程》《董事会提名委员会工作细则》的规定履行了对 公司董事和高级管理人员的人选、选择标准和程序进行选择并提出建议的职责。</w:t>
      </w:r>
    </w:p>
    <w:p>
      <w:pPr>
        <w:pStyle w:val="Style55"/>
        <w:keepNext w:val="0"/>
        <w:keepLines w:val="0"/>
        <w:widowControl w:val="0"/>
        <w:shd w:val="clear" w:color="auto" w:fill="auto"/>
        <w:tabs>
          <w:tab w:pos="808" w:val="left"/>
        </w:tabs>
        <w:bidi w:val="0"/>
        <w:spacing w:before="0" w:after="120" w:line="410" w:lineRule="exact"/>
        <w:ind w:left="0" w:right="0" w:firstLine="440"/>
        <w:jc w:val="left"/>
      </w:pPr>
      <w:bookmarkStart w:id="597" w:name="bookmark597"/>
      <w:r>
        <w:rPr>
          <w:color w:val="000000"/>
          <w:spacing w:val="0"/>
          <w:w w:val="100"/>
          <w:position w:val="0"/>
        </w:rPr>
        <w:t>4</w:t>
      </w:r>
      <w:bookmarkEnd w:id="597"/>
      <w:r>
        <w:rPr>
          <w:color w:val="000000"/>
          <w:spacing w:val="0"/>
          <w:w w:val="100"/>
          <w:position w:val="0"/>
        </w:rPr>
        <w:t>、</w:t>
        <w:tab/>
        <w:t>战略委员会的履职情况</w:t>
      </w:r>
    </w:p>
    <w:p>
      <w:pPr>
        <w:pStyle w:val="Style55"/>
        <w:keepNext w:val="0"/>
        <w:keepLines w:val="0"/>
        <w:widowControl w:val="0"/>
        <w:shd w:val="clear" w:color="auto" w:fill="auto"/>
        <w:bidi w:val="0"/>
        <w:spacing w:before="0" w:after="460" w:line="408" w:lineRule="exact"/>
        <w:ind w:left="0" w:right="0" w:firstLine="440"/>
        <w:jc w:val="left"/>
      </w:pPr>
      <w:r>
        <w:rPr>
          <w:color w:val="000000"/>
          <w:spacing w:val="0"/>
          <w:w w:val="100"/>
          <w:position w:val="0"/>
        </w:rPr>
        <w:t>公司战略委员会依照相关法规及《公司章程》《董事会战略委员会工作细则》的规定，勤勉尽责地履 行职责，对公司长期发展战略和重大投融资决策进行研究并提出建议。</w:t>
      </w:r>
    </w:p>
    <w:p>
      <w:pPr>
        <w:pStyle w:val="Style24"/>
        <w:keepNext/>
        <w:keepLines/>
        <w:widowControl w:val="0"/>
        <w:shd w:val="clear" w:color="auto" w:fill="auto"/>
        <w:tabs>
          <w:tab w:pos="522" w:val="left"/>
        </w:tabs>
        <w:bidi w:val="0"/>
        <w:spacing w:before="0" w:after="3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七</w:t>
      </w:r>
      <w:bookmarkEnd w:id="600"/>
      <w:r>
        <w:rPr>
          <w:color w:val="000000"/>
          <w:spacing w:val="0"/>
          <w:w w:val="100"/>
          <w:position w:val="0"/>
          <w:sz w:val="24"/>
          <w:szCs w:val="24"/>
        </w:rPr>
        <w:t>、</w:t>
        <w:tab/>
        <w:t>监事会工作情况</w:t>
      </w:r>
      <w:bookmarkEnd w:id="598"/>
      <w:bookmarkEnd w:id="599"/>
      <w:bookmarkEnd w:id="60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17" w:val="left"/>
        </w:tabs>
        <w:bidi w:val="0"/>
        <w:spacing w:before="0" w:after="1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八</w:t>
      </w:r>
      <w:bookmarkEnd w:id="604"/>
      <w:r>
        <w:rPr>
          <w:color w:val="000000"/>
          <w:spacing w:val="0"/>
          <w:w w:val="100"/>
          <w:position w:val="0"/>
          <w:sz w:val="24"/>
          <w:szCs w:val="24"/>
        </w:rPr>
        <w:t>、</w:t>
        <w:tab/>
        <w:t>高级管理人员的考评及激励情况</w:t>
      </w:r>
      <w:bookmarkEnd w:id="602"/>
      <w:bookmarkEnd w:id="603"/>
      <w:bookmarkEnd w:id="605"/>
    </w:p>
    <w:p>
      <w:pPr>
        <w:pStyle w:val="Style55"/>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公司按照《董事、监事、高级管理人员薪酬管理制度》，建立了完善的高级管理人员绩效管理体系， 明确了高级管理人员考核、晋升、培训和奖惩激励机制，有效的提升了公司治理水平，进一步完善高级管 理人员绩效评价和激励、约束机制。</w:t>
      </w:r>
    </w:p>
    <w:p>
      <w:pPr>
        <w:pStyle w:val="Style5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高级管理人员的薪酬方案按照公司《董事会薪酬与考核委员会工作细则》《董事、监事和高级管理人 员薪酬及绩效考核管理制度》等规定，经由董事会薪酬与考核委员会对高级管理人员的工作能力、履职情 况、责任目标完成情况等方面进行年度绩效考核，并监督薪酬制度执行情况。经董事会、监事会审议通过 后实施。公司根据绩效考核结果兑现其绩效年薪，进行奖惩。</w:t>
      </w:r>
    </w:p>
    <w:p>
      <w:pPr>
        <w:pStyle w:val="Style5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公司董事会薪酬与考核委员会根据报告期内实际经营情况，对公司高级管理人员进行考核后一致认为: 公司</w:t>
      </w:r>
      <w:r>
        <w:rPr>
          <w:color w:val="000000"/>
          <w:spacing w:val="0"/>
          <w:w w:val="100"/>
          <w:position w:val="0"/>
        </w:rPr>
        <w:t>2020</w:t>
      </w:r>
      <w:r>
        <w:rPr>
          <w:color w:val="000000"/>
          <w:spacing w:val="0"/>
          <w:w w:val="100"/>
          <w:position w:val="0"/>
        </w:rPr>
        <w:t>年度高级管理人员薪酬方案严格执行了公司薪酬考核制度，薪酬方案合理，薪酬发放的程序符合 法律法规及公司制度的规定。</w:t>
      </w:r>
    </w:p>
    <w:p>
      <w:pPr>
        <w:pStyle w:val="Style24"/>
        <w:keepNext/>
        <w:keepLines/>
        <w:widowControl w:val="0"/>
        <w:shd w:val="clear" w:color="auto" w:fill="auto"/>
        <w:tabs>
          <w:tab w:pos="517" w:val="left"/>
        </w:tabs>
        <w:bidi w:val="0"/>
        <w:spacing w:before="0" w:after="20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九</w:t>
      </w:r>
      <w:bookmarkEnd w:id="608"/>
      <w:r>
        <w:rPr>
          <w:color w:val="000000"/>
          <w:spacing w:val="0"/>
          <w:w w:val="100"/>
          <w:position w:val="0"/>
          <w:sz w:val="24"/>
          <w:szCs w:val="24"/>
        </w:rPr>
        <w:t>、</w:t>
        <w:tab/>
        <w:t>内部控制评价报告</w:t>
      </w:r>
      <w:bookmarkEnd w:id="606"/>
      <w:bookmarkEnd w:id="607"/>
      <w:bookmarkEnd w:id="609"/>
    </w:p>
    <w:p>
      <w:pPr>
        <w:pStyle w:val="Style32"/>
        <w:keepNext/>
        <w:keepLines/>
        <w:widowControl w:val="0"/>
        <w:shd w:val="clear" w:color="auto" w:fill="auto"/>
        <w:bidi w:val="0"/>
        <w:spacing w:before="0" w:after="340" w:line="408" w:lineRule="exact"/>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、报告期内发现的内部控制重大缺陷的具体情况</w:t>
      </w:r>
      <w:bookmarkEnd w:id="610"/>
      <w:bookmarkEnd w:id="611"/>
      <w:bookmarkEnd w:id="613"/>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、内控自我评价报告</w:t>
      </w:r>
      <w:bookmarkEnd w:id="614"/>
      <w:bookmarkEnd w:id="615"/>
      <w:bookmarkEnd w:id="61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1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）董事、监事和高级管理 人员舞弊；（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）对已经公告的财务报告出 现的重大差错进行错报更正（由于政策变 化或其他客观因素变化导致的对以前年度 的追溯调整除外）；（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）当期财务报告存在 重大错报，而内部控制在运行过程中未能 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）审计委员会以及内部审 计部门对财务报告内部控制监督无效。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 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、具有以下特征的缺陷，认定为重大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）公司决策程序导致重大损失；</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）严重违反法律、法规；（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 司高级管理人员和高级技术人员流失 严重；（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）媒体频现负面新闻，涉及面 广且对公司声誉造成重大损害；（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公司重要业务缺乏制度控制或制度体 系失效，重要的经济业务虽有内控制 度，但没有有效的运行；（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）公司内 部控制重大或重要缺陷未得到整改；</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 的账务处理没有建立相应的控制机制或没 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 于期末财务报告过程的控制存在一项或多 项缺陷且不能合理保证编制的财务报表达 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、一般缺陷：除重 大缺陷和重要缺陷之外的其他控制缺陷。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）公司遭受证监会处罚或证券交易 所警告。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、具有以下特征的缺陷，认 定为重要缺陷：（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）公司决策程序导致 出现重大失误；（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）公司关键岗位业务 人员流失严重；（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）媒体出现负面新闻， 波及局部区域；（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）公司重要业务制度 或系统存在缺陷；（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）公司内部控制重 要缺陷未在合理期间内得到整改。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一般缺陷是指除上述重大缺陷、重要缺 陷之外的其他控制缺陷。</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资产类定量标准，重大缺陷：错报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 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；重要缺陷：资产总额</w:t>
            </w:r>
            <w:r>
              <w:rPr>
                <w:rFonts w:ascii="Times New Roman" w:eastAsia="Times New Roman" w:hAnsi="Times New Roman" w:cs="Times New Roman"/>
                <w:color w:val="000000"/>
                <w:spacing w:val="0"/>
                <w:w w:val="100"/>
                <w:position w:val="0"/>
                <w:sz w:val="18"/>
                <w:szCs w:val="18"/>
              </w:rPr>
              <w:t>3%&gt;</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 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一般缺陷：资产总额</w:t>
            </w:r>
            <w:r>
              <w:rPr>
                <w:rFonts w:ascii="Times New Roman" w:eastAsia="Times New Roman" w:hAnsi="Times New Roman" w:cs="Times New Roman"/>
                <w:color w:val="000000"/>
                <w:spacing w:val="0"/>
                <w:w w:val="100"/>
                <w:position w:val="0"/>
                <w:sz w:val="18"/>
                <w:szCs w:val="18"/>
              </w:rPr>
              <w:t xml:space="preserve">0.5%&gt; </w:t>
            </w:r>
            <w:r>
              <w:rPr>
                <w:color w:val="000000"/>
                <w:spacing w:val="0"/>
                <w:w w:val="100"/>
                <w:position w:val="0"/>
              </w:rPr>
              <w:t>错报。损益类定量标准，重大缺陷：错报</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；重要缺陷：利润总额</w:t>
            </w:r>
            <w:r>
              <w:rPr>
                <w:rFonts w:ascii="Times New Roman" w:eastAsia="Times New Roman" w:hAnsi="Times New Roman" w:cs="Times New Roman"/>
                <w:color w:val="000000"/>
                <w:spacing w:val="0"/>
                <w:w w:val="100"/>
                <w:position w:val="0"/>
                <w:sz w:val="18"/>
                <w:szCs w:val="18"/>
              </w:rPr>
              <w:t xml:space="preserve">10%&gt; </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一般缺陷：利润总额 </w:t>
            </w:r>
            <w:r>
              <w:rPr>
                <w:rFonts w:ascii="Times New Roman" w:eastAsia="Times New Roman" w:hAnsi="Times New Roman" w:cs="Times New Roman"/>
                <w:color w:val="000000"/>
                <w:spacing w:val="0"/>
                <w:w w:val="100"/>
                <w:position w:val="0"/>
                <w:sz w:val="18"/>
                <w:szCs w:val="18"/>
              </w:rPr>
              <w:t>5%&gt;</w:t>
            </w:r>
            <w:r>
              <w:rPr>
                <w:color w:val="000000"/>
                <w:spacing w:val="0"/>
                <w:w w:val="100"/>
                <w:position w:val="0"/>
              </w:rPr>
              <w:t>错报。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同财务报告内部控制缺陷评价定量认 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r>
        <w:rPr>
          <w:color w:val="000000"/>
          <w:spacing w:val="0"/>
          <w:w w:val="100"/>
          <w:position w:val="0"/>
          <w:sz w:val="24"/>
          <w:szCs w:val="24"/>
        </w:rPr>
        <w:t>十、内部控制审计报告或鉴证报告</w:t>
      </w:r>
      <w:bookmarkEnd w:id="618"/>
      <w:bookmarkEnd w:id="619"/>
      <w:bookmarkEnd w:id="620"/>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我们认为，创业黑马公司按照《企业内部控制基本规范》及相关规定于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 与财务报告有关的内部控制。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keepLines/>
        <w:widowControl w:val="0"/>
        <w:shd w:val="clear" w:color="auto" w:fill="auto"/>
        <w:bidi w:val="0"/>
        <w:spacing w:before="0" w:after="440" w:line="240" w:lineRule="auto"/>
        <w:ind w:left="0" w:right="0" w:firstLine="0"/>
        <w:jc w:val="center"/>
      </w:pPr>
      <w:bookmarkStart w:id="621" w:name="bookmark621"/>
      <w:bookmarkStart w:id="622" w:name="bookmark622"/>
      <w:bookmarkStart w:id="623" w:name="bookmark623"/>
      <w:r>
        <w:rPr>
          <w:color w:val="000000"/>
          <w:spacing w:val="0"/>
          <w:w w:val="100"/>
          <w:position w:val="0"/>
        </w:rPr>
        <w:t>第十一节公司债券相关情况</w:t>
      </w:r>
      <w:bookmarkEnd w:id="621"/>
      <w:bookmarkEnd w:id="622"/>
      <w:bookmarkEnd w:id="623"/>
    </w:p>
    <w:p>
      <w:pPr>
        <w:pStyle w:val="Style28"/>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2240" w:h="15840"/>
          <w:pgMar w:top="813" w:right="1145" w:bottom="949" w:left="1201" w:header="0" w:footer="3" w:gutter="0"/>
          <w:cols w:space="720"/>
          <w:noEndnote/>
          <w:rtlGutter w:val="0"/>
          <w:docGrid w:linePitch="360"/>
        </w:sectPr>
      </w:pPr>
      <w:bookmarkStart w:id="624" w:name="bookmark624"/>
      <w:r>
        <w:rPr>
          <w:color w:val="000000"/>
          <w:spacing w:val="0"/>
          <w:w w:val="100"/>
          <w:position w:val="0"/>
        </w:rPr>
        <w:t>公司是否存在公开发行并在证券交易所上市，且在年度报告批准报出日未到期或到期未能全额兑付的公司债券 否</w:t>
      </w:r>
      <w:bookmarkEnd w:id="624"/>
    </w:p>
    <w:p>
      <w:pPr>
        <w:pStyle w:val="Style17"/>
        <w:keepNext/>
        <w:keepLines/>
        <w:widowControl w:val="0"/>
        <w:shd w:val="clear" w:color="auto" w:fill="auto"/>
        <w:bidi w:val="0"/>
        <w:spacing w:before="560" w:after="520" w:line="240" w:lineRule="auto"/>
        <w:ind w:left="0" w:right="0" w:firstLine="0"/>
        <w:jc w:val="center"/>
      </w:pPr>
      <w:bookmarkStart w:id="625" w:name="bookmark625"/>
      <w:bookmarkStart w:id="626" w:name="bookmark626"/>
      <w:bookmarkStart w:id="627" w:name="bookmark627"/>
      <w:r>
        <w:rPr>
          <w:color w:val="000000"/>
          <w:spacing w:val="0"/>
          <w:w w:val="100"/>
          <w:position w:val="0"/>
        </w:rPr>
        <w:t>第十二节财务报告</w:t>
      </w:r>
      <w:bookmarkEnd w:id="625"/>
      <w:bookmarkEnd w:id="626"/>
      <w:bookmarkEnd w:id="627"/>
    </w:p>
    <w:p>
      <w:pPr>
        <w:pStyle w:val="Style24"/>
        <w:keepNext/>
        <w:keepLines/>
        <w:widowControl w:val="0"/>
        <w:shd w:val="clear" w:color="auto" w:fill="auto"/>
        <w:bidi w:val="0"/>
        <w:spacing w:before="0" w:after="280" w:line="240" w:lineRule="auto"/>
        <w:ind w:left="0" w:right="0" w:firstLine="240"/>
        <w:jc w:val="both"/>
      </w:pPr>
      <w:bookmarkStart w:id="628" w:name="bookmark628"/>
      <w:bookmarkStart w:id="629" w:name="bookmark629"/>
      <w:bookmarkStart w:id="630" w:name="bookmark630"/>
      <w:bookmarkStart w:id="631" w:name="bookmark631"/>
      <w:r>
        <w:rPr>
          <w:color w:val="000000"/>
          <w:spacing w:val="0"/>
          <w:w w:val="100"/>
          <w:position w:val="0"/>
          <w:sz w:val="24"/>
          <w:szCs w:val="24"/>
        </w:rPr>
        <w:t>、审计报告</w:t>
      </w:r>
      <w:bookmarkEnd w:id="629"/>
      <w:bookmarkEnd w:id="630"/>
      <w:bookmarkEnd w:id="631"/>
      <w:bookmarkEnd w:id="62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[2021]17718</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闫磊梅亚运</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959" w:line="1" w:lineRule="exact"/>
      </w:pPr>
    </w:p>
    <w:p>
      <w:pPr>
        <w:pStyle w:val="Style55"/>
        <w:keepNext w:val="0"/>
        <w:keepLines w:val="0"/>
        <w:widowControl w:val="0"/>
        <w:shd w:val="clear" w:color="auto" w:fill="auto"/>
        <w:bidi w:val="0"/>
        <w:spacing w:before="0" w:after="220" w:line="314" w:lineRule="exact"/>
        <w:ind w:left="0" w:right="0" w:firstLine="0"/>
        <w:jc w:val="both"/>
      </w:pPr>
      <w:r>
        <w:rPr>
          <w:color w:val="000000"/>
          <w:spacing w:val="0"/>
          <w:w w:val="100"/>
          <w:position w:val="0"/>
        </w:rPr>
        <w:t>审计报告</w:t>
      </w:r>
    </w:p>
    <w:p>
      <w:pPr>
        <w:pStyle w:val="Style105"/>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天职业字</w:t>
      </w:r>
      <w:r>
        <w:rPr>
          <w:color w:val="000000"/>
          <w:spacing w:val="0"/>
          <w:w w:val="100"/>
          <w:position w:val="0"/>
        </w:rPr>
        <w:t xml:space="preserve">[2021] </w:t>
      </w:r>
      <w:r>
        <w:rPr>
          <w:color w:val="000000"/>
          <w:spacing w:val="0"/>
          <w:w w:val="100"/>
          <w:position w:val="0"/>
        </w:rPr>
        <w:t>17718</w:t>
      </w:r>
      <w:r>
        <w:rPr>
          <w:rFonts w:ascii="SimSun" w:eastAsia="SimSun" w:hAnsi="SimSun" w:cs="SimSun"/>
          <w:color w:val="000000"/>
          <w:spacing w:val="0"/>
          <w:w w:val="100"/>
          <w:position w:val="0"/>
        </w:rPr>
        <w:t>号</w:t>
      </w:r>
    </w:p>
    <w:p>
      <w:pPr>
        <w:pStyle w:val="Style5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创业黑马科技集团股份有限公司全体股东：</w:t>
      </w:r>
    </w:p>
    <w:p>
      <w:pPr>
        <w:pStyle w:val="Style108"/>
        <w:keepNext w:val="0"/>
        <w:keepLines w:val="0"/>
        <w:widowControl w:val="0"/>
        <w:shd w:val="clear" w:color="auto" w:fill="auto"/>
        <w:tabs>
          <w:tab w:pos="977" w:val="left"/>
        </w:tabs>
        <w:bidi w:val="0"/>
        <w:spacing w:before="0" w:after="280" w:line="240" w:lineRule="auto"/>
        <w:ind w:left="0" w:right="0" w:firstLine="460"/>
        <w:jc w:val="both"/>
      </w:pPr>
      <w:bookmarkStart w:id="632" w:name="bookmark632"/>
      <w:r>
        <w:rPr>
          <w:color w:val="000000"/>
          <w:spacing w:val="0"/>
          <w:w w:val="100"/>
          <w:position w:val="0"/>
          <w:sz w:val="24"/>
          <w:szCs w:val="24"/>
        </w:rPr>
        <w:t>一</w:t>
      </w:r>
      <w:bookmarkEnd w:id="632"/>
      <w:r>
        <w:rPr>
          <w:color w:val="000000"/>
          <w:spacing w:val="0"/>
          <w:w w:val="100"/>
          <w:position w:val="0"/>
          <w:sz w:val="24"/>
          <w:szCs w:val="24"/>
        </w:rPr>
        <w:t>、</w:t>
        <w:tab/>
        <w:t>审计意见</w:t>
      </w:r>
    </w:p>
    <w:p>
      <w:pPr>
        <w:pStyle w:val="Style55"/>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我们审计了创业黑马科技集团股份有限公司（以下简称“创业黑马”</w:t>
      </w:r>
      <w:r>
        <w:rPr>
          <w:color w:val="000000"/>
          <w:spacing w:val="0"/>
          <w:w w:val="100"/>
          <w:position w:val="0"/>
        </w:rPr>
        <w:t>）</w:t>
      </w:r>
      <w:r>
        <w:rPr>
          <w:color w:val="000000"/>
          <w:spacing w:val="0"/>
          <w:w w:val="100"/>
          <w:position w:val="0"/>
        </w:rPr>
        <w:t>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日的合并及母公司资产负债表，</w:t>
      </w:r>
      <w:r>
        <w:rPr>
          <w:color w:val="000000"/>
          <w:spacing w:val="0"/>
          <w:w w:val="100"/>
          <w:position w:val="0"/>
        </w:rPr>
        <w:t>2020</w:t>
      </w:r>
      <w:r>
        <w:rPr>
          <w:color w:val="000000"/>
          <w:spacing w:val="0"/>
          <w:w w:val="100"/>
          <w:position w:val="0"/>
        </w:rPr>
        <w:t>年度的合并及母公司利润表、合并及母公司现金流量表、合并及母公 司所有者权益变动表，以及财务报表附注。</w:t>
      </w:r>
    </w:p>
    <w:p>
      <w:pPr>
        <w:pStyle w:val="Style55"/>
        <w:keepNext w:val="0"/>
        <w:keepLines w:val="0"/>
        <w:widowControl w:val="0"/>
        <w:shd w:val="clear" w:color="auto" w:fill="auto"/>
        <w:bidi w:val="0"/>
        <w:spacing w:before="0" w:after="380" w:line="302" w:lineRule="exact"/>
        <w:ind w:left="0" w:right="0" w:firstLine="460"/>
        <w:jc w:val="both"/>
      </w:pPr>
      <w:r>
        <w:rPr>
          <w:color w:val="000000"/>
          <w:spacing w:val="0"/>
          <w:w w:val="100"/>
          <w:position w:val="0"/>
        </w:rPr>
        <w:t>我们认为，后附的财务报表在所有重大方面按照企业会计准则的规定编制，公允反映了创业黑马</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108"/>
        <w:keepNext w:val="0"/>
        <w:keepLines w:val="0"/>
        <w:widowControl w:val="0"/>
        <w:shd w:val="clear" w:color="auto" w:fill="auto"/>
        <w:tabs>
          <w:tab w:pos="957" w:val="left"/>
        </w:tabs>
        <w:bidi w:val="0"/>
        <w:spacing w:before="0" w:after="280" w:line="240" w:lineRule="auto"/>
        <w:ind w:left="0" w:right="0"/>
        <w:jc w:val="both"/>
      </w:pPr>
      <w:bookmarkStart w:id="633" w:name="bookmark633"/>
      <w:r>
        <w:rPr>
          <w:color w:val="000000"/>
          <w:spacing w:val="0"/>
          <w:w w:val="100"/>
          <w:position w:val="0"/>
          <w:sz w:val="24"/>
          <w:szCs w:val="24"/>
        </w:rPr>
        <w:t>二</w:t>
      </w:r>
      <w:bookmarkEnd w:id="633"/>
      <w:r>
        <w:rPr>
          <w:color w:val="000000"/>
          <w:spacing w:val="0"/>
          <w:w w:val="100"/>
          <w:position w:val="0"/>
          <w:sz w:val="24"/>
          <w:szCs w:val="24"/>
        </w:rPr>
        <w:t>、</w:t>
        <w:tab/>
        <w:t>形成审计意见的基础</w:t>
      </w:r>
    </w:p>
    <w:p>
      <w:pPr>
        <w:pStyle w:val="Style55"/>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的责任”部分进一步阐述了我们在这些准则下的责任。按照中国注册会计师职业道德守则，我们独立于创 业黑马，并履行了职业道德方面的其他责任。我们相信，我们获取的审计证据是充分、适当的，为发表审 计意见提供了基础。</w:t>
      </w:r>
    </w:p>
    <w:p>
      <w:pPr>
        <w:pStyle w:val="Style108"/>
        <w:keepNext w:val="0"/>
        <w:keepLines w:val="0"/>
        <w:widowControl w:val="0"/>
        <w:shd w:val="clear" w:color="auto" w:fill="auto"/>
        <w:tabs>
          <w:tab w:pos="957" w:val="left"/>
        </w:tabs>
        <w:bidi w:val="0"/>
        <w:spacing w:before="0" w:after="280" w:line="240" w:lineRule="auto"/>
        <w:ind w:left="0" w:right="0"/>
        <w:jc w:val="both"/>
      </w:pPr>
      <w:bookmarkStart w:id="634" w:name="bookmark634"/>
      <w:r>
        <w:rPr>
          <w:color w:val="000000"/>
          <w:spacing w:val="0"/>
          <w:w w:val="100"/>
          <w:position w:val="0"/>
          <w:sz w:val="24"/>
          <w:szCs w:val="24"/>
        </w:rPr>
        <w:t>三</w:t>
      </w:r>
      <w:bookmarkEnd w:id="634"/>
      <w:r>
        <w:rPr>
          <w:color w:val="000000"/>
          <w:spacing w:val="0"/>
          <w:w w:val="100"/>
          <w:position w:val="0"/>
          <w:sz w:val="24"/>
          <w:szCs w:val="24"/>
        </w:rPr>
        <w:t>、</w:t>
        <w:tab/>
        <w:t>关键审计事项</w:t>
      </w:r>
    </w:p>
    <w:p>
      <w:pPr>
        <w:pStyle w:val="Style55"/>
        <w:keepNext w:val="0"/>
        <w:keepLines w:val="0"/>
        <w:widowControl w:val="0"/>
        <w:shd w:val="clear" w:color="auto" w:fill="auto"/>
        <w:bidi w:val="0"/>
        <w:spacing w:before="0" w:after="280" w:line="317" w:lineRule="exact"/>
        <w:ind w:left="0" w:right="0" w:firstLine="46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r>
        <w:br w:type="page"/>
      </w:r>
    </w:p>
    <w:tbl>
      <w:tblPr>
        <w:tblOverlap w:val="never"/>
        <w:jc w:val="center"/>
        <w:tblLayout w:type="fixed"/>
      </w:tblPr>
      <w:tblGrid>
        <w:gridCol w:w="4680"/>
        <w:gridCol w:w="4690"/>
      </w:tblGrid>
      <w:tr>
        <w:trPr>
          <w:trHeight w:val="3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该事项在审计中是如何应对的</w:t>
            </w:r>
          </w:p>
        </w:tc>
      </w:tr>
      <w:tr>
        <w:trPr>
          <w:trHeight w:val="341"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rPr>
              <w:t>一、收入确认</w:t>
            </w:r>
          </w:p>
        </w:tc>
      </w:tr>
      <w:tr>
        <w:trPr>
          <w:trHeight w:val="1003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创业黑马作为一家聚焦于帮助创新创业企业成 长的综合性创业服务提供商，按照收入来源将营业 收入分为：培训辅导业务、公关服务等。</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 实现营业收入</w:t>
            </w:r>
            <w:r>
              <w:rPr>
                <w:rFonts w:ascii="Times New Roman" w:eastAsia="Times New Roman" w:hAnsi="Times New Roman" w:cs="Times New Roman"/>
                <w:color w:val="000000"/>
                <w:spacing w:val="0"/>
                <w:w w:val="100"/>
                <w:position w:val="0"/>
                <w:sz w:val="20"/>
                <w:szCs w:val="20"/>
              </w:rPr>
              <w:t>16,350.02</w:t>
            </w:r>
            <w:r>
              <w:rPr>
                <w:color w:val="000000"/>
                <w:spacing w:val="0"/>
                <w:w w:val="100"/>
                <w:position w:val="0"/>
                <w:sz w:val="20"/>
                <w:szCs w:val="20"/>
              </w:rPr>
              <w:t>万元，其中培训辅导业务收 入约占创业黑马总收入</w:t>
            </w:r>
            <w:r>
              <w:rPr>
                <w:rFonts w:ascii="Times New Roman" w:eastAsia="Times New Roman" w:hAnsi="Times New Roman" w:cs="Times New Roman"/>
                <w:color w:val="000000"/>
                <w:spacing w:val="0"/>
                <w:w w:val="100"/>
                <w:position w:val="0"/>
                <w:sz w:val="20"/>
                <w:szCs w:val="20"/>
              </w:rPr>
              <w:t>59.85%</w:t>
            </w:r>
            <w:r>
              <w:rPr>
                <w:color w:val="000000"/>
                <w:spacing w:val="0"/>
                <w:w w:val="100"/>
                <w:position w:val="0"/>
                <w:sz w:val="20"/>
                <w:szCs w:val="20"/>
              </w:rPr>
              <w:t>，公关服务收入约占 创业黑马总收入</w:t>
            </w:r>
            <w:r>
              <w:rPr>
                <w:rFonts w:ascii="Times New Roman" w:eastAsia="Times New Roman" w:hAnsi="Times New Roman" w:cs="Times New Roman"/>
                <w:color w:val="000000"/>
                <w:spacing w:val="0"/>
                <w:w w:val="100"/>
                <w:position w:val="0"/>
                <w:sz w:val="20"/>
                <w:szCs w:val="20"/>
              </w:rPr>
              <w:t>30.78%</w:t>
            </w:r>
            <w:r>
              <w:rPr>
                <w:color w:val="000000"/>
                <w:spacing w:val="0"/>
                <w:w w:val="100"/>
                <w:position w:val="0"/>
                <w:sz w:val="20"/>
                <w:szCs w:val="20"/>
              </w:rPr>
              <w:t>。</w:t>
            </w:r>
          </w:p>
          <w:p>
            <w:pPr>
              <w:pStyle w:val="Style2"/>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我们关注培训辅导业务收入、公关服务收入的 确认。</w:t>
            </w:r>
          </w:p>
          <w:p>
            <w:pPr>
              <w:pStyle w:val="Style2"/>
              <w:keepNext w:val="0"/>
              <w:keepLines w:val="0"/>
              <w:widowControl w:val="0"/>
              <w:shd w:val="clear" w:color="auto" w:fill="auto"/>
              <w:tabs>
                <w:tab w:pos="917" w:val="left"/>
              </w:tabs>
              <w:bidi w:val="0"/>
              <w:spacing w:before="0" w:after="0" w:line="316"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培训辅导业务收入单笔金额小、销售业务 量大，其收入确认是否真实及是否在恰当的财务报 表期间入账可能存在潜在错报；</w:t>
            </w:r>
          </w:p>
          <w:p>
            <w:pPr>
              <w:pStyle w:val="Style2"/>
              <w:keepNext w:val="0"/>
              <w:keepLines w:val="0"/>
              <w:widowControl w:val="0"/>
              <w:shd w:val="clear" w:color="auto" w:fill="auto"/>
              <w:tabs>
                <w:tab w:pos="922" w:val="left"/>
              </w:tabs>
              <w:bidi w:val="0"/>
              <w:spacing w:before="0" w:after="0" w:line="316" w:lineRule="exact"/>
              <w:ind w:left="0" w:right="0" w:firstLine="4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公关服务收入单项金额较大，销售收入确 认上的错报可能对创业黑马的利润产生重大影响。</w:t>
            </w:r>
          </w:p>
          <w:p>
            <w:pPr>
              <w:pStyle w:val="Style2"/>
              <w:keepNext w:val="0"/>
              <w:keepLines w:val="0"/>
              <w:widowControl w:val="0"/>
              <w:shd w:val="clear" w:color="auto" w:fill="auto"/>
              <w:bidi w:val="0"/>
              <w:spacing w:before="0" w:after="4060" w:line="316" w:lineRule="exact"/>
              <w:ind w:left="0" w:right="0" w:firstLine="440"/>
              <w:jc w:val="both"/>
              <w:rPr>
                <w:sz w:val="20"/>
                <w:szCs w:val="20"/>
              </w:rPr>
            </w:pPr>
            <w:r>
              <w:rPr>
                <w:color w:val="000000"/>
                <w:spacing w:val="0"/>
                <w:w w:val="100"/>
                <w:position w:val="0"/>
                <w:sz w:val="20"/>
                <w:szCs w:val="20"/>
              </w:rPr>
              <w:t>因此，我们将创业黑马培训辅导业务收入、公 关服务收入确认识别为关键审计事项。</w:t>
            </w:r>
          </w:p>
          <w:p>
            <w:pPr>
              <w:pStyle w:val="Style2"/>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关于收入确认的会计政策详见附注三（二十 八）；关于收入类别的披露详见附注六（二十五）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420"/>
              <w:jc w:val="both"/>
              <w:rPr>
                <w:sz w:val="20"/>
                <w:szCs w:val="20"/>
              </w:rPr>
            </w:pPr>
            <w:r>
              <w:rPr>
                <w:color w:val="000000"/>
                <w:spacing w:val="0"/>
                <w:w w:val="100"/>
                <w:position w:val="0"/>
                <w:sz w:val="20"/>
                <w:szCs w:val="20"/>
              </w:rPr>
              <w:t>我们执行的主要审计程序如下：</w:t>
            </w:r>
          </w:p>
          <w:p>
            <w:pPr>
              <w:pStyle w:val="Style2"/>
              <w:keepNext w:val="0"/>
              <w:keepLines w:val="0"/>
              <w:widowControl w:val="0"/>
              <w:shd w:val="clear" w:color="auto" w:fill="auto"/>
              <w:bidi w:val="0"/>
              <w:spacing w:before="0" w:after="0" w:line="315" w:lineRule="exact"/>
              <w:ind w:left="0" w:right="0" w:firstLine="420"/>
              <w:jc w:val="both"/>
              <w:rPr>
                <w:sz w:val="20"/>
                <w:szCs w:val="20"/>
              </w:rPr>
            </w:pPr>
            <w:r>
              <w:rPr>
                <w:color w:val="000000"/>
                <w:spacing w:val="0"/>
                <w:w w:val="100"/>
                <w:position w:val="0"/>
                <w:sz w:val="20"/>
                <w:szCs w:val="20"/>
              </w:rPr>
              <w:t>针对培训辅导业务收入：</w:t>
            </w:r>
          </w:p>
          <w:p>
            <w:pPr>
              <w:pStyle w:val="Style2"/>
              <w:keepNext w:val="0"/>
              <w:keepLines w:val="0"/>
              <w:widowControl w:val="0"/>
              <w:shd w:val="clear" w:color="auto" w:fill="auto"/>
              <w:tabs>
                <w:tab w:pos="912" w:val="left"/>
              </w:tabs>
              <w:bidi w:val="0"/>
              <w:spacing w:before="0" w:after="0" w:line="315"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我们了解、评估了管理层对创业黑马自学 员报名至收入入账的培训辅导业务相关流程中内部 控制的设计，并测试了关键控制执行的有效性；</w:t>
            </w:r>
          </w:p>
          <w:p>
            <w:pPr>
              <w:pStyle w:val="Style2"/>
              <w:keepNext w:val="0"/>
              <w:keepLines w:val="0"/>
              <w:widowControl w:val="0"/>
              <w:shd w:val="clear" w:color="auto" w:fill="auto"/>
              <w:tabs>
                <w:tab w:pos="883" w:val="left"/>
              </w:tabs>
              <w:bidi w:val="0"/>
              <w:spacing w:before="0" w:after="0" w:line="315"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我们通过了解同行业可比上市公司收入确 认政策，与管理层讨论业务特点及检查相关合同， 对与培训辅导业务收入确认有关的重大风险及确认 时点进行了分析评估，进而评估了培训辅导业务收 入的确认政策；</w:t>
            </w:r>
          </w:p>
          <w:p>
            <w:pPr>
              <w:pStyle w:val="Style2"/>
              <w:keepNext w:val="0"/>
              <w:keepLines w:val="0"/>
              <w:widowControl w:val="0"/>
              <w:shd w:val="clear" w:color="auto" w:fill="auto"/>
              <w:tabs>
                <w:tab w:pos="922" w:val="left"/>
              </w:tabs>
              <w:bidi w:val="0"/>
              <w:spacing w:before="0" w:after="0" w:line="315"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选取样本检查招生材料、销售合同、报名 表、发票文件及课程交付记录等文件，并获取课程 排期及学员收款明细对收入进行检查；</w:t>
            </w:r>
          </w:p>
          <w:p>
            <w:pPr>
              <w:pStyle w:val="Style2"/>
              <w:keepNext w:val="0"/>
              <w:keepLines w:val="0"/>
              <w:widowControl w:val="0"/>
              <w:shd w:val="clear" w:color="auto" w:fill="auto"/>
              <w:tabs>
                <w:tab w:pos="917" w:val="left"/>
              </w:tabs>
              <w:bidi w:val="0"/>
              <w:spacing w:before="0" w:after="0" w:line="315"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就资产负债表日前后记录的收入交易，选 取样本，检查培训辅导业务课程排期表等文件，评 价收入是否被记录于恰当的会计期间。</w:t>
            </w:r>
          </w:p>
          <w:p>
            <w:pPr>
              <w:pStyle w:val="Style2"/>
              <w:keepNext w:val="0"/>
              <w:keepLines w:val="0"/>
              <w:widowControl w:val="0"/>
              <w:shd w:val="clear" w:color="auto" w:fill="auto"/>
              <w:bidi w:val="0"/>
              <w:spacing w:before="0" w:after="0" w:line="315" w:lineRule="exact"/>
              <w:ind w:left="0" w:right="0" w:firstLine="420"/>
              <w:jc w:val="both"/>
              <w:rPr>
                <w:sz w:val="20"/>
                <w:szCs w:val="20"/>
              </w:rPr>
            </w:pPr>
            <w:r>
              <w:rPr>
                <w:color w:val="000000"/>
                <w:spacing w:val="0"/>
                <w:w w:val="100"/>
                <w:position w:val="0"/>
                <w:sz w:val="20"/>
                <w:szCs w:val="20"/>
              </w:rPr>
              <w:t>针对公关服务收入：</w:t>
            </w:r>
          </w:p>
          <w:p>
            <w:pPr>
              <w:pStyle w:val="Style2"/>
              <w:keepNext w:val="0"/>
              <w:keepLines w:val="0"/>
              <w:widowControl w:val="0"/>
              <w:shd w:val="clear" w:color="auto" w:fill="auto"/>
              <w:tabs>
                <w:tab w:pos="902" w:val="left"/>
              </w:tabs>
              <w:bidi w:val="0"/>
              <w:spacing w:before="0" w:after="0" w:line="315"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我们了解、评估了管理层对创业黑马自合 同审批至相关收入入账的公关服务流程中内部控制 的设计，并测试了关键控制执行的有效性；</w:t>
            </w:r>
          </w:p>
          <w:p>
            <w:pPr>
              <w:pStyle w:val="Style2"/>
              <w:keepNext w:val="0"/>
              <w:keepLines w:val="0"/>
              <w:widowControl w:val="0"/>
              <w:shd w:val="clear" w:color="auto" w:fill="auto"/>
              <w:tabs>
                <w:tab w:pos="883" w:val="left"/>
              </w:tabs>
              <w:bidi w:val="0"/>
              <w:spacing w:before="0" w:after="0" w:line="313"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我们通过了解同行业可比上市公司收入确 认政策，与管理层讨论业务特点及检查相关合同， 对与公关服务收入确认有关的重大风险及确认时点 进行了分析评估，进而评估了公关服务收入的确认 政策；</w:t>
            </w:r>
          </w:p>
          <w:p>
            <w:pPr>
              <w:pStyle w:val="Style2"/>
              <w:keepNext w:val="0"/>
              <w:keepLines w:val="0"/>
              <w:widowControl w:val="0"/>
              <w:shd w:val="clear" w:color="auto" w:fill="auto"/>
              <w:tabs>
                <w:tab w:pos="917" w:val="left"/>
              </w:tabs>
              <w:bidi w:val="0"/>
              <w:spacing w:before="0" w:after="0" w:line="313"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选取样本检查公关业务客户合同、执行进 度单、验收文件、发票、回款单等相关支持文件， 并结合应收账款函证等程序对收入真实性进行核 查；</w:t>
            </w:r>
          </w:p>
          <w:p>
            <w:pPr>
              <w:pStyle w:val="Style2"/>
              <w:keepNext w:val="0"/>
              <w:keepLines w:val="0"/>
              <w:widowControl w:val="0"/>
              <w:shd w:val="clear" w:color="auto" w:fill="auto"/>
              <w:tabs>
                <w:tab w:pos="917" w:val="left"/>
              </w:tabs>
              <w:bidi w:val="0"/>
              <w:spacing w:before="0" w:after="0" w:line="313"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就资产负债表日前后记录的收入交易，选 取样本，检查公关业务执行进度单等文件，评价收 入是否被记录于恰当的会计期间。</w:t>
            </w:r>
          </w:p>
        </w:tc>
      </w:tr>
      <w:tr>
        <w:trPr>
          <w:trHeight w:val="82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审计报告（续）</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天职业字</w:t>
            </w:r>
            <w:r>
              <w:rPr>
                <w:rFonts w:ascii="Times New Roman" w:eastAsia="Times New Roman" w:hAnsi="Times New Roman" w:cs="Times New Roman"/>
                <w:color w:val="000000"/>
                <w:spacing w:val="0"/>
                <w:w w:val="100"/>
                <w:position w:val="0"/>
                <w:sz w:val="20"/>
                <w:szCs w:val="20"/>
              </w:rPr>
              <w:t xml:space="preserve">[2021] </w:t>
            </w:r>
            <w:r>
              <w:rPr>
                <w:rFonts w:ascii="Times New Roman" w:eastAsia="Times New Roman" w:hAnsi="Times New Roman" w:cs="Times New Roman"/>
                <w:color w:val="000000"/>
                <w:spacing w:val="0"/>
                <w:w w:val="100"/>
                <w:position w:val="0"/>
                <w:sz w:val="20"/>
                <w:szCs w:val="20"/>
              </w:rPr>
              <w:t>17718</w:t>
            </w:r>
            <w:r>
              <w:rPr>
                <w:color w:val="000000"/>
                <w:spacing w:val="0"/>
                <w:w w:val="100"/>
                <w:position w:val="0"/>
                <w:sz w:val="20"/>
                <w:szCs w:val="20"/>
              </w:rPr>
              <w:t>号</w:t>
            </w:r>
          </w:p>
        </w:tc>
      </w:tr>
      <w:tr>
        <w:trPr>
          <w:trHeight w:val="341"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二、应收账款和合同资产预期信用损失的计量</w:t>
            </w:r>
          </w:p>
        </w:tc>
      </w:tr>
      <w:tr>
        <w:trPr>
          <w:trHeight w:val="191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6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日创业黑马财务报表应收 账款净额人民币</w:t>
            </w:r>
            <w:r>
              <w:rPr>
                <w:rFonts w:ascii="Times New Roman" w:eastAsia="Times New Roman" w:hAnsi="Times New Roman" w:cs="Times New Roman"/>
                <w:color w:val="000000"/>
                <w:spacing w:val="0"/>
                <w:w w:val="100"/>
                <w:position w:val="0"/>
                <w:sz w:val="20"/>
                <w:szCs w:val="20"/>
              </w:rPr>
              <w:t>367.58</w:t>
            </w:r>
            <w:r>
              <w:rPr>
                <w:color w:val="000000"/>
                <w:spacing w:val="0"/>
                <w:w w:val="100"/>
                <w:position w:val="0"/>
                <w:sz w:val="20"/>
                <w:szCs w:val="20"/>
              </w:rPr>
              <w:t xml:space="preserve">万元，合同资产净额人民币 </w:t>
            </w:r>
            <w:r>
              <w:rPr>
                <w:rFonts w:ascii="Times New Roman" w:eastAsia="Times New Roman" w:hAnsi="Times New Roman" w:cs="Times New Roman"/>
                <w:color w:val="000000"/>
                <w:spacing w:val="0"/>
                <w:w w:val="100"/>
                <w:position w:val="0"/>
                <w:sz w:val="20"/>
                <w:szCs w:val="20"/>
              </w:rPr>
              <w:t>6,824.4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万元</w:t>
            </w:r>
            <w:r>
              <w:rPr>
                <w:color w:val="000000"/>
                <w:spacing w:val="0"/>
                <w:w w:val="100"/>
                <w:position w:val="0"/>
                <w:sz w:val="20"/>
                <w:szCs w:val="20"/>
              </w:rPr>
              <w:t>，</w:t>
            </w:r>
            <w:r>
              <w:rPr>
                <w:color w:val="000000"/>
                <w:spacing w:val="0"/>
                <w:w w:val="100"/>
                <w:position w:val="0"/>
                <w:sz w:val="20"/>
                <w:szCs w:val="20"/>
              </w:rPr>
              <w:t>应收账款和合同资产期末价值占资产 总额</w:t>
            </w:r>
            <w:r>
              <w:rPr>
                <w:rFonts w:ascii="Times New Roman" w:eastAsia="Times New Roman" w:hAnsi="Times New Roman" w:cs="Times New Roman"/>
                <w:color w:val="000000"/>
                <w:spacing w:val="0"/>
                <w:w w:val="100"/>
                <w:position w:val="0"/>
                <w:sz w:val="20"/>
                <w:szCs w:val="20"/>
              </w:rPr>
              <w:t>14.95%</w:t>
            </w:r>
            <w:r>
              <w:rPr>
                <w:color w:val="000000"/>
                <w:spacing w:val="0"/>
                <w:w w:val="100"/>
                <w:position w:val="0"/>
                <w:sz w:val="20"/>
                <w:szCs w:val="20"/>
              </w:rPr>
              <w:t>。应收账款坏账准备余额和合同资产坏 账准备余额反映了管理层在资产负债表日对预期信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420"/>
              <w:jc w:val="left"/>
              <w:rPr>
                <w:sz w:val="20"/>
                <w:szCs w:val="20"/>
              </w:rPr>
            </w:pPr>
            <w:r>
              <w:rPr>
                <w:color w:val="000000"/>
                <w:spacing w:val="0"/>
                <w:w w:val="100"/>
                <w:position w:val="0"/>
                <w:sz w:val="20"/>
                <w:szCs w:val="20"/>
              </w:rPr>
              <w:t>我们执行的主要审计程序如下：</w:t>
            </w:r>
          </w:p>
          <w:p>
            <w:pPr>
              <w:pStyle w:val="Style2"/>
              <w:keepNext w:val="0"/>
              <w:keepLines w:val="0"/>
              <w:widowControl w:val="0"/>
              <w:shd w:val="clear" w:color="auto" w:fill="auto"/>
              <w:tabs>
                <w:tab w:pos="926" w:val="left"/>
              </w:tabs>
              <w:bidi w:val="0"/>
              <w:spacing w:before="0" w:after="0" w:line="312"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了解、评估并测试与关于应收账款和合同 资产预期信用损失计量的内部控制程序；</w:t>
            </w:r>
          </w:p>
          <w:p>
            <w:pPr>
              <w:pStyle w:val="Style2"/>
              <w:keepNext w:val="0"/>
              <w:keepLines w:val="0"/>
              <w:widowControl w:val="0"/>
              <w:shd w:val="clear" w:color="auto" w:fill="auto"/>
              <w:tabs>
                <w:tab w:pos="874" w:val="left"/>
              </w:tabs>
              <w:bidi w:val="0"/>
              <w:spacing w:before="0" w:after="0" w:line="32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我们通过检查主要客户的财务和非财务信 息，评估了管理层就信用风险、履约风险显著增加、</w:t>
            </w:r>
          </w:p>
        </w:tc>
      </w:tr>
    </w:tbl>
    <w:p>
      <w:pPr>
        <w:widowControl w:val="0"/>
        <w:spacing w:line="1" w:lineRule="exact"/>
      </w:pPr>
    </w:p>
    <w:tbl>
      <w:tblPr>
        <w:tblOverlap w:val="never"/>
        <w:jc w:val="center"/>
        <w:tblLayout w:type="fixed"/>
      </w:tblPr>
      <w:tblGrid>
        <w:gridCol w:w="4680"/>
        <w:gridCol w:w="4690"/>
      </w:tblGrid>
      <w:tr>
        <w:trPr>
          <w:trHeight w:val="504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用损失做出的最佳估计。管理层评估应收账款的信 用风险自初始确认后是否显著增加，按照整个存续 期的预期信用损失计量损失准备。在评估时，管理 层需要考虑以前年度的信用违约记录，实施判断以 估计债务人的资信状况以及前瞻性经济指标。</w:t>
            </w:r>
          </w:p>
          <w:p>
            <w:pPr>
              <w:pStyle w:val="Style2"/>
              <w:keepNext w:val="0"/>
              <w:keepLines w:val="0"/>
              <w:widowControl w:val="0"/>
              <w:shd w:val="clear" w:color="auto" w:fill="auto"/>
              <w:bidi w:val="0"/>
              <w:spacing w:before="0" w:after="600" w:line="313" w:lineRule="exact"/>
              <w:ind w:left="0" w:right="0" w:firstLine="440"/>
              <w:jc w:val="both"/>
              <w:rPr>
                <w:sz w:val="20"/>
                <w:szCs w:val="20"/>
              </w:rPr>
            </w:pPr>
            <w:r>
              <w:rPr>
                <w:color w:val="000000"/>
                <w:spacing w:val="0"/>
                <w:w w:val="100"/>
                <w:position w:val="0"/>
                <w:sz w:val="20"/>
                <w:szCs w:val="20"/>
              </w:rPr>
              <w:t>应收账款和合同资产金额重大且预期信用损失 的评估涉及管理层的重大判断和估计。因此我们将 应收账款和合同资产的可收回性及真实性确定为关 键审计事项。</w:t>
            </w:r>
          </w:p>
          <w:p>
            <w:pPr>
              <w:pStyle w:val="Style2"/>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关于应收账款的会计政策详见附注三（十一）， 关于合同资产的会计政策详见附注三（十五）；关 于应收账款的披露详见附注六（二），关于合同资 产的披露详见附注六（五）</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违约和已发生信用减值的应收账款和合同资产识别 的恰当性。我们检查了历史付款记录、期后收款、 期后还款计划及其他相关文件；</w:t>
            </w:r>
          </w:p>
          <w:p>
            <w:pPr>
              <w:pStyle w:val="Style2"/>
              <w:keepNext w:val="0"/>
              <w:keepLines w:val="0"/>
              <w:widowControl w:val="0"/>
              <w:shd w:val="clear" w:color="auto" w:fill="auto"/>
              <w:tabs>
                <w:tab w:pos="883" w:val="left"/>
              </w:tabs>
              <w:bidi w:val="0"/>
              <w:spacing w:before="0" w:after="0" w:line="314"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我们抽样检查了预期信用损失模型的关键 数据，包括历史数据和计量日数据，以评估其完整 性和准确性；</w:t>
            </w:r>
          </w:p>
          <w:p>
            <w:pPr>
              <w:pStyle w:val="Style2"/>
              <w:keepNext w:val="0"/>
              <w:keepLines w:val="0"/>
              <w:widowControl w:val="0"/>
              <w:shd w:val="clear" w:color="auto" w:fill="auto"/>
              <w:tabs>
                <w:tab w:pos="917" w:val="left"/>
              </w:tabs>
              <w:bidi w:val="0"/>
              <w:spacing w:before="0" w:after="0" w:line="314"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结合期后回款情况检查，评价管理层对应 收账款和合同资产余额的可收回性评估的合理性；</w:t>
            </w:r>
          </w:p>
          <w:p>
            <w:pPr>
              <w:pStyle w:val="Style2"/>
              <w:keepNext w:val="0"/>
              <w:keepLines w:val="0"/>
              <w:widowControl w:val="0"/>
              <w:shd w:val="clear" w:color="auto" w:fill="auto"/>
              <w:tabs>
                <w:tab w:pos="912" w:val="left"/>
              </w:tabs>
              <w:bidi w:val="0"/>
              <w:spacing w:before="0" w:after="0" w:line="314"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对于前瞻性计量，我们检查了管理层经济 指标选取、经济场景及权重的模型分析结果，评估 了经济指标预测值的合理性。</w:t>
            </w:r>
          </w:p>
        </w:tc>
      </w:tr>
    </w:tbl>
    <w:p>
      <w:pPr>
        <w:widowControl w:val="0"/>
        <w:spacing w:after="359" w:line="1" w:lineRule="exact"/>
      </w:pPr>
    </w:p>
    <w:p>
      <w:pPr>
        <w:pStyle w:val="Style108"/>
        <w:keepNext w:val="0"/>
        <w:keepLines w:val="0"/>
        <w:widowControl w:val="0"/>
        <w:shd w:val="clear" w:color="auto" w:fill="auto"/>
        <w:tabs>
          <w:tab w:pos="938" w:val="left"/>
        </w:tabs>
        <w:bidi w:val="0"/>
        <w:spacing w:before="0" w:after="300" w:line="240" w:lineRule="auto"/>
        <w:ind w:left="0" w:right="0"/>
        <w:jc w:val="both"/>
      </w:pPr>
      <w:bookmarkStart w:id="635" w:name="bookmark635"/>
      <w:r>
        <w:rPr>
          <w:color w:val="000000"/>
          <w:spacing w:val="0"/>
          <w:w w:val="100"/>
          <w:position w:val="0"/>
          <w:sz w:val="24"/>
          <w:szCs w:val="24"/>
        </w:rPr>
        <w:t>四</w:t>
      </w:r>
      <w:bookmarkEnd w:id="635"/>
      <w:r>
        <w:rPr>
          <w:color w:val="000000"/>
          <w:spacing w:val="0"/>
          <w:w w:val="100"/>
          <w:position w:val="0"/>
          <w:sz w:val="24"/>
          <w:szCs w:val="24"/>
        </w:rPr>
        <w:t>、</w:t>
        <w:tab/>
        <w:t>其他信息</w:t>
      </w:r>
    </w:p>
    <w:p>
      <w:pPr>
        <w:pStyle w:val="Style55"/>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创业黑马管理层（以下简称管理层）对其他信息负责。其他信息包括</w:t>
      </w:r>
      <w:r>
        <w:rPr>
          <w:color w:val="000000"/>
          <w:spacing w:val="0"/>
          <w:w w:val="100"/>
          <w:position w:val="0"/>
        </w:rPr>
        <w:t>2020</w:t>
      </w:r>
      <w:r>
        <w:rPr>
          <w:color w:val="000000"/>
          <w:spacing w:val="0"/>
          <w:w w:val="100"/>
          <w:position w:val="0"/>
        </w:rPr>
        <w:t>年年度报告中涵盖的信息， 但不包括财务报表和我们的审计报告。</w:t>
      </w:r>
    </w:p>
    <w:p>
      <w:pPr>
        <w:pStyle w:val="Style5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55"/>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55"/>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08"/>
        <w:keepNext w:val="0"/>
        <w:keepLines w:val="0"/>
        <w:widowControl w:val="0"/>
        <w:shd w:val="clear" w:color="auto" w:fill="auto"/>
        <w:tabs>
          <w:tab w:pos="957" w:val="left"/>
        </w:tabs>
        <w:bidi w:val="0"/>
        <w:spacing w:before="0" w:after="300" w:line="240" w:lineRule="auto"/>
        <w:ind w:left="0" w:right="0"/>
        <w:jc w:val="both"/>
      </w:pPr>
      <w:bookmarkStart w:id="636" w:name="bookmark636"/>
      <w:r>
        <w:rPr>
          <w:color w:val="000000"/>
          <w:spacing w:val="0"/>
          <w:w w:val="100"/>
          <w:position w:val="0"/>
          <w:sz w:val="24"/>
          <w:szCs w:val="24"/>
        </w:rPr>
        <w:t>五</w:t>
      </w:r>
      <w:bookmarkEnd w:id="636"/>
      <w:r>
        <w:rPr>
          <w:color w:val="000000"/>
          <w:spacing w:val="0"/>
          <w:w w:val="100"/>
          <w:position w:val="0"/>
          <w:sz w:val="24"/>
          <w:szCs w:val="24"/>
        </w:rPr>
        <w:t>、</w:t>
        <w:tab/>
        <w:t>管理层和治理层对财务报表的责任</w:t>
      </w:r>
    </w:p>
    <w:p>
      <w:pPr>
        <w:pStyle w:val="Style55"/>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55"/>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在编制财务报表时，管理层负责评估创业黑马的持续经营能力，披露与持续经营相关的事项（如适用）， 并运用持续经营假设，除非计划进行清算、终止运营或别无其他现实的选择。</w:t>
      </w:r>
    </w:p>
    <w:p>
      <w:pPr>
        <w:pStyle w:val="Style55"/>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治理层负责监督创业黑马的财务报告过程。</w:t>
      </w:r>
    </w:p>
    <w:p>
      <w:pPr>
        <w:pStyle w:val="Style108"/>
        <w:keepNext w:val="0"/>
        <w:keepLines w:val="0"/>
        <w:widowControl w:val="0"/>
        <w:shd w:val="clear" w:color="auto" w:fill="auto"/>
        <w:tabs>
          <w:tab w:pos="957" w:val="left"/>
        </w:tabs>
        <w:bidi w:val="0"/>
        <w:spacing w:before="0" w:after="300" w:line="240" w:lineRule="auto"/>
        <w:ind w:left="0" w:right="0"/>
        <w:jc w:val="both"/>
      </w:pPr>
      <w:bookmarkStart w:id="637" w:name="bookmark637"/>
      <w:r>
        <w:rPr>
          <w:color w:val="000000"/>
          <w:spacing w:val="0"/>
          <w:w w:val="100"/>
          <w:position w:val="0"/>
          <w:sz w:val="24"/>
          <w:szCs w:val="24"/>
        </w:rPr>
        <w:t>六</w:t>
      </w:r>
      <w:bookmarkEnd w:id="637"/>
      <w:r>
        <w:rPr>
          <w:color w:val="000000"/>
          <w:spacing w:val="0"/>
          <w:w w:val="100"/>
          <w:position w:val="0"/>
          <w:sz w:val="24"/>
          <w:szCs w:val="24"/>
        </w:rPr>
        <w:t>、</w:t>
        <w:tab/>
        <w:t>注册会计师对财务报表审计的责任</w:t>
      </w:r>
    </w:p>
    <w:p>
      <w:pPr>
        <w:pStyle w:val="Style55"/>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r>
        <w:br w:type="page"/>
      </w:r>
    </w:p>
    <w:p>
      <w:pPr>
        <w:pStyle w:val="Style5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55"/>
        <w:keepNext w:val="0"/>
        <w:keepLines w:val="0"/>
        <w:widowControl w:val="0"/>
        <w:shd w:val="clear" w:color="auto" w:fill="auto"/>
        <w:bidi w:val="0"/>
        <w:spacing w:before="0" w:after="140" w:line="310" w:lineRule="exact"/>
        <w:ind w:left="0" w:right="0" w:firstLine="44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55"/>
        <w:keepNext w:val="0"/>
        <w:keepLines w:val="0"/>
        <w:widowControl w:val="0"/>
        <w:shd w:val="clear" w:color="auto" w:fill="auto"/>
        <w:tabs>
          <w:tab w:pos="1003" w:val="left"/>
        </w:tabs>
        <w:bidi w:val="0"/>
        <w:spacing w:before="0" w:after="140" w:line="317" w:lineRule="exact"/>
        <w:ind w:left="0" w:right="0" w:firstLine="44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55"/>
        <w:keepNext w:val="0"/>
        <w:keepLines w:val="0"/>
        <w:widowControl w:val="0"/>
        <w:shd w:val="clear" w:color="auto" w:fill="auto"/>
        <w:tabs>
          <w:tab w:pos="915" w:val="left"/>
        </w:tabs>
        <w:bidi w:val="0"/>
        <w:spacing w:before="0" w:after="140" w:line="316" w:lineRule="exact"/>
        <w:ind w:left="0" w:right="0" w:firstLine="44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55"/>
        <w:keepNext w:val="0"/>
        <w:keepLines w:val="0"/>
        <w:widowControl w:val="0"/>
        <w:shd w:val="clear" w:color="auto" w:fill="auto"/>
        <w:tabs>
          <w:tab w:pos="1008" w:val="left"/>
        </w:tabs>
        <w:bidi w:val="0"/>
        <w:spacing w:before="0" w:after="140" w:line="316" w:lineRule="exact"/>
        <w:ind w:left="0" w:right="0" w:firstLine="44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对管理层使用持续经营假设的恰当性得出结论。同时，根据获取的审计证据，就可能导致对创 业黑马持续经营能力产生重大疑虑的事项或情况是否存在重大不确定性得出结论。如果我们得出结论认为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项或情况可能导致创业黑马不能持续经营。</w:t>
      </w:r>
    </w:p>
    <w:p>
      <w:pPr>
        <w:pStyle w:val="Style55"/>
        <w:keepNext w:val="0"/>
        <w:keepLines w:val="0"/>
        <w:widowControl w:val="0"/>
        <w:shd w:val="clear" w:color="auto" w:fill="auto"/>
        <w:tabs>
          <w:tab w:pos="915" w:val="left"/>
        </w:tabs>
        <w:bidi w:val="0"/>
        <w:spacing w:before="0" w:after="140" w:line="316" w:lineRule="exact"/>
        <w:ind w:left="0" w:right="0" w:firstLine="44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55"/>
        <w:keepNext w:val="0"/>
        <w:keepLines w:val="0"/>
        <w:widowControl w:val="0"/>
        <w:shd w:val="clear" w:color="auto" w:fill="auto"/>
        <w:tabs>
          <w:tab w:pos="1003" w:val="left"/>
        </w:tabs>
        <w:bidi w:val="0"/>
        <w:spacing w:before="0" w:after="140" w:line="326" w:lineRule="exact"/>
        <w:ind w:left="0" w:right="0" w:firstLine="44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rPr>
        <w:t>6</w:t>
      </w:r>
      <w:r>
        <w:rPr>
          <w:color w:val="000000"/>
          <w:spacing w:val="0"/>
          <w:w w:val="100"/>
          <w:position w:val="0"/>
        </w:rPr>
        <w:t>）</w:t>
        <w:tab/>
        <w:t>就创业黑马中实体或业务活动的财务信息获取充分、适当的审计证据，以对财务报表发表审计 意见。我们负责指导、监督和执行集团审计，并对审计意见承担全部责任。</w:t>
      </w:r>
    </w:p>
    <w:p>
      <w:pPr>
        <w:pStyle w:val="Style5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5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55"/>
        <w:keepNext w:val="0"/>
        <w:keepLines w:val="0"/>
        <w:widowControl w:val="0"/>
        <w:shd w:val="clear" w:color="auto" w:fill="auto"/>
        <w:bidi w:val="0"/>
        <w:spacing w:before="0" w:after="840" w:line="314" w:lineRule="exact"/>
        <w:ind w:left="0" w:right="0" w:firstLine="440"/>
        <w:jc w:val="both"/>
      </w:pPr>
      <w:r>
        <w:rPr>
          <w:color w:val="000000"/>
          <w:spacing w:val="0"/>
          <w:w w:val="100"/>
          <w:position w:val="0"/>
        </w:rPr>
        <w:t>从与治理层沟通过的事项中，我们确定哪些事项对本期合并财务报表审计最为重要，因而构成关键审 计事项。我们在审计报告中描述这些事项，除非法律法规禁止公开披露这些事项，或在极少数情形下，如 果合理预期在审计报告中沟通某事项造成的负面后果超过在公众利益方面产生的益处，我们确定不应在审 计报告中沟通该事项。</w:t>
      </w:r>
    </w:p>
    <w:p>
      <w:pPr>
        <w:pStyle w:val="Style55"/>
        <w:keepNext w:val="0"/>
        <w:keepLines w:val="0"/>
        <w:widowControl w:val="0"/>
        <w:shd w:val="clear" w:color="auto" w:fill="auto"/>
        <w:bidi w:val="0"/>
        <w:spacing w:before="0" w:after="1660" w:line="240" w:lineRule="auto"/>
        <w:ind w:left="0" w:right="0" w:firstLine="440"/>
        <w:jc w:val="both"/>
      </w:pPr>
      <w:r>
        <mc:AlternateContent>
          <mc:Choice Requires="wps">
            <w:drawing>
              <wp:anchor distT="0" distB="0" distL="114300" distR="114300" simplePos="0" relativeHeight="125829451" behindDoc="0" locked="0" layoutInCell="1" allowOverlap="1">
                <wp:simplePos x="0" y="0"/>
                <wp:positionH relativeFrom="page">
                  <wp:posOffset>1453515</wp:posOffset>
                </wp:positionH>
                <wp:positionV relativeFrom="paragraph">
                  <wp:posOffset>1104900</wp:posOffset>
                </wp:positionV>
                <wp:extent cx="1438910" cy="365760"/>
                <wp:wrapSquare wrapText="right"/>
                <wp:docPr id="143" name="Shape 143"/>
                <a:graphic xmlns:a="http://schemas.openxmlformats.org/drawingml/2006/main">
                  <a:graphicData uri="http://schemas.microsoft.com/office/word/2010/wordprocessingShape">
                    <wps:wsp>
                      <wps:cNvSpPr txBox="1"/>
                      <wps:spPr>
                        <a:xfrm>
                          <a:ext cx="1438910" cy="365760"/>
                        </a:xfrm>
                        <a:prstGeom prst="rect"/>
                        <a:noFill/>
                      </wps:spPr>
                      <wps:txbx>
                        <w:txbxContent>
                          <w:p>
                            <w:pPr>
                              <w:pStyle w:val="Style5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color w:val="000000"/>
                                <w:spacing w:val="0"/>
                                <w:w w:val="100"/>
                                <w:position w:val="0"/>
                              </w:rPr>
                              <w:t>。</w:t>
                            </w:r>
                            <w:r>
                              <w:rPr>
                                <w:color w:val="000000"/>
                                <w:spacing w:val="0"/>
                                <w:w w:val="100"/>
                                <w:position w:val="0"/>
                              </w:rPr>
                              <w:t>二一年四月二十三日</w:t>
                            </w:r>
                          </w:p>
                        </w:txbxContent>
                      </wps:txbx>
                      <wps:bodyPr lIns="0" tIns="0" rIns="0" bIns="0">
                        <a:noAutoFit/>
                      </wps:bodyPr>
                    </wps:wsp>
                  </a:graphicData>
                </a:graphic>
              </wp:anchor>
            </w:drawing>
          </mc:Choice>
          <mc:Fallback>
            <w:pict>
              <v:shape id="_x0000_s1169" type="#_x0000_t202" style="position:absolute;margin-left:114.45pt;margin-top:87.pt;width:113.3pt;height:28.800000000000001pt;z-index:-125829302;mso-wrap-distance-left:9.pt;mso-wrap-distance-right:9.pt;mso-position-horizontal-relative:page" filled="f" stroked="f">
                <v:textbox inset="0,0,0,0">
                  <w:txbxContent>
                    <w:p>
                      <w:pPr>
                        <w:pStyle w:val="Style5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color w:val="000000"/>
                          <w:spacing w:val="0"/>
                          <w:w w:val="100"/>
                          <w:position w:val="0"/>
                        </w:rPr>
                        <w:t>。</w:t>
                      </w:r>
                      <w:r>
                        <w:rPr>
                          <w:color w:val="000000"/>
                          <w:spacing w:val="0"/>
                          <w:w w:val="100"/>
                          <w:position w:val="0"/>
                        </w:rPr>
                        <w:t>二一年四月二十三日</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rPr>
        <w:t>［</w:t>
      </w:r>
      <w:r>
        <w:rPr>
          <w:color w:val="000000"/>
          <w:spacing w:val="0"/>
          <w:w w:val="100"/>
          <w:position w:val="0"/>
        </w:rPr>
        <w:t>此页无正文</w:t>
      </w:r>
      <w:r>
        <w:rPr>
          <w:rFonts w:ascii="Times New Roman" w:eastAsia="Times New Roman" w:hAnsi="Times New Roman" w:cs="Times New Roman"/>
          <w:color w:val="000000"/>
          <w:spacing w:val="0"/>
          <w:w w:val="100"/>
          <w:position w:val="0"/>
        </w:rPr>
        <w:t>］</w:t>
      </w:r>
    </w:p>
    <w:p>
      <w:pPr>
        <w:pStyle w:val="Style55"/>
        <w:keepNext w:val="0"/>
        <w:keepLines w:val="0"/>
        <w:widowControl w:val="0"/>
        <w:shd w:val="clear" w:color="auto" w:fill="auto"/>
        <w:tabs>
          <w:tab w:pos="2558" w:val="left"/>
        </w:tabs>
        <w:bidi w:val="0"/>
        <w:spacing w:before="0" w:after="240" w:line="240" w:lineRule="auto"/>
        <w:ind w:left="0" w:right="0" w:firstLine="0"/>
        <w:jc w:val="center"/>
      </w:pPr>
      <w:r>
        <w:rPr>
          <w:color w:val="000000"/>
          <w:spacing w:val="0"/>
          <w:w w:val="100"/>
          <w:position w:val="0"/>
        </w:rPr>
        <w:t>中国注册会计师</w:t>
        <w:tab/>
        <w:t>闫磊</w:t>
      </w:r>
    </w:p>
    <w:p>
      <w:pPr>
        <w:pStyle w:val="Style55"/>
        <w:keepNext w:val="0"/>
        <w:keepLines w:val="0"/>
        <w:widowControl w:val="0"/>
        <w:pBdr>
          <w:bottom w:val="single" w:sz="4" w:space="0" w:color="auto"/>
        </w:pBdr>
        <w:shd w:val="clear" w:color="auto" w:fill="auto"/>
        <w:bidi w:val="0"/>
        <w:spacing w:before="0" w:after="240" w:line="240" w:lineRule="auto"/>
        <w:ind w:left="4720" w:right="0" w:firstLine="0"/>
        <w:jc w:val="both"/>
      </w:pPr>
      <w:r>
        <w:rPr>
          <w:color w:val="000000"/>
          <w:spacing w:val="0"/>
          <w:w w:val="100"/>
          <w:position w:val="0"/>
        </w:rPr>
        <w:t>（项目合伙人）：</w:t>
      </w:r>
    </w:p>
    <w:p>
      <w:pPr>
        <w:pStyle w:val="Style55"/>
        <w:keepNext w:val="0"/>
        <w:keepLines w:val="0"/>
        <w:widowControl w:val="0"/>
        <w:pBdr>
          <w:bottom w:val="single" w:sz="4" w:space="0" w:color="auto"/>
        </w:pBdr>
        <w:shd w:val="clear" w:color="auto" w:fill="auto"/>
        <w:tabs>
          <w:tab w:pos="7240" w:val="left"/>
        </w:tabs>
        <w:bidi w:val="0"/>
        <w:spacing w:before="0" w:after="140" w:line="240" w:lineRule="auto"/>
        <w:ind w:left="4720" w:right="0" w:firstLine="0"/>
        <w:jc w:val="both"/>
      </w:pPr>
      <w:r>
        <w:rPr>
          <w:color w:val="000000"/>
          <w:spacing w:val="0"/>
          <w:w w:val="100"/>
          <w:position w:val="0"/>
        </w:rPr>
        <w:t>中国注册会计师：</w:t>
        <w:tab/>
        <w:t>梅亚运</w:t>
      </w:r>
      <w:r>
        <w:br w:type="page"/>
      </w:r>
    </w:p>
    <w:p>
      <w:pPr>
        <w:pStyle w:val="Style24"/>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r>
        <w:rPr>
          <w:color w:val="000000"/>
          <w:spacing w:val="0"/>
          <w:w w:val="100"/>
          <w:position w:val="0"/>
          <w:sz w:val="24"/>
          <w:szCs w:val="24"/>
        </w:rPr>
        <w:t>二、财务报表</w:t>
      </w:r>
      <w:bookmarkEnd w:id="644"/>
      <w:bookmarkEnd w:id="645"/>
      <w:bookmarkEnd w:id="64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color w:val="000000"/>
          <w:spacing w:val="0"/>
          <w:w w:val="100"/>
          <w:position w:val="0"/>
        </w:rPr>
        <w:t>、合并资产负债表</w:t>
      </w:r>
      <w:bookmarkEnd w:id="647"/>
      <w:bookmarkEnd w:id="648"/>
      <w:bookmarkEnd w:id="650"/>
    </w:p>
    <w:p>
      <w:pPr>
        <w:pStyle w:val="Style28"/>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453" behindDoc="0" locked="0" layoutInCell="1" allowOverlap="1">
                <wp:simplePos x="0" y="0"/>
                <wp:positionH relativeFrom="page">
                  <wp:posOffset>6494780</wp:posOffset>
                </wp:positionH>
                <wp:positionV relativeFrom="paragraph">
                  <wp:posOffset>444500</wp:posOffset>
                </wp:positionV>
                <wp:extent cx="481330" cy="146050"/>
                <wp:wrapSquare wrapText="bothSides"/>
                <wp:docPr id="145" name="Shape 145"/>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171" type="#_x0000_t202" style="position:absolute;margin-left:511.40000000000003pt;margin-top:35.pt;width:37.899999999999999pt;height:11.5pt;z-index:-125829300;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编制单位：创业黑马科技集团股份有限公司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D3D3D3"/>
            <w:vAlign w:val="top"/>
          </w:tcPr>
          <w:p>
            <w:pPr>
              <w:framePr w:w="9581" w:h="10867" w:hSpace="14" w:vSpace="629" w:wrap="notBeside" w:vAnchor="text" w:hAnchor="text" w:x="11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293,844,863.45</w:t>
            </w:r>
          </w:p>
        </w:tc>
        <w:tc>
          <w:tcPr>
            <w:tcBorders>
              <w:top w:val="single" w:sz="4"/>
              <w:left w:val="single" w:sz="4"/>
              <w:righ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235,710,956.39</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3,675,829.02</w:t>
            </w:r>
          </w:p>
        </w:tc>
        <w:tc>
          <w:tcPr>
            <w:tcBorders>
              <w:top w:val="single" w:sz="4"/>
              <w:left w:val="single" w:sz="4"/>
              <w:righ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56,565,520.60</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4,675,387.50</w:t>
            </w:r>
          </w:p>
        </w:tc>
        <w:tc>
          <w:tcPr>
            <w:tcBorders>
              <w:top w:val="single" w:sz="4"/>
              <w:left w:val="single" w:sz="4"/>
              <w:righ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8,634,919.94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4,488,622.12</w:t>
            </w:r>
          </w:p>
        </w:tc>
        <w:tc>
          <w:tcPr>
            <w:tcBorders>
              <w:top w:val="single" w:sz="4"/>
              <w:left w:val="single" w:sz="4"/>
              <w:righ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6,905,965.81</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68,244,168.89</w:t>
            </w: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6,620,964.08</w:t>
            </w:r>
          </w:p>
        </w:tc>
        <w:tc>
          <w:tcPr>
            <w:tcBorders>
              <w:top w:val="single" w:sz="4"/>
              <w:left w:val="single" w:sz="4"/>
              <w:righ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78,325,387.17</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381,549,835.06</w:t>
            </w:r>
          </w:p>
        </w:tc>
        <w:tc>
          <w:tcPr>
            <w:tcBorders>
              <w:top w:val="single" w:sz="4"/>
              <w:left w:val="single" w:sz="4"/>
              <w:right w:val="single" w:sz="4"/>
            </w:tcBorders>
            <w:shd w:val="clear" w:color="auto" w:fill="FFFFFF"/>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386,142,749.91</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D3D3D3"/>
            <w:vAlign w:val="top"/>
          </w:tcPr>
          <w:p>
            <w:pPr>
              <w:framePr w:w="9581" w:h="10867" w:hSpace="14" w:vSpace="629" w:wrap="notBeside" w:vAnchor="text" w:hAnchor="text" w:x="113"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1" w:h="10867" w:hSpace="14" w:vSpace="629" w:wrap="notBeside" w:vAnchor="text" w:hAnchor="text" w:x="113" w:y="63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framePr w:w="9581" w:h="10867" w:hSpace="14" w:vSpace="629" w:wrap="notBeside" w:vAnchor="text" w:hAnchor="text" w:x="113"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10867" w:hSpace="14" w:vSpace="629" w:wrap="notBeside" w:vAnchor="text" w:hAnchor="text" w:x="113" w:y="630"/>
              <w:widowControl w:val="0"/>
              <w:rPr>
                <w:sz w:val="10"/>
                <w:szCs w:val="10"/>
              </w:rPr>
            </w:pPr>
          </w:p>
        </w:tc>
      </w:tr>
    </w:tbl>
    <w:p>
      <w:pPr>
        <w:pStyle w:val="Style26"/>
        <w:keepNext w:val="0"/>
        <w:keepLines w:val="0"/>
        <w:framePr w:w="5606" w:h="206" w:hSpace="98" w:wrap="notBeside" w:vAnchor="text" w:hAnchor="text" w:x="99"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63,532,154.80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37,574,325.19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8,846,861.55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18,407,869.90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3,387,347.51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3,547,754.02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10,316,304.80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6,750,826.19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1,725,652.42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1,779,506.84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7,934,530.11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9,656,965.41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3,872,111.05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2,393,895.28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99,614,962.24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80,111,142.83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481,164,797.30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466,253,892.74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14,824,989.16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9,384,700.15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59,209,541.57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59,336,202.20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15,111,571.87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9,192,937.75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12,663,494.89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8,270,948.66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4,631,213.91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4,064,627.16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1,846,192.76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108,413,664.79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90,122,755.29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500,011.36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500,011.36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108,449,868.36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90,622,766.65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174,112,847.95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174,331,031.31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8,996,230.64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7,888,154.26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96,932,409.43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98,803,862.59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375,241,488.02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376,223,048.16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-591,922.07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372,714,928.94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375,631,126.09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481,164,797.30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466,253,892.74</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55" behindDoc="0" locked="0" layoutInCell="1" allowOverlap="1">
                <wp:simplePos x="0" y="0"/>
                <wp:positionH relativeFrom="page">
                  <wp:posOffset>798195</wp:posOffset>
                </wp:positionH>
                <wp:positionV relativeFrom="margin">
                  <wp:posOffset>2038985</wp:posOffset>
                </wp:positionV>
                <wp:extent cx="1054735" cy="149225"/>
                <wp:wrapTopAndBottom/>
                <wp:docPr id="147" name="Shape 14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wps:txbx>
                      <wps:bodyPr wrap="none" lIns="0" tIns="0" rIns="0" bIns="0">
                        <a:noAutoFit/>
                      </wps:bodyPr>
                    </wps:wsp>
                  </a:graphicData>
                </a:graphic>
              </wp:anchor>
            </w:drawing>
          </mc:Choice>
          <mc:Fallback>
            <w:pict>
              <v:shape id="_x0000_s1173" type="#_x0000_t202" style="position:absolute;margin-left:62.850000000000001pt;margin-top:160.55000000000001pt;width:83.049999999999997pt;height:11.75pt;z-index:-125829298;mso-wrap-distance-left:9.pt;mso-wrap-distance-top:12.pt;mso-wrap-distance-right:405.44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法定代表人：牛文文</w:t>
                      </w:r>
                    </w:p>
                  </w:txbxContent>
                </v:textbox>
                <w10:wrap type="topAndBottom" anchorx="page" anchory="margin"/>
              </v:shape>
            </w:pict>
          </mc:Fallback>
        </mc:AlternateContent>
      </w:r>
      <w:r>
        <mc:AlternateContent>
          <mc:Choice Requires="wps">
            <w:drawing>
              <wp:anchor distT="152400" distB="3175" distL="2403475" distR="2521585" simplePos="0" relativeHeight="125829457" behindDoc="0" locked="0" layoutInCell="1" allowOverlap="1">
                <wp:simplePos x="0" y="0"/>
                <wp:positionH relativeFrom="page">
                  <wp:posOffset>3087370</wp:posOffset>
                </wp:positionH>
                <wp:positionV relativeFrom="margin">
                  <wp:posOffset>2038985</wp:posOffset>
                </wp:positionV>
                <wp:extent cx="1393190" cy="146050"/>
                <wp:wrapTopAndBottom/>
                <wp:docPr id="149" name="Shape 14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主管会计工作负责人：左超</w:t>
                            </w:r>
                          </w:p>
                        </w:txbxContent>
                      </wps:txbx>
                      <wps:bodyPr wrap="none" lIns="0" tIns="0" rIns="0" bIns="0">
                        <a:noAutoFit/>
                      </wps:bodyPr>
                    </wps:wsp>
                  </a:graphicData>
                </a:graphic>
              </wp:anchor>
            </w:drawing>
          </mc:Choice>
          <mc:Fallback>
            <w:pict>
              <v:shape id="_x0000_s1175" type="#_x0000_t202" style="position:absolute;margin-left:243.09999999999999pt;margin-top:160.55000000000001pt;width:109.7pt;height:11.5pt;z-index:-125829296;mso-wrap-distance-left:189.25pt;mso-wrap-distance-top:12.pt;mso-wrap-distance-right:198.5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主管会计工作负责人：左超</w:t>
                      </w:r>
                    </w:p>
                  </w:txbxContent>
                </v:textbox>
                <w10:wrap type="topAndBottom" anchorx="page" anchory="margin"/>
              </v:shape>
            </w:pict>
          </mc:Fallback>
        </mc:AlternateContent>
      </w:r>
      <w:r>
        <mc:AlternateContent>
          <mc:Choice Requires="wps">
            <w:drawing>
              <wp:anchor distT="152400" distB="0" distL="5027930" distR="113665" simplePos="0" relativeHeight="125829459" behindDoc="0" locked="0" layoutInCell="1" allowOverlap="1">
                <wp:simplePos x="0" y="0"/>
                <wp:positionH relativeFrom="page">
                  <wp:posOffset>5711825</wp:posOffset>
                </wp:positionH>
                <wp:positionV relativeFrom="margin">
                  <wp:posOffset>2038985</wp:posOffset>
                </wp:positionV>
                <wp:extent cx="1176655" cy="149225"/>
                <wp:wrapTopAndBottom/>
                <wp:docPr id="151" name="Shape 151"/>
                <a:graphic xmlns:a="http://schemas.openxmlformats.org/drawingml/2006/main">
                  <a:graphicData uri="http://schemas.microsoft.com/office/word/2010/wordprocessingShape">
                    <wps:wsp>
                      <wps:cNvSpPr txBox="1"/>
                      <wps:spPr>
                        <a:xfrm>
                          <a:ext cx="117665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wps:txbx>
                      <wps:bodyPr wrap="none" lIns="0" tIns="0" rIns="0" bIns="0">
                        <a:noAutoFit/>
                      </wps:bodyPr>
                    </wps:wsp>
                  </a:graphicData>
                </a:graphic>
              </wp:anchor>
            </w:drawing>
          </mc:Choice>
          <mc:Fallback>
            <w:pict>
              <v:shape id="_x0000_s1177" type="#_x0000_t202" style="position:absolute;margin-left:449.75pt;margin-top:160.55000000000001pt;width:92.650000000000006pt;height:11.75pt;z-index:-125829294;mso-wrap-distance-left:395.90000000000003pt;mso-wrap-distance-top:12.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会计机构负责人：毛璇</w:t>
                      </w:r>
                    </w:p>
                  </w:txbxContent>
                </v:textbox>
                <w10:wrap type="topAndBottom" anchorx="page" anchory="margin"/>
              </v:shape>
            </w:pict>
          </mc:Fallback>
        </mc:AlternateContent>
      </w: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、母公司资产负债表</w:t>
      </w:r>
      <w:bookmarkEnd w:id="651"/>
      <w:bookmarkEnd w:id="652"/>
      <w:bookmarkEnd w:id="6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249,750,747.93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163,837,551.30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859,293.65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13,039,669.17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2,006,275.31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6,142,381.22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28,129,825.91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29,563,748.22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14,193,284.07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3,185,290.49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75,557,381.96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298,124,717.36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288,140,731.87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196,135,789.60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160,378,401.19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5,788,361.17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5,158,309.49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945,795.33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1,982,978.53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8,734,792.87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5,939,452.89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1,725,652.42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1,779,506.84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1,750,548.46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2,873,405.73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1,438,610.61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1,004,744.36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216,519,550.46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179,116,799.03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514,644,267.82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467,257,530.90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6,285,102.83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4,034,785.14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52,946,241.31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51,099,493.81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10,269,008.64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7,375,993.71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5,291,448.02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3,583,225.11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95,448,559.76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57,279,771.18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1,612,306.62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170,005,919.68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125,220,016.45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199,785.10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199,785.10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170,025,456.48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125,419,801.55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181,148,504.88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181,356,186.80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8,996,230.64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7,888,154.26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59,274,075.82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57,393,388.29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344,618,811.34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341,837,729.35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514,644,267.82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467,257,530.90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、合并利润表</w:t>
      </w:r>
      <w:bookmarkEnd w:id="655"/>
      <w:bookmarkEnd w:id="656"/>
      <w:bookmarkEnd w:id="6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163,500,242.44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212,760,686.53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163,500,242.44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212,760,686.53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7,647,672.25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3,106,784.55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141,520,535.57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194,721,880.83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64,872,573.32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94,636,126.92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732,996.79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31,181,305.17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43,580,692.84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44,560,925.23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49,807,080.23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7,878,778.59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8,902,213.72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-7,539,759.27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-2,937,229.67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7,647,672.25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3,106,784.55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3,555,877.79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3,504,227.62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1,748,628.91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-652,965.42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-2,934,983.49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-9,561,008.35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407,869.90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-3,254,138.41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-6,619,733.01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10,947,089.95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18,043,799.39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387,370.12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1,341,404.52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2,739,839.91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9,615,823.47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15,691,329.60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3,444,138.07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2,765,281.26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6,171,685.40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12,926,048.34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6,171,685.40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12,926,048.34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7,328,623.09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16,341,562.92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-3,415,514.58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6,171,685.40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12,926,048.34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7,328,623.09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16,341,562.92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-1,156,937.69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-3,415,514.58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562" w:val="left"/>
          <w:tab w:pos="7699" w:val="left"/>
        </w:tabs>
        <w:bidi w:val="0"/>
        <w:spacing w:before="0" w:after="400" w:line="240" w:lineRule="auto"/>
        <w:ind w:left="0" w:right="0" w:firstLine="0"/>
        <w:jc w:val="left"/>
      </w:pPr>
      <w:r>
        <w:rPr>
          <w:color w:val="000000"/>
          <w:spacing w:val="0"/>
          <w:w w:val="100"/>
          <w:position w:val="0"/>
        </w:rPr>
        <w:t>法定代表人：牛文文</w:t>
        <w:tab/>
        <w:t>主管会计工作负责人：左超</w:t>
        <w:tab/>
        <w:t>会计机构负责人：毛璇</w:t>
      </w:r>
    </w:p>
    <w:p>
      <w:pPr>
        <w:pStyle w:val="Style32"/>
        <w:keepNext/>
        <w:keepLines/>
        <w:widowControl w:val="0"/>
        <w:shd w:val="clear" w:color="auto" w:fill="auto"/>
        <w:bidi w:val="0"/>
        <w:spacing w:before="0" w:after="4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4</w:t>
      </w:r>
      <w:bookmarkEnd w:id="661"/>
      <w:r>
        <w:rPr>
          <w:color w:val="000000"/>
          <w:spacing w:val="0"/>
          <w:w w:val="100"/>
          <w:position w:val="0"/>
        </w:rPr>
        <w:t>、母公司利润表</w:t>
      </w:r>
      <w:bookmarkEnd w:id="659"/>
      <w:bookmarkEnd w:id="660"/>
      <w:bookmarkEnd w:id="66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108,897,038.83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159,381,949.63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49,026,713.37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70,354,059.66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370,239.48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516,955.29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24,584,393.46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34,223,346.76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30,987,245.78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38,746,623.34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6,357,914.78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7,570,569.14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-7,285,670.96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-3,393,820.59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7,330,150.37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3,517,091.19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1,486,876.88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910,214.90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9,023,489.98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-781,459.75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1,642,004.47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-497,713.84</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630,051.68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158,309.49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200,051.36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-2,239,786.27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-3,165,208.07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13,031,464.75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9,411,494.40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372,076.00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571,705.00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12,469,645.87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9,688,961.26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943,374.76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11,080,763.78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8,745,586.50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11,080,763.78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8,745,586.50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11,080,763.78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8,745,586.50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5</w:t>
      </w:r>
      <w:bookmarkEnd w:id="665"/>
      <w:r>
        <w:rPr>
          <w:color w:val="000000"/>
          <w:spacing w:val="0"/>
          <w:w w:val="100"/>
          <w:position w:val="0"/>
        </w:rPr>
        <w:t>、合并现金流量表</w:t>
      </w:r>
      <w:bookmarkEnd w:id="663"/>
      <w:bookmarkEnd w:id="664"/>
      <w:bookmarkEnd w:id="6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153,874,299.66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212,495,672.94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13,894,503.79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17,650,366.07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167,957,869.83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230,146,039.01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36,471,266.91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64,586,655.27</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63,174,332.35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79,465,007.19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7,365,733.01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9,004,563.45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31,437,858.77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42,604,083.15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138,449,191.04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195,660,309.06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29,508,678.79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34,485,729.95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1,456,671.24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3,876,358.48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411,181,430.44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584,891,358.48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5,643,382.98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12,620,420.28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463,037,219.57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372,843,382.98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515,657,639.85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38,338,047.46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69,233,718.63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8,812,819.19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720,819.32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12,674,000.00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9,712,819.19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19,474,000.00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-9,712,819.19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-16,144,000.00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58,133,907.06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87,575,448.58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235,710,956.39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148,135,507.81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293,844,863.45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235,710,956.39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6</w:t>
      </w:r>
      <w:bookmarkEnd w:id="669"/>
      <w:r>
        <w:rPr>
          <w:color w:val="000000"/>
          <w:spacing w:val="0"/>
          <w:w w:val="100"/>
          <w:position w:val="0"/>
        </w:rPr>
        <w:t>、母公司现金流量表</w:t>
      </w:r>
      <w:bookmarkEnd w:id="667"/>
      <w:bookmarkEnd w:id="668"/>
      <w:bookmarkEnd w:id="6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87,154,748.05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157,471,620.38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180,084.95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244,139,163.22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116,539,038.60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331,473,996.22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274,010,658.98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18,736,888.48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62,471,038.32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53,044,176.10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64,377,437.82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3,854,818.56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5,669,714.49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201,189,366.55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116,507,990.04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276,825,249.69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249,026,180.67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54,648,746.53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24,984,478.31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2,258,971.92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3,876,358.48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408,001,979.20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410,281,851.12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584,914,435.85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6,703,075.47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87,110,118.51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370,025,401.15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556,813,193.98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40,256,449.97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28,101,241.87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8,091,999.87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8,991,999.87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6,974,000.00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-8,991,999.87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-6,974,000.00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85,913,196.63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46,111,720.18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163,837,551.30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117,725,831.12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249,750,747.93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163,837,551.30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7</w:t>
      </w:r>
      <w:bookmarkEnd w:id="673"/>
      <w:r>
        <w:rPr>
          <w:color w:val="000000"/>
          <w:spacing w:val="0"/>
          <w:w w:val="100"/>
          <w:position w:val="0"/>
        </w:rPr>
        <w:t>、合并所有者权益变动表</w:t>
      </w:r>
      <w:bookmarkEnd w:id="671"/>
      <w:bookmarkEnd w:id="672"/>
      <w:bookmarkEnd w:id="67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147"/>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者权 益合 计</w:t>
            </w:r>
          </w:p>
        </w:tc>
      </w:tr>
      <w:tr>
        <w:trPr>
          <w:trHeight w:val="71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22.07</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22.07</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637.01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197.15</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6,171,</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937.69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685.40</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w:t>
            </w: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w:t>
            </w: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-8,869,</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699.19</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91,673</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376,799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,605.37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4,068,4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479.28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16,341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048.34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7,483,9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3,330,0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935,15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4,153,9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8</w:t>
      </w:r>
      <w:bookmarkEnd w:id="677"/>
      <w:r>
        <w:rPr>
          <w:color w:val="000000"/>
          <w:spacing w:val="0"/>
          <w:w w:val="100"/>
          <w:position w:val="0"/>
        </w:rPr>
        <w:t>、母公司所有者权益变动表</w:t>
      </w:r>
      <w:bookmarkEnd w:id="675"/>
      <w:bookmarkEnd w:id="676"/>
      <w:bookmarkEnd w:id="67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181,356,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7,888,15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-207,681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1,108,07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11,080,763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-207,681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-110,297</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-97,384.03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1,108,07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1,108,07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344,618,81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55,878,13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338,463,40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444,226.8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493,585.39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56,322,36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338,956,99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9"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2,880,738.9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8,745,586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8,745,586.5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935,152.49</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935,152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935,152.49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874,558</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-7,674,55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874,558</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341,837,72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bl>
    <w:p>
      <w:pPr>
        <w:sectPr>
          <w:footnotePr>
            <w:pos w:val="pageBottom"/>
            <w:numFmt w:val="decimal"/>
            <w:numRestart w:val="continuous"/>
          </w:footnotePr>
          <w:pgSz w:w="12240" w:h="15840"/>
          <w:pgMar w:top="938" w:right="1246" w:bottom="896" w:left="1201" w:header="0" w:footer="3" w:gutter="0"/>
          <w:cols w:space="720"/>
          <w:noEndnote/>
          <w:rtlGutter w:val="0"/>
          <w:docGrid w:linePitch="360"/>
        </w:sectPr>
      </w:pPr>
    </w:p>
    <w:p>
      <w:pPr>
        <w:pStyle w:val="Style17"/>
        <w:keepNext/>
        <w:keepLines/>
        <w:widowControl w:val="0"/>
        <w:shd w:val="clear" w:color="auto" w:fill="auto"/>
        <w:bidi w:val="0"/>
        <w:spacing w:before="0" w:after="320" w:line="240" w:lineRule="auto"/>
        <w:ind w:left="0" w:right="0" w:firstLine="0"/>
        <w:jc w:val="center"/>
        <w:rPr>
          <w:sz w:val="36"/>
          <w:szCs w:val="36"/>
        </w:rPr>
      </w:pPr>
      <w:bookmarkStart w:id="679" w:name="bookmark679"/>
      <w:bookmarkStart w:id="680" w:name="bookmark680"/>
      <w:bookmarkStart w:id="681" w:name="bookmark681"/>
      <w:r>
        <w:rPr>
          <w:rFonts w:ascii="SimHei" w:eastAsia="SimHei" w:hAnsi="SimHei" w:cs="SimHei"/>
          <w:color w:val="000000"/>
          <w:spacing w:val="0"/>
          <w:w w:val="100"/>
          <w:position w:val="0"/>
          <w:sz w:val="36"/>
          <w:szCs w:val="36"/>
        </w:rPr>
        <w:t>创业黑马科技集团股份有限公司</w:t>
      </w:r>
      <w:bookmarkEnd w:id="679"/>
      <w:bookmarkEnd w:id="680"/>
      <w:bookmarkEnd w:id="681"/>
    </w:p>
    <w:p>
      <w:pPr>
        <w:pStyle w:val="Style17"/>
        <w:keepNext/>
        <w:keepLines/>
        <w:widowControl w:val="0"/>
        <w:shd w:val="clear" w:color="auto" w:fill="auto"/>
        <w:bidi w:val="0"/>
        <w:spacing w:before="0" w:after="400" w:line="240" w:lineRule="auto"/>
        <w:ind w:left="0" w:right="0" w:firstLine="0"/>
        <w:jc w:val="center"/>
        <w:rPr>
          <w:sz w:val="36"/>
          <w:szCs w:val="36"/>
        </w:rPr>
      </w:pPr>
      <w:bookmarkStart w:id="682" w:name="bookmark682"/>
      <w:bookmarkStart w:id="683" w:name="bookmark683"/>
      <w:bookmarkStart w:id="684" w:name="bookmark684"/>
      <w:r>
        <w:rPr>
          <w:rFonts w:ascii="Arial" w:eastAsia="Arial" w:hAnsi="Arial" w:cs="Arial"/>
          <w:color w:val="000000"/>
          <w:spacing w:val="0"/>
          <w:w w:val="100"/>
          <w:position w:val="0"/>
          <w:sz w:val="32"/>
          <w:szCs w:val="32"/>
        </w:rPr>
        <w:t>2020</w:t>
      </w:r>
      <w:r>
        <w:rPr>
          <w:rFonts w:ascii="SimHei" w:eastAsia="SimHei" w:hAnsi="SimHei" w:cs="SimHei"/>
          <w:color w:val="000000"/>
          <w:spacing w:val="0"/>
          <w:w w:val="100"/>
          <w:position w:val="0"/>
          <w:sz w:val="36"/>
          <w:szCs w:val="36"/>
        </w:rPr>
        <w:t>年度财务报表附注</w:t>
      </w:r>
      <w:bookmarkEnd w:id="682"/>
      <w:bookmarkEnd w:id="683"/>
      <w:bookmarkEnd w:id="684"/>
    </w:p>
    <w:p>
      <w:pPr>
        <w:pStyle w:val="Style55"/>
        <w:keepNext w:val="0"/>
        <w:keepLines w:val="0"/>
        <w:widowControl w:val="0"/>
        <w:shd w:val="clear" w:color="auto" w:fill="auto"/>
        <w:bidi w:val="0"/>
        <w:spacing w:before="0" w:after="1080" w:line="240" w:lineRule="auto"/>
        <w:ind w:left="0" w:right="0" w:firstLine="0"/>
        <w:jc w:val="center"/>
      </w:pPr>
      <w:r>
        <w:rPr>
          <w:color w:val="000000"/>
          <w:spacing w:val="0"/>
          <w:w w:val="100"/>
          <w:position w:val="0"/>
        </w:rPr>
        <w:t>（除另有注明外，所有金额均以人民币元为货币单位）</w:t>
      </w:r>
    </w:p>
    <w:p>
      <w:pPr>
        <w:pStyle w:val="Style17"/>
        <w:keepNext/>
        <w:keepLines/>
        <w:widowControl w:val="0"/>
        <w:shd w:val="clear" w:color="auto" w:fill="auto"/>
        <w:bidi w:val="0"/>
        <w:spacing w:before="0" w:after="260" w:line="240" w:lineRule="auto"/>
        <w:ind w:left="0" w:right="0" w:firstLine="0"/>
        <w:jc w:val="both"/>
        <w:rPr>
          <w:sz w:val="24"/>
          <w:szCs w:val="24"/>
        </w:rPr>
      </w:pPr>
      <w:bookmarkStart w:id="685" w:name="bookmark685"/>
      <w:bookmarkStart w:id="686" w:name="bookmark686"/>
      <w:bookmarkStart w:id="687" w:name="bookmark687"/>
      <w:r>
        <w:rPr>
          <w:rFonts w:ascii="SimHei" w:eastAsia="SimHei" w:hAnsi="SimHei" w:cs="SimHei"/>
          <w:color w:val="000000"/>
          <w:spacing w:val="0"/>
          <w:w w:val="100"/>
          <w:position w:val="0"/>
          <w:sz w:val="24"/>
          <w:szCs w:val="24"/>
        </w:rPr>
        <w:t>—、公司的基本情况</w:t>
      </w:r>
      <w:bookmarkEnd w:id="685"/>
      <w:bookmarkEnd w:id="686"/>
      <w:bookmarkEnd w:id="687"/>
    </w:p>
    <w:p>
      <w:pPr>
        <w:pStyle w:val="Style55"/>
        <w:keepNext w:val="0"/>
        <w:keepLines w:val="0"/>
        <w:widowControl w:val="0"/>
        <w:shd w:val="clear" w:color="auto" w:fill="auto"/>
        <w:bidi w:val="0"/>
        <w:spacing w:before="0" w:after="140" w:line="370" w:lineRule="exact"/>
        <w:ind w:left="0" w:right="0" w:firstLine="500"/>
        <w:jc w:val="both"/>
      </w:pPr>
      <w:r>
        <w:rPr>
          <w:color w:val="000000"/>
          <w:spacing w:val="0"/>
          <w:w w:val="100"/>
          <w:position w:val="0"/>
        </w:rPr>
        <w:t>创业黑马科技集团股份有限公司（以下简称“本公司”或“公司”）于</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日经北京市工 商行政管理局朝阳分局准予设立，并颁发营业执照。公司于</w:t>
      </w:r>
      <w:r>
        <w:rPr>
          <w:color w:val="000000"/>
          <w:spacing w:val="0"/>
          <w:w w:val="100"/>
          <w:position w:val="0"/>
        </w:rPr>
        <w:t>2017</w:t>
      </w:r>
      <w:r>
        <w:rPr>
          <w:color w:val="000000"/>
          <w:spacing w:val="0"/>
          <w:w w:val="100"/>
          <w:position w:val="0"/>
        </w:rPr>
        <w:t>年</w:t>
      </w:r>
      <w:r>
        <w:rPr>
          <w:color w:val="000000"/>
          <w:spacing w:val="0"/>
          <w:w w:val="100"/>
          <w:position w:val="0"/>
        </w:rPr>
        <w:t>08</w:t>
      </w:r>
      <w:r>
        <w:rPr>
          <w:color w:val="000000"/>
          <w:spacing w:val="0"/>
          <w:w w:val="100"/>
          <w:position w:val="0"/>
        </w:rPr>
        <w:t>月</w:t>
      </w:r>
      <w:r>
        <w:rPr>
          <w:color w:val="000000"/>
          <w:spacing w:val="0"/>
          <w:w w:val="100"/>
          <w:position w:val="0"/>
        </w:rPr>
        <w:t>10</w:t>
      </w:r>
      <w:r>
        <w:rPr>
          <w:color w:val="000000"/>
          <w:spacing w:val="0"/>
          <w:w w:val="100"/>
          <w:position w:val="0"/>
        </w:rPr>
        <w:t>日在深圳证券交易所上市， 现持有统一社会信用代码：</w:t>
      </w:r>
      <w:r>
        <w:rPr>
          <w:color w:val="000000"/>
          <w:spacing w:val="0"/>
          <w:w w:val="100"/>
          <w:position w:val="0"/>
        </w:rPr>
        <w:t>91110105585848161G</w:t>
      </w:r>
      <w:r>
        <w:rPr>
          <w:color w:val="000000"/>
          <w:spacing w:val="0"/>
          <w:w w:val="100"/>
          <w:position w:val="0"/>
        </w:rPr>
        <w:t>号的营业执照。公司营业期限：</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日至长 期。</w:t>
      </w:r>
    </w:p>
    <w:p>
      <w:pPr>
        <w:pStyle w:val="Style55"/>
        <w:keepNext w:val="0"/>
        <w:keepLines w:val="0"/>
        <w:widowControl w:val="0"/>
        <w:shd w:val="clear" w:color="auto" w:fill="auto"/>
        <w:bidi w:val="0"/>
        <w:spacing w:before="0" w:after="140" w:line="360" w:lineRule="exact"/>
        <w:ind w:left="0" w:right="0" w:firstLine="50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日，本公司注册资本</w:t>
      </w:r>
      <w:r>
        <w:rPr>
          <w:color w:val="000000"/>
          <w:spacing w:val="0"/>
          <w:w w:val="100"/>
          <w:position w:val="0"/>
        </w:rPr>
        <w:t>9,520</w:t>
      </w:r>
      <w:r>
        <w:rPr>
          <w:color w:val="000000"/>
          <w:spacing w:val="0"/>
          <w:w w:val="100"/>
          <w:position w:val="0"/>
        </w:rPr>
        <w:t>万元。地址为：北京市朝阳区酒仙桥北路</w:t>
      </w:r>
      <w:r>
        <w:rPr>
          <w:color w:val="000000"/>
          <w:spacing w:val="0"/>
          <w:w w:val="100"/>
          <w:position w:val="0"/>
        </w:rPr>
        <w:t>7</w:t>
      </w:r>
      <w:r>
        <w:rPr>
          <w:color w:val="000000"/>
          <w:spacing w:val="0"/>
          <w:w w:val="100"/>
          <w:position w:val="0"/>
        </w:rPr>
        <w:t>号</w:t>
      </w:r>
      <w:r>
        <w:rPr>
          <w:color w:val="000000"/>
          <w:spacing w:val="0"/>
          <w:w w:val="100"/>
          <w:position w:val="0"/>
        </w:rPr>
        <w:t>60</w:t>
      </w:r>
      <w:r>
        <w:rPr>
          <w:color w:val="000000"/>
          <w:spacing w:val="0"/>
          <w:w w:val="100"/>
          <w:position w:val="0"/>
        </w:rPr>
        <w:t>幢 一层</w:t>
      </w:r>
      <w:r>
        <w:rPr>
          <w:color w:val="000000"/>
          <w:spacing w:val="0"/>
          <w:w w:val="100"/>
          <w:position w:val="0"/>
        </w:rPr>
        <w:t>027</w:t>
      </w:r>
      <w:r>
        <w:rPr>
          <w:color w:val="000000"/>
          <w:spacing w:val="0"/>
          <w:w w:val="100"/>
          <w:position w:val="0"/>
        </w:rPr>
        <w:t>。法定代表人：牛文文。</w:t>
      </w:r>
    </w:p>
    <w:p>
      <w:pPr>
        <w:pStyle w:val="Style55"/>
        <w:keepNext w:val="0"/>
        <w:keepLines w:val="0"/>
        <w:widowControl w:val="0"/>
        <w:shd w:val="clear" w:color="auto" w:fill="auto"/>
        <w:bidi w:val="0"/>
        <w:spacing w:before="0" w:after="140" w:line="361" w:lineRule="exact"/>
        <w:ind w:left="0" w:right="0" w:firstLine="500"/>
        <w:jc w:val="both"/>
      </w:pPr>
      <w:r>
        <w:rPr>
          <w:color w:val="000000"/>
          <w:spacing w:val="0"/>
          <w:w w:val="100"/>
          <w:position w:val="0"/>
        </w:rPr>
        <w:t>经营范围为：技术推广服务；创业服务；组织文化艺术交流活动（不含演出）；经济贸易咨询；教育 咨询；投资咨询；投资管理；企业管理咨询；会议及展览服务；企业策划；设计、制作、代理、发布广告； 计算机技术培训；技术培训；销售计算机、软件及辅助设备、通讯设备；从事互联网文化活动；人才中介 服务；广播电视节目制作。（市场主体依法自主选择经营项目，开展经营活动；人才中介服务、从事互联 网文化活动、广播电视节目制作以及依法须经批准的项目，经相关部门批准后依批准的内容开展经营活动； 不得从事国家和本市产业政策禁止和限制类项目的经营活动。）</w:t>
      </w:r>
    </w:p>
    <w:p>
      <w:pPr>
        <w:pStyle w:val="Style55"/>
        <w:keepNext w:val="0"/>
        <w:keepLines w:val="0"/>
        <w:widowControl w:val="0"/>
        <w:shd w:val="clear" w:color="auto" w:fill="auto"/>
        <w:bidi w:val="0"/>
        <w:spacing w:before="0" w:after="140" w:line="360" w:lineRule="exact"/>
        <w:ind w:left="0" w:right="0" w:firstLine="500"/>
        <w:jc w:val="both"/>
      </w:pPr>
      <w:r>
        <w:rPr>
          <w:color w:val="000000"/>
          <w:spacing w:val="0"/>
          <w:w w:val="100"/>
          <w:position w:val="0"/>
        </w:rPr>
        <w:t>本公司财务报告已经公司</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日第二届第二十七次董事会会议决议批准。本公司合并财务 报表的合并范围以控制为基础确定，包括本公司及全部子公司的财务报表。子公司，是指被本公司控制的 企业或主体。</w:t>
      </w:r>
    </w:p>
    <w:p>
      <w:pPr>
        <w:pStyle w:val="Style55"/>
        <w:keepNext w:val="0"/>
        <w:keepLines w:val="0"/>
        <w:widowControl w:val="0"/>
        <w:shd w:val="clear" w:color="auto" w:fill="auto"/>
        <w:bidi w:val="0"/>
        <w:spacing w:before="0" w:after="260" w:line="361" w:lineRule="exact"/>
        <w:ind w:left="0" w:right="0" w:firstLine="500"/>
        <w:jc w:val="both"/>
      </w:pPr>
      <w:r>
        <w:rPr>
          <w:color w:val="000000"/>
          <w:spacing w:val="0"/>
          <w:w w:val="100"/>
          <w:position w:val="0"/>
        </w:rPr>
        <w:t>合并财务报表范围</w:t>
      </w:r>
    </w:p>
    <w:tbl>
      <w:tblPr>
        <w:tblOverlap w:val="never"/>
        <w:jc w:val="center"/>
        <w:tblLayout w:type="fixed"/>
      </w:tblPr>
      <w:tblGrid>
        <w:gridCol w:w="3653"/>
        <w:gridCol w:w="2088"/>
        <w:gridCol w:w="864"/>
        <w:gridCol w:w="1618"/>
        <w:gridCol w:w="1579"/>
      </w:tblGrid>
      <w:tr>
        <w:trPr>
          <w:trHeight w:val="3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子公司类型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级次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表决权比例（%）</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北京创业未来传媒技术有限公司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成都创业未来信息技术有限公司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北京佳沃世纪企业管理咨询有限公司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南京创业未来信息科技有限公司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66.70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66.70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北京创富未来科技有限公司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51.00</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北京协同创新黑马投资管理有限公司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51.00</w:t>
            </w:r>
          </w:p>
        </w:tc>
      </w:tr>
    </w:tbl>
    <w:p>
      <w:pPr>
        <w:widowControl w:val="0"/>
        <w:spacing w:line="1" w:lineRule="exact"/>
      </w:pPr>
      <w:r>
        <w:br w:type="page"/>
      </w:r>
    </w:p>
    <w:tbl>
      <w:tblPr>
        <w:tblOverlap w:val="never"/>
        <w:jc w:val="center"/>
        <w:tblLayout w:type="fixed"/>
      </w:tblPr>
      <w:tblGrid>
        <w:gridCol w:w="3590"/>
        <w:gridCol w:w="2098"/>
        <w:gridCol w:w="859"/>
        <w:gridCol w:w="1618"/>
        <w:gridCol w:w="1526"/>
      </w:tblGrid>
      <w:tr>
        <w:trPr>
          <w:trHeight w:val="3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子公司名称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子公司类型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级次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表决权比例（%）</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北京创闻天下科技有限公司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南昌致新信息技术服务有限公司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北京黑马天启科技有限公司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嘉兴致新投资管理有限公司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重庆黑马聚力创业咨询服务有限公司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天津聚力合企业管理有限公司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上海简即科技有限公司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创业黑马（广州）科技有限公司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黑马加速（重庆）科技有限公司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创业黑马（莆田）科技有限公司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无锡创润信息科技有限公司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创业黑马（福州）科技有限公司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神木创客黑马科技有限公司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青岛黑马创润科技有限公司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清镇黑马加速科技有限公司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南京致在鑫信息科技有限公司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黑马加速（厦门）科技有限公司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w:t>
            </w:r>
          </w:p>
        </w:tc>
      </w:tr>
    </w:tbl>
    <w:p>
      <w:pPr>
        <w:widowControl w:val="0"/>
        <w:spacing w:after="559" w:line="1" w:lineRule="exact"/>
      </w:pPr>
    </w:p>
    <w:p>
      <w:pPr>
        <w:pStyle w:val="Style55"/>
        <w:keepNext w:val="0"/>
        <w:keepLines w:val="0"/>
        <w:widowControl w:val="0"/>
        <w:shd w:val="clear" w:color="auto" w:fill="auto"/>
        <w:bidi w:val="0"/>
        <w:spacing w:before="0" w:after="400" w:line="360" w:lineRule="exact"/>
        <w:ind w:left="0" w:right="0" w:firstLine="440"/>
        <w:jc w:val="left"/>
      </w:pPr>
      <w:r>
        <w:rPr>
          <w:color w:val="000000"/>
          <w:spacing w:val="0"/>
          <w:w w:val="100"/>
          <w:position w:val="0"/>
        </w:rPr>
        <w:t>有关子公司的情况参见本附注“七、合并范围的变动”、“八、在其他主体中的权益”。</w:t>
      </w:r>
    </w:p>
    <w:p>
      <w:pPr>
        <w:pStyle w:val="Style17"/>
        <w:keepNext/>
        <w:keepLines/>
        <w:widowControl w:val="0"/>
        <w:shd w:val="clear" w:color="auto" w:fill="auto"/>
        <w:tabs>
          <w:tab w:pos="522" w:val="left"/>
        </w:tabs>
        <w:bidi w:val="0"/>
        <w:spacing w:before="0" w:after="300" w:line="240" w:lineRule="auto"/>
        <w:ind w:left="0" w:right="0" w:firstLine="0"/>
        <w:jc w:val="left"/>
        <w:rPr>
          <w:sz w:val="24"/>
          <w:szCs w:val="24"/>
        </w:rPr>
      </w:pPr>
      <w:bookmarkStart w:id="688" w:name="bookmark688"/>
      <w:bookmarkStart w:id="689" w:name="bookmark689"/>
      <w:bookmarkStart w:id="690" w:name="bookmark690"/>
      <w:bookmarkStart w:id="691" w:name="bookmark691"/>
      <w:r>
        <w:rPr>
          <w:rFonts w:ascii="SimHei" w:eastAsia="SimHei" w:hAnsi="SimHei" w:cs="SimHei"/>
          <w:color w:val="000000"/>
          <w:spacing w:val="0"/>
          <w:w w:val="100"/>
          <w:position w:val="0"/>
          <w:sz w:val="24"/>
          <w:szCs w:val="24"/>
        </w:rPr>
        <w:t>二</w:t>
      </w:r>
      <w:bookmarkEnd w:id="690"/>
      <w:r>
        <w:rPr>
          <w:rFonts w:ascii="SimHei" w:eastAsia="SimHei" w:hAnsi="SimHei" w:cs="SimHei"/>
          <w:color w:val="000000"/>
          <w:spacing w:val="0"/>
          <w:w w:val="100"/>
          <w:position w:val="0"/>
          <w:sz w:val="24"/>
          <w:szCs w:val="24"/>
        </w:rPr>
        <w:t>、</w:t>
        <w:tab/>
        <w:t>财务报表的编制基础</w:t>
      </w:r>
      <w:bookmarkEnd w:id="688"/>
      <w:bookmarkEnd w:id="689"/>
      <w:bookmarkEnd w:id="691"/>
    </w:p>
    <w:p>
      <w:pPr>
        <w:pStyle w:val="Style55"/>
        <w:keepNext w:val="0"/>
        <w:keepLines w:val="0"/>
        <w:widowControl w:val="0"/>
        <w:shd w:val="clear" w:color="auto" w:fill="auto"/>
        <w:tabs>
          <w:tab w:pos="1034" w:val="left"/>
        </w:tabs>
        <w:bidi w:val="0"/>
        <w:spacing w:before="0" w:after="140" w:line="360" w:lineRule="exact"/>
        <w:ind w:left="0" w:right="0" w:firstLine="440"/>
        <w:jc w:val="left"/>
      </w:pPr>
      <w:bookmarkStart w:id="692" w:name="bookmark692"/>
      <w:r>
        <w:rPr>
          <w:color w:val="000000"/>
          <w:spacing w:val="0"/>
          <w:w w:val="100"/>
          <w:position w:val="0"/>
        </w:rPr>
        <w:t>（</w:t>
      </w:r>
      <w:bookmarkEnd w:id="692"/>
      <w:r>
        <w:rPr>
          <w:color w:val="000000"/>
          <w:spacing w:val="0"/>
          <w:w w:val="100"/>
          <w:position w:val="0"/>
        </w:rPr>
        <w:t>一）</w:t>
        <w:tab/>
        <w:t>编制基础</w:t>
      </w:r>
    </w:p>
    <w:p>
      <w:pPr>
        <w:pStyle w:val="Style55"/>
        <w:keepNext w:val="0"/>
        <w:keepLines w:val="0"/>
        <w:widowControl w:val="0"/>
        <w:shd w:val="clear" w:color="auto" w:fill="auto"/>
        <w:bidi w:val="0"/>
        <w:spacing w:before="0" w:after="140" w:line="355" w:lineRule="exact"/>
        <w:ind w:left="0" w:right="0" w:firstLine="440"/>
        <w:jc w:val="left"/>
      </w:pPr>
      <w:r>
        <w:rPr>
          <w:color w:val="000000"/>
          <w:spacing w:val="0"/>
          <w:w w:val="100"/>
          <w:position w:val="0"/>
        </w:rPr>
        <w:t>本财务报表以公司持续经营假设为基础，根据实际发生的交易事项，按照企业会计准则的有关规定， 并基于以下所述重要会计政策、会计估计进行编制。</w:t>
      </w:r>
    </w:p>
    <w:p>
      <w:pPr>
        <w:pStyle w:val="Style55"/>
        <w:keepNext w:val="0"/>
        <w:keepLines w:val="0"/>
        <w:widowControl w:val="0"/>
        <w:shd w:val="clear" w:color="auto" w:fill="auto"/>
        <w:tabs>
          <w:tab w:pos="1034" w:val="left"/>
        </w:tabs>
        <w:bidi w:val="0"/>
        <w:spacing w:before="0" w:after="140" w:line="360" w:lineRule="exact"/>
        <w:ind w:left="0" w:right="0" w:firstLine="440"/>
        <w:jc w:val="left"/>
      </w:pPr>
      <w:bookmarkStart w:id="693" w:name="bookmark693"/>
      <w:r>
        <w:rPr>
          <w:color w:val="000000"/>
          <w:spacing w:val="0"/>
          <w:w w:val="100"/>
          <w:position w:val="0"/>
        </w:rPr>
        <w:t>（</w:t>
      </w:r>
      <w:bookmarkEnd w:id="693"/>
      <w:r>
        <w:rPr>
          <w:color w:val="000000"/>
          <w:spacing w:val="0"/>
          <w:w w:val="100"/>
          <w:position w:val="0"/>
        </w:rPr>
        <w:t>二）</w:t>
        <w:tab/>
        <w:t>持续经营</w:t>
      </w:r>
    </w:p>
    <w:p>
      <w:pPr>
        <w:pStyle w:val="Style55"/>
        <w:keepNext w:val="0"/>
        <w:keepLines w:val="0"/>
        <w:widowControl w:val="0"/>
        <w:shd w:val="clear" w:color="auto" w:fill="auto"/>
        <w:bidi w:val="0"/>
        <w:spacing w:before="0" w:after="400" w:line="365" w:lineRule="exact"/>
        <w:ind w:left="0" w:right="0" w:firstLine="440"/>
        <w:jc w:val="left"/>
      </w:pPr>
      <w:r>
        <w:rPr>
          <w:color w:val="000000"/>
          <w:spacing w:val="0"/>
          <w:w w:val="100"/>
          <w:position w:val="0"/>
        </w:rPr>
        <w:t>本公司管理层已评价自报告期末起</w:t>
      </w:r>
      <w:r>
        <w:rPr>
          <w:color w:val="000000"/>
          <w:spacing w:val="0"/>
          <w:w w:val="100"/>
          <w:position w:val="0"/>
        </w:rPr>
        <w:t>12</w:t>
      </w:r>
      <w:r>
        <w:rPr>
          <w:color w:val="000000"/>
          <w:spacing w:val="0"/>
          <w:w w:val="100"/>
          <w:position w:val="0"/>
        </w:rPr>
        <w:t>个月的持续经营能力，本公司不存在可能导致对持续经营假设 产生重大疑虑的事项或情况。</w:t>
      </w:r>
    </w:p>
    <w:p>
      <w:pPr>
        <w:pStyle w:val="Style17"/>
        <w:keepNext/>
        <w:keepLines/>
        <w:widowControl w:val="0"/>
        <w:shd w:val="clear" w:color="auto" w:fill="auto"/>
        <w:tabs>
          <w:tab w:pos="522" w:val="left"/>
        </w:tabs>
        <w:bidi w:val="0"/>
        <w:spacing w:before="0" w:after="300" w:line="240" w:lineRule="auto"/>
        <w:ind w:left="0" w:right="0" w:firstLine="0"/>
        <w:jc w:val="left"/>
        <w:rPr>
          <w:sz w:val="24"/>
          <w:szCs w:val="24"/>
        </w:rPr>
      </w:pPr>
      <w:bookmarkStart w:id="694" w:name="bookmark694"/>
      <w:bookmarkStart w:id="695" w:name="bookmark695"/>
      <w:bookmarkStart w:id="696" w:name="bookmark696"/>
      <w:bookmarkStart w:id="697" w:name="bookmark697"/>
      <w:r>
        <w:rPr>
          <w:rFonts w:ascii="SimHei" w:eastAsia="SimHei" w:hAnsi="SimHei" w:cs="SimHei"/>
          <w:color w:val="000000"/>
          <w:spacing w:val="0"/>
          <w:w w:val="100"/>
          <w:position w:val="0"/>
          <w:sz w:val="24"/>
          <w:szCs w:val="24"/>
        </w:rPr>
        <w:t>三</w:t>
      </w:r>
      <w:bookmarkEnd w:id="696"/>
      <w:r>
        <w:rPr>
          <w:rFonts w:ascii="SimHei" w:eastAsia="SimHei" w:hAnsi="SimHei" w:cs="SimHei"/>
          <w:color w:val="000000"/>
          <w:spacing w:val="0"/>
          <w:w w:val="100"/>
          <w:position w:val="0"/>
          <w:sz w:val="24"/>
          <w:szCs w:val="24"/>
        </w:rPr>
        <w:t>、</w:t>
        <w:tab/>
        <w:t>重要会计政策及会计估计</w:t>
      </w:r>
      <w:bookmarkEnd w:id="694"/>
      <w:bookmarkEnd w:id="695"/>
      <w:bookmarkEnd w:id="697"/>
    </w:p>
    <w:p>
      <w:pPr>
        <w:pStyle w:val="Style24"/>
        <w:keepNext/>
        <w:keepLines/>
        <w:widowControl w:val="0"/>
        <w:shd w:val="clear" w:color="auto" w:fill="auto"/>
        <w:bidi w:val="0"/>
        <w:spacing w:before="0" w:after="140" w:line="360" w:lineRule="exact"/>
        <w:ind w:left="0" w:right="0" w:firstLine="440"/>
        <w:jc w:val="left"/>
        <w:rPr>
          <w:sz w:val="20"/>
          <w:szCs w:val="20"/>
        </w:rPr>
      </w:pPr>
      <w:bookmarkStart w:id="698" w:name="bookmark698"/>
      <w:bookmarkStart w:id="699" w:name="bookmark699"/>
      <w:bookmarkStart w:id="700" w:name="bookmark700"/>
      <w:bookmarkStart w:id="701" w:name="bookmark701"/>
      <w:r>
        <w:rPr>
          <w:b w:val="0"/>
          <w:bCs w:val="0"/>
          <w:color w:val="000000"/>
          <w:spacing w:val="0"/>
          <w:w w:val="100"/>
          <w:position w:val="0"/>
          <w:sz w:val="20"/>
          <w:szCs w:val="20"/>
        </w:rPr>
        <w:t>（</w:t>
      </w:r>
      <w:bookmarkEnd w:id="700"/>
      <w:r>
        <w:rPr>
          <w:b w:val="0"/>
          <w:bCs w:val="0"/>
          <w:color w:val="000000"/>
          <w:spacing w:val="0"/>
          <w:w w:val="100"/>
          <w:position w:val="0"/>
          <w:sz w:val="20"/>
          <w:szCs w:val="20"/>
        </w:rPr>
        <w:t>一）遵循企业会计准则的声明</w:t>
      </w:r>
      <w:bookmarkEnd w:id="698"/>
      <w:bookmarkEnd w:id="699"/>
      <w:bookmarkEnd w:id="701"/>
    </w:p>
    <w:p>
      <w:pPr>
        <w:pStyle w:val="Style55"/>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 xml:space="preserve">本公司基于上述编制基础编制的财务报表符合财政部已颁布的最新企业会计准则及其应用指南、解释 </w:t>
      </w:r>
      <w:r>
        <w:rPr>
          <w:color w:val="000000"/>
          <w:spacing w:val="0"/>
          <w:w w:val="100"/>
          <w:position w:val="0"/>
        </w:rPr>
        <w:t>以及其他相关规定（统称“企业会计准则”）的要求，真实完整地反映了公司的财务状况、经营成果和现 金流量等有关信息。</w:t>
      </w:r>
    </w:p>
    <w:p>
      <w:pPr>
        <w:pStyle w:val="Style55"/>
        <w:keepNext w:val="0"/>
        <w:keepLines w:val="0"/>
        <w:widowControl w:val="0"/>
        <w:shd w:val="clear" w:color="auto" w:fill="auto"/>
        <w:bidi w:val="0"/>
        <w:spacing w:before="0" w:after="140" w:line="353" w:lineRule="exact"/>
        <w:ind w:left="0" w:right="0" w:firstLine="440"/>
        <w:jc w:val="both"/>
      </w:pPr>
      <w:r>
        <w:rPr>
          <w:color w:val="000000"/>
          <w:spacing w:val="0"/>
          <w:w w:val="100"/>
          <w:position w:val="0"/>
        </w:rPr>
        <w:t>此外，本财务报告编制参照了证监会发布的《公开发行证券的公司信息披露编报规则第</w:t>
      </w:r>
      <w:r>
        <w:rPr>
          <w:color w:val="000000"/>
          <w:spacing w:val="0"/>
          <w:w w:val="100"/>
          <w:position w:val="0"/>
        </w:rPr>
        <w:t>15</w:t>
      </w:r>
      <w:r>
        <w:rPr>
          <w:color w:val="000000"/>
          <w:spacing w:val="0"/>
          <w:w w:val="100"/>
          <w:position w:val="0"/>
        </w:rPr>
        <w:t>号一一财 务报告的一般规定》</w:t>
      </w:r>
      <w:r>
        <w:rPr>
          <w:color w:val="000000"/>
          <w:spacing w:val="0"/>
          <w:w w:val="100"/>
          <w:position w:val="0"/>
        </w:rPr>
        <w:t>（2014</w:t>
      </w:r>
      <w:r>
        <w:rPr>
          <w:color w:val="000000"/>
          <w:spacing w:val="0"/>
          <w:w w:val="100"/>
          <w:position w:val="0"/>
        </w:rPr>
        <w:t>年修订）以及《关于上市公司执行新企业会计准则有关事项的通知》（会计部函 〔</w:t>
      </w:r>
      <w:r>
        <w:rPr>
          <w:color w:val="000000"/>
          <w:spacing w:val="0"/>
          <w:w w:val="100"/>
          <w:position w:val="0"/>
        </w:rPr>
        <w:t>2018） 453</w:t>
      </w:r>
      <w:r>
        <w:rPr>
          <w:color w:val="000000"/>
          <w:spacing w:val="0"/>
          <w:w w:val="100"/>
          <w:position w:val="0"/>
        </w:rPr>
        <w:t>号）的列报和披露要求。</w:t>
      </w:r>
    </w:p>
    <w:p>
      <w:pPr>
        <w:pStyle w:val="Style24"/>
        <w:keepNext/>
        <w:keepLines/>
        <w:widowControl w:val="0"/>
        <w:shd w:val="clear" w:color="auto" w:fill="auto"/>
        <w:tabs>
          <w:tab w:pos="1034" w:val="left"/>
        </w:tabs>
        <w:bidi w:val="0"/>
        <w:spacing w:before="0" w:after="140" w:line="359" w:lineRule="exact"/>
        <w:ind w:left="0" w:right="0" w:firstLine="440"/>
        <w:jc w:val="both"/>
        <w:rPr>
          <w:sz w:val="20"/>
          <w:szCs w:val="20"/>
        </w:rPr>
      </w:pPr>
      <w:bookmarkStart w:id="702" w:name="bookmark702"/>
      <w:bookmarkStart w:id="703" w:name="bookmark703"/>
      <w:bookmarkStart w:id="704" w:name="bookmark704"/>
      <w:bookmarkStart w:id="705" w:name="bookmark705"/>
      <w:r>
        <w:rPr>
          <w:b w:val="0"/>
          <w:bCs w:val="0"/>
          <w:color w:val="000000"/>
          <w:spacing w:val="0"/>
          <w:w w:val="100"/>
          <w:position w:val="0"/>
          <w:sz w:val="20"/>
          <w:szCs w:val="20"/>
        </w:rPr>
        <w:t>（</w:t>
      </w:r>
      <w:bookmarkEnd w:id="704"/>
      <w:r>
        <w:rPr>
          <w:b w:val="0"/>
          <w:bCs w:val="0"/>
          <w:color w:val="000000"/>
          <w:spacing w:val="0"/>
          <w:w w:val="100"/>
          <w:position w:val="0"/>
          <w:sz w:val="20"/>
          <w:szCs w:val="20"/>
        </w:rPr>
        <w:t>二）</w:t>
        <w:tab/>
        <w:t>会计期间和经营周期</w:t>
      </w:r>
      <w:bookmarkEnd w:id="702"/>
      <w:bookmarkEnd w:id="703"/>
      <w:bookmarkEnd w:id="705"/>
    </w:p>
    <w:p>
      <w:pPr>
        <w:pStyle w:val="Style55"/>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本公司的会计年度从公历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4"/>
        <w:keepNext/>
        <w:keepLines/>
        <w:widowControl w:val="0"/>
        <w:shd w:val="clear" w:color="auto" w:fill="auto"/>
        <w:tabs>
          <w:tab w:pos="1034" w:val="left"/>
        </w:tabs>
        <w:bidi w:val="0"/>
        <w:spacing w:before="0" w:after="140" w:line="359" w:lineRule="exact"/>
        <w:ind w:left="0" w:right="0" w:firstLine="440"/>
        <w:jc w:val="both"/>
        <w:rPr>
          <w:sz w:val="20"/>
          <w:szCs w:val="20"/>
        </w:rPr>
      </w:pPr>
      <w:bookmarkStart w:id="706" w:name="bookmark706"/>
      <w:bookmarkStart w:id="707" w:name="bookmark707"/>
      <w:bookmarkStart w:id="708" w:name="bookmark708"/>
      <w:bookmarkStart w:id="709" w:name="bookmark709"/>
      <w:r>
        <w:rPr>
          <w:b w:val="0"/>
          <w:bCs w:val="0"/>
          <w:color w:val="000000"/>
          <w:spacing w:val="0"/>
          <w:w w:val="100"/>
          <w:position w:val="0"/>
          <w:sz w:val="20"/>
          <w:szCs w:val="20"/>
        </w:rPr>
        <w:t>（</w:t>
      </w:r>
      <w:bookmarkEnd w:id="708"/>
      <w:r>
        <w:rPr>
          <w:b w:val="0"/>
          <w:bCs w:val="0"/>
          <w:color w:val="000000"/>
          <w:spacing w:val="0"/>
          <w:w w:val="100"/>
          <w:position w:val="0"/>
          <w:sz w:val="20"/>
          <w:szCs w:val="20"/>
        </w:rPr>
        <w:t>三）</w:t>
        <w:tab/>
        <w:t>记账本位币</w:t>
      </w:r>
      <w:bookmarkEnd w:id="706"/>
      <w:bookmarkEnd w:id="707"/>
      <w:bookmarkEnd w:id="709"/>
    </w:p>
    <w:p>
      <w:pPr>
        <w:pStyle w:val="Style55"/>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本公司采用人民币作为记账本位币。</w:t>
      </w:r>
    </w:p>
    <w:p>
      <w:pPr>
        <w:pStyle w:val="Style24"/>
        <w:keepNext/>
        <w:keepLines/>
        <w:widowControl w:val="0"/>
        <w:shd w:val="clear" w:color="auto" w:fill="auto"/>
        <w:tabs>
          <w:tab w:pos="1034" w:val="left"/>
        </w:tabs>
        <w:bidi w:val="0"/>
        <w:spacing w:before="0" w:after="140" w:line="359" w:lineRule="exact"/>
        <w:ind w:left="0" w:right="0" w:firstLine="440"/>
        <w:jc w:val="left"/>
        <w:rPr>
          <w:sz w:val="20"/>
          <w:szCs w:val="20"/>
        </w:rPr>
      </w:pPr>
      <w:bookmarkStart w:id="710" w:name="bookmark710"/>
      <w:bookmarkStart w:id="711" w:name="bookmark711"/>
      <w:bookmarkStart w:id="712" w:name="bookmark712"/>
      <w:bookmarkStart w:id="713" w:name="bookmark713"/>
      <w:r>
        <w:rPr>
          <w:b w:val="0"/>
          <w:bCs w:val="0"/>
          <w:color w:val="000000"/>
          <w:spacing w:val="0"/>
          <w:w w:val="100"/>
          <w:position w:val="0"/>
          <w:sz w:val="20"/>
          <w:szCs w:val="20"/>
        </w:rPr>
        <w:t>（</w:t>
      </w:r>
      <w:bookmarkEnd w:id="712"/>
      <w:r>
        <w:rPr>
          <w:b w:val="0"/>
          <w:bCs w:val="0"/>
          <w:color w:val="000000"/>
          <w:spacing w:val="0"/>
          <w:w w:val="100"/>
          <w:position w:val="0"/>
          <w:sz w:val="20"/>
          <w:szCs w:val="20"/>
        </w:rPr>
        <w:t>四）</w:t>
        <w:tab/>
        <w:t>计量属性在本期发生变化的报表项目及其本期采用的计量属性</w:t>
      </w:r>
      <w:bookmarkEnd w:id="710"/>
      <w:bookmarkEnd w:id="711"/>
      <w:bookmarkEnd w:id="713"/>
    </w:p>
    <w:p>
      <w:pPr>
        <w:pStyle w:val="Style55"/>
        <w:keepNext w:val="0"/>
        <w:keepLines w:val="0"/>
        <w:widowControl w:val="0"/>
        <w:shd w:val="clear" w:color="auto" w:fill="auto"/>
        <w:bidi w:val="0"/>
        <w:spacing w:before="0" w:after="140" w:line="359" w:lineRule="exact"/>
        <w:ind w:left="0" w:right="0" w:firstLine="440"/>
        <w:jc w:val="left"/>
      </w:pPr>
      <w:r>
        <w:rPr>
          <w:color w:val="000000"/>
          <w:spacing w:val="0"/>
          <w:w w:val="100"/>
          <w:position w:val="0"/>
        </w:rPr>
        <w:t>本公司采用的计量属性包括历史成本、重置成本、可变现净值、现值和公允价值。</w:t>
      </w:r>
    </w:p>
    <w:p>
      <w:pPr>
        <w:pStyle w:val="Style24"/>
        <w:keepNext/>
        <w:keepLines/>
        <w:widowControl w:val="0"/>
        <w:shd w:val="clear" w:color="auto" w:fill="auto"/>
        <w:tabs>
          <w:tab w:pos="1034" w:val="left"/>
        </w:tabs>
        <w:bidi w:val="0"/>
        <w:spacing w:before="0" w:after="140" w:line="359" w:lineRule="exact"/>
        <w:ind w:left="0" w:right="0" w:firstLine="440"/>
        <w:jc w:val="left"/>
        <w:rPr>
          <w:sz w:val="20"/>
          <w:szCs w:val="20"/>
        </w:rPr>
      </w:pPr>
      <w:bookmarkStart w:id="714" w:name="bookmark714"/>
      <w:bookmarkStart w:id="715" w:name="bookmark715"/>
      <w:bookmarkStart w:id="716" w:name="bookmark716"/>
      <w:bookmarkStart w:id="717" w:name="bookmark717"/>
      <w:r>
        <w:rPr>
          <w:b w:val="0"/>
          <w:bCs w:val="0"/>
          <w:color w:val="000000"/>
          <w:spacing w:val="0"/>
          <w:w w:val="100"/>
          <w:position w:val="0"/>
          <w:sz w:val="20"/>
          <w:szCs w:val="20"/>
        </w:rPr>
        <w:t>（</w:t>
      </w:r>
      <w:bookmarkEnd w:id="716"/>
      <w:r>
        <w:rPr>
          <w:b w:val="0"/>
          <w:bCs w:val="0"/>
          <w:color w:val="000000"/>
          <w:spacing w:val="0"/>
          <w:w w:val="100"/>
          <w:position w:val="0"/>
          <w:sz w:val="20"/>
          <w:szCs w:val="20"/>
        </w:rPr>
        <w:t>五）</w:t>
        <w:tab/>
        <w:t>企业合并</w:t>
      </w:r>
      <w:bookmarkEnd w:id="714"/>
      <w:bookmarkEnd w:id="715"/>
      <w:bookmarkEnd w:id="717"/>
    </w:p>
    <w:p>
      <w:pPr>
        <w:pStyle w:val="Style55"/>
        <w:keepNext w:val="0"/>
        <w:keepLines w:val="0"/>
        <w:widowControl w:val="0"/>
        <w:numPr>
          <w:ilvl w:val="0"/>
          <w:numId w:val="3"/>
        </w:numPr>
        <w:shd w:val="clear" w:color="auto" w:fill="auto"/>
        <w:tabs>
          <w:tab w:pos="760" w:val="left"/>
        </w:tabs>
        <w:bidi w:val="0"/>
        <w:spacing w:before="0" w:after="140" w:line="359" w:lineRule="exact"/>
        <w:ind w:left="0" w:right="0" w:firstLine="440"/>
        <w:jc w:val="left"/>
      </w:pPr>
      <w:bookmarkStart w:id="718" w:name="bookmark718"/>
      <w:bookmarkEnd w:id="718"/>
      <w:r>
        <w:rPr>
          <w:color w:val="000000"/>
          <w:spacing w:val="0"/>
          <w:w w:val="100"/>
          <w:position w:val="0"/>
        </w:rPr>
        <w:t>同一控制下企业合并的会计处理方法</w:t>
      </w:r>
    </w:p>
    <w:p>
      <w:pPr>
        <w:pStyle w:val="Style55"/>
        <w:keepNext w:val="0"/>
        <w:keepLines w:val="0"/>
        <w:widowControl w:val="0"/>
        <w:shd w:val="clear" w:color="auto" w:fill="auto"/>
        <w:bidi w:val="0"/>
        <w:spacing w:before="0" w:after="80" w:line="362" w:lineRule="exact"/>
        <w:ind w:left="0" w:right="0" w:firstLine="440"/>
        <w:jc w:val="left"/>
      </w:pPr>
      <w:r>
        <w:rPr>
          <w:color w:val="000000"/>
          <w:spacing w:val="0"/>
          <w:w w:val="100"/>
          <w:position w:val="0"/>
        </w:rPr>
        <w:t>本公司在一次交易取得或通过多次交易分步实现同一控制下企业合并，企业合并中取得的资产和负债, 按照合并日被合并方在最终控制方合并财务报表中的账面价值计量。本公司取得的净资产账面价值与支付 的合并对价账面价值（或发行股份面值总额）的差额，调整资本公积；资本公积不足冲减的，调整留存收</w:t>
      </w:r>
    </w:p>
    <w:p>
      <w:pPr>
        <w:pStyle w:val="Style55"/>
        <w:keepNext w:val="0"/>
        <w:keepLines w:val="0"/>
        <w:widowControl w:val="0"/>
        <w:shd w:val="clear" w:color="auto" w:fill="auto"/>
        <w:bidi w:val="0"/>
        <w:spacing w:before="0" w:after="140" w:line="125"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p>
      <w:pPr>
        <w:pStyle w:val="Style55"/>
        <w:keepNext w:val="0"/>
        <w:keepLines w:val="0"/>
        <w:widowControl w:val="0"/>
        <w:numPr>
          <w:ilvl w:val="0"/>
          <w:numId w:val="3"/>
        </w:numPr>
        <w:shd w:val="clear" w:color="auto" w:fill="auto"/>
        <w:tabs>
          <w:tab w:pos="774" w:val="left"/>
        </w:tabs>
        <w:bidi w:val="0"/>
        <w:spacing w:before="0" w:after="140" w:line="359" w:lineRule="exact"/>
        <w:ind w:left="0" w:right="0" w:firstLine="440"/>
        <w:jc w:val="left"/>
      </w:pPr>
      <w:bookmarkStart w:id="719" w:name="bookmark719"/>
      <w:bookmarkEnd w:id="719"/>
      <w:r>
        <w:rPr>
          <w:color w:val="000000"/>
          <w:spacing w:val="0"/>
          <w:w w:val="100"/>
          <w:position w:val="0"/>
        </w:rPr>
        <w:t>非同一控制下企业合并的会计处理方法</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55"/>
        <w:keepNext w:val="0"/>
        <w:keepLines w:val="0"/>
        <w:widowControl w:val="0"/>
        <w:shd w:val="clear" w:color="auto" w:fill="auto"/>
        <w:bidi w:val="0"/>
        <w:spacing w:before="0" w:after="140" w:line="359" w:lineRule="exact"/>
        <w:ind w:left="0" w:right="0" w:firstLine="440"/>
        <w:jc w:val="left"/>
      </w:pPr>
      <w:r>
        <w:rPr>
          <w:color w:val="000000"/>
          <w:spacing w:val="0"/>
          <w:w w:val="100"/>
          <w:position w:val="0"/>
        </w:rPr>
        <w:t>通过多次交易分步实现非同一控制下企业合并，应按以下顺序处理：</w:t>
      </w:r>
    </w:p>
    <w:p>
      <w:pPr>
        <w:pStyle w:val="Style55"/>
        <w:keepNext w:val="0"/>
        <w:keepLines w:val="0"/>
        <w:widowControl w:val="0"/>
        <w:shd w:val="clear" w:color="auto" w:fill="auto"/>
        <w:tabs>
          <w:tab w:pos="1026" w:val="left"/>
        </w:tabs>
        <w:bidi w:val="0"/>
        <w:spacing w:before="0" w:after="140" w:line="359" w:lineRule="exact"/>
        <w:ind w:left="0" w:right="0" w:firstLine="440"/>
        <w:jc w:val="both"/>
      </w:pPr>
      <w:bookmarkStart w:id="720" w:name="bookmark720"/>
      <w:r>
        <w:rPr>
          <w:color w:val="000000"/>
          <w:spacing w:val="0"/>
          <w:w w:val="100"/>
          <w:position w:val="0"/>
        </w:rPr>
        <w:t>（</w:t>
      </w:r>
      <w:bookmarkEnd w:id="720"/>
      <w:r>
        <w:rPr>
          <w:color w:val="000000"/>
          <w:spacing w:val="0"/>
          <w:w w:val="100"/>
          <w:position w:val="0"/>
        </w:rPr>
        <w:t>1）</w:t>
        <w:tab/>
      </w:r>
      <w:r>
        <w:rPr>
          <w:color w:val="000000"/>
          <w:spacing w:val="0"/>
          <w:w w:val="100"/>
          <w:position w:val="0"/>
        </w:rPr>
        <w:t>调整长期股权投资初始投资成本。购买日之前持有股权采用权益法核算的，按照该股权在购买 日的公允价值进行重新计量，公允价值与其账面价值的差额计入当期投资收益；购买日之前持有的被购买 方的股权涉及权益法核算下的其他综合收益、其他所有者权益变动的，转为购买日所属当期收益，由于被 投资方重新计量设定受益计划净负债或净资产变动以及持有的其他权益工具投资公允价值变动而产生的 其他综合收益除外。</w:t>
      </w:r>
    </w:p>
    <w:p>
      <w:pPr>
        <w:pStyle w:val="Style55"/>
        <w:keepNext w:val="0"/>
        <w:keepLines w:val="0"/>
        <w:widowControl w:val="0"/>
        <w:shd w:val="clear" w:color="auto" w:fill="auto"/>
        <w:tabs>
          <w:tab w:pos="1026" w:val="left"/>
        </w:tabs>
        <w:bidi w:val="0"/>
        <w:spacing w:before="0" w:after="140" w:line="365" w:lineRule="exact"/>
        <w:ind w:left="0" w:right="0" w:firstLine="440"/>
        <w:jc w:val="both"/>
      </w:pPr>
      <w:bookmarkStart w:id="721" w:name="bookmark721"/>
      <w:r>
        <w:rPr>
          <w:color w:val="000000"/>
          <w:spacing w:val="0"/>
          <w:w w:val="100"/>
          <w:position w:val="0"/>
        </w:rPr>
        <w:t>（</w:t>
      </w:r>
      <w:bookmarkEnd w:id="721"/>
      <w:r>
        <w:rPr>
          <w:color w:val="000000"/>
          <w:spacing w:val="0"/>
          <w:w w:val="100"/>
          <w:position w:val="0"/>
        </w:rPr>
        <w:t>2）</w:t>
        <w:tab/>
      </w:r>
      <w:r>
        <w:rPr>
          <w:color w:val="000000"/>
          <w:spacing w:val="0"/>
          <w:w w:val="100"/>
          <w:position w:val="0"/>
        </w:rPr>
        <w:t>确认商誉（或计入当期损益的金额）。将第一步调整后长期股权投资初始投资成本与购买日应享 有子公司可辨认净资产公允价值份额比较，前者大于后者，差额确认为商誉；前者小于后者，差额计入当 期损益。</w:t>
      </w:r>
    </w:p>
    <w:p>
      <w:pPr>
        <w:pStyle w:val="Style55"/>
        <w:keepNext w:val="0"/>
        <w:keepLines w:val="0"/>
        <w:widowControl w:val="0"/>
        <w:shd w:val="clear" w:color="auto" w:fill="auto"/>
        <w:bidi w:val="0"/>
        <w:spacing w:before="0" w:after="140" w:line="358" w:lineRule="exact"/>
        <w:ind w:left="0" w:right="0" w:firstLine="440"/>
        <w:jc w:val="left"/>
      </w:pPr>
      <w:r>
        <w:rPr>
          <w:color w:val="000000"/>
          <w:spacing w:val="0"/>
          <w:w w:val="100"/>
          <w:position w:val="0"/>
        </w:rPr>
        <w:t>通过多次交易分步处置股权至丧失对子公司控制权的情形</w:t>
      </w:r>
    </w:p>
    <w:p>
      <w:pPr>
        <w:pStyle w:val="Style55"/>
        <w:keepNext w:val="0"/>
        <w:keepLines w:val="0"/>
        <w:widowControl w:val="0"/>
        <w:shd w:val="clear" w:color="auto" w:fill="auto"/>
        <w:tabs>
          <w:tab w:pos="928" w:val="left"/>
        </w:tabs>
        <w:bidi w:val="0"/>
        <w:spacing w:before="0" w:after="140" w:line="358" w:lineRule="exact"/>
        <w:ind w:left="0" w:right="0" w:firstLine="440"/>
        <w:jc w:val="left"/>
      </w:pPr>
      <w:bookmarkStart w:id="722" w:name="bookmark722"/>
      <w:r>
        <w:rPr>
          <w:color w:val="000000"/>
          <w:spacing w:val="0"/>
          <w:w w:val="100"/>
          <w:position w:val="0"/>
        </w:rPr>
        <w:t>（</w:t>
      </w:r>
      <w:bookmarkEnd w:id="722"/>
      <w:r>
        <w:rPr>
          <w:color w:val="000000"/>
          <w:spacing w:val="0"/>
          <w:w w:val="100"/>
          <w:position w:val="0"/>
        </w:rPr>
        <w:t>1）</w:t>
        <w:tab/>
      </w:r>
      <w:r>
        <w:rPr>
          <w:color w:val="000000"/>
          <w:spacing w:val="0"/>
          <w:w w:val="100"/>
          <w:position w:val="0"/>
        </w:rPr>
        <w:t>判断分步处置股权至丧失对子公司控制权过程中的各项交易是否属于“一揽子交易”的原则</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处置对子公司股权投资的各项交易的条款、条件以及经济影响符合以下一种或多种情况，通常表明应 将多次交易事项作为一揽子交易进行会计处理：</w:t>
      </w:r>
    </w:p>
    <w:p>
      <w:pPr>
        <w:pStyle w:val="Style55"/>
        <w:keepNext w:val="0"/>
        <w:keepLines w:val="0"/>
        <w:widowControl w:val="0"/>
        <w:shd w:val="clear" w:color="auto" w:fill="auto"/>
        <w:tabs>
          <w:tab w:pos="847" w:val="left"/>
        </w:tabs>
        <w:bidi w:val="0"/>
        <w:spacing w:before="0" w:after="140" w:line="358" w:lineRule="exact"/>
        <w:ind w:left="0" w:right="0" w:firstLine="440"/>
        <w:jc w:val="left"/>
      </w:pPr>
      <w:bookmarkStart w:id="723" w:name="bookmark723"/>
      <w:r>
        <w:rPr>
          <w:color w:val="000000"/>
          <w:spacing w:val="0"/>
          <w:w w:val="100"/>
          <w:position w:val="0"/>
        </w:rPr>
        <w:t>1</w:t>
      </w:r>
      <w:bookmarkEnd w:id="723"/>
      <w:r>
        <w:rPr>
          <w:color w:val="000000"/>
          <w:spacing w:val="0"/>
          <w:w w:val="100"/>
          <w:position w:val="0"/>
        </w:rPr>
        <w:t>）</w:t>
        <w:tab/>
      </w:r>
      <w:r>
        <w:rPr>
          <w:color w:val="000000"/>
          <w:spacing w:val="0"/>
          <w:w w:val="100"/>
          <w:position w:val="0"/>
        </w:rPr>
        <w:t>这些交易是同时或者在考虑了彼此影响的情况下订立的；</w:t>
      </w:r>
    </w:p>
    <w:p>
      <w:pPr>
        <w:pStyle w:val="Style55"/>
        <w:keepNext w:val="0"/>
        <w:keepLines w:val="0"/>
        <w:widowControl w:val="0"/>
        <w:shd w:val="clear" w:color="auto" w:fill="auto"/>
        <w:tabs>
          <w:tab w:pos="847" w:val="left"/>
        </w:tabs>
        <w:bidi w:val="0"/>
        <w:spacing w:before="0" w:after="140" w:line="358" w:lineRule="exact"/>
        <w:ind w:left="0" w:right="0" w:firstLine="440"/>
        <w:jc w:val="left"/>
      </w:pPr>
      <w:bookmarkStart w:id="724" w:name="bookmark724"/>
      <w:r>
        <w:rPr>
          <w:color w:val="000000"/>
          <w:spacing w:val="0"/>
          <w:w w:val="100"/>
          <w:position w:val="0"/>
        </w:rPr>
        <w:t>2</w:t>
      </w:r>
      <w:bookmarkEnd w:id="724"/>
      <w:r>
        <w:rPr>
          <w:color w:val="000000"/>
          <w:spacing w:val="0"/>
          <w:w w:val="100"/>
          <w:position w:val="0"/>
        </w:rPr>
        <w:t>）</w:t>
        <w:tab/>
      </w:r>
      <w:r>
        <w:rPr>
          <w:color w:val="000000"/>
          <w:spacing w:val="0"/>
          <w:w w:val="100"/>
          <w:position w:val="0"/>
        </w:rPr>
        <w:t>这些交易整体才能达成一项完整的商业结果；</w:t>
      </w:r>
    </w:p>
    <w:p>
      <w:pPr>
        <w:pStyle w:val="Style55"/>
        <w:keepNext w:val="0"/>
        <w:keepLines w:val="0"/>
        <w:widowControl w:val="0"/>
        <w:shd w:val="clear" w:color="auto" w:fill="auto"/>
        <w:tabs>
          <w:tab w:pos="847" w:val="left"/>
        </w:tabs>
        <w:bidi w:val="0"/>
        <w:spacing w:before="0" w:after="140" w:line="358" w:lineRule="exact"/>
        <w:ind w:left="0" w:right="0" w:firstLine="440"/>
        <w:jc w:val="left"/>
      </w:pPr>
      <w:bookmarkStart w:id="725" w:name="bookmark725"/>
      <w:r>
        <w:rPr>
          <w:color w:val="000000"/>
          <w:spacing w:val="0"/>
          <w:w w:val="100"/>
          <w:position w:val="0"/>
        </w:rPr>
        <w:t>3</w:t>
      </w:r>
      <w:bookmarkEnd w:id="725"/>
      <w:r>
        <w:rPr>
          <w:color w:val="000000"/>
          <w:spacing w:val="0"/>
          <w:w w:val="100"/>
          <w:position w:val="0"/>
        </w:rPr>
        <w:t>）</w:t>
        <w:tab/>
      </w:r>
      <w:r>
        <w:rPr>
          <w:color w:val="000000"/>
          <w:spacing w:val="0"/>
          <w:w w:val="100"/>
          <w:position w:val="0"/>
        </w:rPr>
        <w:t>一项交易的发生取决于其他至少一项交易的发生；</w:t>
      </w:r>
    </w:p>
    <w:p>
      <w:pPr>
        <w:pStyle w:val="Style55"/>
        <w:keepNext w:val="0"/>
        <w:keepLines w:val="0"/>
        <w:widowControl w:val="0"/>
        <w:shd w:val="clear" w:color="auto" w:fill="auto"/>
        <w:tabs>
          <w:tab w:pos="847" w:val="left"/>
        </w:tabs>
        <w:bidi w:val="0"/>
        <w:spacing w:before="0" w:after="140" w:line="358" w:lineRule="exact"/>
        <w:ind w:left="0" w:right="0" w:firstLine="440"/>
        <w:jc w:val="left"/>
      </w:pPr>
      <w:bookmarkStart w:id="726" w:name="bookmark726"/>
      <w:r>
        <w:rPr>
          <w:color w:val="000000"/>
          <w:spacing w:val="0"/>
          <w:w w:val="100"/>
          <w:position w:val="0"/>
        </w:rPr>
        <w:t>4</w:t>
      </w:r>
      <w:bookmarkEnd w:id="726"/>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55"/>
        <w:keepNext w:val="0"/>
        <w:keepLines w:val="0"/>
        <w:widowControl w:val="0"/>
        <w:shd w:val="clear" w:color="auto" w:fill="auto"/>
        <w:tabs>
          <w:tab w:pos="928" w:val="left"/>
        </w:tabs>
        <w:bidi w:val="0"/>
        <w:spacing w:before="0" w:after="140" w:line="358" w:lineRule="exact"/>
        <w:ind w:left="0" w:right="0" w:firstLine="440"/>
        <w:jc w:val="left"/>
      </w:pPr>
      <w:bookmarkStart w:id="727" w:name="bookmark727"/>
      <w:r>
        <w:rPr>
          <w:color w:val="000000"/>
          <w:spacing w:val="0"/>
          <w:w w:val="100"/>
          <w:position w:val="0"/>
        </w:rPr>
        <w:t>（</w:t>
      </w:r>
      <w:bookmarkEnd w:id="727"/>
      <w:r>
        <w:rPr>
          <w:color w:val="000000"/>
          <w:spacing w:val="0"/>
          <w:w w:val="100"/>
          <w:position w:val="0"/>
        </w:rPr>
        <w:t>2）</w:t>
        <w:tab/>
      </w:r>
      <w:r>
        <w:rPr>
          <w:color w:val="000000"/>
          <w:spacing w:val="0"/>
          <w:w w:val="100"/>
          <w:position w:val="0"/>
        </w:rPr>
        <w:t>分步处置股权至丧失对子公司控制权过程中的各项交易属于“一揽子交易”的会计处理方法</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处置对子公司股权投资直至丧失控制权的各项交易属于一揽子交易的，应当将各项交易作为一项处置 子公司并丧失控制权的交易进行会计处理；但是，在丧失控制权之前每一次处置价款与处置投资对应的享 有该子公司净资产份额的差额，在合并财务报表中应当确认为其他综合收益，在丧失控制权时一并转入丧 失控制权当期的损益。</w:t>
      </w:r>
    </w:p>
    <w:p>
      <w:pPr>
        <w:pStyle w:val="Style55"/>
        <w:keepNext w:val="0"/>
        <w:keepLines w:val="0"/>
        <w:widowControl w:val="0"/>
        <w:shd w:val="clear" w:color="auto" w:fill="auto"/>
        <w:bidi w:val="0"/>
        <w:spacing w:before="0" w:after="0" w:line="357" w:lineRule="exact"/>
        <w:ind w:left="0" w:right="0" w:firstLine="440"/>
        <w:jc w:val="both"/>
      </w:pPr>
      <w:r>
        <w:rPr>
          <w:color w:val="000000"/>
          <w:spacing w:val="0"/>
          <w:w w:val="100"/>
          <w:position w:val="0"/>
        </w:rPr>
        <w:t>在合并财务报表中，对于剩余股权，应当按照其在丧失控制权日的公允价值进行重新计量。处置股权 取得的对价与剩余股权公允价值之和，减去按原持股比例计算应享有原子公司自购买日开始持续计算的净 资产的份额之间的差额，计入丧失控制权当期的投资收益。与原子公司股权投资相关的其他综合收益，应 当在丧失控制权时转为当期投资收益或留存收益。</w:t>
      </w:r>
    </w:p>
    <w:p>
      <w:pPr>
        <w:pStyle w:val="Style55"/>
        <w:keepNext w:val="0"/>
        <w:keepLines w:val="0"/>
        <w:widowControl w:val="0"/>
        <w:shd w:val="clear" w:color="auto" w:fill="auto"/>
        <w:tabs>
          <w:tab w:pos="1034" w:val="left"/>
        </w:tabs>
        <w:bidi w:val="0"/>
        <w:spacing w:before="0" w:after="0" w:line="533" w:lineRule="exact"/>
        <w:ind w:left="440" w:right="0" w:firstLine="0"/>
        <w:jc w:val="left"/>
      </w:pPr>
      <w:bookmarkStart w:id="728" w:name="bookmark728"/>
      <w:r>
        <w:rPr>
          <w:color w:val="000000"/>
          <w:spacing w:val="0"/>
          <w:w w:val="100"/>
          <w:position w:val="0"/>
        </w:rPr>
        <w:t>（</w:t>
      </w:r>
      <w:bookmarkEnd w:id="728"/>
      <w:r>
        <w:rPr>
          <w:color w:val="000000"/>
          <w:spacing w:val="0"/>
          <w:w w:val="100"/>
          <w:position w:val="0"/>
        </w:rPr>
        <w:t>3）</w:t>
        <w:tab/>
      </w:r>
      <w:r>
        <w:rPr>
          <w:color w:val="000000"/>
          <w:spacing w:val="0"/>
          <w:w w:val="100"/>
          <w:position w:val="0"/>
        </w:rPr>
        <w:t>分步处置股权至丧失对子公司控制权过程中的各项交易不属于“一揽子交易”的会计处理方法 处置对子公司的投资未丧失控制权的，合并财务报表中处置价款与处置投资对应的享有该子公司净资</w:t>
      </w:r>
    </w:p>
    <w:p>
      <w:pPr>
        <w:pStyle w:val="Style55"/>
        <w:keepNext w:val="0"/>
        <w:keepLines w:val="0"/>
        <w:widowControl w:val="0"/>
        <w:shd w:val="clear" w:color="auto" w:fill="auto"/>
        <w:bidi w:val="0"/>
        <w:spacing w:before="0" w:after="140" w:line="358" w:lineRule="exact"/>
        <w:ind w:left="0" w:right="0" w:firstLine="0"/>
        <w:jc w:val="left"/>
      </w:pPr>
      <w:r>
        <w:rPr>
          <w:color w:val="000000"/>
          <w:spacing w:val="0"/>
          <w:w w:val="100"/>
          <w:position w:val="0"/>
        </w:rPr>
        <w:t>产份额的差额计入资本公积（资本溢价或股本溢价），资本溢价不足冲减的，应当调整留存收益。</w:t>
      </w:r>
    </w:p>
    <w:p>
      <w:pPr>
        <w:pStyle w:val="Style55"/>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处置对子公司的投资丧失控制权的，在合并财务报表中，对于剩余股权，应当按照其在丧失控制权日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原有子公司自购买日开始持续计算的净资产的份额之间的差额，计入丧失控制权当期的投资收益。与原有 子公司股权投资相关的其他综合收益，应当在丧失控制权时转为当期投资收益或留存收益。</w:t>
      </w:r>
    </w:p>
    <w:p>
      <w:pPr>
        <w:pStyle w:val="Style24"/>
        <w:keepNext/>
        <w:keepLines/>
        <w:widowControl w:val="0"/>
        <w:shd w:val="clear" w:color="auto" w:fill="auto"/>
        <w:tabs>
          <w:tab w:pos="1034" w:val="left"/>
        </w:tabs>
        <w:bidi w:val="0"/>
        <w:spacing w:before="0" w:after="140" w:line="358" w:lineRule="exact"/>
        <w:ind w:left="0" w:right="0" w:firstLine="440"/>
        <w:jc w:val="both"/>
        <w:rPr>
          <w:sz w:val="20"/>
          <w:szCs w:val="20"/>
        </w:rPr>
      </w:pPr>
      <w:bookmarkStart w:id="729" w:name="bookmark729"/>
      <w:bookmarkStart w:id="730" w:name="bookmark730"/>
      <w:bookmarkStart w:id="731" w:name="bookmark731"/>
      <w:bookmarkStart w:id="732" w:name="bookmark732"/>
      <w:r>
        <w:rPr>
          <w:b w:val="0"/>
          <w:bCs w:val="0"/>
          <w:color w:val="000000"/>
          <w:spacing w:val="0"/>
          <w:w w:val="100"/>
          <w:position w:val="0"/>
          <w:sz w:val="20"/>
          <w:szCs w:val="20"/>
        </w:rPr>
        <w:t>（</w:t>
      </w:r>
      <w:bookmarkEnd w:id="731"/>
      <w:r>
        <w:rPr>
          <w:b w:val="0"/>
          <w:bCs w:val="0"/>
          <w:color w:val="000000"/>
          <w:spacing w:val="0"/>
          <w:w w:val="100"/>
          <w:position w:val="0"/>
          <w:sz w:val="20"/>
          <w:szCs w:val="20"/>
        </w:rPr>
        <w:t>六）</w:t>
        <w:tab/>
        <w:t>合并财务报表的编制方法</w:t>
      </w:r>
      <w:bookmarkEnd w:id="729"/>
      <w:bookmarkEnd w:id="730"/>
      <w:bookmarkEnd w:id="732"/>
    </w:p>
    <w:p>
      <w:pPr>
        <w:pStyle w:val="Style55"/>
        <w:keepNext w:val="0"/>
        <w:keepLines w:val="0"/>
        <w:widowControl w:val="0"/>
        <w:shd w:val="clear" w:color="auto" w:fill="auto"/>
        <w:bidi w:val="0"/>
        <w:spacing w:before="0" w:after="140" w:line="341" w:lineRule="exact"/>
        <w:ind w:left="0" w:right="0" w:firstLine="440"/>
        <w:jc w:val="both"/>
      </w:pPr>
      <w:r>
        <w:rPr>
          <w:color w:val="000000"/>
          <w:spacing w:val="0"/>
          <w:w w:val="100"/>
          <w:position w:val="0"/>
        </w:rPr>
        <w:t>合并财务报表以母公司及其子公司的财务报表为基础，根据其他有关资料，由本公司按照《企业会计 准则第</w:t>
      </w:r>
      <w:r>
        <w:rPr>
          <w:color w:val="000000"/>
          <w:spacing w:val="0"/>
          <w:w w:val="100"/>
          <w:position w:val="0"/>
        </w:rPr>
        <w:t>33</w:t>
      </w:r>
      <w:r>
        <w:rPr>
          <w:color w:val="000000"/>
          <w:spacing w:val="0"/>
          <w:w w:val="100"/>
          <w:position w:val="0"/>
        </w:rPr>
        <w:t>号一一合并财务报表》编制。</w:t>
      </w:r>
    </w:p>
    <w:p>
      <w:pPr>
        <w:pStyle w:val="Style24"/>
        <w:keepNext/>
        <w:keepLines/>
        <w:widowControl w:val="0"/>
        <w:shd w:val="clear" w:color="auto" w:fill="auto"/>
        <w:tabs>
          <w:tab w:pos="1034" w:val="left"/>
        </w:tabs>
        <w:bidi w:val="0"/>
        <w:spacing w:before="0" w:after="140" w:line="358" w:lineRule="exact"/>
        <w:ind w:left="0" w:right="0" w:firstLine="440"/>
        <w:jc w:val="both"/>
        <w:rPr>
          <w:sz w:val="20"/>
          <w:szCs w:val="20"/>
        </w:rPr>
      </w:pPr>
      <w:bookmarkStart w:id="733" w:name="bookmark733"/>
      <w:bookmarkStart w:id="734" w:name="bookmark734"/>
      <w:bookmarkStart w:id="735" w:name="bookmark735"/>
      <w:bookmarkStart w:id="736" w:name="bookmark736"/>
      <w:r>
        <w:rPr>
          <w:b w:val="0"/>
          <w:bCs w:val="0"/>
          <w:color w:val="000000"/>
          <w:spacing w:val="0"/>
          <w:w w:val="100"/>
          <w:position w:val="0"/>
          <w:sz w:val="20"/>
          <w:szCs w:val="20"/>
        </w:rPr>
        <w:t>（</w:t>
      </w:r>
      <w:bookmarkEnd w:id="735"/>
      <w:r>
        <w:rPr>
          <w:b w:val="0"/>
          <w:bCs w:val="0"/>
          <w:color w:val="000000"/>
          <w:spacing w:val="0"/>
          <w:w w:val="100"/>
          <w:position w:val="0"/>
          <w:sz w:val="20"/>
          <w:szCs w:val="20"/>
        </w:rPr>
        <w:t>七）</w:t>
        <w:tab/>
        <w:t>合营安排分类及共同经营会计处理方法</w:t>
      </w:r>
      <w:bookmarkEnd w:id="733"/>
      <w:bookmarkEnd w:id="734"/>
      <w:bookmarkEnd w:id="736"/>
    </w:p>
    <w:p>
      <w:pPr>
        <w:pStyle w:val="Style55"/>
        <w:keepNext w:val="0"/>
        <w:keepLines w:val="0"/>
        <w:widowControl w:val="0"/>
        <w:numPr>
          <w:ilvl w:val="0"/>
          <w:numId w:val="5"/>
        </w:numPr>
        <w:shd w:val="clear" w:color="auto" w:fill="auto"/>
        <w:bidi w:val="0"/>
        <w:spacing w:before="0" w:after="140" w:line="358" w:lineRule="exact"/>
        <w:ind w:left="0" w:right="0" w:firstLine="440"/>
        <w:jc w:val="both"/>
      </w:pPr>
      <w:bookmarkStart w:id="737" w:name="bookmark737"/>
      <w:bookmarkEnd w:id="737"/>
      <w:r>
        <w:rPr>
          <w:color w:val="000000"/>
          <w:spacing w:val="0"/>
          <w:w w:val="100"/>
          <w:position w:val="0"/>
        </w:rPr>
        <w:t>合营安排的认定和分类</w:t>
      </w:r>
    </w:p>
    <w:p>
      <w:pPr>
        <w:pStyle w:val="Style55"/>
        <w:keepNext w:val="0"/>
        <w:keepLines w:val="0"/>
        <w:widowControl w:val="0"/>
        <w:shd w:val="clear" w:color="auto" w:fill="auto"/>
        <w:bidi w:val="0"/>
        <w:spacing w:before="0" w:after="140" w:line="350" w:lineRule="exact"/>
        <w:ind w:left="0" w:right="0" w:firstLine="440"/>
        <w:jc w:val="both"/>
      </w:pPr>
      <w:r>
        <w:rPr>
          <w:color w:val="000000"/>
          <w:spacing w:val="0"/>
          <w:w w:val="100"/>
          <w:position w:val="0"/>
        </w:rPr>
        <w:t>合营安排，是指一项由两个或两个以上的参与方共同控制的安排。合营安排具有下列特征：</w:t>
      </w:r>
      <w:r>
        <w:rPr>
          <w:color w:val="000000"/>
          <w:spacing w:val="0"/>
          <w:w w:val="100"/>
          <w:position w:val="0"/>
        </w:rPr>
        <w:t>（1）</w:t>
      </w:r>
      <w:r>
        <w:rPr>
          <w:color w:val="000000"/>
          <w:spacing w:val="0"/>
          <w:w w:val="100"/>
          <w:position w:val="0"/>
        </w:rPr>
        <w:t>各 参与方均受到该安排的约束；</w:t>
      </w:r>
      <w:r>
        <w:rPr>
          <w:color w:val="000000"/>
          <w:spacing w:val="0"/>
          <w:w w:val="100"/>
          <w:position w:val="0"/>
        </w:rPr>
        <w:t>（2）</w:t>
      </w:r>
      <w:r>
        <w:rPr>
          <w:color w:val="000000"/>
          <w:spacing w:val="0"/>
          <w:w w:val="100"/>
          <w:position w:val="0"/>
        </w:rPr>
        <w:t xml:space="preserve">两个或两个以上的参与方对该安排实施共同控制。任何一个参与方都 </w:t>
      </w:r>
      <w:r>
        <w:rPr>
          <w:color w:val="000000"/>
          <w:spacing w:val="0"/>
          <w:w w:val="100"/>
          <w:position w:val="0"/>
        </w:rPr>
        <w:t>不能够单独控制该安排，对该安排具有共同控制的任何一个参与方均能够阻止其他参与方或参与方组合单 独控制该安排。</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合营安排分为共同经营和合营企业。共同经营，是指合营方享有该安排相关资产且承担该安排相关负 债的合营安排。合营企业，是指合营方仅对该安排的净资产享有权利的合营安排。</w:t>
      </w:r>
    </w:p>
    <w:p>
      <w:pPr>
        <w:pStyle w:val="Style55"/>
        <w:keepNext w:val="0"/>
        <w:keepLines w:val="0"/>
        <w:widowControl w:val="0"/>
        <w:numPr>
          <w:ilvl w:val="0"/>
          <w:numId w:val="5"/>
        </w:numPr>
        <w:shd w:val="clear" w:color="auto" w:fill="auto"/>
        <w:bidi w:val="0"/>
        <w:spacing w:before="0" w:after="140" w:line="357" w:lineRule="exact"/>
        <w:ind w:left="0" w:right="0" w:firstLine="440"/>
        <w:jc w:val="left"/>
      </w:pPr>
      <w:bookmarkStart w:id="738" w:name="bookmark738"/>
      <w:bookmarkEnd w:id="738"/>
      <w:r>
        <w:rPr>
          <w:color w:val="000000"/>
          <w:spacing w:val="0"/>
          <w:w w:val="100"/>
          <w:position w:val="0"/>
        </w:rPr>
        <w:t>合营安排的会计处理</w:t>
      </w:r>
    </w:p>
    <w:p>
      <w:pPr>
        <w:pStyle w:val="Style55"/>
        <w:keepNext w:val="0"/>
        <w:keepLines w:val="0"/>
        <w:widowControl w:val="0"/>
        <w:shd w:val="clear" w:color="auto" w:fill="auto"/>
        <w:bidi w:val="0"/>
        <w:spacing w:before="0" w:after="0" w:line="357" w:lineRule="exact"/>
        <w:ind w:left="0" w:right="0" w:firstLine="440"/>
        <w:jc w:val="both"/>
      </w:pPr>
      <w:r>
        <w:rPr>
          <w:color w:val="000000"/>
          <w:spacing w:val="0"/>
          <w:w w:val="100"/>
          <w:position w:val="0"/>
        </w:rPr>
        <w:t>共同经营参与方应当确认其与共同经营中利益份额相关的下列项目，并按照相关企业会计准则的规定 进行会计处理：</w:t>
      </w:r>
      <w:r>
        <w:rPr>
          <w:color w:val="000000"/>
          <w:spacing w:val="0"/>
          <w:w w:val="100"/>
          <w:position w:val="0"/>
        </w:rPr>
        <w:t>（1）</w:t>
      </w:r>
      <w:r>
        <w:rPr>
          <w:color w:val="000000"/>
          <w:spacing w:val="0"/>
          <w:w w:val="100"/>
          <w:position w:val="0"/>
        </w:rPr>
        <w:t>确认单独所持有的资产，以及按其份额确认共同持有的资产；</w:t>
      </w:r>
      <w:r>
        <w:rPr>
          <w:color w:val="000000"/>
          <w:spacing w:val="0"/>
          <w:w w:val="100"/>
          <w:position w:val="0"/>
        </w:rPr>
        <w:t>（2）</w:t>
      </w:r>
      <w:r>
        <w:rPr>
          <w:color w:val="000000"/>
          <w:spacing w:val="0"/>
          <w:w w:val="100"/>
          <w:position w:val="0"/>
        </w:rPr>
        <w:t>确认单独所承担 的负债，以及按其份额确认共同承担的负债；</w:t>
      </w:r>
      <w:r>
        <w:rPr>
          <w:color w:val="000000"/>
          <w:spacing w:val="0"/>
          <w:w w:val="100"/>
          <w:position w:val="0"/>
        </w:rPr>
        <w:t>（3）</w:t>
      </w:r>
      <w:r>
        <w:rPr>
          <w:color w:val="000000"/>
          <w:spacing w:val="0"/>
          <w:w w:val="100"/>
          <w:position w:val="0"/>
        </w:rPr>
        <w:t>确认出售其享有的共同经营产出份额所产生的收入；</w:t>
      </w:r>
    </w:p>
    <w:p>
      <w:pPr>
        <w:pStyle w:val="Style55"/>
        <w:keepNext w:val="0"/>
        <w:keepLines w:val="0"/>
        <w:widowControl w:val="0"/>
        <w:shd w:val="clear" w:color="auto" w:fill="auto"/>
        <w:bidi w:val="0"/>
        <w:spacing w:before="0" w:after="140" w:line="357" w:lineRule="exact"/>
        <w:ind w:left="0" w:right="0" w:firstLine="0"/>
        <w:jc w:val="both"/>
      </w:pPr>
      <w:bookmarkStart w:id="739" w:name="bookmark739"/>
      <w:r>
        <w:rPr>
          <w:color w:val="000000"/>
          <w:spacing w:val="0"/>
          <w:w w:val="100"/>
          <w:position w:val="0"/>
        </w:rPr>
        <w:t>（</w:t>
      </w:r>
      <w:bookmarkEnd w:id="739"/>
      <w:r>
        <w:rPr>
          <w:color w:val="000000"/>
          <w:spacing w:val="0"/>
          <w:w w:val="100"/>
          <w:position w:val="0"/>
        </w:rPr>
        <w:t>4）</w:t>
      </w:r>
      <w:r>
        <w:rPr>
          <w:color w:val="000000"/>
          <w:spacing w:val="0"/>
          <w:w w:val="100"/>
          <w:position w:val="0"/>
        </w:rPr>
        <w:t>按其份额确认共同经营因出售产出所产生的收入；</w:t>
      </w:r>
      <w:r>
        <w:rPr>
          <w:color w:val="000000"/>
          <w:spacing w:val="0"/>
          <w:w w:val="100"/>
          <w:position w:val="0"/>
        </w:rPr>
        <w:t>（5）</w:t>
      </w:r>
      <w:r>
        <w:rPr>
          <w:color w:val="000000"/>
          <w:spacing w:val="0"/>
          <w:w w:val="100"/>
          <w:position w:val="0"/>
        </w:rPr>
        <w:t>确认单独所发生的费用，以及按其份额确认 共同经营发生的费用。</w:t>
      </w:r>
    </w:p>
    <w:p>
      <w:pPr>
        <w:pStyle w:val="Style5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合营企业参与方应当按照《企业会计准则第</w:t>
      </w:r>
      <w:r>
        <w:rPr>
          <w:color w:val="000000"/>
          <w:spacing w:val="0"/>
          <w:w w:val="100"/>
          <w:position w:val="0"/>
        </w:rPr>
        <w:t>2</w:t>
      </w:r>
      <w:r>
        <w:rPr>
          <w:color w:val="000000"/>
          <w:spacing w:val="0"/>
          <w:w w:val="100"/>
          <w:position w:val="0"/>
        </w:rPr>
        <w:t>号一一长期股权投资》的规定对合营企业的投资进行会 计处理。</w:t>
      </w:r>
    </w:p>
    <w:p>
      <w:pPr>
        <w:pStyle w:val="Style24"/>
        <w:keepNext/>
        <w:keepLines/>
        <w:widowControl w:val="0"/>
        <w:shd w:val="clear" w:color="auto" w:fill="auto"/>
        <w:tabs>
          <w:tab w:pos="1034" w:val="left"/>
        </w:tabs>
        <w:bidi w:val="0"/>
        <w:spacing w:before="0" w:after="140" w:line="357" w:lineRule="exact"/>
        <w:ind w:left="0" w:right="0" w:firstLine="440"/>
        <w:jc w:val="both"/>
        <w:rPr>
          <w:sz w:val="20"/>
          <w:szCs w:val="20"/>
        </w:rPr>
      </w:pPr>
      <w:bookmarkStart w:id="740" w:name="bookmark740"/>
      <w:bookmarkStart w:id="741" w:name="bookmark741"/>
      <w:bookmarkStart w:id="742" w:name="bookmark742"/>
      <w:bookmarkStart w:id="743" w:name="bookmark743"/>
      <w:r>
        <w:rPr>
          <w:b w:val="0"/>
          <w:bCs w:val="0"/>
          <w:color w:val="000000"/>
          <w:spacing w:val="0"/>
          <w:w w:val="100"/>
          <w:position w:val="0"/>
          <w:sz w:val="20"/>
          <w:szCs w:val="20"/>
        </w:rPr>
        <w:t>（</w:t>
      </w:r>
      <w:bookmarkEnd w:id="742"/>
      <w:r>
        <w:rPr>
          <w:b w:val="0"/>
          <w:bCs w:val="0"/>
          <w:color w:val="000000"/>
          <w:spacing w:val="0"/>
          <w:w w:val="100"/>
          <w:position w:val="0"/>
          <w:sz w:val="20"/>
          <w:szCs w:val="20"/>
        </w:rPr>
        <w:t>八）</w:t>
        <w:tab/>
        <w:t>现金及现金等价物的确定标准</w:t>
      </w:r>
      <w:bookmarkEnd w:id="740"/>
      <w:bookmarkEnd w:id="741"/>
      <w:bookmarkEnd w:id="743"/>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现金流量表的现金指企业库存现金及可以随时用于支付的存款。现金等价物指持有的期限短（一般是 指从购买日起三个月内到期）、流动性强、易于转换为已知金额现金、价值变动风险很小的投资。</w:t>
      </w:r>
    </w:p>
    <w:p>
      <w:pPr>
        <w:pStyle w:val="Style24"/>
        <w:keepNext/>
        <w:keepLines/>
        <w:widowControl w:val="0"/>
        <w:shd w:val="clear" w:color="auto" w:fill="auto"/>
        <w:tabs>
          <w:tab w:pos="1034" w:val="left"/>
        </w:tabs>
        <w:bidi w:val="0"/>
        <w:spacing w:before="0" w:after="140" w:line="357" w:lineRule="exact"/>
        <w:ind w:left="0" w:right="0" w:firstLine="440"/>
        <w:jc w:val="both"/>
        <w:rPr>
          <w:sz w:val="20"/>
          <w:szCs w:val="20"/>
        </w:rPr>
      </w:pPr>
      <w:bookmarkStart w:id="744" w:name="bookmark744"/>
      <w:bookmarkStart w:id="745" w:name="bookmark745"/>
      <w:bookmarkStart w:id="746" w:name="bookmark746"/>
      <w:bookmarkStart w:id="747" w:name="bookmark747"/>
      <w:r>
        <w:rPr>
          <w:b w:val="0"/>
          <w:bCs w:val="0"/>
          <w:color w:val="000000"/>
          <w:spacing w:val="0"/>
          <w:w w:val="100"/>
          <w:position w:val="0"/>
          <w:sz w:val="20"/>
          <w:szCs w:val="20"/>
        </w:rPr>
        <w:t>（</w:t>
      </w:r>
      <w:bookmarkEnd w:id="746"/>
      <w:r>
        <w:rPr>
          <w:b w:val="0"/>
          <w:bCs w:val="0"/>
          <w:color w:val="000000"/>
          <w:spacing w:val="0"/>
          <w:w w:val="100"/>
          <w:position w:val="0"/>
          <w:sz w:val="20"/>
          <w:szCs w:val="20"/>
        </w:rPr>
        <w:t>九）</w:t>
        <w:tab/>
        <w:t>外币业务和外币报表折算</w:t>
      </w:r>
      <w:bookmarkEnd w:id="744"/>
      <w:bookmarkEnd w:id="745"/>
      <w:bookmarkEnd w:id="747"/>
    </w:p>
    <w:p>
      <w:pPr>
        <w:pStyle w:val="Style55"/>
        <w:keepNext w:val="0"/>
        <w:keepLines w:val="0"/>
        <w:widowControl w:val="0"/>
        <w:numPr>
          <w:ilvl w:val="0"/>
          <w:numId w:val="7"/>
        </w:numPr>
        <w:shd w:val="clear" w:color="auto" w:fill="auto"/>
        <w:tabs>
          <w:tab w:pos="760" w:val="left"/>
        </w:tabs>
        <w:bidi w:val="0"/>
        <w:spacing w:before="0" w:after="140" w:line="357" w:lineRule="exact"/>
        <w:ind w:left="0" w:right="0" w:firstLine="440"/>
        <w:jc w:val="left"/>
      </w:pPr>
      <w:bookmarkStart w:id="748" w:name="bookmark748"/>
      <w:bookmarkEnd w:id="748"/>
      <w:r>
        <w:rPr>
          <w:color w:val="000000"/>
          <w:spacing w:val="0"/>
          <w:w w:val="100"/>
          <w:position w:val="0"/>
        </w:rPr>
        <w:t>外币业务折算</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55"/>
        <w:keepNext w:val="0"/>
        <w:keepLines w:val="0"/>
        <w:widowControl w:val="0"/>
        <w:numPr>
          <w:ilvl w:val="0"/>
          <w:numId w:val="7"/>
        </w:numPr>
        <w:shd w:val="clear" w:color="auto" w:fill="auto"/>
        <w:tabs>
          <w:tab w:pos="774" w:val="left"/>
        </w:tabs>
        <w:bidi w:val="0"/>
        <w:spacing w:before="0" w:after="140" w:line="357" w:lineRule="exact"/>
        <w:ind w:left="0" w:right="0" w:firstLine="440"/>
        <w:jc w:val="both"/>
      </w:pPr>
      <w:bookmarkStart w:id="749" w:name="bookmark749"/>
      <w:bookmarkEnd w:id="749"/>
      <w:r>
        <w:rPr>
          <w:color w:val="000000"/>
          <w:spacing w:val="0"/>
          <w:w w:val="100"/>
          <w:position w:val="0"/>
        </w:rPr>
        <w:t>外币财务报表折算</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润”项目外，其他项目采用交易发生日的即期汇率折算；利润表中的收入和费用项目，采用交易发生日的 即期汇率折算。按照上述折算产生的外币财务报表折算差额，确认为其他综合收益。</w:t>
      </w:r>
    </w:p>
    <w:p>
      <w:pPr>
        <w:pStyle w:val="Style24"/>
        <w:keepNext/>
        <w:keepLines/>
        <w:widowControl w:val="0"/>
        <w:shd w:val="clear" w:color="auto" w:fill="auto"/>
        <w:bidi w:val="0"/>
        <w:spacing w:before="0" w:after="140" w:line="357" w:lineRule="exact"/>
        <w:ind w:left="0" w:right="0" w:firstLine="440"/>
        <w:jc w:val="left"/>
        <w:rPr>
          <w:sz w:val="20"/>
          <w:szCs w:val="20"/>
        </w:rPr>
      </w:pPr>
      <w:bookmarkStart w:id="750" w:name="bookmark750"/>
      <w:bookmarkStart w:id="751" w:name="bookmark751"/>
      <w:bookmarkStart w:id="752" w:name="bookmark752"/>
      <w:r>
        <w:rPr>
          <w:b w:val="0"/>
          <w:bCs w:val="0"/>
          <w:color w:val="000000"/>
          <w:spacing w:val="0"/>
          <w:w w:val="100"/>
          <w:position w:val="0"/>
          <w:sz w:val="20"/>
          <w:szCs w:val="20"/>
        </w:rPr>
        <w:t>（十）金融工具</w:t>
      </w:r>
      <w:bookmarkEnd w:id="750"/>
      <w:bookmarkEnd w:id="751"/>
      <w:bookmarkEnd w:id="752"/>
    </w:p>
    <w:p>
      <w:pPr>
        <w:pStyle w:val="Style55"/>
        <w:keepNext w:val="0"/>
        <w:keepLines w:val="0"/>
        <w:widowControl w:val="0"/>
        <w:numPr>
          <w:ilvl w:val="0"/>
          <w:numId w:val="9"/>
        </w:numPr>
        <w:shd w:val="clear" w:color="auto" w:fill="auto"/>
        <w:bidi w:val="0"/>
        <w:spacing w:before="0" w:after="140" w:line="357" w:lineRule="exact"/>
        <w:ind w:left="0" w:right="0" w:firstLine="440"/>
        <w:jc w:val="left"/>
      </w:pPr>
      <w:bookmarkStart w:id="753" w:name="bookmark753"/>
      <w:bookmarkEnd w:id="753"/>
      <w:r>
        <w:rPr>
          <w:color w:val="000000"/>
          <w:spacing w:val="0"/>
          <w:w w:val="100"/>
          <w:position w:val="0"/>
        </w:rPr>
        <w:t>金融工具的确认和终止确认</w:t>
      </w:r>
    </w:p>
    <w:p>
      <w:pPr>
        <w:pStyle w:val="Style55"/>
        <w:keepNext w:val="0"/>
        <w:keepLines w:val="0"/>
        <w:widowControl w:val="0"/>
        <w:shd w:val="clear" w:color="auto" w:fill="auto"/>
        <w:bidi w:val="0"/>
        <w:spacing w:before="0" w:after="140" w:line="357" w:lineRule="exact"/>
        <w:ind w:left="0" w:right="0" w:firstLine="440"/>
        <w:jc w:val="left"/>
      </w:pPr>
      <w:r>
        <w:rPr>
          <w:color w:val="000000"/>
          <w:spacing w:val="0"/>
          <w:w w:val="100"/>
          <w:position w:val="0"/>
        </w:rPr>
        <w:t>本公司于成为金融工具合同的一方时确认一项金融资产或金融负债。</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以常规方式买卖金融资产，按交易日会计进行确认和终止确认。常规方式买卖金融资产，是指按照合 同条款的约定，在法规或通行惯例规定的期限内收取或交付金融资产。交易日，是指本公司承诺买入或卖 出金融资产的日期。</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满足下列条件的，终止确认金融资产（或金融资产的一部分，或一组类似金融资产的一部分），即从其 账户和资产负债表内予以转销：</w:t>
      </w:r>
    </w:p>
    <w:p>
      <w:pPr>
        <w:pStyle w:val="Style55"/>
        <w:keepNext w:val="0"/>
        <w:keepLines w:val="0"/>
        <w:widowControl w:val="0"/>
        <w:shd w:val="clear" w:color="auto" w:fill="auto"/>
        <w:tabs>
          <w:tab w:pos="897" w:val="left"/>
        </w:tabs>
        <w:bidi w:val="0"/>
        <w:spacing w:before="0" w:after="140" w:line="359" w:lineRule="exact"/>
        <w:ind w:left="0" w:right="0" w:firstLine="440"/>
        <w:jc w:val="both"/>
      </w:pPr>
      <w:bookmarkStart w:id="754" w:name="bookmark754"/>
      <w:r>
        <w:rPr>
          <w:color w:val="000000"/>
          <w:spacing w:val="0"/>
          <w:w w:val="100"/>
          <w:position w:val="0"/>
        </w:rPr>
        <w:t>（</w:t>
      </w:r>
      <w:bookmarkEnd w:id="754"/>
      <w:r>
        <w:rPr>
          <w:color w:val="000000"/>
          <w:spacing w:val="0"/>
          <w:w w:val="100"/>
          <w:position w:val="0"/>
        </w:rPr>
        <w:t>1）</w:t>
        <w:tab/>
      </w:r>
      <w:r>
        <w:rPr>
          <w:color w:val="000000"/>
          <w:spacing w:val="0"/>
          <w:w w:val="100"/>
          <w:position w:val="0"/>
        </w:rPr>
        <w:t>收取金融资产现金流量的权利届满；</w:t>
      </w:r>
    </w:p>
    <w:p>
      <w:pPr>
        <w:pStyle w:val="Style55"/>
        <w:keepNext w:val="0"/>
        <w:keepLines w:val="0"/>
        <w:widowControl w:val="0"/>
        <w:shd w:val="clear" w:color="auto" w:fill="auto"/>
        <w:tabs>
          <w:tab w:pos="995" w:val="left"/>
        </w:tabs>
        <w:bidi w:val="0"/>
        <w:spacing w:before="0" w:after="140" w:line="358" w:lineRule="exact"/>
        <w:ind w:left="0" w:right="0" w:firstLine="440"/>
        <w:jc w:val="both"/>
      </w:pPr>
      <w:bookmarkStart w:id="755" w:name="bookmark755"/>
      <w:r>
        <w:rPr>
          <w:color w:val="000000"/>
          <w:spacing w:val="0"/>
          <w:w w:val="100"/>
          <w:position w:val="0"/>
        </w:rPr>
        <w:t>（</w:t>
      </w:r>
      <w:bookmarkEnd w:id="755"/>
      <w:r>
        <w:rPr>
          <w:color w:val="000000"/>
          <w:spacing w:val="0"/>
          <w:w w:val="100"/>
          <w:position w:val="0"/>
        </w:rPr>
        <w:t>2）</w:t>
        <w:tab/>
      </w:r>
      <w:r>
        <w:rPr>
          <w:color w:val="000000"/>
          <w:spacing w:val="0"/>
          <w:w w:val="100"/>
          <w:position w:val="0"/>
        </w:rPr>
        <w:t>转移了收取金融资产现金流量的权利，或在“过手协议”下承担了及时将收取的现金流量全额 支付给第三方的义务；并且</w:t>
      </w:r>
      <w:r>
        <w:rPr>
          <w:color w:val="000000"/>
          <w:spacing w:val="0"/>
          <w:w w:val="100"/>
          <w:position w:val="0"/>
        </w:rPr>
        <w:t>（a）</w:t>
      </w:r>
      <w:r>
        <w:rPr>
          <w:color w:val="000000"/>
          <w:spacing w:val="0"/>
          <w:w w:val="100"/>
          <w:position w:val="0"/>
        </w:rPr>
        <w:t>实质上转让了金融资产所有权上几乎所有的风险和报酬，或</w:t>
      </w:r>
      <w:r>
        <w:rPr>
          <w:color w:val="000000"/>
          <w:spacing w:val="0"/>
          <w:w w:val="100"/>
          <w:position w:val="0"/>
        </w:rPr>
        <w:t>（b）</w:t>
      </w:r>
      <w:r>
        <w:rPr>
          <w:color w:val="000000"/>
          <w:spacing w:val="0"/>
          <w:w w:val="100"/>
          <w:position w:val="0"/>
        </w:rPr>
        <w:t>虽然实 质上既没有转移也没有保留金融资产所有权上几乎所有的风险和报酬，但放弃了对该金融资产的控制。</w:t>
      </w:r>
    </w:p>
    <w:p>
      <w:pPr>
        <w:pStyle w:val="Style55"/>
        <w:keepNext w:val="0"/>
        <w:keepLines w:val="0"/>
        <w:widowControl w:val="0"/>
        <w:numPr>
          <w:ilvl w:val="0"/>
          <w:numId w:val="9"/>
        </w:numPr>
        <w:shd w:val="clear" w:color="auto" w:fill="auto"/>
        <w:bidi w:val="0"/>
        <w:spacing w:before="0" w:after="140" w:line="359" w:lineRule="exact"/>
        <w:ind w:left="0" w:right="0" w:firstLine="440"/>
        <w:jc w:val="left"/>
      </w:pPr>
      <w:bookmarkStart w:id="756" w:name="bookmark756"/>
      <w:bookmarkEnd w:id="756"/>
      <w:r>
        <w:rPr>
          <w:color w:val="000000"/>
          <w:spacing w:val="0"/>
          <w:w w:val="100"/>
          <w:position w:val="0"/>
        </w:rPr>
        <w:t>金融资产分类和计量</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本公司的金融资产于初始确认时根据本公司管理金融资产的业务模式和金融资产的合同现金流量特 征分类为：以摊余成本计量的金融资产、以公允价值计量且其变动计入其他综合收益的金融资产以及以公 允价值计量且其变动计入当期损益的金融资产。金融资产的后续计量取决于其分类。</w:t>
      </w:r>
    </w:p>
    <w:p>
      <w:pPr>
        <w:pStyle w:val="Style55"/>
        <w:keepNext w:val="0"/>
        <w:keepLines w:val="0"/>
        <w:widowControl w:val="0"/>
        <w:shd w:val="clear" w:color="auto" w:fill="auto"/>
        <w:bidi w:val="0"/>
        <w:spacing w:before="0" w:after="140" w:line="359" w:lineRule="exact"/>
        <w:ind w:left="0" w:right="0" w:firstLine="440"/>
        <w:jc w:val="left"/>
      </w:pPr>
      <w:r>
        <w:rPr>
          <w:color w:val="000000"/>
          <w:spacing w:val="0"/>
          <w:w w:val="100"/>
          <w:position w:val="0"/>
        </w:rPr>
        <w:t>本公司对金融资产的分类，依据本公司管理金融资产的业务模式和金融资产的现金流量特征进行分类。</w:t>
      </w:r>
    </w:p>
    <w:p>
      <w:pPr>
        <w:pStyle w:val="Style55"/>
        <w:keepNext w:val="0"/>
        <w:keepLines w:val="0"/>
        <w:widowControl w:val="0"/>
        <w:shd w:val="clear" w:color="auto" w:fill="auto"/>
        <w:tabs>
          <w:tab w:pos="897" w:val="left"/>
        </w:tabs>
        <w:bidi w:val="0"/>
        <w:spacing w:before="0" w:after="140" w:line="359" w:lineRule="exact"/>
        <w:ind w:left="0" w:right="0" w:firstLine="440"/>
        <w:jc w:val="left"/>
      </w:pPr>
      <w:bookmarkStart w:id="757" w:name="bookmark757"/>
      <w:r>
        <w:rPr>
          <w:color w:val="000000"/>
          <w:spacing w:val="0"/>
          <w:w w:val="100"/>
          <w:position w:val="0"/>
        </w:rPr>
        <w:t>（</w:t>
      </w:r>
      <w:bookmarkEnd w:id="757"/>
      <w:r>
        <w:rPr>
          <w:color w:val="000000"/>
          <w:spacing w:val="0"/>
          <w:w w:val="100"/>
          <w:position w:val="0"/>
        </w:rPr>
        <w:t>1）</w:t>
        <w:tab/>
      </w:r>
      <w:r>
        <w:rPr>
          <w:color w:val="000000"/>
          <w:spacing w:val="0"/>
          <w:w w:val="100"/>
          <w:position w:val="0"/>
        </w:rPr>
        <w:t>以摊余成本计量的金融资产</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金融资产同时符合下列条件的，分类为以摊余成本计量的金融资产：本公司管理该金融资产的业务模 式是以收取合同现金流量为目标；该金融资产的合同条款规定，在特定日期产生的现金流量，仅为对本金 和以未偿付本金金额为基础的利息的支付。对于此类金融资产，采用实际利率法，按照摊余成本进行后续 计量，其摊销或减值产生的利得或损失，均计入当期损益。</w:t>
      </w:r>
    </w:p>
    <w:p>
      <w:pPr>
        <w:pStyle w:val="Style55"/>
        <w:keepNext w:val="0"/>
        <w:keepLines w:val="0"/>
        <w:widowControl w:val="0"/>
        <w:shd w:val="clear" w:color="auto" w:fill="auto"/>
        <w:tabs>
          <w:tab w:pos="897" w:val="left"/>
        </w:tabs>
        <w:bidi w:val="0"/>
        <w:spacing w:before="0" w:after="140" w:line="359" w:lineRule="exact"/>
        <w:ind w:left="0" w:right="0" w:firstLine="440"/>
        <w:jc w:val="left"/>
      </w:pPr>
      <w:bookmarkStart w:id="758" w:name="bookmark758"/>
      <w:r>
        <w:rPr>
          <w:color w:val="000000"/>
          <w:spacing w:val="0"/>
          <w:w w:val="100"/>
          <w:position w:val="0"/>
        </w:rPr>
        <w:t>（</w:t>
      </w:r>
      <w:bookmarkEnd w:id="758"/>
      <w:r>
        <w:rPr>
          <w:color w:val="000000"/>
          <w:spacing w:val="0"/>
          <w:w w:val="100"/>
          <w:position w:val="0"/>
        </w:rPr>
        <w:t>2）</w:t>
        <w:tab/>
      </w:r>
      <w:r>
        <w:rPr>
          <w:color w:val="000000"/>
          <w:spacing w:val="0"/>
          <w:w w:val="100"/>
          <w:position w:val="0"/>
        </w:rPr>
        <w:t>以公允价值计量且其变动计入其他综合收益的债务工具投资</w:t>
      </w:r>
    </w:p>
    <w:p>
      <w:pPr>
        <w:pStyle w:val="Style55"/>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同条款规定，在特定日期产生的现金流量，仅为对本金和以未偿付本金金额为基础的利息的支付。对于此 类金融资产，采用公允价值进行后续计量。其折价或溢价采用实际利率法进行摊销并确认为利息收入或费 用。除减值损失及外币货币性金融资产的汇兑差额确认为当期损益外，此类金融资产的公允价值变动作为 其他综合收益确认，直到该金融资产终止确认时，其累计利得或损失转入当期损益。与此类金融资产相关 利息收入，计入当期损益。</w:t>
      </w:r>
    </w:p>
    <w:p>
      <w:pPr>
        <w:pStyle w:val="Style55"/>
        <w:keepNext w:val="0"/>
        <w:keepLines w:val="0"/>
        <w:widowControl w:val="0"/>
        <w:shd w:val="clear" w:color="auto" w:fill="auto"/>
        <w:tabs>
          <w:tab w:pos="897" w:val="left"/>
        </w:tabs>
        <w:bidi w:val="0"/>
        <w:spacing w:before="0" w:after="140" w:line="359" w:lineRule="exact"/>
        <w:ind w:left="0" w:right="0" w:firstLine="440"/>
        <w:jc w:val="left"/>
      </w:pPr>
      <w:bookmarkStart w:id="759" w:name="bookmark759"/>
      <w:r>
        <w:rPr>
          <w:color w:val="000000"/>
          <w:spacing w:val="0"/>
          <w:w w:val="100"/>
          <w:position w:val="0"/>
        </w:rPr>
        <w:t>（</w:t>
      </w:r>
      <w:bookmarkEnd w:id="759"/>
      <w:r>
        <w:rPr>
          <w:color w:val="000000"/>
          <w:spacing w:val="0"/>
          <w:w w:val="100"/>
          <w:position w:val="0"/>
        </w:rPr>
        <w:t>3）</w:t>
        <w:tab/>
      </w:r>
      <w:r>
        <w:rPr>
          <w:color w:val="000000"/>
          <w:spacing w:val="0"/>
          <w:w w:val="100"/>
          <w:position w:val="0"/>
        </w:rPr>
        <w:t>以公允价值计量且其变动计入其他综合收益的权益工具投资</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本公司不可撤销地选择将部分非交易性权益工具投资指定为以公允价值计量且其变动计入其他综合 收益的金融资产，仅将相关股利收入计入当期损益，公允价值变动作为其他综合收益确认，直到该金融资 产终止确认时，其累计利得或损失转入留存收益。</w:t>
      </w:r>
    </w:p>
    <w:p>
      <w:pPr>
        <w:pStyle w:val="Style55"/>
        <w:keepNext w:val="0"/>
        <w:keepLines w:val="0"/>
        <w:widowControl w:val="0"/>
        <w:shd w:val="clear" w:color="auto" w:fill="auto"/>
        <w:tabs>
          <w:tab w:pos="897" w:val="left"/>
        </w:tabs>
        <w:bidi w:val="0"/>
        <w:spacing w:before="0" w:after="140" w:line="359" w:lineRule="exact"/>
        <w:ind w:left="0" w:right="0" w:firstLine="440"/>
        <w:jc w:val="left"/>
      </w:pPr>
      <w:bookmarkStart w:id="760" w:name="bookmark760"/>
      <w:r>
        <w:rPr>
          <w:color w:val="000000"/>
          <w:spacing w:val="0"/>
          <w:w w:val="100"/>
          <w:position w:val="0"/>
        </w:rPr>
        <w:t>（</w:t>
      </w:r>
      <w:bookmarkEnd w:id="760"/>
      <w:r>
        <w:rPr>
          <w:color w:val="000000"/>
          <w:spacing w:val="0"/>
          <w:w w:val="100"/>
          <w:position w:val="0"/>
        </w:rPr>
        <w:t>4）</w:t>
        <w:tab/>
      </w:r>
      <w:r>
        <w:rPr>
          <w:color w:val="000000"/>
          <w:spacing w:val="0"/>
          <w:w w:val="100"/>
          <w:position w:val="0"/>
        </w:rPr>
        <w:t>以公允价值计量且其变动计入当期损益的金融资产</w:t>
      </w:r>
    </w:p>
    <w:p>
      <w:pPr>
        <w:pStyle w:val="Style55"/>
        <w:keepNext w:val="0"/>
        <w:keepLines w:val="0"/>
        <w:widowControl w:val="0"/>
        <w:shd w:val="clear" w:color="auto" w:fill="auto"/>
        <w:bidi w:val="0"/>
        <w:spacing w:before="0" w:after="140" w:line="357" w:lineRule="exact"/>
        <w:ind w:left="0" w:right="0" w:firstLine="44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融资产，分类为以公允价值计量且其变动计入当期损益的金融资产。在初始确认时，为了能够消除或显著 减少会计错配，可以将金融资产指定为以公允价值计量且其变动计入当期损益的金融资产。对于此类金融 资产，采用公允价值进行后续计量，所有公允价值变动计入当期损益。</w:t>
      </w:r>
    </w:p>
    <w:p>
      <w:pPr>
        <w:pStyle w:val="Style55"/>
        <w:keepNext w:val="0"/>
        <w:keepLines w:val="0"/>
        <w:widowControl w:val="0"/>
        <w:shd w:val="clear" w:color="auto" w:fill="auto"/>
        <w:bidi w:val="0"/>
        <w:spacing w:before="0" w:after="140" w:line="357" w:lineRule="exact"/>
        <w:ind w:left="0" w:right="0" w:firstLine="440"/>
        <w:jc w:val="left"/>
      </w:pPr>
      <w:r>
        <w:rPr>
          <w:color w:val="000000"/>
          <w:spacing w:val="0"/>
          <w:w w:val="100"/>
          <w:position w:val="0"/>
        </w:rPr>
        <w:t>当且仅当本公司改变管理金融资产的业务模式时，才对所有受影响的相关金融资产进行重分类。</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55"/>
        <w:keepNext w:val="0"/>
        <w:keepLines w:val="0"/>
        <w:widowControl w:val="0"/>
        <w:numPr>
          <w:ilvl w:val="0"/>
          <w:numId w:val="9"/>
        </w:numPr>
        <w:shd w:val="clear" w:color="auto" w:fill="auto"/>
        <w:tabs>
          <w:tab w:pos="770" w:val="left"/>
        </w:tabs>
        <w:bidi w:val="0"/>
        <w:spacing w:before="0" w:after="140" w:line="357" w:lineRule="exact"/>
        <w:ind w:left="0" w:right="0" w:firstLine="440"/>
        <w:jc w:val="both"/>
      </w:pPr>
      <w:bookmarkStart w:id="761" w:name="bookmark761"/>
      <w:bookmarkEnd w:id="761"/>
      <w:r>
        <w:rPr>
          <w:color w:val="000000"/>
          <w:spacing w:val="0"/>
          <w:w w:val="100"/>
          <w:position w:val="0"/>
        </w:rPr>
        <w:t>金融负债分类和计量</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本公司的金融负债于初始确认时分类为：以摊余成本计量的金融负债与以公允价值计量且其变动计入 当期损益的金融负债。</w:t>
      </w:r>
    </w:p>
    <w:p>
      <w:pPr>
        <w:pStyle w:val="Style55"/>
        <w:keepNext w:val="0"/>
        <w:keepLines w:val="0"/>
        <w:widowControl w:val="0"/>
        <w:shd w:val="clear" w:color="auto" w:fill="auto"/>
        <w:bidi w:val="0"/>
        <w:spacing w:before="0" w:after="140" w:line="354"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r>
        <w:rPr>
          <w:color w:val="000000"/>
          <w:spacing w:val="0"/>
          <w:w w:val="100"/>
          <w:position w:val="0"/>
        </w:rPr>
        <w:t>（1）</w:t>
      </w:r>
      <w:r>
        <w:rPr>
          <w:color w:val="000000"/>
          <w:spacing w:val="0"/>
          <w:w w:val="100"/>
          <w:position w:val="0"/>
        </w:rPr>
        <w:t>该项指定能够消除或显著减少会计错配；</w:t>
      </w:r>
      <w:r>
        <w:rPr>
          <w:color w:val="000000"/>
          <w:spacing w:val="0"/>
          <w:w w:val="100"/>
          <w:position w:val="0"/>
        </w:rPr>
        <w:t>（2）</w:t>
      </w:r>
      <w:r>
        <w:rPr>
          <w:color w:val="000000"/>
          <w:spacing w:val="0"/>
          <w:w w:val="100"/>
          <w:position w:val="0"/>
        </w:rPr>
        <w:t>根据正式书面文件载明的公司风险管理或投资策 略，以公允价值为基础对金融负债组合或金融资产和金融负债组合进行管理和业绩评价，并在公司内部以 此为基础向关键管理人员报告；</w:t>
      </w:r>
      <w:r>
        <w:rPr>
          <w:color w:val="000000"/>
          <w:spacing w:val="0"/>
          <w:w w:val="100"/>
          <w:position w:val="0"/>
        </w:rPr>
        <w:t>（3）</w:t>
      </w:r>
      <w:r>
        <w:rPr>
          <w:color w:val="000000"/>
          <w:spacing w:val="0"/>
          <w:w w:val="100"/>
          <w:position w:val="0"/>
        </w:rPr>
        <w:t>该金融负债包含需单独分拆的嵌入衍生工具。</w:t>
      </w:r>
    </w:p>
    <w:p>
      <w:pPr>
        <w:pStyle w:val="Style5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本公司在初始确认时确定金融负债的分类。对于以公允价值计量且其变动计入当期损益的金融负债， 相关交易费用直接计入当期损益，其他金融负债的相关交易费用计入其初始确认金额。</w:t>
      </w:r>
    </w:p>
    <w:p>
      <w:pPr>
        <w:pStyle w:val="Style55"/>
        <w:keepNext w:val="0"/>
        <w:keepLines w:val="0"/>
        <w:widowControl w:val="0"/>
        <w:shd w:val="clear" w:color="auto" w:fill="auto"/>
        <w:bidi w:val="0"/>
        <w:spacing w:before="0" w:after="140" w:line="357" w:lineRule="exact"/>
        <w:ind w:left="0" w:right="0" w:firstLine="440"/>
        <w:jc w:val="both"/>
      </w:pPr>
      <w:r>
        <w:rPr>
          <w:color w:val="000000"/>
          <w:spacing w:val="0"/>
          <w:w w:val="100"/>
          <w:position w:val="0"/>
        </w:rPr>
        <w:t>金融负债的后续计量取决于其分类：</w:t>
      </w:r>
    </w:p>
    <w:p>
      <w:pPr>
        <w:pStyle w:val="Style55"/>
        <w:keepNext w:val="0"/>
        <w:keepLines w:val="0"/>
        <w:widowControl w:val="0"/>
        <w:shd w:val="clear" w:color="auto" w:fill="auto"/>
        <w:tabs>
          <w:tab w:pos="928" w:val="left"/>
        </w:tabs>
        <w:bidi w:val="0"/>
        <w:spacing w:before="0" w:after="140" w:line="357" w:lineRule="exact"/>
        <w:ind w:left="0" w:right="0" w:firstLine="440"/>
        <w:jc w:val="both"/>
      </w:pPr>
      <w:bookmarkStart w:id="762" w:name="bookmark762"/>
      <w:r>
        <w:rPr>
          <w:color w:val="000000"/>
          <w:spacing w:val="0"/>
          <w:w w:val="100"/>
          <w:position w:val="0"/>
        </w:rPr>
        <w:t>（</w:t>
      </w:r>
      <w:bookmarkEnd w:id="762"/>
      <w:r>
        <w:rPr>
          <w:color w:val="000000"/>
          <w:spacing w:val="0"/>
          <w:w w:val="100"/>
          <w:position w:val="0"/>
        </w:rPr>
        <w:t>1）</w:t>
        <w:tab/>
      </w:r>
      <w:r>
        <w:rPr>
          <w:color w:val="000000"/>
          <w:spacing w:val="0"/>
          <w:w w:val="100"/>
          <w:position w:val="0"/>
        </w:rPr>
        <w:t>以摊余成本计量的金融负债</w:t>
      </w:r>
    </w:p>
    <w:p>
      <w:pPr>
        <w:pStyle w:val="Style55"/>
        <w:keepNext w:val="0"/>
        <w:keepLines w:val="0"/>
        <w:widowControl w:val="0"/>
        <w:shd w:val="clear" w:color="auto" w:fill="auto"/>
        <w:bidi w:val="0"/>
        <w:spacing w:before="0" w:after="140" w:line="357" w:lineRule="exact"/>
        <w:ind w:left="0" w:right="0" w:firstLine="440"/>
        <w:jc w:val="left"/>
      </w:pPr>
      <w:r>
        <w:rPr>
          <w:color w:val="000000"/>
          <w:spacing w:val="0"/>
          <w:w w:val="100"/>
          <w:position w:val="0"/>
        </w:rPr>
        <w:t>对于此类金融负债，采用实际利率法，按照摊余成本进行后续计量。</w:t>
      </w:r>
    </w:p>
    <w:p>
      <w:pPr>
        <w:pStyle w:val="Style55"/>
        <w:keepNext w:val="0"/>
        <w:keepLines w:val="0"/>
        <w:widowControl w:val="0"/>
        <w:shd w:val="clear" w:color="auto" w:fill="auto"/>
        <w:tabs>
          <w:tab w:pos="928" w:val="left"/>
        </w:tabs>
        <w:bidi w:val="0"/>
        <w:spacing w:before="0" w:after="140" w:line="357" w:lineRule="exact"/>
        <w:ind w:left="0" w:right="0" w:firstLine="440"/>
        <w:jc w:val="left"/>
      </w:pPr>
      <w:bookmarkStart w:id="763" w:name="bookmark763"/>
      <w:r>
        <w:rPr>
          <w:color w:val="000000"/>
          <w:spacing w:val="0"/>
          <w:w w:val="100"/>
          <w:position w:val="0"/>
        </w:rPr>
        <w:t>（</w:t>
      </w:r>
      <w:bookmarkEnd w:id="763"/>
      <w:r>
        <w:rPr>
          <w:color w:val="000000"/>
          <w:spacing w:val="0"/>
          <w:w w:val="100"/>
          <w:position w:val="0"/>
        </w:rPr>
        <w:t>2）</w:t>
        <w:tab/>
      </w:r>
      <w:r>
        <w:rPr>
          <w:color w:val="000000"/>
          <w:spacing w:val="0"/>
          <w:w w:val="100"/>
          <w:position w:val="0"/>
        </w:rPr>
        <w:t>以公允价值计量且其变动计入当期损益的金融负债</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55"/>
        <w:keepNext w:val="0"/>
        <w:keepLines w:val="0"/>
        <w:widowControl w:val="0"/>
        <w:numPr>
          <w:ilvl w:val="0"/>
          <w:numId w:val="9"/>
        </w:numPr>
        <w:shd w:val="clear" w:color="auto" w:fill="auto"/>
        <w:tabs>
          <w:tab w:pos="774" w:val="left"/>
        </w:tabs>
        <w:bidi w:val="0"/>
        <w:spacing w:before="0" w:after="140" w:line="357" w:lineRule="exact"/>
        <w:ind w:left="0" w:right="0" w:firstLine="440"/>
        <w:jc w:val="left"/>
      </w:pPr>
      <w:bookmarkStart w:id="764" w:name="bookmark764"/>
      <w:bookmarkEnd w:id="764"/>
      <w:r>
        <w:rPr>
          <w:color w:val="000000"/>
          <w:spacing w:val="0"/>
          <w:w w:val="100"/>
          <w:position w:val="0"/>
        </w:rPr>
        <w:t>金融工具抵销</w:t>
      </w:r>
    </w:p>
    <w:p>
      <w:pPr>
        <w:pStyle w:val="Style55"/>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同时满足下列条件的，金融资产和金融负债以相互抵销后的净额在资产负债表内列示：具有抵销已确 认金额的法定权利，且该种法定权利是当前可执行的；计划以净额结算，或同时变现该金融资产和清偿该 金融负债。</w:t>
      </w:r>
    </w:p>
    <w:p>
      <w:pPr>
        <w:pStyle w:val="Style55"/>
        <w:keepNext w:val="0"/>
        <w:keepLines w:val="0"/>
        <w:widowControl w:val="0"/>
        <w:numPr>
          <w:ilvl w:val="0"/>
          <w:numId w:val="9"/>
        </w:numPr>
        <w:shd w:val="clear" w:color="auto" w:fill="auto"/>
        <w:tabs>
          <w:tab w:pos="774" w:val="left"/>
        </w:tabs>
        <w:bidi w:val="0"/>
        <w:spacing w:before="0" w:after="140" w:line="357" w:lineRule="exact"/>
        <w:ind w:left="0" w:right="0" w:firstLine="440"/>
        <w:jc w:val="left"/>
      </w:pPr>
      <w:bookmarkStart w:id="765" w:name="bookmark765"/>
      <w:bookmarkEnd w:id="765"/>
      <w:r>
        <w:rPr>
          <w:color w:val="000000"/>
          <w:spacing w:val="0"/>
          <w:w w:val="100"/>
          <w:position w:val="0"/>
        </w:rPr>
        <w:t>金融资产减值</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本公司对于以摊余成本计量的金融资产、以公允价值计量且其变动计入其他综合收益的债务工具投资 和财务担保合同等，以预期信用损失为基础确认损失准备。信用损失，是指本公司按照原实际利率折现的、 根据合同应收的所有合同现金流量与预期收取的所有现金流量之间的差额，即全部现金短缺的现值。</w:t>
      </w:r>
    </w:p>
    <w:p>
      <w:pPr>
        <w:pStyle w:val="Style55"/>
        <w:keepNext w:val="0"/>
        <w:keepLines w:val="0"/>
        <w:widowControl w:val="0"/>
        <w:shd w:val="clear" w:color="auto" w:fill="auto"/>
        <w:bidi w:val="0"/>
        <w:spacing w:before="0" w:after="140" w:line="357" w:lineRule="exact"/>
        <w:ind w:left="0" w:right="0" w:firstLine="440"/>
        <w:jc w:val="both"/>
      </w:pPr>
      <w:r>
        <w:rPr>
          <w:color w:val="000000"/>
          <w:spacing w:val="0"/>
          <w:w w:val="100"/>
          <w:position w:val="0"/>
        </w:rPr>
        <w:t xml:space="preserve">本公司考虑所有合理且有依据的信息，包括前瞻性信息，以单项或组合的方式对以摊余成本计量的金 </w:t>
      </w:r>
      <w:r>
        <w:rPr>
          <w:color w:val="000000"/>
          <w:spacing w:val="0"/>
          <w:w w:val="100"/>
          <w:position w:val="0"/>
        </w:rPr>
        <w:t>融资产和以公允价值计量且其变动计入其他综合收益的金融资产（债务工具）的预期信用损失进行估计。</w:t>
      </w:r>
    </w:p>
    <w:p>
      <w:pPr>
        <w:pStyle w:val="Style55"/>
        <w:keepNext w:val="0"/>
        <w:keepLines w:val="0"/>
        <w:widowControl w:val="0"/>
        <w:shd w:val="clear" w:color="auto" w:fill="auto"/>
        <w:tabs>
          <w:tab w:pos="922" w:val="left"/>
        </w:tabs>
        <w:bidi w:val="0"/>
        <w:spacing w:before="0" w:after="140" w:line="362" w:lineRule="exact"/>
        <w:ind w:left="0" w:right="0" w:firstLine="440"/>
        <w:jc w:val="both"/>
      </w:pPr>
      <w:bookmarkStart w:id="766" w:name="bookmark766"/>
      <w:r>
        <w:rPr>
          <w:color w:val="000000"/>
          <w:spacing w:val="0"/>
          <w:w w:val="100"/>
          <w:position w:val="0"/>
        </w:rPr>
        <w:t>（</w:t>
      </w:r>
      <w:bookmarkEnd w:id="766"/>
      <w:r>
        <w:rPr>
          <w:color w:val="000000"/>
          <w:spacing w:val="0"/>
          <w:w w:val="100"/>
          <w:position w:val="0"/>
        </w:rPr>
        <w:t>1）</w:t>
        <w:tab/>
      </w:r>
      <w:r>
        <w:rPr>
          <w:color w:val="000000"/>
          <w:spacing w:val="0"/>
          <w:w w:val="100"/>
          <w:position w:val="0"/>
        </w:rPr>
        <w:t>预期信用损失一般模型</w:t>
      </w:r>
    </w:p>
    <w:p>
      <w:pPr>
        <w:pStyle w:val="Style55"/>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rPr>
        <w:t>12</w:t>
      </w:r>
      <w:r>
        <w:rPr>
          <w:color w:val="000000"/>
          <w:spacing w:val="0"/>
          <w:w w:val="100"/>
          <w:position w:val="0"/>
        </w:rPr>
        <w:t>个月内预期信用损失的金额计量其损失准备。由此形成的损失准备的增加或转 回金额，作为减值损失或利得计入当期损益。本公司对信用风险的具体评估，详见本报告附注九、与金融 工具相关的风险。</w:t>
      </w:r>
    </w:p>
    <w:p>
      <w:pPr>
        <w:pStyle w:val="Style5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通常逾期超过</w:t>
      </w:r>
      <w:r>
        <w:rPr>
          <w:color w:val="000000"/>
          <w:spacing w:val="0"/>
          <w:w w:val="100"/>
          <w:position w:val="0"/>
        </w:rPr>
        <w:t>120</w:t>
      </w:r>
      <w:r>
        <w:rPr>
          <w:color w:val="000000"/>
          <w:spacing w:val="0"/>
          <w:w w:val="100"/>
          <w:position w:val="0"/>
        </w:rPr>
        <w:t>日，本公司即认为该金融工具的信用风险已显著增加，除非有确凿证据证明该金融 工具的信用风险自初始确认后并未显著增加。</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具体来说，本公司将购买或源生时未发生信用减值的金融工具发生信用减值的过程分为三个阶段，对 于不同阶段的金融工具的减值有不同的会计处理方法：</w:t>
      </w:r>
    </w:p>
    <w:p>
      <w:pPr>
        <w:pStyle w:val="Style55"/>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第一阶段：信用风险自初始确认后未显著增加</w:t>
      </w:r>
    </w:p>
    <w:p>
      <w:pPr>
        <w:pStyle w:val="Style5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对于处于该阶段的金融工具，企业应当按照未来</w:t>
      </w:r>
      <w:r>
        <w:rPr>
          <w:color w:val="000000"/>
          <w:spacing w:val="0"/>
          <w:w w:val="100"/>
          <w:position w:val="0"/>
        </w:rPr>
        <w:t>12</w:t>
      </w:r>
      <w:r>
        <w:rPr>
          <w:color w:val="000000"/>
          <w:spacing w:val="0"/>
          <w:w w:val="100"/>
          <w:position w:val="0"/>
        </w:rPr>
        <w:t>个月的预期信用损失计量损失准备，并按其账面 余额（即未扣除减值准备）和实际利率计算利息收入（若该工具为金融资产，下同）。</w:t>
      </w:r>
    </w:p>
    <w:p>
      <w:pPr>
        <w:pStyle w:val="Style55"/>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第二阶段：信用风险自初始确认后己显著增加但尚未发生信用减值</w:t>
      </w:r>
    </w:p>
    <w:p>
      <w:pPr>
        <w:pStyle w:val="Style55"/>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对于处于该阶段的金融工具，企业应当按照该工具整个存续期的预期信用损失计量损失准备，并按其 账面余额和实际利率计算利息收入。</w:t>
      </w:r>
    </w:p>
    <w:p>
      <w:pPr>
        <w:pStyle w:val="Style55"/>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第三阶段：初始确认后发生信用减值</w:t>
      </w:r>
    </w:p>
    <w:p>
      <w:pPr>
        <w:pStyle w:val="Style55"/>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对于处于该阶段的金融工具，企业应当按照该工具整个存续期的预期信用损失计量损失准备，但对利 息收入的计算不同于处于前两阶段的金融资产。对于已发生信用减值的金融资产，企业应当按其摊余成本 （账面余额减己计提减值准备，也即账面价值）和实际利率计算利息收入。</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对于购买或源生时已发生信用减值的金融资产，企业应当仅将初始确认后整个存续期内预期信用损失 的变动确认为损失准备，并按其摊余成本和经信用调整的实际利率计算利息收入。</w:t>
      </w:r>
    </w:p>
    <w:p>
      <w:pPr>
        <w:pStyle w:val="Style55"/>
        <w:keepNext w:val="0"/>
        <w:keepLines w:val="0"/>
        <w:widowControl w:val="0"/>
        <w:shd w:val="clear" w:color="auto" w:fill="auto"/>
        <w:tabs>
          <w:tab w:pos="1019" w:val="left"/>
        </w:tabs>
        <w:bidi w:val="0"/>
        <w:spacing w:before="0" w:after="140" w:line="365" w:lineRule="exact"/>
        <w:ind w:left="0" w:right="0" w:firstLine="440"/>
        <w:jc w:val="both"/>
      </w:pPr>
      <w:bookmarkStart w:id="767" w:name="bookmark767"/>
      <w:r>
        <w:rPr>
          <w:color w:val="000000"/>
          <w:spacing w:val="0"/>
          <w:w w:val="100"/>
          <w:position w:val="0"/>
        </w:rPr>
        <w:t>（</w:t>
      </w:r>
      <w:bookmarkEnd w:id="767"/>
      <w:r>
        <w:rPr>
          <w:color w:val="000000"/>
          <w:spacing w:val="0"/>
          <w:w w:val="100"/>
          <w:position w:val="0"/>
        </w:rPr>
        <w:t>2）</w:t>
        <w:tab/>
      </w:r>
      <w:r>
        <w:rPr>
          <w:color w:val="000000"/>
          <w:spacing w:val="0"/>
          <w:w w:val="100"/>
          <w:position w:val="0"/>
        </w:rPr>
        <w:t>本公司对在资产负债表日具有较低信用风险的金融工具，选择不与其初始确认时的信用风险进 行比较，而直接做出该工具的信用风险自初始确认后未显著增加的假定。</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如果企业确定金融工具的违约风险较低，借款人在短期内履行其支付合同现金流量义务的能力很强， 并且即使较长时期内经济形势和经营环境存在不利变化，也不一定会降低借款人履行其支付合同现金流量 义务的能力，那么该金融工具可被视为具有较低的信用风险。</w:t>
      </w:r>
    </w:p>
    <w:p>
      <w:pPr>
        <w:pStyle w:val="Style55"/>
        <w:keepNext w:val="0"/>
        <w:keepLines w:val="0"/>
        <w:widowControl w:val="0"/>
        <w:shd w:val="clear" w:color="auto" w:fill="auto"/>
        <w:tabs>
          <w:tab w:pos="922" w:val="left"/>
        </w:tabs>
        <w:bidi w:val="0"/>
        <w:spacing w:before="0" w:after="140" w:line="362" w:lineRule="exact"/>
        <w:ind w:left="0" w:right="0" w:firstLine="440"/>
        <w:jc w:val="both"/>
      </w:pPr>
      <w:bookmarkStart w:id="768" w:name="bookmark768"/>
      <w:r>
        <w:rPr>
          <w:color w:val="000000"/>
          <w:spacing w:val="0"/>
          <w:w w:val="100"/>
          <w:position w:val="0"/>
        </w:rPr>
        <w:t>（</w:t>
      </w:r>
      <w:bookmarkEnd w:id="768"/>
      <w:r>
        <w:rPr>
          <w:color w:val="000000"/>
          <w:spacing w:val="0"/>
          <w:w w:val="100"/>
          <w:position w:val="0"/>
        </w:rPr>
        <w:t>3）</w:t>
        <w:tab/>
      </w:r>
      <w:r>
        <w:rPr>
          <w:color w:val="000000"/>
          <w:spacing w:val="0"/>
          <w:w w:val="100"/>
          <w:position w:val="0"/>
        </w:rPr>
        <w:t>应收款项及租赁应收款</w:t>
      </w:r>
    </w:p>
    <w:p>
      <w:pPr>
        <w:pStyle w:val="Style5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号一一收入》所规定的、不含重大融资成分（包括根据该准则不考 虑不超过一年的合同中融资成分的情况）的应收款项，采用预期信用损失的简化模型，始终按照整个存续 期内预期信用损失的金额计量其损失准备。于单项金额虽不重大但单项计提坏账准备的应收</w:t>
      </w:r>
      <w:r>
        <w:br w:type="page"/>
      </w:r>
    </w:p>
    <w:p>
      <w:pPr>
        <w:pStyle w:val="Style55"/>
        <w:keepNext w:val="0"/>
        <w:keepLines w:val="0"/>
        <w:widowControl w:val="0"/>
        <w:shd w:val="clear" w:color="auto" w:fill="auto"/>
        <w:bidi w:val="0"/>
        <w:spacing w:before="0" w:after="140" w:line="362" w:lineRule="exact"/>
        <w:ind w:left="0" w:right="0" w:firstLine="440"/>
        <w:jc w:val="both"/>
      </w:pPr>
      <w:r>
        <w:rPr>
          <w:color w:val="000000"/>
          <w:spacing w:val="0"/>
          <w:w w:val="100"/>
          <w:position w:val="0"/>
        </w:rPr>
        <w:t>本公司对包含重大融资成分的应收款项和《企业会计准则第</w:t>
      </w:r>
      <w:r>
        <w:rPr>
          <w:color w:val="000000"/>
          <w:spacing w:val="0"/>
          <w:w w:val="100"/>
          <w:position w:val="0"/>
        </w:rPr>
        <w:t>21</w:t>
      </w:r>
      <w:r>
        <w:rPr>
          <w:color w:val="000000"/>
          <w:spacing w:val="0"/>
          <w:w w:val="100"/>
          <w:position w:val="0"/>
        </w:rPr>
        <w:t>号一一租赁》规范的租赁应收款，本 公司作出会计政策选择，选择采用预期信用损失的简化模型，即按照相当于整个存续期内预期信用损失的 金额计量损失准备。</w:t>
      </w:r>
    </w:p>
    <w:p>
      <w:pPr>
        <w:pStyle w:val="Style55"/>
        <w:keepNext w:val="0"/>
        <w:keepLines w:val="0"/>
        <w:widowControl w:val="0"/>
        <w:numPr>
          <w:ilvl w:val="0"/>
          <w:numId w:val="9"/>
        </w:numPr>
        <w:shd w:val="clear" w:color="auto" w:fill="auto"/>
        <w:bidi w:val="0"/>
        <w:spacing w:before="0" w:after="140" w:line="361" w:lineRule="exact"/>
        <w:ind w:left="0" w:right="0" w:firstLine="440"/>
        <w:jc w:val="both"/>
      </w:pPr>
      <w:bookmarkStart w:id="769" w:name="bookmark769"/>
      <w:bookmarkEnd w:id="769"/>
      <w:r>
        <w:rPr>
          <w:color w:val="000000"/>
          <w:spacing w:val="0"/>
          <w:w w:val="100"/>
          <w:position w:val="0"/>
        </w:rPr>
        <w:t>金融资产转移</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本公司已将金融资产所有权上几乎所有的风险和报酬转移给转入方的，终止确认该金融资产；保留了 金融资产所有权上几乎所有的风险和报酬的，不终止确认该金融资产。</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通过对所转移金融资产提供财务担保方式继续涉入的，按照金融资产的账面价值和财务担保金额两者 之中的较低者，确认继续涉入形成的资产。财务担保金额，是指所收到的对价中，将被要求偿还的最高金 额。</w:t>
      </w:r>
    </w:p>
    <w:p>
      <w:pPr>
        <w:pStyle w:val="Style24"/>
        <w:keepNext/>
        <w:keepLines/>
        <w:widowControl w:val="0"/>
        <w:shd w:val="clear" w:color="auto" w:fill="auto"/>
        <w:bidi w:val="0"/>
        <w:spacing w:before="0" w:after="140" w:line="361" w:lineRule="exact"/>
        <w:ind w:left="0" w:right="0" w:firstLine="440"/>
        <w:jc w:val="both"/>
        <w:rPr>
          <w:sz w:val="20"/>
          <w:szCs w:val="20"/>
        </w:rPr>
      </w:pPr>
      <w:bookmarkStart w:id="770" w:name="bookmark770"/>
      <w:bookmarkStart w:id="771" w:name="bookmark771"/>
      <w:bookmarkStart w:id="772" w:name="bookmark772"/>
      <w:r>
        <w:rPr>
          <w:b w:val="0"/>
          <w:bCs w:val="0"/>
          <w:color w:val="000000"/>
          <w:spacing w:val="0"/>
          <w:w w:val="100"/>
          <w:position w:val="0"/>
          <w:sz w:val="20"/>
          <w:szCs w:val="20"/>
        </w:rPr>
        <w:t>（^一）应收账款</w:t>
      </w:r>
      <w:bookmarkEnd w:id="770"/>
      <w:bookmarkEnd w:id="771"/>
      <w:bookmarkEnd w:id="772"/>
    </w:p>
    <w:p>
      <w:pPr>
        <w:pStyle w:val="Style5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本公司对于《企业会计准则第</w:t>
      </w:r>
      <w:r>
        <w:rPr>
          <w:color w:val="000000"/>
          <w:spacing w:val="0"/>
          <w:w w:val="100"/>
          <w:position w:val="0"/>
        </w:rPr>
        <w:t>14</w:t>
      </w:r>
      <w:r>
        <w:rPr>
          <w:color w:val="000000"/>
          <w:spacing w:val="0"/>
          <w:w w:val="100"/>
          <w:position w:val="0"/>
        </w:rPr>
        <w:t>号一一收入》所规定的、不含重大融资成分（包括根据该准则不考 虑不超过一年的合同中融资成分的情况）的应收款项，采用预期信用损失的简化模型，即始终按照整个存 续期内预期信用损失的金额计量其损失准备，由此形成的损失准备的增加或转回金额，作为减值损失或利 得计入当期损益。</w:t>
      </w:r>
    </w:p>
    <w:p>
      <w:pPr>
        <w:pStyle w:val="Style55"/>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对于包含重大融资成分的应收款项，本公司选择采用预期信用损失的简化模型，即始终按照整个存续 期内预期信用损失的金额计量其损失准备。</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本公司考虑所有合理且有依据的信息，包括前瞻性信息，以单项或组合的方式对应收账款预期信用损 失进行估计。其余单项计提的标准如下：</w:t>
      </w:r>
    </w:p>
    <w:p>
      <w:pPr>
        <w:pStyle w:val="Style55"/>
        <w:keepNext w:val="0"/>
        <w:keepLines w:val="0"/>
        <w:widowControl w:val="0"/>
        <w:numPr>
          <w:ilvl w:val="0"/>
          <w:numId w:val="11"/>
        </w:numPr>
        <w:shd w:val="clear" w:color="auto" w:fill="auto"/>
        <w:tabs>
          <w:tab w:pos="740" w:val="left"/>
        </w:tabs>
        <w:bidi w:val="0"/>
        <w:spacing w:before="0" w:after="300" w:line="361" w:lineRule="exact"/>
        <w:ind w:left="0" w:right="0" w:firstLine="440"/>
        <w:jc w:val="both"/>
      </w:pPr>
      <w:bookmarkStart w:id="773" w:name="bookmark773"/>
      <w:bookmarkEnd w:id="773"/>
      <w:r>
        <w:rPr>
          <w:color w:val="000000"/>
          <w:spacing w:val="0"/>
          <w:w w:val="100"/>
          <w:position w:val="0"/>
        </w:rPr>
        <w:t>对于单项金额重大并单项计提坏账准备的应收款项：</w:t>
      </w:r>
    </w:p>
    <w:p>
      <w:pPr>
        <w:pStyle w:val="Style28"/>
        <w:keepNext w:val="0"/>
        <w:keepLines w:val="0"/>
        <w:widowControl w:val="0"/>
        <w:shd w:val="clear" w:color="auto" w:fill="auto"/>
        <w:bidi w:val="0"/>
        <w:spacing w:before="0" w:after="0" w:line="187" w:lineRule="exact"/>
        <w:ind w:left="680" w:right="0" w:firstLine="3320"/>
        <w:jc w:val="left"/>
      </w:pPr>
      <w:r>
        <w:rPr>
          <w:color w:val="000000"/>
          <w:spacing w:val="0"/>
          <w:w w:val="100"/>
          <w:position w:val="0"/>
        </w:rPr>
        <w:t>本公司将金额为人民币</w:t>
      </w:r>
      <w:r>
        <w:rPr>
          <w:color w:val="000000"/>
          <w:spacing w:val="0"/>
          <w:w w:val="100"/>
          <w:position w:val="0"/>
        </w:rPr>
        <w:t>100.00</w:t>
      </w:r>
      <w:r>
        <w:rPr>
          <w:color w:val="000000"/>
          <w:spacing w:val="0"/>
          <w:w w:val="100"/>
          <w:position w:val="0"/>
        </w:rPr>
        <w:t>万元以上的应收款项确认为单项 单项金额重大的判断依据或金额标准</w:t>
      </w:r>
    </w:p>
    <w:p>
      <w:pPr>
        <w:pStyle w:val="Style28"/>
        <w:keepNext w:val="0"/>
        <w:keepLines w:val="0"/>
        <w:widowControl w:val="0"/>
        <w:shd w:val="clear" w:color="auto" w:fill="auto"/>
        <w:bidi w:val="0"/>
        <w:spacing w:before="0" w:after="0" w:line="187" w:lineRule="exact"/>
        <w:ind w:left="0" w:right="0" w:firstLine="0"/>
        <w:jc w:val="center"/>
      </w:pPr>
      <w:r>
        <w:rPr>
          <w:color w:val="000000"/>
          <w:spacing w:val="0"/>
          <w:w w:val="100"/>
          <w:position w:val="0"/>
        </w:rPr>
        <w:t>金额重大的应收款项。</w:t>
      </w:r>
    </w:p>
    <w:p>
      <w:pPr>
        <w:pStyle w:val="Style28"/>
        <w:keepNext w:val="0"/>
        <w:keepLines w:val="0"/>
        <w:widowControl w:val="0"/>
        <w:shd w:val="clear" w:color="auto" w:fill="auto"/>
        <w:tabs>
          <w:tab w:pos="3963" w:val="left"/>
        </w:tabs>
        <w:bidi w:val="0"/>
        <w:spacing w:before="0" w:line="365" w:lineRule="exact"/>
        <w:ind w:left="680" w:right="0" w:firstLine="0"/>
        <w:jc w:val="both"/>
      </w:pPr>
      <w:r>
        <w:rPr>
          <w:color w:val="000000"/>
          <w:spacing w:val="0"/>
          <w:w w:val="100"/>
          <w:position w:val="0"/>
        </w:rPr>
        <w:t>单项金额重大并单项计提坏账准备的计单独进行减值测试，根据其未来现金流量现值低于其账面价值的 提方法</w:t>
        <w:tab/>
        <w:t>差额计提坏账准备。</w:t>
      </w:r>
    </w:p>
    <w:p>
      <w:pPr>
        <w:pStyle w:val="Style55"/>
        <w:keepNext w:val="0"/>
        <w:keepLines w:val="0"/>
        <w:widowControl w:val="0"/>
        <w:numPr>
          <w:ilvl w:val="0"/>
          <w:numId w:val="11"/>
        </w:numPr>
        <w:shd w:val="clear" w:color="auto" w:fill="auto"/>
        <w:tabs>
          <w:tab w:pos="754" w:val="left"/>
        </w:tabs>
        <w:bidi w:val="0"/>
        <w:spacing w:before="0" w:after="140" w:line="361" w:lineRule="exact"/>
        <w:ind w:left="0" w:right="0" w:firstLine="440"/>
        <w:jc w:val="both"/>
      </w:pPr>
      <w:bookmarkStart w:id="774" w:name="bookmark774"/>
      <w:bookmarkEnd w:id="774"/>
      <w:r>
        <w:rPr>
          <w:color w:val="000000"/>
          <w:spacing w:val="0"/>
          <w:w w:val="100"/>
          <w:position w:val="0"/>
        </w:rPr>
        <w:t>对于单项金额虽不重大但单项计提坏账准备的应收款项：</w:t>
      </w:r>
    </w:p>
    <w:p>
      <w:pPr>
        <w:pStyle w:val="Style28"/>
        <w:keepNext w:val="0"/>
        <w:keepLines w:val="0"/>
        <w:widowControl w:val="0"/>
        <w:shd w:val="clear" w:color="auto" w:fill="auto"/>
        <w:bidi w:val="0"/>
        <w:spacing w:before="0" w:after="0" w:line="348" w:lineRule="exact"/>
        <w:ind w:left="440" w:right="0" w:firstLine="0"/>
        <w:jc w:val="left"/>
      </w:pPr>
      <w:r>
        <mc:AlternateContent>
          <mc:Choice Requires="wps">
            <w:drawing>
              <wp:anchor distT="0" distB="0" distL="114300" distR="114300" simplePos="0" relativeHeight="125829461" behindDoc="0" locked="0" layoutInCell="1" allowOverlap="1">
                <wp:simplePos x="0" y="0"/>
                <wp:positionH relativeFrom="page">
                  <wp:posOffset>1273810</wp:posOffset>
                </wp:positionH>
                <wp:positionV relativeFrom="paragraph">
                  <wp:posOffset>317500</wp:posOffset>
                </wp:positionV>
                <wp:extent cx="1283335" cy="716280"/>
                <wp:wrapSquare wrapText="right"/>
                <wp:docPr id="153" name="Shape 153"/>
                <a:graphic xmlns:a="http://schemas.openxmlformats.org/drawingml/2006/main">
                  <a:graphicData uri="http://schemas.microsoft.com/office/word/2010/wordprocessingShape">
                    <wps:wsp>
                      <wps:cNvSpPr txBox="1"/>
                      <wps:spPr>
                        <a:xfrm>
                          <a:ext cx="1283335" cy="716280"/>
                        </a:xfrm>
                        <a:prstGeom prst="rect"/>
                        <a:noFill/>
                      </wps:spPr>
                      <wps:txbx>
                        <w:txbxContent>
                          <w:p>
                            <w:pPr>
                              <w:pStyle w:val="Style28"/>
                              <w:keepNext w:val="0"/>
                              <w:keepLines w:val="0"/>
                              <w:widowControl w:val="0"/>
                              <w:shd w:val="clear" w:color="auto" w:fill="auto"/>
                              <w:bidi w:val="0"/>
                              <w:spacing w:before="0" w:after="680" w:line="240" w:lineRule="auto"/>
                              <w:ind w:left="0" w:right="0" w:firstLine="0"/>
                              <w:jc w:val="left"/>
                            </w:pPr>
                            <w:r>
                              <w:rPr>
                                <w:color w:val="000000"/>
                                <w:spacing w:val="0"/>
                                <w:w w:val="100"/>
                                <w:position w:val="0"/>
                              </w:rPr>
                              <w:t>单项计提坏账准备的理由</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xbxContent>
                      </wps:txbx>
                      <wps:bodyPr lIns="0" tIns="0" rIns="0" bIns="0">
                        <a:noAutoFit/>
                      </wps:bodyPr>
                    </wps:wsp>
                  </a:graphicData>
                </a:graphic>
              </wp:anchor>
            </w:drawing>
          </mc:Choice>
          <mc:Fallback>
            <w:pict>
              <v:shape id="_x0000_s1179" type="#_x0000_t202" style="position:absolute;margin-left:100.3pt;margin-top:25.pt;width:101.05pt;height:56.399999999999999pt;z-index:-125829292;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680" w:line="240" w:lineRule="auto"/>
                        <w:ind w:left="0" w:right="0" w:firstLine="0"/>
                        <w:jc w:val="left"/>
                      </w:pPr>
                      <w:r>
                        <w:rPr>
                          <w:color w:val="000000"/>
                          <w:spacing w:val="0"/>
                          <w:w w:val="100"/>
                          <w:position w:val="0"/>
                        </w:rPr>
                        <w:t>单项计提坏账准备的理由</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xbxContent>
                </v:textbox>
                <w10:wrap type="square" side="right" anchorx="page"/>
              </v:shape>
            </w:pict>
          </mc:Fallback>
        </mc:AlternateContent>
      </w:r>
      <w:r>
        <w:rPr>
          <w:color w:val="000000"/>
          <w:spacing w:val="0"/>
          <w:w w:val="100"/>
          <w:position w:val="0"/>
        </w:rPr>
        <w:t>对单项金额不重大但个别信用风险特征明显不同，已有客观证据表明其 发生了减值的应收款项，按账龄分析法计提的坏账准备不能反映实际情 况，本公司单独进行减值测试。</w:t>
      </w:r>
    </w:p>
    <w:p>
      <w:pPr>
        <w:pStyle w:val="Style28"/>
        <w:keepNext w:val="0"/>
        <w:keepLines w:val="0"/>
        <w:widowControl w:val="0"/>
        <w:shd w:val="clear" w:color="auto" w:fill="auto"/>
        <w:bidi w:val="0"/>
        <w:spacing w:before="0" w:line="355" w:lineRule="exact"/>
        <w:ind w:left="440" w:right="0" w:firstLine="0"/>
        <w:jc w:val="left"/>
      </w:pPr>
      <w:r>
        <w:rPr>
          <w:color w:val="000000"/>
          <w:spacing w:val="0"/>
          <w:w w:val="100"/>
          <w:position w:val="0"/>
        </w:rPr>
        <w:t>单独进行减值测试，根据其未来现金流量现值低于其账面价值的差额计 提坏账准备。</w:t>
      </w:r>
    </w:p>
    <w:p>
      <w:pPr>
        <w:pStyle w:val="Style55"/>
        <w:keepNext w:val="0"/>
        <w:keepLines w:val="0"/>
        <w:widowControl w:val="0"/>
        <w:numPr>
          <w:ilvl w:val="0"/>
          <w:numId w:val="11"/>
        </w:numPr>
        <w:shd w:val="clear" w:color="auto" w:fill="auto"/>
        <w:bidi w:val="0"/>
        <w:spacing w:before="0" w:after="140" w:line="362" w:lineRule="exact"/>
        <w:ind w:left="0" w:right="0" w:firstLine="440"/>
        <w:jc w:val="both"/>
      </w:pPr>
      <w:bookmarkStart w:id="775" w:name="bookmark775"/>
      <w:bookmarkEnd w:id="775"/>
      <w:r>
        <w:rPr>
          <w:color w:val="000000"/>
          <w:spacing w:val="0"/>
          <w:w w:val="100"/>
          <w:position w:val="0"/>
        </w:rPr>
        <w:t>对于划分为组合的应收账款，本公司在计量应收款项预期信用损失时参照历史信用损失经验，以应 收账款账龄为基础，考虑客户性质和业务性质及前瞻性信息的影响，使用业务、客户性质与预期损失率对 照表确定该应收账款组合的预期信用损失。</w:t>
      </w:r>
    </w:p>
    <w:p>
      <w:pPr>
        <w:pStyle w:val="Style24"/>
        <w:keepNext/>
        <w:keepLines/>
        <w:widowControl w:val="0"/>
        <w:shd w:val="clear" w:color="auto" w:fill="auto"/>
        <w:bidi w:val="0"/>
        <w:spacing w:before="0" w:after="140" w:line="358" w:lineRule="exact"/>
        <w:ind w:left="0" w:right="0" w:firstLine="440"/>
        <w:jc w:val="both"/>
        <w:rPr>
          <w:sz w:val="20"/>
          <w:szCs w:val="20"/>
        </w:rPr>
      </w:pPr>
      <w:bookmarkStart w:id="776" w:name="bookmark776"/>
      <w:bookmarkStart w:id="777" w:name="bookmark777"/>
      <w:bookmarkStart w:id="778" w:name="bookmark778"/>
      <w:r>
        <w:rPr>
          <w:b w:val="0"/>
          <w:bCs w:val="0"/>
          <w:color w:val="000000"/>
          <w:spacing w:val="0"/>
          <w:w w:val="100"/>
          <w:position w:val="0"/>
          <w:sz w:val="20"/>
          <w:szCs w:val="20"/>
        </w:rPr>
        <w:t>（十二）应收款项融资</w:t>
      </w:r>
      <w:bookmarkEnd w:id="776"/>
      <w:bookmarkEnd w:id="777"/>
      <w:bookmarkEnd w:id="778"/>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本公司将持有的应收款项，以贴现或背书等形式转让，且该类业务较为频繁、涉及金额也较大的，其 管理业务模式实质为既收取合同现金流量又出售，按照金融工具准则的相关规定，将其分类至以公允价值 计量变动且其变动计入其他综合收益的金融资产。</w:t>
      </w:r>
    </w:p>
    <w:p>
      <w:pPr>
        <w:pStyle w:val="Style24"/>
        <w:keepNext/>
        <w:keepLines/>
        <w:widowControl w:val="0"/>
        <w:shd w:val="clear" w:color="auto" w:fill="auto"/>
        <w:bidi w:val="0"/>
        <w:spacing w:before="0" w:after="140" w:line="358" w:lineRule="exact"/>
        <w:ind w:left="0" w:right="0" w:firstLine="440"/>
        <w:jc w:val="both"/>
        <w:rPr>
          <w:sz w:val="20"/>
          <w:szCs w:val="20"/>
        </w:rPr>
      </w:pPr>
      <w:bookmarkStart w:id="779" w:name="bookmark779"/>
      <w:bookmarkStart w:id="780" w:name="bookmark780"/>
      <w:bookmarkStart w:id="781" w:name="bookmark781"/>
      <w:r>
        <w:rPr>
          <w:b w:val="0"/>
          <w:bCs w:val="0"/>
          <w:color w:val="000000"/>
          <w:spacing w:val="0"/>
          <w:w w:val="100"/>
          <w:position w:val="0"/>
          <w:sz w:val="20"/>
          <w:szCs w:val="20"/>
        </w:rPr>
        <w:t>（十三）其他应收款</w:t>
      </w:r>
      <w:bookmarkEnd w:id="779"/>
      <w:bookmarkEnd w:id="780"/>
      <w:bookmarkEnd w:id="781"/>
    </w:p>
    <w:p>
      <w:pPr>
        <w:pStyle w:val="Style55"/>
        <w:keepNext w:val="0"/>
        <w:keepLines w:val="0"/>
        <w:widowControl w:val="0"/>
        <w:shd w:val="clear" w:color="auto" w:fill="auto"/>
        <w:bidi w:val="0"/>
        <w:spacing w:before="0" w:after="140" w:line="358" w:lineRule="exact"/>
        <w:ind w:left="0" w:right="0" w:firstLine="440"/>
        <w:jc w:val="left"/>
      </w:pPr>
      <w:r>
        <w:rPr>
          <w:color w:val="000000"/>
          <w:spacing w:val="0"/>
          <w:w w:val="100"/>
          <w:position w:val="0"/>
        </w:rPr>
        <w:t>本公司对其他应收款采用预期信用损失的一般模型详见附注三（十）金融工具进行处理。</w:t>
      </w:r>
    </w:p>
    <w:p>
      <w:pPr>
        <w:pStyle w:val="Style24"/>
        <w:keepNext/>
        <w:keepLines/>
        <w:widowControl w:val="0"/>
        <w:shd w:val="clear" w:color="auto" w:fill="auto"/>
        <w:bidi w:val="0"/>
        <w:spacing w:before="0" w:after="140" w:line="358" w:lineRule="exact"/>
        <w:ind w:left="0" w:right="0" w:firstLine="440"/>
        <w:jc w:val="both"/>
        <w:rPr>
          <w:sz w:val="20"/>
          <w:szCs w:val="20"/>
        </w:rPr>
      </w:pPr>
      <w:bookmarkStart w:id="782" w:name="bookmark782"/>
      <w:bookmarkStart w:id="783" w:name="bookmark783"/>
      <w:bookmarkStart w:id="784" w:name="bookmark784"/>
      <w:r>
        <w:rPr>
          <w:b w:val="0"/>
          <w:bCs w:val="0"/>
          <w:color w:val="000000"/>
          <w:spacing w:val="0"/>
          <w:w w:val="100"/>
          <w:position w:val="0"/>
          <w:sz w:val="20"/>
          <w:szCs w:val="20"/>
        </w:rPr>
        <w:t>（十四）存货</w:t>
      </w:r>
      <w:bookmarkEnd w:id="782"/>
      <w:bookmarkEnd w:id="783"/>
      <w:bookmarkEnd w:id="784"/>
    </w:p>
    <w:p>
      <w:pPr>
        <w:pStyle w:val="Style55"/>
        <w:keepNext w:val="0"/>
        <w:keepLines w:val="0"/>
        <w:widowControl w:val="0"/>
        <w:numPr>
          <w:ilvl w:val="0"/>
          <w:numId w:val="13"/>
        </w:numPr>
        <w:shd w:val="clear" w:color="auto" w:fill="auto"/>
        <w:tabs>
          <w:tab w:pos="760" w:val="left"/>
        </w:tabs>
        <w:bidi w:val="0"/>
        <w:spacing w:before="0" w:after="140" w:line="358" w:lineRule="exact"/>
        <w:ind w:left="0" w:right="0" w:firstLine="440"/>
        <w:jc w:val="both"/>
      </w:pPr>
      <w:bookmarkStart w:id="785" w:name="bookmark785"/>
      <w:bookmarkEnd w:id="785"/>
      <w:r>
        <w:rPr>
          <w:color w:val="000000"/>
          <w:spacing w:val="0"/>
          <w:w w:val="100"/>
          <w:position w:val="0"/>
        </w:rPr>
        <w:t>存货的分类</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55"/>
        <w:keepNext w:val="0"/>
        <w:keepLines w:val="0"/>
        <w:widowControl w:val="0"/>
        <w:numPr>
          <w:ilvl w:val="0"/>
          <w:numId w:val="13"/>
        </w:numPr>
        <w:shd w:val="clear" w:color="auto" w:fill="auto"/>
        <w:tabs>
          <w:tab w:pos="774" w:val="left"/>
        </w:tabs>
        <w:bidi w:val="0"/>
        <w:spacing w:before="0" w:after="140" w:line="358" w:lineRule="exact"/>
        <w:ind w:left="0" w:right="0" w:firstLine="440"/>
        <w:jc w:val="both"/>
      </w:pPr>
      <w:bookmarkStart w:id="786" w:name="bookmark786"/>
      <w:bookmarkEnd w:id="786"/>
      <w:r>
        <w:rPr>
          <w:color w:val="000000"/>
          <w:spacing w:val="0"/>
          <w:w w:val="100"/>
          <w:position w:val="0"/>
        </w:rPr>
        <w:t>发出存货的计价方法</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发出存货采用移动加权平均法。</w:t>
      </w:r>
    </w:p>
    <w:p>
      <w:pPr>
        <w:pStyle w:val="Style55"/>
        <w:keepNext w:val="0"/>
        <w:keepLines w:val="0"/>
        <w:widowControl w:val="0"/>
        <w:numPr>
          <w:ilvl w:val="0"/>
          <w:numId w:val="13"/>
        </w:numPr>
        <w:shd w:val="clear" w:color="auto" w:fill="auto"/>
        <w:tabs>
          <w:tab w:pos="774" w:val="left"/>
        </w:tabs>
        <w:bidi w:val="0"/>
        <w:spacing w:before="0" w:after="140" w:line="358" w:lineRule="exact"/>
        <w:ind w:left="0" w:right="0" w:firstLine="440"/>
        <w:jc w:val="both"/>
      </w:pPr>
      <w:bookmarkStart w:id="787" w:name="bookmark787"/>
      <w:bookmarkEnd w:id="787"/>
      <w:r>
        <w:rPr>
          <w:color w:val="000000"/>
          <w:spacing w:val="0"/>
          <w:w w:val="100"/>
          <w:position w:val="0"/>
        </w:rPr>
        <w:t>存货可变现净值的确定依据及存货跌价准备的计提方法</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55"/>
        <w:keepNext w:val="0"/>
        <w:keepLines w:val="0"/>
        <w:widowControl w:val="0"/>
        <w:numPr>
          <w:ilvl w:val="0"/>
          <w:numId w:val="13"/>
        </w:numPr>
        <w:shd w:val="clear" w:color="auto" w:fill="auto"/>
        <w:tabs>
          <w:tab w:pos="774" w:val="left"/>
        </w:tabs>
        <w:bidi w:val="0"/>
        <w:spacing w:before="0" w:after="140" w:line="358" w:lineRule="exact"/>
        <w:ind w:left="0" w:right="0" w:firstLine="440"/>
        <w:jc w:val="both"/>
      </w:pPr>
      <w:bookmarkStart w:id="788" w:name="bookmark788"/>
      <w:bookmarkEnd w:id="788"/>
      <w:r>
        <w:rPr>
          <w:color w:val="000000"/>
          <w:spacing w:val="0"/>
          <w:w w:val="100"/>
          <w:position w:val="0"/>
        </w:rPr>
        <w:t>存货的盘存制度</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存货的盘存制度为永续盘存制。</w:t>
      </w:r>
    </w:p>
    <w:p>
      <w:pPr>
        <w:pStyle w:val="Style55"/>
        <w:keepNext w:val="0"/>
        <w:keepLines w:val="0"/>
        <w:widowControl w:val="0"/>
        <w:numPr>
          <w:ilvl w:val="0"/>
          <w:numId w:val="13"/>
        </w:numPr>
        <w:shd w:val="clear" w:color="auto" w:fill="auto"/>
        <w:tabs>
          <w:tab w:pos="774" w:val="left"/>
        </w:tabs>
        <w:bidi w:val="0"/>
        <w:spacing w:before="0" w:after="140" w:line="358" w:lineRule="exact"/>
        <w:ind w:left="0" w:right="0" w:firstLine="440"/>
        <w:jc w:val="both"/>
      </w:pPr>
      <w:bookmarkStart w:id="789" w:name="bookmark789"/>
      <w:bookmarkEnd w:id="789"/>
      <w:r>
        <w:rPr>
          <w:color w:val="000000"/>
          <w:spacing w:val="0"/>
          <w:w w:val="100"/>
          <w:position w:val="0"/>
        </w:rPr>
        <w:t>低值易耗品和包装物的摊销方法</w:t>
      </w:r>
    </w:p>
    <w:p>
      <w:pPr>
        <w:pStyle w:val="Style55"/>
        <w:keepNext w:val="0"/>
        <w:keepLines w:val="0"/>
        <w:widowControl w:val="0"/>
        <w:shd w:val="clear" w:color="auto" w:fill="auto"/>
        <w:bidi w:val="0"/>
        <w:spacing w:before="0" w:after="140" w:line="358"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1）</w:t>
      </w:r>
      <w:r>
        <w:rPr>
          <w:color w:val="000000"/>
          <w:spacing w:val="0"/>
          <w:w w:val="100"/>
          <w:position w:val="0"/>
        </w:rPr>
        <w:t>低值易耗品</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按照一次转销法进行摊销。</w:t>
      </w:r>
    </w:p>
    <w:p>
      <w:pPr>
        <w:pStyle w:val="Style55"/>
        <w:keepNext w:val="0"/>
        <w:keepLines w:val="0"/>
        <w:widowControl w:val="0"/>
        <w:shd w:val="clear" w:color="auto" w:fill="auto"/>
        <w:bidi w:val="0"/>
        <w:spacing w:before="0" w:after="140" w:line="359"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2）</w:t>
      </w:r>
      <w:r>
        <w:rPr>
          <w:color w:val="000000"/>
          <w:spacing w:val="0"/>
          <w:w w:val="100"/>
          <w:position w:val="0"/>
        </w:rPr>
        <w:t>包装物</w:t>
      </w:r>
    </w:p>
    <w:p>
      <w:pPr>
        <w:pStyle w:val="Style55"/>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按照一次转销法进行摊销。</w:t>
      </w:r>
    </w:p>
    <w:p>
      <w:pPr>
        <w:pStyle w:val="Style24"/>
        <w:keepNext/>
        <w:keepLines/>
        <w:widowControl w:val="0"/>
        <w:shd w:val="clear" w:color="auto" w:fill="auto"/>
        <w:bidi w:val="0"/>
        <w:spacing w:before="0" w:after="140" w:line="359" w:lineRule="exact"/>
        <w:ind w:left="0" w:right="0" w:firstLine="440"/>
        <w:jc w:val="both"/>
        <w:rPr>
          <w:sz w:val="20"/>
          <w:szCs w:val="20"/>
        </w:rPr>
      </w:pPr>
      <w:bookmarkStart w:id="792" w:name="bookmark792"/>
      <w:bookmarkStart w:id="793" w:name="bookmark793"/>
      <w:bookmarkStart w:id="794" w:name="bookmark794"/>
      <w:r>
        <w:rPr>
          <w:b w:val="0"/>
          <w:bCs w:val="0"/>
          <w:color w:val="000000"/>
          <w:spacing w:val="0"/>
          <w:w w:val="100"/>
          <w:position w:val="0"/>
          <w:sz w:val="20"/>
          <w:szCs w:val="20"/>
        </w:rPr>
        <w:t>（十五）合同资产</w:t>
      </w:r>
      <w:bookmarkEnd w:id="792"/>
      <w:bookmarkEnd w:id="793"/>
      <w:bookmarkEnd w:id="794"/>
    </w:p>
    <w:p>
      <w:pPr>
        <w:pStyle w:val="Style55"/>
        <w:keepNext w:val="0"/>
        <w:keepLines w:val="0"/>
        <w:widowControl w:val="0"/>
        <w:numPr>
          <w:ilvl w:val="0"/>
          <w:numId w:val="15"/>
        </w:numPr>
        <w:shd w:val="clear" w:color="auto" w:fill="auto"/>
        <w:tabs>
          <w:tab w:pos="712" w:val="left"/>
        </w:tabs>
        <w:bidi w:val="0"/>
        <w:spacing w:before="0" w:after="140" w:line="359" w:lineRule="exact"/>
        <w:ind w:left="0" w:right="0" w:firstLine="440"/>
        <w:jc w:val="both"/>
      </w:pPr>
      <w:bookmarkStart w:id="795" w:name="bookmark795"/>
      <w:bookmarkEnd w:id="795"/>
      <w:r>
        <w:rPr>
          <w:color w:val="000000"/>
          <w:spacing w:val="0"/>
          <w:w w:val="100"/>
          <w:position w:val="0"/>
        </w:rPr>
        <w:t>合同资产的确认方法及标准</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向客户转让商品或提供服务而有权收取的对价（除应收款项）列示为合同资产。</w:t>
      </w:r>
    </w:p>
    <w:p>
      <w:pPr>
        <w:pStyle w:val="Style55"/>
        <w:keepNext w:val="0"/>
        <w:keepLines w:val="0"/>
        <w:widowControl w:val="0"/>
        <w:numPr>
          <w:ilvl w:val="0"/>
          <w:numId w:val="15"/>
        </w:numPr>
        <w:shd w:val="clear" w:color="auto" w:fill="auto"/>
        <w:tabs>
          <w:tab w:pos="727" w:val="left"/>
        </w:tabs>
        <w:bidi w:val="0"/>
        <w:spacing w:before="0" w:after="140" w:line="359" w:lineRule="exact"/>
        <w:ind w:left="0" w:right="0" w:firstLine="440"/>
        <w:jc w:val="both"/>
      </w:pPr>
      <w:bookmarkStart w:id="796" w:name="bookmark796"/>
      <w:bookmarkEnd w:id="796"/>
      <w:r>
        <w:rPr>
          <w:color w:val="000000"/>
          <w:spacing w:val="0"/>
          <w:w w:val="100"/>
          <w:position w:val="0"/>
        </w:rPr>
        <w:t>合同资产预期信用损失的确定方法及会计处理方法</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对于不包含重大融资成分的合同资产，本公司采用预期信用损失的简化模型，即始终按照相当于整个 存续期内预期信用损失的金额计量其损失准备，由此形成的损失准备的增加或转回金额，作为减值损失或 利得计入当期损益。</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对于包含重大融资成分的合同资产，本公司选择采用预期信用损失的简化模型，即始终按照相当于整 个存续期内预期信用损失的金额计量其损失准备，由此形成的损失准备的增加或转回金额，作为减值损失 或利得计入当期损益。</w:t>
      </w:r>
    </w:p>
    <w:p>
      <w:pPr>
        <w:pStyle w:val="Style24"/>
        <w:keepNext/>
        <w:keepLines/>
        <w:widowControl w:val="0"/>
        <w:shd w:val="clear" w:color="auto" w:fill="auto"/>
        <w:bidi w:val="0"/>
        <w:spacing w:before="0" w:after="140" w:line="359" w:lineRule="exact"/>
        <w:ind w:left="0" w:right="0" w:firstLine="440"/>
        <w:jc w:val="both"/>
        <w:rPr>
          <w:sz w:val="20"/>
          <w:szCs w:val="20"/>
        </w:rPr>
      </w:pPr>
      <w:bookmarkStart w:id="797" w:name="bookmark797"/>
      <w:bookmarkStart w:id="798" w:name="bookmark798"/>
      <w:bookmarkStart w:id="799" w:name="bookmark799"/>
      <w:r>
        <w:rPr>
          <w:b w:val="0"/>
          <w:bCs w:val="0"/>
          <w:color w:val="000000"/>
          <w:spacing w:val="0"/>
          <w:w w:val="100"/>
          <w:position w:val="0"/>
          <w:sz w:val="20"/>
          <w:szCs w:val="20"/>
        </w:rPr>
        <w:t>（十六）持有待售资产</w:t>
      </w:r>
      <w:bookmarkEnd w:id="797"/>
      <w:bookmarkEnd w:id="798"/>
      <w:bookmarkEnd w:id="799"/>
    </w:p>
    <w:p>
      <w:pPr>
        <w:pStyle w:val="Style55"/>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本公司将同时满足下列条件的公司组成部分（或非流动资产）划分为持有待售：</w:t>
      </w:r>
      <w:r>
        <w:rPr>
          <w:color w:val="000000"/>
          <w:spacing w:val="0"/>
          <w:w w:val="100"/>
          <w:position w:val="0"/>
        </w:rPr>
        <w:t>（1）</w:t>
      </w:r>
      <w:r>
        <w:rPr>
          <w:color w:val="000000"/>
          <w:spacing w:val="0"/>
          <w:w w:val="100"/>
          <w:position w:val="0"/>
        </w:rPr>
        <w:t>根据类似交易 中出售此类资产或处置组的惯例，在当前状况下即可立即出售；</w:t>
      </w:r>
      <w:r>
        <w:rPr>
          <w:color w:val="000000"/>
          <w:spacing w:val="0"/>
          <w:w w:val="100"/>
          <w:position w:val="0"/>
        </w:rPr>
        <w:t>（2）</w:t>
      </w:r>
      <w:r>
        <w:rPr>
          <w:color w:val="000000"/>
          <w:spacing w:val="0"/>
          <w:w w:val="100"/>
          <w:position w:val="0"/>
        </w:rPr>
        <w:t>出售极可能发生，已经就一项出售 计划作出决议且获得确定的购买承诺（确定的购买承诺，是指企业与其他方签订的具有法律约束力的购买 协议，该协议包含交易价格、时间和足够严厉的违约惩罚等重要条款，使协议出现重大调整或者撤销的可 能性极小。预计出售将在一年内完成。已经获得按照有关规定需得到相关权力机构或者监管部门的批准。</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本公司将持有待售的预计净残值调整为反映其公允价值减去出售费用后的净额（但不得超过该项持有 待售的原账面价值），原账面价值高于调整后预计净残值的差额，作为资产减值损失计入当期损益，同时 计提持有待售资产减值准备。对于持有待售的处置组确认的资产减值损失金额，应当先抵减处置组中商誉 的账面价值，再根据处置组中适用本准则计量规定的各项非流动资产账面价值所占比重，按比例抵减其账 面价值。</w:t>
      </w:r>
    </w:p>
    <w:p>
      <w:pPr>
        <w:pStyle w:val="Style55"/>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后续资产负债表日持有待售的非流动资产公允价值减去出售费用后的净额增加的，以前减记的金额应 当予以恢复，并在划分为持有待售类别后确认的资产减值损失金额内转回，转回金额计入当期损益。划分 为持有待售类别前确认的资产减值损失不得转回。后续资产负债表日持有待售的处置组公允价值减去出售 费用后的净额增加的，以前减记的金额应当予以恢复，并在划分为持有待售类别后适用本准则计量规定的 非流动资产确认的资产减值损失金额内转回，转回金额计入当期损益。已抵减的商誉账面价值，以及适用 本准则计量规定的非流动资产在划分为持有待售类别前确认的资产减值损失不得转回。持有待售的处置组 确认的资产减值损失后续转回金额，应当根据处置组中除商誉外适用本准则计量规定的各项非流动资产 账面价值所占比重，按比例增加其账面价值。</w:t>
      </w:r>
    </w:p>
    <w:p>
      <w:pPr>
        <w:pStyle w:val="Style55"/>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 xml:space="preserve">企业因出售对子公司的投资等原因导致其丧失对子公司控制权的，无论出售后企业是否保留部分权益 </w:t>
      </w:r>
      <w:r>
        <w:rPr>
          <w:color w:val="000000"/>
          <w:spacing w:val="0"/>
          <w:w w:val="100"/>
          <w:position w:val="0"/>
        </w:rPr>
        <w:t>性投资，应当在拟出售的对子公司投资满足持有待售类别划分条件时，在母公司个别财务报表中将对子公 司投资整体划分为持有待售类别，在合并财务报表中将子公司所有资产和负债划分为持有待售类别。</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00" w:name="bookmark800"/>
      <w:bookmarkStart w:id="801" w:name="bookmark801"/>
      <w:bookmarkStart w:id="802" w:name="bookmark802"/>
      <w:r>
        <w:rPr>
          <w:b w:val="0"/>
          <w:bCs w:val="0"/>
          <w:color w:val="000000"/>
          <w:spacing w:val="0"/>
          <w:w w:val="100"/>
          <w:position w:val="0"/>
          <w:sz w:val="20"/>
          <w:szCs w:val="20"/>
        </w:rPr>
        <w:t>（十七）长期股权投资</w:t>
      </w:r>
      <w:bookmarkEnd w:id="800"/>
      <w:bookmarkEnd w:id="801"/>
      <w:bookmarkEnd w:id="802"/>
    </w:p>
    <w:p>
      <w:pPr>
        <w:pStyle w:val="Style55"/>
        <w:keepNext w:val="0"/>
        <w:keepLines w:val="0"/>
        <w:widowControl w:val="0"/>
        <w:numPr>
          <w:ilvl w:val="0"/>
          <w:numId w:val="17"/>
        </w:numPr>
        <w:shd w:val="clear" w:color="auto" w:fill="auto"/>
        <w:tabs>
          <w:tab w:pos="700" w:val="left"/>
        </w:tabs>
        <w:bidi w:val="0"/>
        <w:spacing w:before="0" w:after="140" w:line="360" w:lineRule="exact"/>
        <w:ind w:left="0" w:right="0" w:firstLine="440"/>
        <w:jc w:val="both"/>
      </w:pPr>
      <w:bookmarkStart w:id="803" w:name="bookmark803"/>
      <w:bookmarkEnd w:id="803"/>
      <w:r>
        <w:rPr>
          <w:color w:val="000000"/>
          <w:spacing w:val="0"/>
          <w:w w:val="100"/>
          <w:position w:val="0"/>
        </w:rPr>
        <w:t>投资成本的确定</w:t>
      </w:r>
    </w:p>
    <w:p>
      <w:pPr>
        <w:pStyle w:val="Style55"/>
        <w:keepNext w:val="0"/>
        <w:keepLines w:val="0"/>
        <w:widowControl w:val="0"/>
        <w:shd w:val="clear" w:color="auto" w:fill="auto"/>
        <w:tabs>
          <w:tab w:pos="966" w:val="left"/>
        </w:tabs>
        <w:bidi w:val="0"/>
        <w:spacing w:before="0" w:after="140" w:line="358" w:lineRule="exact"/>
        <w:ind w:left="0" w:right="0" w:firstLine="440"/>
        <w:jc w:val="both"/>
      </w:pPr>
      <w:bookmarkStart w:id="804" w:name="bookmark804"/>
      <w:r>
        <w:rPr>
          <w:color w:val="000000"/>
          <w:spacing w:val="0"/>
          <w:w w:val="100"/>
          <w:position w:val="0"/>
        </w:rPr>
        <w:t>（</w:t>
      </w:r>
      <w:bookmarkEnd w:id="804"/>
      <w:r>
        <w:rPr>
          <w:color w:val="000000"/>
          <w:spacing w:val="0"/>
          <w:w w:val="100"/>
          <w:position w:val="0"/>
        </w:rPr>
        <w:t>1）</w:t>
        <w:tab/>
      </w:r>
      <w:r>
        <w:rPr>
          <w:color w:val="000000"/>
          <w:spacing w:val="0"/>
          <w:w w:val="100"/>
          <w:position w:val="0"/>
        </w:rPr>
        <w:t>同一控制下的企业合并形成的，合并方以支付现金、转让非现金资产、承担债务或发行权益性 证券作为合并对价的，在合并日按照被合并方所有者权益在最终控制方合并财务报表中的账面价值的份额 作为其初始投资成本。长期股权投资初始投资成本与支付的合并对价的账面价值或发行股份的面值总额之 间的差额调整资本公积（资本溢价或股本溢价）；资本公积不足冲减的，调整留存收益。</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分步实现同一控制下企业合并的，应当以持股比例计算的合并日应享有被合并方账面所有者权益份额 作为该项投资的初始投资成本。初始投资成本与其原长期股权投资账面价值加上合并日取得进一步股份新 支付对价的账面价值之和的差额，调整资本公积（资本溢价或股本溢价），资本公积不足冲减的，冲减留 存收益。</w:t>
      </w:r>
    </w:p>
    <w:p>
      <w:pPr>
        <w:pStyle w:val="Style55"/>
        <w:keepNext w:val="0"/>
        <w:keepLines w:val="0"/>
        <w:widowControl w:val="0"/>
        <w:shd w:val="clear" w:color="auto" w:fill="auto"/>
        <w:tabs>
          <w:tab w:pos="966" w:val="left"/>
        </w:tabs>
        <w:bidi w:val="0"/>
        <w:spacing w:before="0" w:after="140" w:line="355" w:lineRule="exact"/>
        <w:ind w:left="0" w:right="0" w:firstLine="440"/>
        <w:jc w:val="both"/>
      </w:pPr>
      <w:bookmarkStart w:id="805" w:name="bookmark805"/>
      <w:r>
        <w:rPr>
          <w:color w:val="000000"/>
          <w:spacing w:val="0"/>
          <w:w w:val="100"/>
          <w:position w:val="0"/>
        </w:rPr>
        <w:t>（</w:t>
      </w:r>
      <w:bookmarkEnd w:id="805"/>
      <w:r>
        <w:rPr>
          <w:color w:val="000000"/>
          <w:spacing w:val="0"/>
          <w:w w:val="100"/>
          <w:position w:val="0"/>
        </w:rPr>
        <w:t>2）</w:t>
        <w:tab/>
      </w:r>
      <w:r>
        <w:rPr>
          <w:color w:val="000000"/>
          <w:spacing w:val="0"/>
          <w:w w:val="100"/>
          <w:position w:val="0"/>
        </w:rPr>
        <w:t>非同一控制下的企业合并形成的，在购买日按照支付的合并对价的公允价值作为其初始投资成 本。</w:t>
      </w:r>
    </w:p>
    <w:p>
      <w:pPr>
        <w:pStyle w:val="Style55"/>
        <w:keepNext w:val="0"/>
        <w:keepLines w:val="0"/>
        <w:widowControl w:val="0"/>
        <w:shd w:val="clear" w:color="auto" w:fill="auto"/>
        <w:tabs>
          <w:tab w:pos="963" w:val="left"/>
        </w:tabs>
        <w:bidi w:val="0"/>
        <w:spacing w:before="0" w:after="140" w:line="367" w:lineRule="exact"/>
        <w:ind w:left="0" w:right="0" w:firstLine="440"/>
        <w:jc w:val="both"/>
      </w:pPr>
      <w:bookmarkStart w:id="806" w:name="bookmark806"/>
      <w:r>
        <w:rPr>
          <w:color w:val="000000"/>
          <w:spacing w:val="0"/>
          <w:w w:val="100"/>
          <w:position w:val="0"/>
        </w:rPr>
        <w:t>（</w:t>
      </w:r>
      <w:bookmarkEnd w:id="806"/>
      <w:r>
        <w:rPr>
          <w:color w:val="000000"/>
          <w:spacing w:val="0"/>
          <w:w w:val="100"/>
          <w:position w:val="0"/>
        </w:rPr>
        <w:t>3）</w:t>
        <w:tab/>
      </w:r>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以发行权益性证券取得的，按照发行权益性证券的公允价值作为其初始投资成本；投资者投入的，按照投 资合同或协议约定的价值作为其初始投资成本（合同或协议约定价值不公允的除外）。</w:t>
      </w:r>
    </w:p>
    <w:p>
      <w:pPr>
        <w:pStyle w:val="Style55"/>
        <w:keepNext w:val="0"/>
        <w:keepLines w:val="0"/>
        <w:widowControl w:val="0"/>
        <w:numPr>
          <w:ilvl w:val="0"/>
          <w:numId w:val="17"/>
        </w:numPr>
        <w:shd w:val="clear" w:color="auto" w:fill="auto"/>
        <w:tabs>
          <w:tab w:pos="714" w:val="left"/>
        </w:tabs>
        <w:bidi w:val="0"/>
        <w:spacing w:before="0" w:after="140" w:line="360" w:lineRule="exact"/>
        <w:ind w:left="0" w:right="0" w:firstLine="440"/>
        <w:jc w:val="both"/>
      </w:pPr>
      <w:bookmarkStart w:id="807" w:name="bookmark807"/>
      <w:bookmarkEnd w:id="807"/>
      <w:r>
        <w:rPr>
          <w:color w:val="000000"/>
          <w:spacing w:val="0"/>
          <w:w w:val="100"/>
          <w:position w:val="0"/>
        </w:rPr>
        <w:t>后续计量及损益确认方法</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本公司能够对被投资单位实施控制的长期股权投资，在本公司个别财务报表中采用成本法核算；对具 有共同控制或重大影响的长期股权投资，采用权益法核算。</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采用成本法时，长期股权投资按初始投资成本计价，除取得投资时实际支付的价款或对价中包含的已 宣告但尚未发放的现金股利或利润外，按享有被投资单位宣告分派的现金股利或利润，确认为当期投资收 益,并同时根据有关资产减值政策考虑长期投资是否减值。</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采用权益法时，长期股权投资的初始投资成本大于投资时应享有被投资单位可辨认净资产公允价值份 额的，归入长期股权投资的初始投资成本；长期股权投资的初始投资成本小于投资时应享有被投资单位可 辨认净资产公允价值份额的，其差额计入当期损益，同时调整长期股权投资的成本。</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 xml:space="preserve">采用权益法时，取得长期股权投资后，按照应享有或应分担的被投资单位实现的净损益的份额,确认投 资损益并调整长期股权投资的账面价值。在确认应享有被投资单位净损益的份额时，以取得投资时被投资 单位各项可辨认资产等的公允价值为基础，按照本公司的会计政策及会计期间，并抵销与联营企业及合营 企业之间发生的内部交易损益按照持股比例计算归属于投资企业的部分（但内部交易损失属于资产减值损 失的，应全额确认），对被投资单位的净利润进行调整后确认。按照被投资单位宣告分派的利润或现金股利 计算应分得的部分，相应减少长期股权投资的账面价值。本公司确认被投资单位发生的净亏损，以长期股权 投资的账面价值以及其他实质上构成对被投资单位净投资的长期权益减记至零为限，本公司负有承担额外 损失义务的除外。对于被投资单位除净损益以外所有者权益的其他变动，调整长期股权投资的账面价值并 </w:t>
      </w:r>
      <w:r>
        <w:rPr>
          <w:color w:val="000000"/>
          <w:spacing w:val="0"/>
          <w:w w:val="100"/>
          <w:position w:val="0"/>
        </w:rPr>
        <w:t>计入所有者权益。</w:t>
      </w:r>
    </w:p>
    <w:p>
      <w:pPr>
        <w:pStyle w:val="Style55"/>
        <w:keepNext w:val="0"/>
        <w:keepLines w:val="0"/>
        <w:widowControl w:val="0"/>
        <w:numPr>
          <w:ilvl w:val="0"/>
          <w:numId w:val="17"/>
        </w:numPr>
        <w:shd w:val="clear" w:color="auto" w:fill="auto"/>
        <w:tabs>
          <w:tab w:pos="770" w:val="left"/>
        </w:tabs>
        <w:bidi w:val="0"/>
        <w:spacing w:before="0" w:after="140" w:line="360" w:lineRule="exact"/>
        <w:ind w:left="0" w:right="0" w:firstLine="440"/>
        <w:jc w:val="both"/>
      </w:pPr>
      <w:bookmarkStart w:id="808" w:name="bookmark808"/>
      <w:bookmarkEnd w:id="808"/>
      <w:r>
        <w:rPr>
          <w:color w:val="000000"/>
          <w:spacing w:val="0"/>
          <w:w w:val="100"/>
          <w:position w:val="0"/>
        </w:rPr>
        <w:t>确定对被投资单位具有控制、重大影响的依据</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控制，是指拥有对被投资方的权力，通过参与被投资方的相关活动而享有可变回报，并且有能力运用 对被投资方的权力影响回报金额；重大影响，是指投资方对被投资单位的财务和经营政策有参与决策的权 力，但并不能够控制或者与其他方一起共同控制这些政策的制定。</w:t>
      </w:r>
    </w:p>
    <w:p>
      <w:pPr>
        <w:pStyle w:val="Style55"/>
        <w:keepNext w:val="0"/>
        <w:keepLines w:val="0"/>
        <w:widowControl w:val="0"/>
        <w:numPr>
          <w:ilvl w:val="0"/>
          <w:numId w:val="17"/>
        </w:numPr>
        <w:shd w:val="clear" w:color="auto" w:fill="auto"/>
        <w:tabs>
          <w:tab w:pos="774" w:val="left"/>
        </w:tabs>
        <w:bidi w:val="0"/>
        <w:spacing w:before="0" w:after="140" w:line="360" w:lineRule="exact"/>
        <w:ind w:left="0" w:right="0" w:firstLine="440"/>
        <w:jc w:val="both"/>
      </w:pPr>
      <w:bookmarkStart w:id="809" w:name="bookmark809"/>
      <w:bookmarkEnd w:id="809"/>
      <w:r>
        <w:rPr>
          <w:color w:val="000000"/>
          <w:spacing w:val="0"/>
          <w:w w:val="100"/>
          <w:position w:val="0"/>
        </w:rPr>
        <w:t>长期股权投资的处置</w:t>
      </w:r>
    </w:p>
    <w:p>
      <w:pPr>
        <w:pStyle w:val="Style55"/>
        <w:keepNext w:val="0"/>
        <w:keepLines w:val="0"/>
        <w:widowControl w:val="0"/>
        <w:shd w:val="clear" w:color="auto" w:fill="auto"/>
        <w:tabs>
          <w:tab w:pos="928" w:val="left"/>
        </w:tabs>
        <w:bidi w:val="0"/>
        <w:spacing w:before="0" w:after="140" w:line="360" w:lineRule="exact"/>
        <w:ind w:left="0" w:right="0" w:firstLine="440"/>
        <w:jc w:val="left"/>
      </w:pPr>
      <w:bookmarkStart w:id="810" w:name="bookmark810"/>
      <w:r>
        <w:rPr>
          <w:color w:val="000000"/>
          <w:spacing w:val="0"/>
          <w:w w:val="100"/>
          <w:position w:val="0"/>
        </w:rPr>
        <w:t>（</w:t>
      </w:r>
      <w:bookmarkEnd w:id="810"/>
      <w:r>
        <w:rPr>
          <w:color w:val="000000"/>
          <w:spacing w:val="0"/>
          <w:w w:val="100"/>
          <w:position w:val="0"/>
        </w:rPr>
        <w:t>1）</w:t>
        <w:tab/>
      </w:r>
      <w:r>
        <w:rPr>
          <w:color w:val="000000"/>
          <w:spacing w:val="0"/>
          <w:w w:val="100"/>
          <w:position w:val="0"/>
        </w:rPr>
        <w:t>部分处置对子公司的长期股权投资，但不丧失控制权的情形</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部分处置对子公司的长期股权投资，但不丧失控制权时，应当将处置价款与处置投资对应的账面价值 的差额确认为当期投资收益。</w:t>
      </w:r>
    </w:p>
    <w:p>
      <w:pPr>
        <w:pStyle w:val="Style55"/>
        <w:keepNext w:val="0"/>
        <w:keepLines w:val="0"/>
        <w:widowControl w:val="0"/>
        <w:shd w:val="clear" w:color="auto" w:fill="auto"/>
        <w:tabs>
          <w:tab w:pos="928" w:val="left"/>
        </w:tabs>
        <w:bidi w:val="0"/>
        <w:spacing w:before="0" w:after="140" w:line="360" w:lineRule="exact"/>
        <w:ind w:left="0" w:right="0" w:firstLine="440"/>
        <w:jc w:val="left"/>
      </w:pPr>
      <w:bookmarkStart w:id="811" w:name="bookmark811"/>
      <w:r>
        <w:rPr>
          <w:color w:val="000000"/>
          <w:spacing w:val="0"/>
          <w:w w:val="100"/>
          <w:position w:val="0"/>
        </w:rPr>
        <w:t>（</w:t>
      </w:r>
      <w:bookmarkEnd w:id="811"/>
      <w:r>
        <w:rPr>
          <w:color w:val="000000"/>
          <w:spacing w:val="0"/>
          <w:w w:val="100"/>
          <w:position w:val="0"/>
        </w:rPr>
        <w:t>2）</w:t>
        <w:tab/>
      </w:r>
      <w:r>
        <w:rPr>
          <w:color w:val="000000"/>
          <w:spacing w:val="0"/>
          <w:w w:val="100"/>
          <w:position w:val="0"/>
        </w:rPr>
        <w:t>部分处置股权投资或其他原因丧失了对子公司控制权的情形</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部分处置股权投资或其他原因丧失了对子公司控制权的，对于处置的股权，应结转与所售股权相对应 的长期股权投资的账面价值，出售所得价款与处置长期股权投资账面价值之间差额，确认为投资收益（损 失）；同时，对于剩余股权，应当按其账面价值确认为长期股权投资或其它相关金融资产。处置后的剩余 股权能够对子公司实施共同控制或重大影响的，应按有关成本法转为权益法的相关规定进行会计处理。</w:t>
      </w:r>
    </w:p>
    <w:p>
      <w:pPr>
        <w:pStyle w:val="Style55"/>
        <w:keepNext w:val="0"/>
        <w:keepLines w:val="0"/>
        <w:widowControl w:val="0"/>
        <w:numPr>
          <w:ilvl w:val="0"/>
          <w:numId w:val="17"/>
        </w:numPr>
        <w:shd w:val="clear" w:color="auto" w:fill="auto"/>
        <w:tabs>
          <w:tab w:pos="774" w:val="left"/>
        </w:tabs>
        <w:bidi w:val="0"/>
        <w:spacing w:before="0" w:after="140" w:line="360" w:lineRule="exact"/>
        <w:ind w:left="0" w:right="0" w:firstLine="440"/>
        <w:jc w:val="both"/>
      </w:pPr>
      <w:bookmarkStart w:id="812" w:name="bookmark812"/>
      <w:bookmarkEnd w:id="812"/>
      <w:r>
        <w:rPr>
          <w:color w:val="000000"/>
          <w:spacing w:val="0"/>
          <w:w w:val="100"/>
          <w:position w:val="0"/>
        </w:rPr>
        <w:t>减值测试方法及减值准备计提方法</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对子公司、联营企业及合营企业的投资，在资产负债表日有客观证据表明其发生减值的，按照账面价 值与可收回金额的差额计提相应的减值准备。</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13" w:name="bookmark813"/>
      <w:bookmarkStart w:id="814" w:name="bookmark814"/>
      <w:bookmarkStart w:id="815" w:name="bookmark815"/>
      <w:r>
        <w:rPr>
          <w:b w:val="0"/>
          <w:bCs w:val="0"/>
          <w:color w:val="000000"/>
          <w:spacing w:val="0"/>
          <w:w w:val="100"/>
          <w:position w:val="0"/>
          <w:sz w:val="20"/>
          <w:szCs w:val="20"/>
        </w:rPr>
        <w:t>（十八）投资性房地产</w:t>
      </w:r>
      <w:bookmarkEnd w:id="813"/>
      <w:bookmarkEnd w:id="814"/>
      <w:bookmarkEnd w:id="815"/>
    </w:p>
    <w:p>
      <w:pPr>
        <w:pStyle w:val="Style55"/>
        <w:keepNext w:val="0"/>
        <w:keepLines w:val="0"/>
        <w:widowControl w:val="0"/>
        <w:numPr>
          <w:ilvl w:val="0"/>
          <w:numId w:val="19"/>
        </w:numPr>
        <w:shd w:val="clear" w:color="auto" w:fill="auto"/>
        <w:tabs>
          <w:tab w:pos="760" w:val="left"/>
        </w:tabs>
        <w:bidi w:val="0"/>
        <w:spacing w:before="0" w:after="140" w:line="360" w:lineRule="exact"/>
        <w:ind w:left="0" w:right="0" w:firstLine="440"/>
        <w:jc w:val="both"/>
      </w:pPr>
      <w:bookmarkStart w:id="816" w:name="bookmark816"/>
      <w:bookmarkEnd w:id="816"/>
      <w:r>
        <w:rPr>
          <w:color w:val="000000"/>
          <w:spacing w:val="0"/>
          <w:w w:val="100"/>
          <w:position w:val="0"/>
        </w:rPr>
        <w:t>投资性房地产包括已出租的土地使用权、持有并准备增值后转让的土地使用权和已出租的建筑物。</w:t>
      </w:r>
    </w:p>
    <w:p>
      <w:pPr>
        <w:pStyle w:val="Style55"/>
        <w:keepNext w:val="0"/>
        <w:keepLines w:val="0"/>
        <w:widowControl w:val="0"/>
        <w:numPr>
          <w:ilvl w:val="0"/>
          <w:numId w:val="19"/>
        </w:numPr>
        <w:shd w:val="clear" w:color="auto" w:fill="auto"/>
        <w:tabs>
          <w:tab w:pos="762" w:val="left"/>
        </w:tabs>
        <w:bidi w:val="0"/>
        <w:spacing w:before="0" w:after="140" w:line="360" w:lineRule="exact"/>
        <w:ind w:left="0" w:right="0" w:firstLine="440"/>
        <w:jc w:val="both"/>
      </w:pPr>
      <w:bookmarkStart w:id="817" w:name="bookmark817"/>
      <w:bookmarkEnd w:id="817"/>
      <w:r>
        <w:rPr>
          <w:color w:val="000000"/>
          <w:spacing w:val="0"/>
          <w:w w:val="100"/>
          <w:position w:val="0"/>
        </w:rPr>
        <w:t>投资性房地产按照成本进行初始计量，采用成本模式进行后续计量，并采用与固定资产和无形资产 相同的方法计提折旧或进行摊销。资产负债表日，有迹象表明投资性房地产发生减值的，按照账面价值与 可收回金额的差额计提相应的减值准备。</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18" w:name="bookmark818"/>
      <w:bookmarkStart w:id="819" w:name="bookmark819"/>
      <w:bookmarkStart w:id="820" w:name="bookmark820"/>
      <w:r>
        <w:rPr>
          <w:b w:val="0"/>
          <w:bCs w:val="0"/>
          <w:color w:val="000000"/>
          <w:spacing w:val="0"/>
          <w:w w:val="100"/>
          <w:position w:val="0"/>
          <w:sz w:val="20"/>
          <w:szCs w:val="20"/>
        </w:rPr>
        <w:t>（十九）固定资产</w:t>
      </w:r>
      <w:bookmarkEnd w:id="818"/>
      <w:bookmarkEnd w:id="819"/>
      <w:bookmarkEnd w:id="820"/>
    </w:p>
    <w:p>
      <w:pPr>
        <w:pStyle w:val="Style55"/>
        <w:keepNext w:val="0"/>
        <w:keepLines w:val="0"/>
        <w:widowControl w:val="0"/>
        <w:numPr>
          <w:ilvl w:val="0"/>
          <w:numId w:val="21"/>
        </w:numPr>
        <w:shd w:val="clear" w:color="auto" w:fill="auto"/>
        <w:tabs>
          <w:tab w:pos="760" w:val="left"/>
        </w:tabs>
        <w:bidi w:val="0"/>
        <w:spacing w:before="0" w:after="140" w:line="360" w:lineRule="exact"/>
        <w:ind w:left="0" w:right="0" w:firstLine="440"/>
        <w:jc w:val="both"/>
      </w:pPr>
      <w:bookmarkStart w:id="821" w:name="bookmark821"/>
      <w:bookmarkEnd w:id="821"/>
      <w:r>
        <w:rPr>
          <w:color w:val="000000"/>
          <w:spacing w:val="0"/>
          <w:w w:val="100"/>
          <w:position w:val="0"/>
        </w:rPr>
        <w:t>固定资产确认条件、计价和折旧方法</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固定资产是指为生产商品、提供劳务、出租或经营管理而持有的，使用年限超过一个会计年度的有形 资产。</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固定资产以取得时的实际成本入账，并从其达到预定可使用状态的次月起采用年限平均法计提折旧。</w:t>
      </w:r>
    </w:p>
    <w:p>
      <w:pPr>
        <w:pStyle w:val="Style55"/>
        <w:keepNext w:val="0"/>
        <w:keepLines w:val="0"/>
        <w:widowControl w:val="0"/>
        <w:numPr>
          <w:ilvl w:val="0"/>
          <w:numId w:val="21"/>
        </w:numPr>
        <w:shd w:val="clear" w:color="auto" w:fill="auto"/>
        <w:tabs>
          <w:tab w:pos="774" w:val="left"/>
        </w:tabs>
        <w:bidi w:val="0"/>
        <w:spacing w:before="0" w:after="320" w:line="360" w:lineRule="exact"/>
        <w:ind w:left="0" w:right="0" w:firstLine="440"/>
        <w:jc w:val="both"/>
      </w:pPr>
      <w:bookmarkStart w:id="822" w:name="bookmark822"/>
      <w:bookmarkEnd w:id="822"/>
      <w:r>
        <w:rPr>
          <w:color w:val="000000"/>
          <w:spacing w:val="0"/>
          <w:w w:val="100"/>
          <w:position w:val="0"/>
        </w:rPr>
        <w:t>各类固定资产的折旧方法</w:t>
      </w:r>
    </w:p>
    <w:p>
      <w:pPr>
        <w:pStyle w:val="Style28"/>
        <w:keepNext w:val="0"/>
        <w:keepLines w:val="0"/>
        <w:widowControl w:val="0"/>
        <w:pBdr>
          <w:bottom w:val="single" w:sz="4" w:space="0" w:color="auto"/>
        </w:pBdr>
        <w:shd w:val="clear" w:color="auto" w:fill="auto"/>
        <w:tabs>
          <w:tab w:pos="1630" w:val="left"/>
          <w:tab w:pos="2822" w:val="left"/>
          <w:tab w:pos="4565" w:val="left"/>
          <w:tab w:pos="6374" w:val="left"/>
        </w:tabs>
        <w:bidi w:val="0"/>
        <w:spacing w:before="0" w:after="220" w:line="240" w:lineRule="auto"/>
        <w:ind w:left="0" w:right="0" w:firstLine="0"/>
        <w:jc w:val="center"/>
      </w:pPr>
      <w:r>
        <w:rPr>
          <w:b/>
          <w:bCs/>
          <w:color w:val="000000"/>
          <w:spacing w:val="0"/>
          <w:w w:val="100"/>
          <w:position w:val="0"/>
        </w:rPr>
        <w:t>类别</w:t>
        <w:tab/>
        <w:t>折旧方法</w:t>
        <w:tab/>
        <w:t>折旧年限（年）</w:t>
        <w:tab/>
        <w:t>净残值率（%）</w:t>
        <w:tab/>
        <w:t>年折旧率（%）</w:t>
      </w:r>
    </w:p>
    <w:p>
      <w:pPr>
        <w:pStyle w:val="Style28"/>
        <w:keepNext w:val="0"/>
        <w:keepLines w:val="0"/>
        <w:widowControl w:val="0"/>
        <w:shd w:val="clear" w:color="auto" w:fill="auto"/>
        <w:tabs>
          <w:tab w:pos="1630" w:val="left"/>
          <w:tab w:pos="3542" w:val="left"/>
          <w:tab w:pos="5290" w:val="left"/>
          <w:tab w:pos="6965" w:val="left"/>
        </w:tabs>
        <w:bidi w:val="0"/>
        <w:spacing w:before="0" w:line="240" w:lineRule="auto"/>
        <w:ind w:left="0" w:right="0" w:firstLine="0"/>
        <w:jc w:val="center"/>
      </w:pPr>
      <w:r>
        <w:rPr>
          <w:color w:val="000000"/>
          <w:spacing w:val="0"/>
          <w:w w:val="100"/>
          <w:position w:val="0"/>
        </w:rPr>
        <w:t>运输工具</w:t>
        <w:tab/>
        <w:t>年限平均法</w:t>
        <w:tab/>
      </w:r>
      <w:r>
        <w:rPr>
          <w:color w:val="000000"/>
          <w:spacing w:val="0"/>
          <w:w w:val="100"/>
          <w:position w:val="0"/>
        </w:rPr>
        <w:t>5</w:t>
        <w:tab/>
        <w:t>3</w:t>
        <w:tab/>
      </w:r>
      <w:r>
        <w:rPr>
          <w:color w:val="000000"/>
          <w:spacing w:val="0"/>
          <w:w w:val="100"/>
          <w:position w:val="0"/>
        </w:rPr>
        <w:t>19.40</w:t>
      </w:r>
    </w:p>
    <w:tbl>
      <w:tblPr>
        <w:tblOverlap w:val="never"/>
        <w:jc w:val="center"/>
        <w:tblLayout w:type="fixed"/>
      </w:tblPr>
      <w:tblGrid>
        <w:gridCol w:w="1224"/>
        <w:gridCol w:w="1594"/>
        <w:gridCol w:w="1666"/>
        <w:gridCol w:w="1747"/>
        <w:gridCol w:w="1493"/>
      </w:tblGrid>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折旧方法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净残值率（%）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年折旧率（%）</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年限平均法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19.40</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年限平均法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32.33</w:t>
            </w:r>
          </w:p>
        </w:tc>
      </w:tr>
    </w:tbl>
    <w:p>
      <w:pPr>
        <w:widowControl w:val="0"/>
        <w:spacing w:after="519" w:line="1" w:lineRule="exact"/>
      </w:pPr>
    </w:p>
    <w:p>
      <w:pPr>
        <w:pStyle w:val="Style55"/>
        <w:keepNext w:val="0"/>
        <w:keepLines w:val="0"/>
        <w:widowControl w:val="0"/>
        <w:numPr>
          <w:ilvl w:val="0"/>
          <w:numId w:val="21"/>
        </w:numPr>
        <w:shd w:val="clear" w:color="auto" w:fill="auto"/>
        <w:tabs>
          <w:tab w:pos="770" w:val="left"/>
        </w:tabs>
        <w:bidi w:val="0"/>
        <w:spacing w:before="0" w:after="140" w:line="360" w:lineRule="exact"/>
        <w:ind w:left="0" w:right="0" w:firstLine="440"/>
        <w:jc w:val="left"/>
      </w:pPr>
      <w:bookmarkStart w:id="823" w:name="bookmark823"/>
      <w:bookmarkEnd w:id="823"/>
      <w:r>
        <w:rPr>
          <w:color w:val="000000"/>
          <w:spacing w:val="0"/>
          <w:w w:val="100"/>
          <w:position w:val="0"/>
        </w:rPr>
        <w:t>固定资产的减值测试方法、减值准备计提方法</w:t>
      </w:r>
    </w:p>
    <w:p>
      <w:pPr>
        <w:pStyle w:val="Style55"/>
        <w:keepNext w:val="0"/>
        <w:keepLines w:val="0"/>
        <w:widowControl w:val="0"/>
        <w:shd w:val="clear" w:color="auto" w:fill="auto"/>
        <w:bidi w:val="0"/>
        <w:spacing w:before="0" w:after="140" w:line="350" w:lineRule="exact"/>
        <w:ind w:left="0" w:right="0" w:firstLine="440"/>
        <w:jc w:val="both"/>
      </w:pPr>
      <w:r>
        <w:rPr>
          <w:color w:val="000000"/>
          <w:spacing w:val="0"/>
          <w:w w:val="100"/>
          <w:position w:val="0"/>
        </w:rPr>
        <w:t>资产负债表日，有迹象表明固定资产发生减值的，按照账面价值与可收回金额的差额计提相应的减值 准备。</w:t>
      </w:r>
    </w:p>
    <w:p>
      <w:pPr>
        <w:pStyle w:val="Style55"/>
        <w:keepNext w:val="0"/>
        <w:keepLines w:val="0"/>
        <w:widowControl w:val="0"/>
        <w:numPr>
          <w:ilvl w:val="0"/>
          <w:numId w:val="21"/>
        </w:numPr>
        <w:shd w:val="clear" w:color="auto" w:fill="auto"/>
        <w:tabs>
          <w:tab w:pos="774" w:val="left"/>
        </w:tabs>
        <w:bidi w:val="0"/>
        <w:spacing w:before="0" w:after="140" w:line="360" w:lineRule="exact"/>
        <w:ind w:left="0" w:right="0" w:firstLine="440"/>
        <w:jc w:val="left"/>
      </w:pPr>
      <w:bookmarkStart w:id="824" w:name="bookmark824"/>
      <w:bookmarkEnd w:id="824"/>
      <w:r>
        <w:rPr>
          <w:color w:val="000000"/>
          <w:spacing w:val="0"/>
          <w:w w:val="100"/>
          <w:position w:val="0"/>
        </w:rPr>
        <w:t>融资租入固定资产的认定依据、计价方法和折旧方法</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符合下列一项或数项标准的，认定为融资租赁：</w:t>
      </w:r>
      <w:r>
        <w:rPr>
          <w:color w:val="000000"/>
          <w:spacing w:val="0"/>
          <w:w w:val="100"/>
          <w:position w:val="0"/>
        </w:rPr>
        <w:t>（1）</w:t>
      </w:r>
      <w:r>
        <w:rPr>
          <w:color w:val="000000"/>
          <w:spacing w:val="0"/>
          <w:w w:val="100"/>
          <w:position w:val="0"/>
        </w:rPr>
        <w:t>在租赁期届满时，租赁资产的所有权转移给承租 人；</w:t>
      </w:r>
      <w:r>
        <w:rPr>
          <w:color w:val="000000"/>
          <w:spacing w:val="0"/>
          <w:w w:val="100"/>
          <w:position w:val="0"/>
        </w:rPr>
        <w:t>（2）</w:t>
      </w:r>
      <w:r>
        <w:rPr>
          <w:color w:val="000000"/>
          <w:spacing w:val="0"/>
          <w:w w:val="100"/>
          <w:position w:val="0"/>
        </w:rPr>
        <w:t>承租人有购买租赁资产的选择权，所订立的购买价款预计将远低于行使选择权时租赁资产的公允 价值，因而在租赁开始日就可以合理确定承租人将会行使这种选择权；</w:t>
      </w:r>
      <w:r>
        <w:rPr>
          <w:color w:val="000000"/>
          <w:spacing w:val="0"/>
          <w:w w:val="100"/>
          <w:position w:val="0"/>
        </w:rPr>
        <w:t>（3）</w:t>
      </w:r>
      <w:r>
        <w:rPr>
          <w:color w:val="000000"/>
          <w:spacing w:val="0"/>
          <w:w w:val="100"/>
          <w:position w:val="0"/>
        </w:rPr>
        <w:t>即使资产的所有权不转移，但 租赁期占租赁资产使用寿命的大部分［通常占租赁资产使用寿命的</w:t>
      </w:r>
      <w:r>
        <w:rPr>
          <w:color w:val="000000"/>
          <w:spacing w:val="0"/>
          <w:w w:val="100"/>
          <w:position w:val="0"/>
        </w:rPr>
        <w:t>75%</w:t>
      </w:r>
      <w:r>
        <w:rPr>
          <w:color w:val="000000"/>
          <w:spacing w:val="0"/>
          <w:w w:val="100"/>
          <w:position w:val="0"/>
        </w:rPr>
        <w:t>以上（含</w:t>
      </w:r>
      <w:r>
        <w:rPr>
          <w:color w:val="000000"/>
          <w:spacing w:val="0"/>
          <w:w w:val="100"/>
          <w:position w:val="0"/>
        </w:rPr>
        <w:t>75%）］；（4）</w:t>
      </w:r>
      <w:r>
        <w:rPr>
          <w:color w:val="000000"/>
          <w:spacing w:val="0"/>
          <w:w w:val="100"/>
          <w:position w:val="0"/>
        </w:rPr>
        <w:t>承租人在租 赁开始日的最低租赁付款额现值，几乎相当于租赁开始日租赁资产公允价值</w:t>
      </w:r>
      <w:r>
        <w:rPr>
          <w:color w:val="000000"/>
          <w:spacing w:val="0"/>
          <w:w w:val="100"/>
          <w:position w:val="0"/>
        </w:rPr>
        <w:t>［90%</w:t>
      </w:r>
      <w:r>
        <w:rPr>
          <w:color w:val="000000"/>
          <w:spacing w:val="0"/>
          <w:w w:val="100"/>
          <w:position w:val="0"/>
        </w:rPr>
        <w:t>以上（含</w:t>
      </w:r>
      <w:r>
        <w:rPr>
          <w:color w:val="000000"/>
          <w:spacing w:val="0"/>
          <w:w w:val="100"/>
          <w:position w:val="0"/>
        </w:rPr>
        <w:t>90%）</w:t>
      </w:r>
      <w:r>
        <w:rPr>
          <w:color w:val="000000"/>
          <w:spacing w:val="0"/>
          <w:w w:val="100"/>
          <w:position w:val="0"/>
        </w:rPr>
        <w:t>］</w:t>
      </w:r>
      <w:r>
        <w:rPr>
          <w:color w:val="000000"/>
          <w:spacing w:val="0"/>
          <w:w w:val="100"/>
          <w:position w:val="0"/>
        </w:rPr>
        <w:t>；</w:t>
      </w:r>
      <w:r>
        <w:rPr>
          <w:color w:val="000000"/>
          <w:spacing w:val="0"/>
          <w:w w:val="100"/>
          <w:position w:val="0"/>
        </w:rPr>
        <w:t>出租人 在租赁开始日的最低租赁收款额现值，几乎相当于租赁开始日租赁资产公允价值</w:t>
      </w:r>
      <w:r>
        <w:rPr>
          <w:color w:val="000000"/>
          <w:spacing w:val="0"/>
          <w:w w:val="100"/>
          <w:position w:val="0"/>
        </w:rPr>
        <w:t>［90%</w:t>
      </w:r>
      <w:r>
        <w:rPr>
          <w:color w:val="000000"/>
          <w:spacing w:val="0"/>
          <w:w w:val="100"/>
          <w:position w:val="0"/>
        </w:rPr>
        <w:t>以上（含</w:t>
      </w:r>
      <w:r>
        <w:rPr>
          <w:color w:val="000000"/>
          <w:spacing w:val="0"/>
          <w:w w:val="100"/>
          <w:position w:val="0"/>
        </w:rPr>
        <w:t xml:space="preserve">90%）］；（5） </w:t>
      </w:r>
      <w:r>
        <w:rPr>
          <w:color w:val="000000"/>
          <w:spacing w:val="0"/>
          <w:w w:val="100"/>
          <w:position w:val="0"/>
        </w:rPr>
        <w:t>租赁资产性质特殊，如果不作较大改造，只有承租人才能使用。</w:t>
      </w:r>
    </w:p>
    <w:p>
      <w:pPr>
        <w:pStyle w:val="Style5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融资租入的固定资产，按租赁开始日租赁资产的公允价值与最低租赁付款额的现值中较低者入账，按 自有固定资产的折旧政策计提折旧。</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25" w:name="bookmark825"/>
      <w:bookmarkStart w:id="826" w:name="bookmark826"/>
      <w:bookmarkStart w:id="827" w:name="bookmark827"/>
      <w:r>
        <w:rPr>
          <w:b w:val="0"/>
          <w:bCs w:val="0"/>
          <w:color w:val="000000"/>
          <w:spacing w:val="0"/>
          <w:w w:val="100"/>
          <w:position w:val="0"/>
          <w:sz w:val="20"/>
          <w:szCs w:val="20"/>
        </w:rPr>
        <w:t>（二十）在建工程</w:t>
      </w:r>
      <w:bookmarkEnd w:id="825"/>
      <w:bookmarkEnd w:id="826"/>
      <w:bookmarkEnd w:id="827"/>
    </w:p>
    <w:p>
      <w:pPr>
        <w:pStyle w:val="Style55"/>
        <w:keepNext w:val="0"/>
        <w:keepLines w:val="0"/>
        <w:widowControl w:val="0"/>
        <w:numPr>
          <w:ilvl w:val="0"/>
          <w:numId w:val="23"/>
        </w:numPr>
        <w:shd w:val="clear" w:color="auto" w:fill="auto"/>
        <w:tabs>
          <w:tab w:pos="762" w:val="left"/>
        </w:tabs>
        <w:bidi w:val="0"/>
        <w:spacing w:before="0" w:after="140" w:line="355" w:lineRule="exact"/>
        <w:ind w:left="0" w:right="0" w:firstLine="440"/>
        <w:jc w:val="both"/>
      </w:pPr>
      <w:bookmarkStart w:id="828" w:name="bookmark828"/>
      <w:bookmarkEnd w:id="828"/>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55"/>
        <w:keepNext w:val="0"/>
        <w:keepLines w:val="0"/>
        <w:widowControl w:val="0"/>
        <w:numPr>
          <w:ilvl w:val="0"/>
          <w:numId w:val="23"/>
        </w:numPr>
        <w:shd w:val="clear" w:color="auto" w:fill="auto"/>
        <w:tabs>
          <w:tab w:pos="762" w:val="left"/>
        </w:tabs>
        <w:bidi w:val="0"/>
        <w:spacing w:before="0" w:after="140" w:line="360" w:lineRule="exact"/>
        <w:ind w:left="0" w:right="0" w:firstLine="440"/>
        <w:jc w:val="both"/>
      </w:pPr>
      <w:bookmarkStart w:id="829" w:name="bookmark829"/>
      <w:bookmarkEnd w:id="829"/>
      <w:r>
        <w:rPr>
          <w:color w:val="000000"/>
          <w:spacing w:val="0"/>
          <w:w w:val="100"/>
          <w:position w:val="0"/>
        </w:rPr>
        <w:t>资产负债表日，有迹象表明在建工程发生减值的，按照账面价值与可收回金额的差额计提相应的减 值准备。</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30" w:name="bookmark830"/>
      <w:bookmarkStart w:id="831" w:name="bookmark831"/>
      <w:bookmarkStart w:id="832" w:name="bookmark832"/>
      <w:r>
        <w:rPr>
          <w:b w:val="0"/>
          <w:bCs w:val="0"/>
          <w:color w:val="000000"/>
          <w:spacing w:val="0"/>
          <w:w w:val="100"/>
          <w:position w:val="0"/>
          <w:sz w:val="20"/>
          <w:szCs w:val="20"/>
        </w:rPr>
        <w:t>（二十一）借款费用</w:t>
      </w:r>
      <w:bookmarkEnd w:id="830"/>
      <w:bookmarkEnd w:id="831"/>
      <w:bookmarkEnd w:id="832"/>
    </w:p>
    <w:p>
      <w:pPr>
        <w:pStyle w:val="Style55"/>
        <w:keepNext w:val="0"/>
        <w:keepLines w:val="0"/>
        <w:widowControl w:val="0"/>
        <w:numPr>
          <w:ilvl w:val="0"/>
          <w:numId w:val="25"/>
        </w:numPr>
        <w:shd w:val="clear" w:color="auto" w:fill="auto"/>
        <w:bidi w:val="0"/>
        <w:spacing w:before="0" w:after="140" w:line="360" w:lineRule="exact"/>
        <w:ind w:left="0" w:right="0" w:firstLine="440"/>
        <w:jc w:val="both"/>
      </w:pPr>
      <w:bookmarkStart w:id="833" w:name="bookmark833"/>
      <w:bookmarkEnd w:id="833"/>
      <w:r>
        <w:rPr>
          <w:color w:val="000000"/>
          <w:spacing w:val="0"/>
          <w:w w:val="100"/>
          <w:position w:val="0"/>
        </w:rPr>
        <w:t>借款费用资本化的确认原则</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相关资产成本；其他借款费用，在发生时确认为费用，计入当期损益。</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 xml:space="preserve">2 </w:t>
      </w:r>
      <w:r>
        <w:rPr>
          <w:color w:val="000000"/>
          <w:spacing w:val="0"/>
          <w:w w:val="100"/>
          <w:position w:val="0"/>
        </w:rPr>
        <w:t>.借款费用资本化期间</w:t>
      </w:r>
    </w:p>
    <w:p>
      <w:pPr>
        <w:pStyle w:val="Style55"/>
        <w:keepNext w:val="0"/>
        <w:keepLines w:val="0"/>
        <w:widowControl w:val="0"/>
        <w:shd w:val="clear" w:color="auto" w:fill="auto"/>
        <w:tabs>
          <w:tab w:pos="950" w:val="left"/>
        </w:tabs>
        <w:bidi w:val="0"/>
        <w:spacing w:before="0" w:after="0" w:line="360"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1）</w:t>
        <w:tab/>
      </w:r>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借款费用已经发生；</w:t>
      </w:r>
    </w:p>
    <w:p>
      <w:pPr>
        <w:pStyle w:val="Style55"/>
        <w:keepNext w:val="0"/>
        <w:keepLines w:val="0"/>
        <w:widowControl w:val="0"/>
        <w:shd w:val="clear" w:color="auto" w:fill="auto"/>
        <w:bidi w:val="0"/>
        <w:spacing w:before="0" w:after="140" w:line="360" w:lineRule="exact"/>
        <w:ind w:left="0" w:right="0" w:firstLine="0"/>
        <w:jc w:val="left"/>
      </w:pPr>
      <w:r>
        <w:rPr>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55"/>
        <w:keepNext w:val="0"/>
        <w:keepLines w:val="0"/>
        <w:widowControl w:val="0"/>
        <w:shd w:val="clear" w:color="auto" w:fill="auto"/>
        <w:tabs>
          <w:tab w:pos="1021" w:val="left"/>
        </w:tabs>
        <w:bidi w:val="0"/>
        <w:spacing w:before="0" w:after="140" w:line="374" w:lineRule="exact"/>
        <w:ind w:left="0" w:right="0" w:firstLine="440"/>
        <w:jc w:val="both"/>
      </w:pPr>
      <w:bookmarkStart w:id="835" w:name="bookmark835"/>
      <w:r>
        <w:rPr>
          <w:color w:val="000000"/>
          <w:spacing w:val="0"/>
          <w:w w:val="100"/>
          <w:position w:val="0"/>
        </w:rPr>
        <w:t>（</w:t>
      </w:r>
      <w:bookmarkEnd w:id="835"/>
      <w:r>
        <w:rPr>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rPr>
        <w:t>3</w:t>
      </w:r>
      <w:r>
        <w:rPr>
          <w:color w:val="000000"/>
          <w:spacing w:val="0"/>
          <w:w w:val="100"/>
          <w:position w:val="0"/>
        </w:rPr>
        <w:t xml:space="preserve">个 月，暂停借款费用的资本化；中断期间发生的借款费用确认为当期费用，直至资产的购建或者生产活动重 </w:t>
      </w:r>
      <w:r>
        <w:rPr>
          <w:color w:val="000000"/>
          <w:spacing w:val="0"/>
          <w:w w:val="100"/>
          <w:position w:val="0"/>
        </w:rPr>
        <w:t>新开始。</w:t>
      </w:r>
    </w:p>
    <w:p>
      <w:pPr>
        <w:pStyle w:val="Style55"/>
        <w:keepNext w:val="0"/>
        <w:keepLines w:val="0"/>
        <w:widowControl w:val="0"/>
        <w:shd w:val="clear" w:color="auto" w:fill="auto"/>
        <w:bidi w:val="0"/>
        <w:spacing w:before="0" w:after="140" w:line="365" w:lineRule="exact"/>
        <w:ind w:left="0" w:right="0" w:firstLine="440"/>
        <w:jc w:val="both"/>
      </w:pPr>
      <w:bookmarkStart w:id="836" w:name="bookmark836"/>
      <w:r>
        <w:rPr>
          <w:color w:val="000000"/>
          <w:spacing w:val="0"/>
          <w:w w:val="100"/>
          <w:position w:val="0"/>
        </w:rPr>
        <w:t>（</w:t>
      </w:r>
      <w:bookmarkEnd w:id="836"/>
      <w:r>
        <w:rPr>
          <w:color w:val="000000"/>
          <w:spacing w:val="0"/>
          <w:w w:val="100"/>
          <w:position w:val="0"/>
        </w:rPr>
        <w:t>3）</w:t>
      </w:r>
      <w:r>
        <w:rPr>
          <w:color w:val="000000"/>
          <w:spacing w:val="0"/>
          <w:w w:val="100"/>
          <w:position w:val="0"/>
        </w:rPr>
        <w:t>当所购建或者生产符合资本化条件的资产达到预定可使用或可销售状态时，借款费用停止资本 化。</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 xml:space="preserve">3 </w:t>
      </w:r>
      <w:r>
        <w:rPr>
          <w:color w:val="000000"/>
          <w:spacing w:val="0"/>
          <w:w w:val="100"/>
          <w:position w:val="0"/>
        </w:rPr>
        <w:t>.借款费用资本化金额</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37" w:name="bookmark837"/>
      <w:bookmarkStart w:id="838" w:name="bookmark838"/>
      <w:bookmarkStart w:id="839" w:name="bookmark839"/>
      <w:r>
        <w:rPr>
          <w:b w:val="0"/>
          <w:bCs w:val="0"/>
          <w:color w:val="000000"/>
          <w:spacing w:val="0"/>
          <w:w w:val="100"/>
          <w:position w:val="0"/>
          <w:sz w:val="20"/>
          <w:szCs w:val="20"/>
        </w:rPr>
        <w:t>（二十二）无形资产</w:t>
      </w:r>
      <w:bookmarkEnd w:id="837"/>
      <w:bookmarkEnd w:id="838"/>
      <w:bookmarkEnd w:id="839"/>
    </w:p>
    <w:p>
      <w:pPr>
        <w:pStyle w:val="Style55"/>
        <w:keepNext w:val="0"/>
        <w:keepLines w:val="0"/>
        <w:widowControl w:val="0"/>
        <w:numPr>
          <w:ilvl w:val="0"/>
          <w:numId w:val="27"/>
        </w:numPr>
        <w:shd w:val="clear" w:color="auto" w:fill="auto"/>
        <w:tabs>
          <w:tab w:pos="760" w:val="left"/>
        </w:tabs>
        <w:bidi w:val="0"/>
        <w:spacing w:before="0" w:after="140" w:line="360" w:lineRule="exact"/>
        <w:ind w:left="0" w:right="0" w:firstLine="440"/>
        <w:jc w:val="both"/>
      </w:pPr>
      <w:bookmarkStart w:id="840" w:name="bookmark840"/>
      <w:bookmarkEnd w:id="840"/>
      <w:r>
        <w:rPr>
          <w:color w:val="000000"/>
          <w:spacing w:val="0"/>
          <w:w w:val="100"/>
          <w:position w:val="0"/>
        </w:rPr>
        <w:t>无形资产主要是软件使用权，按成本进行初始计量。</w:t>
      </w:r>
    </w:p>
    <w:p>
      <w:pPr>
        <w:pStyle w:val="Style55"/>
        <w:keepNext w:val="0"/>
        <w:keepLines w:val="0"/>
        <w:widowControl w:val="0"/>
        <w:numPr>
          <w:ilvl w:val="0"/>
          <w:numId w:val="27"/>
        </w:numPr>
        <w:shd w:val="clear" w:color="auto" w:fill="auto"/>
        <w:tabs>
          <w:tab w:pos="762" w:val="left"/>
        </w:tabs>
        <w:bidi w:val="0"/>
        <w:spacing w:before="0" w:after="320" w:line="350" w:lineRule="exact"/>
        <w:ind w:left="0" w:right="0" w:firstLine="440"/>
        <w:jc w:val="both"/>
      </w:pPr>
      <w:bookmarkStart w:id="841" w:name="bookmark841"/>
      <w:bookmarkEnd w:id="841"/>
      <w:r>
        <w:rPr>
          <w:color w:val="000000"/>
          <w:spacing w:val="0"/>
          <w:w w:val="100"/>
          <w:position w:val="0"/>
        </w:rPr>
        <w:t>使用寿命有限的无形资产，在使用寿命内按照与该项无形资产有关的经济利益的预期实现方式系统 合理地摊销，无法可靠确定预期实现方式的，采用直线法摊销。具体年限如下：</w:t>
      </w:r>
    </w:p>
    <w:p>
      <w:pPr>
        <w:pStyle w:val="Style28"/>
        <w:keepNext w:val="0"/>
        <w:keepLines w:val="0"/>
        <w:widowControl w:val="0"/>
        <w:pBdr>
          <w:bottom w:val="single" w:sz="4" w:space="0" w:color="auto"/>
        </w:pBdr>
        <w:shd w:val="clear" w:color="auto" w:fill="auto"/>
        <w:tabs>
          <w:tab w:pos="3758" w:val="left"/>
        </w:tabs>
        <w:bidi w:val="0"/>
        <w:spacing w:before="0" w:after="220" w:line="240" w:lineRule="auto"/>
        <w:ind w:left="0" w:right="0" w:firstLine="0"/>
        <w:jc w:val="center"/>
      </w:pPr>
      <w:r>
        <w:rPr>
          <w:b/>
          <w:bCs/>
          <w:color w:val="000000"/>
          <w:spacing w:val="0"/>
          <w:w w:val="100"/>
          <w:position w:val="0"/>
        </w:rPr>
        <w:t>项目</w:t>
        <w:tab/>
        <w:t>摊销年限（年）</w:t>
      </w:r>
    </w:p>
    <w:p>
      <w:pPr>
        <w:pStyle w:val="Style28"/>
        <w:keepNext w:val="0"/>
        <w:keepLines w:val="0"/>
        <w:widowControl w:val="0"/>
        <w:shd w:val="clear" w:color="auto" w:fill="auto"/>
        <w:tabs>
          <w:tab w:pos="6671" w:val="left"/>
        </w:tabs>
        <w:bidi w:val="0"/>
        <w:spacing w:before="0" w:after="560" w:line="240" w:lineRule="auto"/>
        <w:ind w:left="2020" w:right="0" w:firstLine="0"/>
        <w:jc w:val="left"/>
      </w:pPr>
      <w:r>
        <w:rPr>
          <w:color w:val="000000"/>
          <w:spacing w:val="0"/>
          <w:w w:val="100"/>
          <w:position w:val="0"/>
        </w:rPr>
        <w:t>软件使用权</w:t>
        <w:tab/>
      </w:r>
      <w:r>
        <w:rPr>
          <w:color w:val="000000"/>
          <w:spacing w:val="0"/>
          <w:w w:val="100"/>
          <w:position w:val="0"/>
        </w:rPr>
        <w:t>3</w:t>
      </w:r>
    </w:p>
    <w:p>
      <w:pPr>
        <w:pStyle w:val="Style55"/>
        <w:keepNext w:val="0"/>
        <w:keepLines w:val="0"/>
        <w:widowControl w:val="0"/>
        <w:numPr>
          <w:ilvl w:val="0"/>
          <w:numId w:val="27"/>
        </w:numPr>
        <w:shd w:val="clear" w:color="auto" w:fill="auto"/>
        <w:tabs>
          <w:tab w:pos="781" w:val="left"/>
        </w:tabs>
        <w:bidi w:val="0"/>
        <w:spacing w:before="0" w:after="140" w:line="358" w:lineRule="exact"/>
        <w:ind w:left="0" w:right="0" w:firstLine="440"/>
        <w:jc w:val="both"/>
      </w:pPr>
      <w:bookmarkStart w:id="842" w:name="bookmark842"/>
      <w:bookmarkEnd w:id="842"/>
      <w:r>
        <w:rPr>
          <w:color w:val="000000"/>
          <w:spacing w:val="0"/>
          <w:w w:val="100"/>
          <w:position w:val="0"/>
        </w:rPr>
        <w:t>使用寿命确定的无形资产，在资产负债表日有迹象表明发生减值的，按照账面价值与可收回金额 的差额计提相应的减值准备；使用寿命不确定的无形资产和尚未达到可使用状态的无形资产，无论是否存 在减值迹象，每年均进行减值测试。</w:t>
      </w:r>
    </w:p>
    <w:p>
      <w:pPr>
        <w:pStyle w:val="Style55"/>
        <w:keepNext w:val="0"/>
        <w:keepLines w:val="0"/>
        <w:widowControl w:val="0"/>
        <w:numPr>
          <w:ilvl w:val="0"/>
          <w:numId w:val="27"/>
        </w:numPr>
        <w:shd w:val="clear" w:color="auto" w:fill="auto"/>
        <w:tabs>
          <w:tab w:pos="757" w:val="left"/>
        </w:tabs>
        <w:bidi w:val="0"/>
        <w:spacing w:before="0" w:after="0" w:line="374" w:lineRule="exact"/>
        <w:ind w:left="0" w:right="0" w:firstLine="440"/>
        <w:jc w:val="both"/>
      </w:pPr>
      <w:bookmarkStart w:id="843" w:name="bookmark843"/>
      <w:bookmarkEnd w:id="843"/>
      <w:r>
        <w:rPr>
          <w:color w:val="000000"/>
          <w:spacing w:val="0"/>
          <w:w w:val="100"/>
          <w:position w:val="0"/>
        </w:rPr>
        <w:t>内部研究开发项目研究阶段的支出，于发生时计入当期损益。内部研究开发项目开发阶段的支出， 同时满足下列条件的，确认为无形资产：</w:t>
      </w:r>
      <w:r>
        <w:rPr>
          <w:color w:val="000000"/>
          <w:spacing w:val="0"/>
          <w:w w:val="100"/>
          <w:position w:val="0"/>
        </w:rPr>
        <w:t>（1）</w:t>
      </w:r>
      <w:r>
        <w:rPr>
          <w:color w:val="000000"/>
          <w:spacing w:val="0"/>
          <w:w w:val="100"/>
          <w:position w:val="0"/>
        </w:rPr>
        <w:t>完成该无形资产以使其能够使用或出售在技术上具有可行性；</w:t>
      </w:r>
    </w:p>
    <w:p>
      <w:pPr>
        <w:pStyle w:val="Style55"/>
        <w:keepNext w:val="0"/>
        <w:keepLines w:val="0"/>
        <w:widowControl w:val="0"/>
        <w:shd w:val="clear" w:color="auto" w:fill="auto"/>
        <w:bidi w:val="0"/>
        <w:spacing w:before="0" w:after="0" w:line="374" w:lineRule="exact"/>
        <w:ind w:left="0" w:right="0" w:firstLine="0"/>
        <w:jc w:val="both"/>
      </w:pPr>
      <w:r>
        <w:rPr>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（3）</w:t>
      </w:r>
      <w:r>
        <w:rPr>
          <w:color w:val="000000"/>
          <w:spacing w:val="0"/>
          <w:w w:val="100"/>
          <w:position w:val="0"/>
        </w:rPr>
        <w:t>无形资产产生经济利益的方式，包括能够证明运用 该无形资产生产的产品存在市场或无形资产自身存在市场，无形资产将在内部使用的，能证明其有用性；</w:t>
      </w:r>
    </w:p>
    <w:p>
      <w:pPr>
        <w:pStyle w:val="Style55"/>
        <w:keepNext w:val="0"/>
        <w:keepLines w:val="0"/>
        <w:widowControl w:val="0"/>
        <w:shd w:val="clear" w:color="auto" w:fill="auto"/>
        <w:bidi w:val="0"/>
        <w:spacing w:before="0" w:after="140" w:line="346" w:lineRule="exact"/>
        <w:ind w:left="0" w:right="0" w:firstLine="0"/>
        <w:jc w:val="both"/>
      </w:pPr>
      <w:bookmarkStart w:id="844" w:name="bookmark844"/>
      <w:r>
        <w:rPr>
          <w:color w:val="000000"/>
          <w:spacing w:val="0"/>
          <w:w w:val="100"/>
          <w:position w:val="0"/>
        </w:rPr>
        <w:t>（</w:t>
      </w:r>
      <w:bookmarkEnd w:id="844"/>
      <w:r>
        <w:rPr>
          <w:color w:val="000000"/>
          <w:spacing w:val="0"/>
          <w:w w:val="100"/>
          <w:position w:val="0"/>
        </w:rPr>
        <w:t>4）</w:t>
      </w:r>
      <w:r>
        <w:rPr>
          <w:color w:val="000000"/>
          <w:spacing w:val="0"/>
          <w:w w:val="100"/>
          <w:position w:val="0"/>
        </w:rPr>
        <w:t>有足够的技术、财务资源和其他资源支持，以完成该无形资产的开发，并有能力使用或出售该无形 资产；</w:t>
      </w:r>
      <w:r>
        <w:rPr>
          <w:color w:val="000000"/>
          <w:spacing w:val="0"/>
          <w:w w:val="100"/>
          <w:position w:val="0"/>
        </w:rPr>
        <w:t>（5）</w:t>
      </w:r>
      <w:r>
        <w:rPr>
          <w:color w:val="000000"/>
          <w:spacing w:val="0"/>
          <w:w w:val="100"/>
          <w:position w:val="0"/>
        </w:rPr>
        <w:t>归属于该无形资产开发阶段的支出能够可靠地计量。</w:t>
      </w:r>
    </w:p>
    <w:p>
      <w:pPr>
        <w:pStyle w:val="Style55"/>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45" w:name="bookmark845"/>
      <w:bookmarkStart w:id="846" w:name="bookmark846"/>
      <w:bookmarkStart w:id="847" w:name="bookmark847"/>
      <w:r>
        <w:rPr>
          <w:b w:val="0"/>
          <w:bCs w:val="0"/>
          <w:color w:val="000000"/>
          <w:spacing w:val="0"/>
          <w:w w:val="100"/>
          <w:position w:val="0"/>
          <w:sz w:val="20"/>
          <w:szCs w:val="20"/>
        </w:rPr>
        <w:t>（二十三）长期待摊费用</w:t>
      </w:r>
      <w:bookmarkEnd w:id="845"/>
      <w:bookmarkEnd w:id="846"/>
      <w:bookmarkEnd w:id="847"/>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48" w:name="bookmark848"/>
      <w:bookmarkStart w:id="849" w:name="bookmark849"/>
      <w:bookmarkStart w:id="850" w:name="bookmark850"/>
      <w:r>
        <w:rPr>
          <w:b w:val="0"/>
          <w:bCs w:val="0"/>
          <w:color w:val="000000"/>
          <w:spacing w:val="0"/>
          <w:w w:val="100"/>
          <w:position w:val="0"/>
          <w:sz w:val="20"/>
          <w:szCs w:val="20"/>
        </w:rPr>
        <w:t>（二十四）合同负债</w:t>
      </w:r>
      <w:bookmarkEnd w:id="848"/>
      <w:bookmarkEnd w:id="849"/>
      <w:bookmarkEnd w:id="850"/>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51" w:name="bookmark851"/>
      <w:bookmarkStart w:id="852" w:name="bookmark852"/>
      <w:bookmarkStart w:id="853" w:name="bookmark853"/>
      <w:r>
        <w:rPr>
          <w:b w:val="0"/>
          <w:bCs w:val="0"/>
          <w:color w:val="000000"/>
          <w:spacing w:val="0"/>
          <w:w w:val="100"/>
          <w:position w:val="0"/>
          <w:sz w:val="20"/>
          <w:szCs w:val="20"/>
        </w:rPr>
        <w:t>（二十五）职工薪酬</w:t>
      </w:r>
      <w:bookmarkEnd w:id="851"/>
      <w:bookmarkEnd w:id="852"/>
      <w:bookmarkEnd w:id="853"/>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职工薪酬,是指本公司为获得职工提供的服务或解除劳动关系而给予的除股份支付以外各种形式的报 酬或补偿。职工薪酬包括短期薪酬、离职后福利、辞退福利和其他长期职工福利。本公司提供给职工配偶、 子女、受赡养人、己故员工遗属及其他受益人等的福利，也属于职工薪酬。</w:t>
      </w:r>
    </w:p>
    <w:p>
      <w:pPr>
        <w:pStyle w:val="Style55"/>
        <w:keepNext w:val="0"/>
        <w:keepLines w:val="0"/>
        <w:widowControl w:val="0"/>
        <w:numPr>
          <w:ilvl w:val="0"/>
          <w:numId w:val="29"/>
        </w:numPr>
        <w:shd w:val="clear" w:color="auto" w:fill="auto"/>
        <w:tabs>
          <w:tab w:pos="760" w:val="left"/>
        </w:tabs>
        <w:bidi w:val="0"/>
        <w:spacing w:before="0" w:after="200" w:line="360" w:lineRule="exact"/>
        <w:ind w:left="0" w:right="0" w:firstLine="440"/>
        <w:jc w:val="both"/>
      </w:pPr>
      <w:bookmarkStart w:id="854" w:name="bookmark854"/>
      <w:bookmarkEnd w:id="854"/>
      <w:r>
        <w:rPr>
          <w:color w:val="000000"/>
          <w:spacing w:val="0"/>
          <w:w w:val="100"/>
          <w:position w:val="0"/>
        </w:rPr>
        <w:t>短期薪酬</w:t>
      </w:r>
    </w:p>
    <w:p>
      <w:pPr>
        <w:pStyle w:val="Style5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本公司在职工提供服务的会计期间，将实际发生的短期薪酬确认为负债，并计入当期损益或相关资产 成本。其中，非货币性福利按照公允价值计量。</w:t>
      </w:r>
    </w:p>
    <w:p>
      <w:pPr>
        <w:pStyle w:val="Style55"/>
        <w:keepNext w:val="0"/>
        <w:keepLines w:val="0"/>
        <w:widowControl w:val="0"/>
        <w:numPr>
          <w:ilvl w:val="0"/>
          <w:numId w:val="29"/>
        </w:numPr>
        <w:shd w:val="clear" w:color="auto" w:fill="auto"/>
        <w:tabs>
          <w:tab w:pos="774" w:val="left"/>
        </w:tabs>
        <w:bidi w:val="0"/>
        <w:spacing w:before="0" w:after="140" w:line="360" w:lineRule="exact"/>
        <w:ind w:left="0" w:right="0" w:firstLine="440"/>
        <w:jc w:val="both"/>
      </w:pPr>
      <w:bookmarkStart w:id="855" w:name="bookmark855"/>
      <w:bookmarkEnd w:id="855"/>
      <w:r>
        <w:rPr>
          <w:color w:val="000000"/>
          <w:spacing w:val="0"/>
          <w:w w:val="100"/>
          <w:position w:val="0"/>
        </w:rPr>
        <w:t>辞退福利</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本公司在职工劳动合同到期之前解除与职工的劳动关系、或者为鼓励职工自愿接受裁减而提出给予补 偿，在本公司不能单方面撤回解除劳动关系计划或裁减建议时和确认与涉及支付辞退福利的重组相关的成 本费用时两者孰早日，确认因解除与职工的劳动关系给予补偿而产生的负债，同时计入当期损益。</w:t>
      </w:r>
    </w:p>
    <w:p>
      <w:pPr>
        <w:pStyle w:val="Style55"/>
        <w:keepNext w:val="0"/>
        <w:keepLines w:val="0"/>
        <w:widowControl w:val="0"/>
        <w:numPr>
          <w:ilvl w:val="0"/>
          <w:numId w:val="29"/>
        </w:numPr>
        <w:shd w:val="clear" w:color="auto" w:fill="auto"/>
        <w:tabs>
          <w:tab w:pos="774" w:val="left"/>
        </w:tabs>
        <w:bidi w:val="0"/>
        <w:spacing w:before="0" w:after="140" w:line="360" w:lineRule="exact"/>
        <w:ind w:left="0" w:right="0" w:firstLine="440"/>
        <w:jc w:val="both"/>
      </w:pPr>
      <w:bookmarkStart w:id="856" w:name="bookmark856"/>
      <w:bookmarkEnd w:id="856"/>
      <w:r>
        <w:rPr>
          <w:color w:val="000000"/>
          <w:spacing w:val="0"/>
          <w:w w:val="100"/>
          <w:position w:val="0"/>
        </w:rPr>
        <w:t>设定提存计划</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本公司职工参加了由当地劳动和社会保障部门组织实施的社会基本养老保险。本公司以当地规定的社 会基本养老保险缴纳基数和比例，按月向当地社会基本养老保险经办机构缴纳养老保险费。职工退休后， 当地劳动及社会保障部门有责任向已退休员工支付社会基本养老金。本公司在职工提供服务的会计期间， 将根据上述社保规定计算应缴纳的金额确认为负债，并计入当期损益或相关资产成本。</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57" w:name="bookmark857"/>
      <w:bookmarkStart w:id="858" w:name="bookmark858"/>
      <w:bookmarkStart w:id="859" w:name="bookmark859"/>
      <w:r>
        <w:rPr>
          <w:b w:val="0"/>
          <w:bCs w:val="0"/>
          <w:color w:val="000000"/>
          <w:spacing w:val="0"/>
          <w:w w:val="100"/>
          <w:position w:val="0"/>
          <w:sz w:val="20"/>
          <w:szCs w:val="20"/>
        </w:rPr>
        <w:t>（二十六）预计负债</w:t>
      </w:r>
      <w:bookmarkEnd w:id="857"/>
      <w:bookmarkEnd w:id="858"/>
      <w:bookmarkEnd w:id="859"/>
    </w:p>
    <w:p>
      <w:pPr>
        <w:pStyle w:val="Style55"/>
        <w:keepNext w:val="0"/>
        <w:keepLines w:val="0"/>
        <w:widowControl w:val="0"/>
        <w:numPr>
          <w:ilvl w:val="0"/>
          <w:numId w:val="31"/>
        </w:numPr>
        <w:shd w:val="clear" w:color="auto" w:fill="auto"/>
        <w:tabs>
          <w:tab w:pos="757" w:val="left"/>
        </w:tabs>
        <w:bidi w:val="0"/>
        <w:spacing w:before="0" w:after="140" w:line="360" w:lineRule="exact"/>
        <w:ind w:left="0" w:right="0" w:firstLine="440"/>
        <w:jc w:val="both"/>
      </w:pPr>
      <w:bookmarkStart w:id="860" w:name="bookmark860"/>
      <w:bookmarkEnd w:id="860"/>
      <w:r>
        <w:rPr>
          <w:color w:val="000000"/>
          <w:spacing w:val="0"/>
          <w:w w:val="100"/>
          <w:position w:val="0"/>
        </w:rPr>
        <w:t>因对外提供担保、诉讼事项、产品质量保证、亏损合同等或有事项形成的义务成为本公司承担的现 时义务，履行该义务很可能导致经济利益流出本公司，且该义务的金额能够可靠的计量时，本公司将该项 义务确认为预计负债。</w:t>
      </w:r>
    </w:p>
    <w:p>
      <w:pPr>
        <w:pStyle w:val="Style55"/>
        <w:keepNext w:val="0"/>
        <w:keepLines w:val="0"/>
        <w:widowControl w:val="0"/>
        <w:numPr>
          <w:ilvl w:val="0"/>
          <w:numId w:val="31"/>
        </w:numPr>
        <w:shd w:val="clear" w:color="auto" w:fill="auto"/>
        <w:tabs>
          <w:tab w:pos="762" w:val="left"/>
        </w:tabs>
        <w:bidi w:val="0"/>
        <w:spacing w:before="0" w:after="140" w:line="365" w:lineRule="exact"/>
        <w:ind w:left="0" w:right="0" w:firstLine="440"/>
        <w:jc w:val="both"/>
      </w:pPr>
      <w:bookmarkStart w:id="861" w:name="bookmark861"/>
      <w:bookmarkEnd w:id="861"/>
      <w:r>
        <w:rPr>
          <w:color w:val="000000"/>
          <w:spacing w:val="0"/>
          <w:w w:val="100"/>
          <w:position w:val="0"/>
        </w:rPr>
        <w:t>本公司按照履行相关现时义务所需支出的最佳估计数对预计负债进行初始计量，并在资产负债表日 对预计负债的账面价值进行复核。</w:t>
      </w:r>
    </w:p>
    <w:p>
      <w:pPr>
        <w:pStyle w:val="Style24"/>
        <w:keepNext/>
        <w:keepLines/>
        <w:widowControl w:val="0"/>
        <w:shd w:val="clear" w:color="auto" w:fill="auto"/>
        <w:bidi w:val="0"/>
        <w:spacing w:before="0" w:after="140" w:line="360" w:lineRule="exact"/>
        <w:ind w:left="0" w:right="0" w:firstLine="440"/>
        <w:jc w:val="both"/>
        <w:rPr>
          <w:sz w:val="20"/>
          <w:szCs w:val="20"/>
        </w:rPr>
      </w:pPr>
      <w:bookmarkStart w:id="862" w:name="bookmark862"/>
      <w:bookmarkStart w:id="863" w:name="bookmark863"/>
      <w:bookmarkStart w:id="864" w:name="bookmark864"/>
      <w:r>
        <w:rPr>
          <w:b w:val="0"/>
          <w:bCs w:val="0"/>
          <w:color w:val="000000"/>
          <w:spacing w:val="0"/>
          <w:w w:val="100"/>
          <w:position w:val="0"/>
          <w:sz w:val="20"/>
          <w:szCs w:val="20"/>
        </w:rPr>
        <w:t>（二十七）股份支付</w:t>
      </w:r>
      <w:bookmarkEnd w:id="862"/>
      <w:bookmarkEnd w:id="863"/>
      <w:bookmarkEnd w:id="864"/>
    </w:p>
    <w:p>
      <w:pPr>
        <w:pStyle w:val="Style55"/>
        <w:keepNext w:val="0"/>
        <w:keepLines w:val="0"/>
        <w:widowControl w:val="0"/>
        <w:numPr>
          <w:ilvl w:val="0"/>
          <w:numId w:val="33"/>
        </w:numPr>
        <w:shd w:val="clear" w:color="auto" w:fill="auto"/>
        <w:tabs>
          <w:tab w:pos="760" w:val="left"/>
        </w:tabs>
        <w:bidi w:val="0"/>
        <w:spacing w:before="0" w:after="140" w:line="360" w:lineRule="exact"/>
        <w:ind w:left="0" w:right="0" w:firstLine="440"/>
        <w:jc w:val="both"/>
      </w:pPr>
      <w:bookmarkStart w:id="865" w:name="bookmark865"/>
      <w:bookmarkEnd w:id="865"/>
      <w:r>
        <w:rPr>
          <w:color w:val="000000"/>
          <w:spacing w:val="0"/>
          <w:w w:val="100"/>
          <w:position w:val="0"/>
        </w:rPr>
        <w:t>股份支付的种类</w:t>
      </w:r>
    </w:p>
    <w:p>
      <w:pPr>
        <w:pStyle w:val="Style55"/>
        <w:keepNext w:val="0"/>
        <w:keepLines w:val="0"/>
        <w:widowControl w:val="0"/>
        <w:shd w:val="clear" w:color="auto" w:fill="auto"/>
        <w:bidi w:val="0"/>
        <w:spacing w:before="0" w:after="140" w:line="360" w:lineRule="exact"/>
        <w:ind w:left="0" w:right="0" w:firstLine="440"/>
        <w:jc w:val="left"/>
      </w:pPr>
      <w:r>
        <w:rPr>
          <w:color w:val="000000"/>
          <w:spacing w:val="0"/>
          <w:w w:val="100"/>
          <w:position w:val="0"/>
        </w:rPr>
        <w:t>包括以权益结算的股份支付和以现金结算的股份支付。</w:t>
      </w:r>
    </w:p>
    <w:p>
      <w:pPr>
        <w:pStyle w:val="Style55"/>
        <w:keepNext w:val="0"/>
        <w:keepLines w:val="0"/>
        <w:widowControl w:val="0"/>
        <w:numPr>
          <w:ilvl w:val="0"/>
          <w:numId w:val="33"/>
        </w:numPr>
        <w:shd w:val="clear" w:color="auto" w:fill="auto"/>
        <w:tabs>
          <w:tab w:pos="774" w:val="left"/>
        </w:tabs>
        <w:bidi w:val="0"/>
        <w:spacing w:before="0" w:after="140" w:line="360" w:lineRule="exact"/>
        <w:ind w:left="0" w:right="0" w:firstLine="440"/>
        <w:jc w:val="left"/>
      </w:pPr>
      <w:bookmarkStart w:id="866" w:name="bookmark866"/>
      <w:bookmarkEnd w:id="866"/>
      <w:r>
        <w:rPr>
          <w:color w:val="000000"/>
          <w:spacing w:val="0"/>
          <w:w w:val="100"/>
          <w:position w:val="0"/>
        </w:rPr>
        <w:t>权益工具公允价值的确定方法</w:t>
      </w:r>
    </w:p>
    <w:p>
      <w:pPr>
        <w:pStyle w:val="Style55"/>
        <w:keepNext w:val="0"/>
        <w:keepLines w:val="0"/>
        <w:widowControl w:val="0"/>
        <w:shd w:val="clear" w:color="auto" w:fill="auto"/>
        <w:tabs>
          <w:tab w:pos="928" w:val="left"/>
        </w:tabs>
        <w:bidi w:val="0"/>
        <w:spacing w:before="0" w:after="140" w:line="360" w:lineRule="exact"/>
        <w:ind w:left="0" w:right="0" w:firstLine="440"/>
        <w:jc w:val="left"/>
      </w:pPr>
      <w:bookmarkStart w:id="867" w:name="bookmark867"/>
      <w:r>
        <w:rPr>
          <w:color w:val="000000"/>
          <w:spacing w:val="0"/>
          <w:w w:val="100"/>
          <w:position w:val="0"/>
        </w:rPr>
        <w:t>（</w:t>
      </w:r>
      <w:bookmarkEnd w:id="867"/>
      <w:r>
        <w:rPr>
          <w:color w:val="000000"/>
          <w:spacing w:val="0"/>
          <w:w w:val="100"/>
          <w:position w:val="0"/>
        </w:rPr>
        <w:t>1）</w:t>
        <w:tab/>
      </w:r>
      <w:r>
        <w:rPr>
          <w:color w:val="000000"/>
          <w:spacing w:val="0"/>
          <w:w w:val="100"/>
          <w:position w:val="0"/>
        </w:rPr>
        <w:t>存在活跃市场的，按照活跃市场中的报价确定。</w:t>
      </w:r>
    </w:p>
    <w:p>
      <w:pPr>
        <w:pStyle w:val="Style55"/>
        <w:keepNext w:val="0"/>
        <w:keepLines w:val="0"/>
        <w:widowControl w:val="0"/>
        <w:shd w:val="clear" w:color="auto" w:fill="auto"/>
        <w:tabs>
          <w:tab w:pos="1021" w:val="left"/>
        </w:tabs>
        <w:bidi w:val="0"/>
        <w:spacing w:before="0" w:after="140" w:line="379" w:lineRule="exact"/>
        <w:ind w:left="0" w:right="0" w:firstLine="440"/>
        <w:jc w:val="both"/>
      </w:pPr>
      <w:bookmarkStart w:id="868" w:name="bookmark868"/>
      <w:r>
        <w:rPr>
          <w:color w:val="000000"/>
          <w:spacing w:val="0"/>
          <w:w w:val="100"/>
          <w:position w:val="0"/>
        </w:rPr>
        <w:t>（</w:t>
      </w:r>
      <w:bookmarkEnd w:id="868"/>
      <w:r>
        <w:rPr>
          <w:color w:val="000000"/>
          <w:spacing w:val="0"/>
          <w:w w:val="100"/>
          <w:position w:val="0"/>
        </w:rPr>
        <w:t>2）</w:t>
        <w:tab/>
      </w:r>
      <w:r>
        <w:rPr>
          <w:color w:val="000000"/>
          <w:spacing w:val="0"/>
          <w:w w:val="100"/>
          <w:position w:val="0"/>
        </w:rPr>
        <w:t>不存在活跃市场的，采用估值技术确定，包括参考熟悉情况并自愿交易的各方最近进行的市场 交易中使用的价格、参照实质上相同的其他金融工具的当前公允价值、现金流量折现法和期权定价模型等。</w:t>
      </w:r>
    </w:p>
    <w:p>
      <w:pPr>
        <w:pStyle w:val="Style55"/>
        <w:keepNext w:val="0"/>
        <w:keepLines w:val="0"/>
        <w:widowControl w:val="0"/>
        <w:numPr>
          <w:ilvl w:val="0"/>
          <w:numId w:val="33"/>
        </w:numPr>
        <w:shd w:val="clear" w:color="auto" w:fill="auto"/>
        <w:tabs>
          <w:tab w:pos="774" w:val="left"/>
        </w:tabs>
        <w:bidi w:val="0"/>
        <w:spacing w:before="0" w:after="140" w:line="360" w:lineRule="exact"/>
        <w:ind w:left="0" w:right="0" w:firstLine="440"/>
        <w:jc w:val="both"/>
      </w:pPr>
      <w:bookmarkStart w:id="869" w:name="bookmark869"/>
      <w:bookmarkEnd w:id="869"/>
      <w:r>
        <w:rPr>
          <w:color w:val="000000"/>
          <w:spacing w:val="0"/>
          <w:w w:val="100"/>
          <w:position w:val="0"/>
        </w:rPr>
        <w:t>确认可行权权益工具最佳估计的依据</w:t>
      </w:r>
    </w:p>
    <w:p>
      <w:pPr>
        <w:pStyle w:val="Style55"/>
        <w:keepNext w:val="0"/>
        <w:keepLines w:val="0"/>
        <w:widowControl w:val="0"/>
        <w:shd w:val="clear" w:color="auto" w:fill="auto"/>
        <w:bidi w:val="0"/>
        <w:spacing w:before="0" w:after="140" w:line="358" w:lineRule="exact"/>
        <w:ind w:left="0" w:right="0" w:firstLine="440"/>
        <w:jc w:val="left"/>
      </w:pPr>
      <w:r>
        <w:rPr>
          <w:color w:val="000000"/>
          <w:spacing w:val="0"/>
          <w:w w:val="100"/>
          <w:position w:val="0"/>
        </w:rPr>
        <w:t>本公司参照公司层面的业绩考核和个人层面的绩效考核两个方面的考核结果确认。</w:t>
      </w:r>
    </w:p>
    <w:p>
      <w:pPr>
        <w:pStyle w:val="Style55"/>
        <w:keepNext w:val="0"/>
        <w:keepLines w:val="0"/>
        <w:widowControl w:val="0"/>
        <w:numPr>
          <w:ilvl w:val="0"/>
          <w:numId w:val="33"/>
        </w:numPr>
        <w:shd w:val="clear" w:color="auto" w:fill="auto"/>
        <w:bidi w:val="0"/>
        <w:spacing w:before="0" w:after="140" w:line="358" w:lineRule="exact"/>
        <w:ind w:left="0" w:right="0" w:firstLine="440"/>
        <w:jc w:val="left"/>
      </w:pPr>
      <w:bookmarkStart w:id="870" w:name="bookmark870"/>
      <w:bookmarkEnd w:id="870"/>
      <w:r>
        <w:rPr>
          <w:color w:val="000000"/>
          <w:spacing w:val="0"/>
          <w:w w:val="100"/>
          <w:position w:val="0"/>
        </w:rPr>
        <w:t>实施、修改、终止股份支付计划的相关会计处理</w:t>
      </w:r>
    </w:p>
    <w:p>
      <w:pPr>
        <w:pStyle w:val="Style55"/>
        <w:keepNext w:val="0"/>
        <w:keepLines w:val="0"/>
        <w:widowControl w:val="0"/>
        <w:shd w:val="clear" w:color="auto" w:fill="auto"/>
        <w:tabs>
          <w:tab w:pos="922" w:val="left"/>
        </w:tabs>
        <w:bidi w:val="0"/>
        <w:spacing w:before="0" w:after="140" w:line="358" w:lineRule="exact"/>
        <w:ind w:left="0" w:right="0" w:firstLine="440"/>
        <w:jc w:val="both"/>
      </w:pPr>
      <w:bookmarkStart w:id="871" w:name="bookmark871"/>
      <w:r>
        <w:rPr>
          <w:color w:val="000000"/>
          <w:spacing w:val="0"/>
          <w:w w:val="100"/>
          <w:position w:val="0"/>
        </w:rPr>
        <w:t>（</w:t>
      </w:r>
      <w:bookmarkEnd w:id="871"/>
      <w:r>
        <w:rPr>
          <w:color w:val="000000"/>
          <w:spacing w:val="0"/>
          <w:w w:val="100"/>
          <w:position w:val="0"/>
        </w:rPr>
        <w:t>1）</w:t>
        <w:tab/>
      </w:r>
      <w:r>
        <w:rPr>
          <w:color w:val="000000"/>
          <w:spacing w:val="0"/>
          <w:w w:val="100"/>
          <w:position w:val="0"/>
        </w:rPr>
        <w:t>以权益结算的股份支付</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55"/>
        <w:keepNext w:val="0"/>
        <w:keepLines w:val="0"/>
        <w:widowControl w:val="0"/>
        <w:shd w:val="clear" w:color="auto" w:fill="auto"/>
        <w:tabs>
          <w:tab w:pos="922" w:val="left"/>
        </w:tabs>
        <w:bidi w:val="0"/>
        <w:spacing w:before="0" w:after="140" w:line="358" w:lineRule="exact"/>
        <w:ind w:left="0" w:right="0" w:firstLine="440"/>
        <w:jc w:val="both"/>
      </w:pPr>
      <w:bookmarkStart w:id="872" w:name="bookmark872"/>
      <w:r>
        <w:rPr>
          <w:color w:val="000000"/>
          <w:spacing w:val="0"/>
          <w:w w:val="100"/>
          <w:position w:val="0"/>
        </w:rPr>
        <w:t>（</w:t>
      </w:r>
      <w:bookmarkEnd w:id="872"/>
      <w:r>
        <w:rPr>
          <w:color w:val="000000"/>
          <w:spacing w:val="0"/>
          <w:w w:val="100"/>
          <w:position w:val="0"/>
        </w:rPr>
        <w:t>2）</w:t>
        <w:tab/>
      </w:r>
      <w:r>
        <w:rPr>
          <w:color w:val="000000"/>
          <w:spacing w:val="0"/>
          <w:w w:val="100"/>
          <w:position w:val="0"/>
        </w:rPr>
        <w:t>以现金结算的股份支付</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授予后立即可行权的换取职工服务的以现金结算的股份支付，在授予日按本公司承担负债的公允价值 计入相关成本或费用，相应增加负债。完成等待期内的服务或达到规定业绩条件才可行权的换取职工服务 的以现金结算的股份支付，在等待期内的每个资产负债表日，以对可行权情况的最佳估计为基础，按本公 司承担负债的公允价值，将当期取得的服务计入相关成本或费用和相应的负债。</w:t>
      </w:r>
    </w:p>
    <w:p>
      <w:pPr>
        <w:pStyle w:val="Style55"/>
        <w:keepNext w:val="0"/>
        <w:keepLines w:val="0"/>
        <w:widowControl w:val="0"/>
        <w:shd w:val="clear" w:color="auto" w:fill="auto"/>
        <w:tabs>
          <w:tab w:pos="922" w:val="left"/>
        </w:tabs>
        <w:bidi w:val="0"/>
        <w:spacing w:before="0" w:after="140" w:line="358" w:lineRule="exact"/>
        <w:ind w:left="0" w:right="0" w:firstLine="440"/>
        <w:jc w:val="both"/>
      </w:pPr>
      <w:bookmarkStart w:id="873" w:name="bookmark873"/>
      <w:r>
        <w:rPr>
          <w:color w:val="000000"/>
          <w:spacing w:val="0"/>
          <w:w w:val="100"/>
          <w:position w:val="0"/>
        </w:rPr>
        <w:t>（</w:t>
      </w:r>
      <w:bookmarkEnd w:id="873"/>
      <w:r>
        <w:rPr>
          <w:color w:val="000000"/>
          <w:spacing w:val="0"/>
          <w:w w:val="100"/>
          <w:position w:val="0"/>
        </w:rPr>
        <w:t>3）</w:t>
        <w:tab/>
      </w:r>
      <w:r>
        <w:rPr>
          <w:color w:val="000000"/>
          <w:spacing w:val="0"/>
          <w:w w:val="100"/>
          <w:position w:val="0"/>
        </w:rPr>
        <w:t>修改、终止股份支付计划</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如果修改增加了所授予的权益工具的公允价值，本公司按照权益工具公允价值的增加相应地确认取得 服务的增加；如果修改增加了所授予的权益工具的数量，本公司将增加的权益工具的公允价值相应地确认 为取得服务的增加；如果本公司按照有利于职工的方式修改可行权条件，公司在处理可行权条件时，考虑 修改后的可行权条件。</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如果修改减少了授予的权益工具的公允价值，本公司继续以权益工具在授予日的公允价值为基础，确 认取得服务的金额，而不考虑权益工具公允价值的减少；如果修改减少了授予的权益工具的数量，本公司 将减少部分作为已授予的权益工具的取消来进行处理；如果以不利于职工的方式修改了可行权条件，在处 理可行权条件时，不考虑修改后的可行权条件。</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如果本公司在等待期内取消了所授予的权益工具或结算了所授予的权益工具（因未满足可行权条件而 被取消的除外），则将取消或结算作为加速可行权处理，立即确认原本在剩余等待期内确认的金额。</w:t>
      </w:r>
    </w:p>
    <w:p>
      <w:pPr>
        <w:pStyle w:val="Style24"/>
        <w:keepNext/>
        <w:keepLines/>
        <w:widowControl w:val="0"/>
        <w:shd w:val="clear" w:color="auto" w:fill="auto"/>
        <w:bidi w:val="0"/>
        <w:spacing w:before="0" w:after="140" w:line="358" w:lineRule="exact"/>
        <w:ind w:left="0" w:right="0" w:firstLine="440"/>
        <w:jc w:val="both"/>
        <w:rPr>
          <w:sz w:val="20"/>
          <w:szCs w:val="20"/>
        </w:rPr>
      </w:pPr>
      <w:bookmarkStart w:id="874" w:name="bookmark874"/>
      <w:bookmarkStart w:id="875" w:name="bookmark875"/>
      <w:bookmarkStart w:id="876" w:name="bookmark876"/>
      <w:r>
        <w:rPr>
          <w:b w:val="0"/>
          <w:bCs w:val="0"/>
          <w:color w:val="000000"/>
          <w:spacing w:val="0"/>
          <w:w w:val="100"/>
          <w:position w:val="0"/>
          <w:sz w:val="20"/>
          <w:szCs w:val="20"/>
        </w:rPr>
        <w:t>（二十八）收入</w:t>
      </w:r>
      <w:bookmarkEnd w:id="874"/>
      <w:bookmarkEnd w:id="875"/>
      <w:bookmarkEnd w:id="876"/>
    </w:p>
    <w:p>
      <w:pPr>
        <w:pStyle w:val="Style55"/>
        <w:keepNext w:val="0"/>
        <w:keepLines w:val="0"/>
        <w:widowControl w:val="0"/>
        <w:numPr>
          <w:ilvl w:val="0"/>
          <w:numId w:val="35"/>
        </w:numPr>
        <w:shd w:val="clear" w:color="auto" w:fill="auto"/>
        <w:bidi w:val="0"/>
        <w:spacing w:before="0" w:after="140" w:line="358" w:lineRule="exact"/>
        <w:ind w:left="0" w:right="0" w:firstLine="440"/>
        <w:jc w:val="both"/>
      </w:pPr>
      <w:bookmarkStart w:id="877" w:name="bookmark877"/>
      <w:bookmarkEnd w:id="877"/>
      <w:r>
        <w:rPr>
          <w:color w:val="000000"/>
          <w:spacing w:val="0"/>
          <w:w w:val="100"/>
          <w:position w:val="0"/>
        </w:rPr>
        <w:t>收入的确认</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本公司的收入主要包括提供创业辅导培训、公关服务（包括企业严选服务-城市拓展）、广告类、会 员服务、基金管理服务、知识产权代理。</w:t>
      </w:r>
    </w:p>
    <w:p>
      <w:pPr>
        <w:pStyle w:val="Style55"/>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 xml:space="preserve">本公司在履行了合同中的履约义务，即在客户取得相关商品控制权时确认收入。取得相关商品控制权 </w:t>
      </w:r>
      <w:r>
        <w:rPr>
          <w:color w:val="000000"/>
          <w:spacing w:val="0"/>
          <w:w w:val="100"/>
          <w:position w:val="0"/>
        </w:rPr>
        <w:t>是指能够主导该商品的使用并从中获得几乎全部的经济利益。</w:t>
      </w:r>
    </w:p>
    <w:p>
      <w:pPr>
        <w:pStyle w:val="Style55"/>
        <w:keepNext w:val="0"/>
        <w:keepLines w:val="0"/>
        <w:widowControl w:val="0"/>
        <w:numPr>
          <w:ilvl w:val="0"/>
          <w:numId w:val="37"/>
        </w:numPr>
        <w:shd w:val="clear" w:color="auto" w:fill="auto"/>
        <w:bidi w:val="0"/>
        <w:spacing w:before="0" w:after="140" w:line="360" w:lineRule="exact"/>
        <w:ind w:left="0" w:right="0" w:firstLine="440"/>
        <w:jc w:val="both"/>
      </w:pPr>
      <w:bookmarkStart w:id="878" w:name="bookmark878"/>
      <w:bookmarkEnd w:id="878"/>
      <w:r>
        <w:rPr>
          <w:color w:val="000000"/>
          <w:spacing w:val="0"/>
          <w:w w:val="100"/>
          <w:position w:val="0"/>
        </w:rPr>
        <w:t>本公司依据收入准则相关规定判断相关履约义务性质属于“在某一时段内履行的履约义务”或“某 一时点履行的履约义务”，分别按以下原则进行收入确认。</w:t>
      </w:r>
    </w:p>
    <w:p>
      <w:pPr>
        <w:pStyle w:val="Style55"/>
        <w:keepNext w:val="0"/>
        <w:keepLines w:val="0"/>
        <w:widowControl w:val="0"/>
        <w:shd w:val="clear" w:color="auto" w:fill="auto"/>
        <w:tabs>
          <w:tab w:pos="932" w:val="left"/>
        </w:tabs>
        <w:bidi w:val="0"/>
        <w:spacing w:before="0" w:after="140" w:line="355" w:lineRule="exact"/>
        <w:ind w:left="0" w:right="0" w:firstLine="440"/>
        <w:jc w:val="both"/>
      </w:pPr>
      <w:bookmarkStart w:id="879" w:name="bookmark879"/>
      <w:r>
        <w:rPr>
          <w:color w:val="000000"/>
          <w:spacing w:val="0"/>
          <w:w w:val="100"/>
          <w:position w:val="0"/>
        </w:rPr>
        <w:t>（</w:t>
      </w:r>
      <w:bookmarkEnd w:id="879"/>
      <w:r>
        <w:rPr>
          <w:color w:val="000000"/>
          <w:spacing w:val="0"/>
          <w:w w:val="100"/>
          <w:position w:val="0"/>
        </w:rPr>
        <w:t>1）</w:t>
        <w:tab/>
      </w:r>
      <w:r>
        <w:rPr>
          <w:color w:val="000000"/>
          <w:spacing w:val="0"/>
          <w:w w:val="100"/>
          <w:position w:val="0"/>
        </w:rPr>
        <w:t>本公司满足下列条件之一的，属于在某一时段内履行履约义务：</w:t>
      </w:r>
    </w:p>
    <w:p>
      <w:pPr>
        <w:pStyle w:val="Style55"/>
        <w:keepNext w:val="0"/>
        <w:keepLines w:val="0"/>
        <w:widowControl w:val="0"/>
        <w:numPr>
          <w:ilvl w:val="0"/>
          <w:numId w:val="39"/>
        </w:numPr>
        <w:shd w:val="clear" w:color="auto" w:fill="auto"/>
        <w:tabs>
          <w:tab w:pos="832" w:val="left"/>
        </w:tabs>
        <w:bidi w:val="0"/>
        <w:spacing w:before="0" w:after="140" w:line="355" w:lineRule="exact"/>
        <w:ind w:left="0" w:right="0" w:firstLine="440"/>
        <w:jc w:val="both"/>
      </w:pPr>
      <w:bookmarkStart w:id="880" w:name="bookmark880"/>
      <w:bookmarkEnd w:id="880"/>
      <w:r>
        <w:rPr>
          <w:color w:val="000000"/>
          <w:spacing w:val="0"/>
          <w:w w:val="100"/>
          <w:position w:val="0"/>
        </w:rPr>
        <w:t>客户在本公司履约的同时即取得并消耗本公司履约所带来的经济利益。</w:t>
      </w:r>
    </w:p>
    <w:p>
      <w:pPr>
        <w:pStyle w:val="Style55"/>
        <w:keepNext w:val="0"/>
        <w:keepLines w:val="0"/>
        <w:widowControl w:val="0"/>
        <w:numPr>
          <w:ilvl w:val="0"/>
          <w:numId w:val="39"/>
        </w:numPr>
        <w:shd w:val="clear" w:color="auto" w:fill="auto"/>
        <w:tabs>
          <w:tab w:pos="837" w:val="left"/>
        </w:tabs>
        <w:bidi w:val="0"/>
        <w:spacing w:before="0" w:after="140" w:line="355" w:lineRule="exact"/>
        <w:ind w:left="0" w:right="0" w:firstLine="440"/>
        <w:jc w:val="both"/>
      </w:pPr>
      <w:bookmarkStart w:id="881" w:name="bookmark881"/>
      <w:bookmarkEnd w:id="881"/>
      <w:r>
        <w:rPr>
          <w:color w:val="000000"/>
          <w:spacing w:val="0"/>
          <w:w w:val="100"/>
          <w:position w:val="0"/>
        </w:rPr>
        <w:t>客户能够控制本公司履约过程中在建的资产。</w:t>
      </w:r>
    </w:p>
    <w:p>
      <w:pPr>
        <w:pStyle w:val="Style55"/>
        <w:keepNext w:val="0"/>
        <w:keepLines w:val="0"/>
        <w:widowControl w:val="0"/>
        <w:numPr>
          <w:ilvl w:val="0"/>
          <w:numId w:val="39"/>
        </w:numPr>
        <w:shd w:val="clear" w:color="auto" w:fill="auto"/>
        <w:tabs>
          <w:tab w:pos="819" w:val="left"/>
        </w:tabs>
        <w:bidi w:val="0"/>
        <w:spacing w:before="0" w:after="140" w:line="355" w:lineRule="exact"/>
        <w:ind w:left="0" w:right="0" w:firstLine="440"/>
        <w:jc w:val="both"/>
      </w:pPr>
      <w:bookmarkStart w:id="882" w:name="bookmark882"/>
      <w:bookmarkEnd w:id="882"/>
      <w:r>
        <w:rPr>
          <w:color w:val="000000"/>
          <w:spacing w:val="0"/>
          <w:w w:val="100"/>
          <w:position w:val="0"/>
        </w:rPr>
        <w:t>本公司履约过程中所产出的资产具有不可替代用途，且本公司在整个合同期内有权就累计至今已完 成的履约部分收取款项。</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能合理确定的除外。本公司考虑商品的性质，采用产出法或投入法确定恰当的履约进度。</w:t>
      </w:r>
    </w:p>
    <w:p>
      <w:pPr>
        <w:pStyle w:val="Style55"/>
        <w:keepNext w:val="0"/>
        <w:keepLines w:val="0"/>
        <w:widowControl w:val="0"/>
        <w:shd w:val="clear" w:color="auto" w:fill="auto"/>
        <w:tabs>
          <w:tab w:pos="1026" w:val="left"/>
        </w:tabs>
        <w:bidi w:val="0"/>
        <w:spacing w:before="0" w:after="140" w:line="365" w:lineRule="exact"/>
        <w:ind w:left="0" w:right="0" w:firstLine="440"/>
        <w:jc w:val="both"/>
      </w:pPr>
      <w:bookmarkStart w:id="883" w:name="bookmark883"/>
      <w:r>
        <w:rPr>
          <w:color w:val="000000"/>
          <w:spacing w:val="0"/>
          <w:w w:val="100"/>
          <w:position w:val="0"/>
        </w:rPr>
        <w:t>（</w:t>
      </w:r>
      <w:bookmarkEnd w:id="883"/>
      <w:r>
        <w:rPr>
          <w:color w:val="000000"/>
          <w:spacing w:val="0"/>
          <w:w w:val="100"/>
          <w:position w:val="0"/>
        </w:rPr>
        <w:t>2）</w:t>
        <w:tab/>
      </w:r>
      <w:r>
        <w:rPr>
          <w:color w:val="000000"/>
          <w:spacing w:val="0"/>
          <w:w w:val="100"/>
          <w:position w:val="0"/>
        </w:rPr>
        <w:t>对于不属于在某一时段内履行的履约义务，属于在某一时点履行的履约义务，本公司在客户取 得相关商品控制权时点确认收入。</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在判断客户是否已取得商品控制权时，本公司考虑下列迹象：</w:t>
      </w:r>
    </w:p>
    <w:p>
      <w:pPr>
        <w:pStyle w:val="Style55"/>
        <w:keepNext w:val="0"/>
        <w:keepLines w:val="0"/>
        <w:widowControl w:val="0"/>
        <w:numPr>
          <w:ilvl w:val="0"/>
          <w:numId w:val="41"/>
        </w:numPr>
        <w:shd w:val="clear" w:color="auto" w:fill="auto"/>
        <w:tabs>
          <w:tab w:pos="832" w:val="left"/>
        </w:tabs>
        <w:bidi w:val="0"/>
        <w:spacing w:before="0" w:after="140" w:line="355" w:lineRule="exact"/>
        <w:ind w:left="0" w:right="0" w:firstLine="440"/>
        <w:jc w:val="both"/>
      </w:pPr>
      <w:bookmarkStart w:id="884" w:name="bookmark884"/>
      <w:bookmarkEnd w:id="884"/>
      <w:r>
        <w:rPr>
          <w:color w:val="000000"/>
          <w:spacing w:val="0"/>
          <w:w w:val="100"/>
          <w:position w:val="0"/>
        </w:rPr>
        <w:t>本公司就该商品享有现时收款权利，即客户就该商品负有现时付款义务。</w:t>
      </w:r>
    </w:p>
    <w:p>
      <w:pPr>
        <w:pStyle w:val="Style55"/>
        <w:keepNext w:val="0"/>
        <w:keepLines w:val="0"/>
        <w:widowControl w:val="0"/>
        <w:numPr>
          <w:ilvl w:val="0"/>
          <w:numId w:val="41"/>
        </w:numPr>
        <w:shd w:val="clear" w:color="auto" w:fill="auto"/>
        <w:tabs>
          <w:tab w:pos="837" w:val="left"/>
        </w:tabs>
        <w:bidi w:val="0"/>
        <w:spacing w:before="0" w:after="140" w:line="355" w:lineRule="exact"/>
        <w:ind w:left="0" w:right="0" w:firstLine="440"/>
        <w:jc w:val="both"/>
      </w:pPr>
      <w:bookmarkStart w:id="885" w:name="bookmark885"/>
      <w:bookmarkEnd w:id="885"/>
      <w:r>
        <w:rPr>
          <w:color w:val="000000"/>
          <w:spacing w:val="0"/>
          <w:w w:val="100"/>
          <w:position w:val="0"/>
        </w:rPr>
        <w:t>本公司已将该商品的法定所有权转移给客户，即客户已拥有该商品的法定所有权。</w:t>
      </w:r>
    </w:p>
    <w:p>
      <w:pPr>
        <w:pStyle w:val="Style55"/>
        <w:keepNext w:val="0"/>
        <w:keepLines w:val="0"/>
        <w:widowControl w:val="0"/>
        <w:numPr>
          <w:ilvl w:val="0"/>
          <w:numId w:val="41"/>
        </w:numPr>
        <w:shd w:val="clear" w:color="auto" w:fill="auto"/>
        <w:tabs>
          <w:tab w:pos="837" w:val="left"/>
        </w:tabs>
        <w:bidi w:val="0"/>
        <w:spacing w:before="0" w:after="140" w:line="355" w:lineRule="exact"/>
        <w:ind w:left="0" w:right="0" w:firstLine="440"/>
        <w:jc w:val="both"/>
      </w:pPr>
      <w:bookmarkStart w:id="886" w:name="bookmark886"/>
      <w:bookmarkEnd w:id="886"/>
      <w:r>
        <w:rPr>
          <w:color w:val="000000"/>
          <w:spacing w:val="0"/>
          <w:w w:val="100"/>
          <w:position w:val="0"/>
        </w:rPr>
        <w:t>本公司已将该商品实物转移给客户，即客户已实物占有该商品。</w:t>
      </w:r>
    </w:p>
    <w:p>
      <w:pPr>
        <w:pStyle w:val="Style55"/>
        <w:keepNext w:val="0"/>
        <w:keepLines w:val="0"/>
        <w:widowControl w:val="0"/>
        <w:numPr>
          <w:ilvl w:val="0"/>
          <w:numId w:val="41"/>
        </w:numPr>
        <w:shd w:val="clear" w:color="auto" w:fill="auto"/>
        <w:tabs>
          <w:tab w:pos="810" w:val="left"/>
        </w:tabs>
        <w:bidi w:val="0"/>
        <w:spacing w:before="0" w:after="140" w:line="355" w:lineRule="exact"/>
        <w:ind w:left="0" w:right="0" w:firstLine="440"/>
        <w:jc w:val="both"/>
      </w:pPr>
      <w:bookmarkStart w:id="887" w:name="bookmark887"/>
      <w:bookmarkEnd w:id="887"/>
      <w:r>
        <w:rPr>
          <w:color w:val="000000"/>
          <w:spacing w:val="0"/>
          <w:w w:val="100"/>
          <w:position w:val="0"/>
        </w:rPr>
        <w:t>本公司已将该商品所有权上的主要风险和报酬转移给客户，即客户已取得该商品所有权上的主要风 险和报酬。</w:t>
      </w:r>
    </w:p>
    <w:p>
      <w:pPr>
        <w:pStyle w:val="Style55"/>
        <w:keepNext w:val="0"/>
        <w:keepLines w:val="0"/>
        <w:widowControl w:val="0"/>
        <w:numPr>
          <w:ilvl w:val="0"/>
          <w:numId w:val="41"/>
        </w:numPr>
        <w:shd w:val="clear" w:color="auto" w:fill="auto"/>
        <w:tabs>
          <w:tab w:pos="837" w:val="left"/>
        </w:tabs>
        <w:bidi w:val="0"/>
        <w:spacing w:before="0" w:after="140" w:line="355" w:lineRule="exact"/>
        <w:ind w:left="0" w:right="0" w:firstLine="440"/>
        <w:jc w:val="both"/>
      </w:pPr>
      <w:bookmarkStart w:id="888" w:name="bookmark888"/>
      <w:bookmarkEnd w:id="888"/>
      <w:r>
        <w:rPr>
          <w:color w:val="000000"/>
          <w:spacing w:val="0"/>
          <w:w w:val="100"/>
          <w:position w:val="0"/>
        </w:rPr>
        <w:t>客户已接受该商品。</w:t>
      </w:r>
    </w:p>
    <w:p>
      <w:pPr>
        <w:pStyle w:val="Style55"/>
        <w:keepNext w:val="0"/>
        <w:keepLines w:val="0"/>
        <w:widowControl w:val="0"/>
        <w:numPr>
          <w:ilvl w:val="0"/>
          <w:numId w:val="41"/>
        </w:numPr>
        <w:shd w:val="clear" w:color="auto" w:fill="auto"/>
        <w:tabs>
          <w:tab w:pos="837" w:val="left"/>
        </w:tabs>
        <w:bidi w:val="0"/>
        <w:spacing w:before="0" w:after="140" w:line="355" w:lineRule="exact"/>
        <w:ind w:left="0" w:right="0" w:firstLine="440"/>
        <w:jc w:val="both"/>
      </w:pPr>
      <w:bookmarkStart w:id="889" w:name="bookmark889"/>
      <w:bookmarkEnd w:id="889"/>
      <w:r>
        <w:rPr>
          <w:color w:val="000000"/>
          <w:spacing w:val="0"/>
          <w:w w:val="100"/>
          <w:position w:val="0"/>
        </w:rPr>
        <w:t>其他表明客户已取得商品控制权的迹象。</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本公司收入确认的具体政策：</w:t>
      </w:r>
    </w:p>
    <w:p>
      <w:pPr>
        <w:pStyle w:val="Style55"/>
        <w:keepNext w:val="0"/>
        <w:keepLines w:val="0"/>
        <w:widowControl w:val="0"/>
        <w:shd w:val="clear" w:color="auto" w:fill="auto"/>
        <w:bidi w:val="0"/>
        <w:spacing w:before="0" w:after="140" w:line="346" w:lineRule="exact"/>
        <w:ind w:left="0" w:right="0" w:firstLine="440"/>
        <w:jc w:val="both"/>
      </w:pPr>
      <w:r>
        <w:rPr>
          <w:color w:val="000000"/>
          <w:spacing w:val="0"/>
          <w:w w:val="100"/>
          <w:position w:val="0"/>
        </w:rPr>
        <w:t>本公司主要提供创业辅导培训、公关服务（包括企业严选服务-城市拓展）、广告类、会员服务、基 金管理服务、知识产权代理服务，具体收入确认原则如下：</w:t>
      </w:r>
    </w:p>
    <w:p>
      <w:pPr>
        <w:pStyle w:val="Style55"/>
        <w:keepNext w:val="0"/>
        <w:keepLines w:val="0"/>
        <w:widowControl w:val="0"/>
        <w:shd w:val="clear" w:color="auto" w:fill="auto"/>
        <w:tabs>
          <w:tab w:pos="1026" w:val="left"/>
        </w:tabs>
        <w:bidi w:val="0"/>
        <w:spacing w:before="0" w:after="140" w:line="350" w:lineRule="exact"/>
        <w:ind w:left="0" w:right="0" w:firstLine="440"/>
        <w:jc w:val="both"/>
      </w:pPr>
      <w:bookmarkStart w:id="890" w:name="bookmark890"/>
      <w:r>
        <w:rPr>
          <w:color w:val="000000"/>
          <w:spacing w:val="0"/>
          <w:w w:val="100"/>
          <w:position w:val="0"/>
        </w:rPr>
        <w:t>（</w:t>
      </w:r>
      <w:bookmarkEnd w:id="890"/>
      <w:r>
        <w:rPr>
          <w:color w:val="000000"/>
          <w:spacing w:val="0"/>
          <w:w w:val="100"/>
          <w:position w:val="0"/>
        </w:rPr>
        <w:t>1）</w:t>
        <w:tab/>
      </w:r>
      <w:r>
        <w:rPr>
          <w:color w:val="000000"/>
          <w:spacing w:val="0"/>
          <w:w w:val="100"/>
          <w:position w:val="0"/>
        </w:rPr>
        <w:t>创业辅导培训：对于短期一次性培训班业务在培训业务完成后确认收入，同时确认该培训班次 产生的成本；对于多期培训业务，则将多期培训业务按班次平均拆分为多次培训业务，每完成一个班次的 培训确认该次培训的收入，并同时确认该次培训产生的成本。</w:t>
      </w:r>
    </w:p>
    <w:p>
      <w:pPr>
        <w:pStyle w:val="Style55"/>
        <w:keepNext w:val="0"/>
        <w:keepLines w:val="0"/>
        <w:widowControl w:val="0"/>
        <w:shd w:val="clear" w:color="auto" w:fill="auto"/>
        <w:tabs>
          <w:tab w:pos="1026" w:val="left"/>
        </w:tabs>
        <w:bidi w:val="0"/>
        <w:spacing w:before="0" w:after="140" w:line="354" w:lineRule="exact"/>
        <w:ind w:left="0" w:right="0" w:firstLine="440"/>
        <w:jc w:val="both"/>
      </w:pPr>
      <w:bookmarkStart w:id="891" w:name="bookmark891"/>
      <w:r>
        <w:rPr>
          <w:color w:val="000000"/>
          <w:spacing w:val="0"/>
          <w:w w:val="100"/>
          <w:position w:val="0"/>
        </w:rPr>
        <w:t>（</w:t>
      </w:r>
      <w:bookmarkEnd w:id="891"/>
      <w:r>
        <w:rPr>
          <w:color w:val="000000"/>
          <w:spacing w:val="0"/>
          <w:w w:val="100"/>
          <w:position w:val="0"/>
        </w:rPr>
        <w:t>2）</w:t>
        <w:tab/>
      </w:r>
      <w:r>
        <w:rPr>
          <w:color w:val="000000"/>
          <w:spacing w:val="0"/>
          <w:w w:val="100"/>
          <w:position w:val="0"/>
        </w:rPr>
        <w:t>公关服务：公司根据合同提供劳务服务，公司对已完成的履约义务进行交付，公司于客户确认 交付内容后，确认相应服务的收入，同时，公司对已确认收入项目结转相应成本。对于未完工的项目区分 以下情况处理：已经发生的劳务成本预计能够得到补偿的，按照已经发生的劳务成本金额确认提供劳务收 入，并按相同金额结转劳务成本；已经发生的劳务成本预计不能够得到补偿的，将已经发生的劳务成本计 入当期损益，则不确认提供劳务收入。</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 xml:space="preserve">其中，企业严选服务-城市拓展：公司根据合同提供招商运营的劳务服务，某一时点履行的履约义务 </w:t>
      </w:r>
      <w:r>
        <w:rPr>
          <w:color w:val="000000"/>
          <w:spacing w:val="0"/>
          <w:w w:val="100"/>
          <w:position w:val="0"/>
        </w:rPr>
        <w:t>和某一时段内履行履约义务并可以合理确认履约进度的，公司于招商完成，取得客户的确认后，确认相应 服务的收入。同时，公司对已确认收入项目结转相应成本。某一时段内履行履约义务，当履约进度不能合 理确定时，企业已经发生的成本预计能够得到补偿的，应当按照已经发生的成本金额确认收入，直到履约 进度能够合理确定为止。企业已经发生的成本预计不能够得到补偿的，不确认收入。</w:t>
      </w:r>
    </w:p>
    <w:p>
      <w:pPr>
        <w:pStyle w:val="Style55"/>
        <w:keepNext w:val="0"/>
        <w:keepLines w:val="0"/>
        <w:widowControl w:val="0"/>
        <w:shd w:val="clear" w:color="auto" w:fill="auto"/>
        <w:tabs>
          <w:tab w:pos="1021" w:val="left"/>
        </w:tabs>
        <w:bidi w:val="0"/>
        <w:spacing w:before="0" w:after="140" w:line="365" w:lineRule="exact"/>
        <w:ind w:left="0" w:right="0" w:firstLine="440"/>
        <w:jc w:val="both"/>
      </w:pPr>
      <w:bookmarkStart w:id="892" w:name="bookmark892"/>
      <w:r>
        <w:rPr>
          <w:color w:val="000000"/>
          <w:spacing w:val="0"/>
          <w:w w:val="100"/>
          <w:position w:val="0"/>
        </w:rPr>
        <w:t>（</w:t>
      </w:r>
      <w:bookmarkEnd w:id="892"/>
      <w:r>
        <w:rPr>
          <w:color w:val="000000"/>
          <w:spacing w:val="0"/>
          <w:w w:val="100"/>
          <w:position w:val="0"/>
        </w:rPr>
        <w:t>3）</w:t>
        <w:tab/>
      </w:r>
      <w:r>
        <w:rPr>
          <w:color w:val="000000"/>
          <w:spacing w:val="0"/>
          <w:w w:val="100"/>
          <w:position w:val="0"/>
        </w:rPr>
        <w:t>广告类收入：公司根据客户的广告投放需求编制广告投放明细表，约定投放的媒体、期间、频 次等要素，公司根据投放明细表执行进度逐月确认收入。</w:t>
      </w:r>
    </w:p>
    <w:p>
      <w:pPr>
        <w:pStyle w:val="Style55"/>
        <w:keepNext w:val="0"/>
        <w:keepLines w:val="0"/>
        <w:widowControl w:val="0"/>
        <w:shd w:val="clear" w:color="auto" w:fill="auto"/>
        <w:tabs>
          <w:tab w:pos="928" w:val="left"/>
        </w:tabs>
        <w:bidi w:val="0"/>
        <w:spacing w:before="0" w:after="140" w:line="360" w:lineRule="exact"/>
        <w:ind w:left="0" w:right="0" w:firstLine="440"/>
        <w:jc w:val="left"/>
      </w:pPr>
      <w:bookmarkStart w:id="893" w:name="bookmark893"/>
      <w:r>
        <w:rPr>
          <w:color w:val="000000"/>
          <w:spacing w:val="0"/>
          <w:w w:val="100"/>
          <w:position w:val="0"/>
        </w:rPr>
        <w:t>（</w:t>
      </w:r>
      <w:bookmarkEnd w:id="893"/>
      <w:r>
        <w:rPr>
          <w:color w:val="000000"/>
          <w:spacing w:val="0"/>
          <w:w w:val="100"/>
          <w:position w:val="0"/>
        </w:rPr>
        <w:t>4）</w:t>
        <w:tab/>
      </w:r>
      <w:r>
        <w:rPr>
          <w:color w:val="000000"/>
          <w:spacing w:val="0"/>
          <w:w w:val="100"/>
          <w:position w:val="0"/>
        </w:rPr>
        <w:t>会员服务：自会员缴纳入会费后在整个受益期内分期确认收入。</w:t>
      </w:r>
    </w:p>
    <w:p>
      <w:pPr>
        <w:pStyle w:val="Style55"/>
        <w:keepNext w:val="0"/>
        <w:keepLines w:val="0"/>
        <w:widowControl w:val="0"/>
        <w:shd w:val="clear" w:color="auto" w:fill="auto"/>
        <w:tabs>
          <w:tab w:pos="1026" w:val="left"/>
        </w:tabs>
        <w:bidi w:val="0"/>
        <w:spacing w:before="0" w:after="140" w:line="370" w:lineRule="exact"/>
        <w:ind w:left="0" w:right="0" w:firstLine="440"/>
        <w:jc w:val="both"/>
      </w:pPr>
      <w:bookmarkStart w:id="894" w:name="bookmark894"/>
      <w:r>
        <w:rPr>
          <w:color w:val="000000"/>
          <w:spacing w:val="0"/>
          <w:w w:val="100"/>
          <w:position w:val="0"/>
        </w:rPr>
        <w:t>（</w:t>
      </w:r>
      <w:bookmarkEnd w:id="894"/>
      <w:r>
        <w:rPr>
          <w:color w:val="000000"/>
          <w:spacing w:val="0"/>
          <w:w w:val="100"/>
          <w:position w:val="0"/>
        </w:rPr>
        <w:t>5）</w:t>
        <w:tab/>
      </w:r>
      <w:r>
        <w:rPr>
          <w:color w:val="000000"/>
          <w:spacing w:val="0"/>
          <w:w w:val="100"/>
          <w:position w:val="0"/>
        </w:rPr>
        <w:t>基金管理服务：自基金合伙协议约定提供基金管理服务开始之日起，在整个合同期内分期确认 基金管理费收入。</w:t>
      </w:r>
    </w:p>
    <w:p>
      <w:pPr>
        <w:pStyle w:val="Style55"/>
        <w:keepNext w:val="0"/>
        <w:keepLines w:val="0"/>
        <w:widowControl w:val="0"/>
        <w:shd w:val="clear" w:color="auto" w:fill="auto"/>
        <w:tabs>
          <w:tab w:pos="1026" w:val="left"/>
        </w:tabs>
        <w:bidi w:val="0"/>
        <w:spacing w:before="0" w:after="140" w:line="360" w:lineRule="exact"/>
        <w:ind w:left="0" w:right="0" w:firstLine="440"/>
        <w:jc w:val="both"/>
      </w:pPr>
      <w:bookmarkStart w:id="895" w:name="bookmark895"/>
      <w:r>
        <w:rPr>
          <w:color w:val="000000"/>
          <w:spacing w:val="0"/>
          <w:w w:val="100"/>
          <w:position w:val="0"/>
        </w:rPr>
        <w:t>（</w:t>
      </w:r>
      <w:bookmarkEnd w:id="895"/>
      <w:r>
        <w:rPr>
          <w:color w:val="000000"/>
          <w:spacing w:val="0"/>
          <w:w w:val="100"/>
          <w:position w:val="0"/>
        </w:rPr>
        <w:t>6）</w:t>
        <w:tab/>
      </w:r>
      <w:r>
        <w:rPr>
          <w:color w:val="000000"/>
          <w:spacing w:val="0"/>
          <w:w w:val="100"/>
          <w:position w:val="0"/>
        </w:rPr>
        <w:t>知识产权代理：公司是根据合同提供代理服务，取得交付内容回执或得到客户确认后，确认相 应服务的收入。同时，公司对已确认收入项目结转相应成本。</w:t>
      </w:r>
    </w:p>
    <w:p>
      <w:pPr>
        <w:pStyle w:val="Style55"/>
        <w:keepNext w:val="0"/>
        <w:keepLines w:val="0"/>
        <w:widowControl w:val="0"/>
        <w:numPr>
          <w:ilvl w:val="0"/>
          <w:numId w:val="37"/>
        </w:numPr>
        <w:shd w:val="clear" w:color="auto" w:fill="auto"/>
        <w:bidi w:val="0"/>
        <w:spacing w:before="0" w:after="140" w:line="360" w:lineRule="exact"/>
        <w:ind w:left="0" w:right="0" w:firstLine="440"/>
        <w:jc w:val="both"/>
      </w:pPr>
      <w:bookmarkStart w:id="896" w:name="bookmark896"/>
      <w:bookmarkEnd w:id="896"/>
      <w:r>
        <w:rPr>
          <w:color w:val="000000"/>
          <w:spacing w:val="0"/>
          <w:w w:val="100"/>
          <w:position w:val="0"/>
        </w:rPr>
        <w:t>收入的计量</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本公司应当按照分摊至各单项履约义务的交易价格计量收入。在确定交易价格时，本公司考虑可变对 价、合同中存在的重大融资成分、非现金对价、应付客户对价等因素的影响。</w:t>
      </w:r>
    </w:p>
    <w:p>
      <w:pPr>
        <w:pStyle w:val="Style55"/>
        <w:keepNext w:val="0"/>
        <w:keepLines w:val="0"/>
        <w:widowControl w:val="0"/>
        <w:shd w:val="clear" w:color="auto" w:fill="auto"/>
        <w:tabs>
          <w:tab w:pos="928" w:val="left"/>
        </w:tabs>
        <w:bidi w:val="0"/>
        <w:spacing w:before="0" w:after="140" w:line="360" w:lineRule="exact"/>
        <w:ind w:left="0" w:right="0" w:firstLine="440"/>
        <w:jc w:val="both"/>
      </w:pPr>
      <w:bookmarkStart w:id="897" w:name="bookmark897"/>
      <w:r>
        <w:rPr>
          <w:color w:val="000000"/>
          <w:spacing w:val="0"/>
          <w:w w:val="100"/>
          <w:position w:val="0"/>
        </w:rPr>
        <w:t>（</w:t>
      </w:r>
      <w:bookmarkEnd w:id="897"/>
      <w:r>
        <w:rPr>
          <w:color w:val="000000"/>
          <w:spacing w:val="0"/>
          <w:w w:val="100"/>
          <w:position w:val="0"/>
        </w:rPr>
        <w:t>1）</w:t>
        <w:tab/>
      </w:r>
      <w:r>
        <w:rPr>
          <w:color w:val="000000"/>
          <w:spacing w:val="0"/>
          <w:w w:val="100"/>
          <w:position w:val="0"/>
        </w:rPr>
        <w:t>可变对价</w:t>
      </w:r>
    </w:p>
    <w:p>
      <w:pPr>
        <w:pStyle w:val="Style55"/>
        <w:keepNext w:val="0"/>
        <w:keepLines w:val="0"/>
        <w:widowControl w:val="0"/>
        <w:shd w:val="clear" w:color="auto" w:fill="auto"/>
        <w:bidi w:val="0"/>
        <w:spacing w:before="0" w:after="140" w:line="360" w:lineRule="exact"/>
        <w:ind w:left="0" w:right="0" w:firstLine="440"/>
        <w:jc w:val="both"/>
      </w:pPr>
      <w:r>
        <w:rPr>
          <w:color w:val="000000"/>
          <w:spacing w:val="0"/>
          <w:w w:val="100"/>
          <w:position w:val="0"/>
        </w:rPr>
        <w:t>本公司按照期望值或最可能发生金额确定可变对价的最佳估计数，但包含可变对价的交易价格，应当 不超过在相关不确定性消除时累计己确认收入极可能不会发生重大转回的金额。企业在评估累计已确认收 入是否极可能不会发生重大转回时，应当同时考虑收入转回的可能性及其比重。</w:t>
      </w:r>
    </w:p>
    <w:p>
      <w:pPr>
        <w:pStyle w:val="Style55"/>
        <w:keepNext w:val="0"/>
        <w:keepLines w:val="0"/>
        <w:widowControl w:val="0"/>
        <w:shd w:val="clear" w:color="auto" w:fill="auto"/>
        <w:tabs>
          <w:tab w:pos="928" w:val="left"/>
        </w:tabs>
        <w:bidi w:val="0"/>
        <w:spacing w:before="0" w:after="140" w:line="360" w:lineRule="exact"/>
        <w:ind w:left="0" w:right="0" w:firstLine="440"/>
        <w:jc w:val="both"/>
      </w:pPr>
      <w:bookmarkStart w:id="898" w:name="bookmark898"/>
      <w:r>
        <w:rPr>
          <w:color w:val="000000"/>
          <w:spacing w:val="0"/>
          <w:w w:val="100"/>
          <w:position w:val="0"/>
        </w:rPr>
        <w:t>（</w:t>
      </w:r>
      <w:bookmarkEnd w:id="898"/>
      <w:r>
        <w:rPr>
          <w:color w:val="000000"/>
          <w:spacing w:val="0"/>
          <w:w w:val="100"/>
          <w:position w:val="0"/>
        </w:rPr>
        <w:t>2）</w:t>
        <w:tab/>
      </w:r>
      <w:r>
        <w:rPr>
          <w:color w:val="000000"/>
          <w:spacing w:val="0"/>
          <w:w w:val="100"/>
          <w:position w:val="0"/>
        </w:rPr>
        <w:t>重大融资成分</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合同中存在重大融资成分的，本公司应当按照假定客户在取得商品控制权时即以现金支付的应付金额 确定交易价格。该交易价格与合同对价之间的差额，应当在合同期间内采用实际利率法摊销。</w:t>
      </w:r>
    </w:p>
    <w:p>
      <w:pPr>
        <w:pStyle w:val="Style55"/>
        <w:keepNext w:val="0"/>
        <w:keepLines w:val="0"/>
        <w:widowControl w:val="0"/>
        <w:shd w:val="clear" w:color="auto" w:fill="auto"/>
        <w:tabs>
          <w:tab w:pos="928" w:val="left"/>
        </w:tabs>
        <w:bidi w:val="0"/>
        <w:spacing w:before="0" w:after="140" w:line="360" w:lineRule="exact"/>
        <w:ind w:left="0" w:right="0" w:firstLine="440"/>
        <w:jc w:val="both"/>
      </w:pPr>
      <w:bookmarkStart w:id="899" w:name="bookmark899"/>
      <w:r>
        <w:rPr>
          <w:color w:val="000000"/>
          <w:spacing w:val="0"/>
          <w:w w:val="100"/>
          <w:position w:val="0"/>
        </w:rPr>
        <w:t>（</w:t>
      </w:r>
      <w:bookmarkEnd w:id="899"/>
      <w:r>
        <w:rPr>
          <w:color w:val="000000"/>
          <w:spacing w:val="0"/>
          <w:w w:val="100"/>
          <w:position w:val="0"/>
        </w:rPr>
        <w:t>3）</w:t>
        <w:tab/>
      </w:r>
      <w:r>
        <w:rPr>
          <w:color w:val="000000"/>
          <w:spacing w:val="0"/>
          <w:w w:val="100"/>
          <w:position w:val="0"/>
        </w:rPr>
        <w:t>非现金对价</w:t>
      </w:r>
    </w:p>
    <w:p>
      <w:pPr>
        <w:pStyle w:val="Style55"/>
        <w:keepNext w:val="0"/>
        <w:keepLines w:val="0"/>
        <w:widowControl w:val="0"/>
        <w:shd w:val="clear" w:color="auto" w:fill="auto"/>
        <w:bidi w:val="0"/>
        <w:spacing w:before="0" w:after="140" w:line="355" w:lineRule="exact"/>
        <w:ind w:left="0" w:right="0" w:firstLine="440"/>
        <w:jc w:val="both"/>
      </w:pPr>
      <w:r>
        <w:rPr>
          <w:color w:val="000000"/>
          <w:spacing w:val="0"/>
          <w:w w:val="100"/>
          <w:position w:val="0"/>
        </w:rPr>
        <w:t>客户支付非现金对价的，本公司按照非现金对价的公允价值确定交易价格。非现金对价的公允价值不 能合理估计的，本公司参照其承诺向客户转让商品的单独售价间接确定交易价格。</w:t>
      </w:r>
    </w:p>
    <w:p>
      <w:pPr>
        <w:pStyle w:val="Style55"/>
        <w:keepNext w:val="0"/>
        <w:keepLines w:val="0"/>
        <w:widowControl w:val="0"/>
        <w:shd w:val="clear" w:color="auto" w:fill="auto"/>
        <w:tabs>
          <w:tab w:pos="928" w:val="left"/>
        </w:tabs>
        <w:bidi w:val="0"/>
        <w:spacing w:before="0" w:after="140" w:line="360" w:lineRule="exact"/>
        <w:ind w:left="0" w:right="0" w:firstLine="440"/>
        <w:jc w:val="both"/>
      </w:pPr>
      <w:bookmarkStart w:id="900" w:name="bookmark900"/>
      <w:r>
        <w:rPr>
          <w:color w:val="000000"/>
          <w:spacing w:val="0"/>
          <w:w w:val="100"/>
          <w:position w:val="0"/>
        </w:rPr>
        <w:t>（</w:t>
      </w:r>
      <w:bookmarkEnd w:id="900"/>
      <w:r>
        <w:rPr>
          <w:color w:val="000000"/>
          <w:spacing w:val="0"/>
          <w:w w:val="100"/>
          <w:position w:val="0"/>
        </w:rPr>
        <w:t>4）</w:t>
        <w:tab/>
      </w:r>
      <w:r>
        <w:rPr>
          <w:color w:val="000000"/>
          <w:spacing w:val="0"/>
          <w:w w:val="100"/>
          <w:position w:val="0"/>
        </w:rPr>
        <w:t>应付客户对价</w:t>
      </w:r>
    </w:p>
    <w:p>
      <w:pPr>
        <w:pStyle w:val="Style55"/>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针对应付客户对价的，应当将该应付对价冲减交易价格，并在确认相关收入与支付（或承诺支付）客 户对价二者孰晚的时点冲减当期收入，但应付客户对价是为了向客户取得其他可明确区分商品的除外。</w:t>
      </w:r>
    </w:p>
    <w:p>
      <w:pPr>
        <w:pStyle w:val="Style55"/>
        <w:keepNext w:val="0"/>
        <w:keepLines w:val="0"/>
        <w:widowControl w:val="0"/>
        <w:shd w:val="clear" w:color="auto" w:fill="auto"/>
        <w:bidi w:val="0"/>
        <w:spacing w:before="0" w:after="260" w:line="362" w:lineRule="exact"/>
        <w:ind w:left="0" w:right="0" w:firstLine="440"/>
        <w:jc w:val="both"/>
      </w:pPr>
      <w:r>
        <w:rPr>
          <w:color w:val="000000"/>
          <w:spacing w:val="0"/>
          <w:w w:val="100"/>
          <w:position w:val="0"/>
        </w:rPr>
        <w:t>企业应付客户对价是为了向客户取得其他可明确区分商品的，应当采用与本企业其他采购相一致的方 式确认所购买的商品。企业应付客户对价超过向客户取得可明确区分商品公允价值的，超过金额冲减交易 价格。向客户取得的可明确区分商品公允价值不能合理估计的，企业应当将应付客户对价全额冲减交易价 格。</w:t>
      </w:r>
    </w:p>
    <w:p>
      <w:pPr>
        <w:pStyle w:val="Style24"/>
        <w:keepNext/>
        <w:keepLines/>
        <w:widowControl w:val="0"/>
        <w:shd w:val="clear" w:color="auto" w:fill="auto"/>
        <w:bidi w:val="0"/>
        <w:spacing w:before="0" w:after="140" w:line="240" w:lineRule="auto"/>
        <w:ind w:left="0" w:right="0" w:firstLine="560"/>
        <w:jc w:val="both"/>
        <w:rPr>
          <w:sz w:val="20"/>
          <w:szCs w:val="20"/>
        </w:rPr>
      </w:pPr>
      <w:bookmarkStart w:id="901" w:name="bookmark901"/>
      <w:bookmarkStart w:id="902" w:name="bookmark902"/>
      <w:bookmarkStart w:id="903" w:name="bookmark903"/>
      <w:r>
        <w:rPr>
          <w:b w:val="0"/>
          <w:bCs w:val="0"/>
          <w:color w:val="000000"/>
          <w:spacing w:val="0"/>
          <w:w w:val="100"/>
          <w:position w:val="0"/>
          <w:sz w:val="20"/>
          <w:szCs w:val="20"/>
        </w:rPr>
        <w:t>（二十九）合同成本</w:t>
      </w:r>
      <w:bookmarkEnd w:id="901"/>
      <w:bookmarkEnd w:id="902"/>
      <w:bookmarkEnd w:id="903"/>
    </w:p>
    <w:p>
      <w:pPr>
        <w:pStyle w:val="Style55"/>
        <w:keepNext w:val="0"/>
        <w:keepLines w:val="0"/>
        <w:widowControl w:val="0"/>
        <w:shd w:val="clear" w:color="auto" w:fill="auto"/>
        <w:bidi w:val="0"/>
        <w:spacing w:before="0" w:after="140" w:line="356" w:lineRule="exact"/>
        <w:ind w:left="0" w:right="0" w:firstLine="440"/>
        <w:jc w:val="left"/>
      </w:pPr>
      <w:r>
        <w:rPr>
          <w:color w:val="000000"/>
          <w:spacing w:val="0"/>
          <w:w w:val="100"/>
          <w:position w:val="0"/>
        </w:rPr>
        <w:t>合同成本分为合同履约成本与合同取得成本。</w:t>
      </w:r>
    </w:p>
    <w:p>
      <w:pPr>
        <w:pStyle w:val="Style55"/>
        <w:keepNext w:val="0"/>
        <w:keepLines w:val="0"/>
        <w:widowControl w:val="0"/>
        <w:shd w:val="clear" w:color="auto" w:fill="auto"/>
        <w:bidi w:val="0"/>
        <w:spacing w:before="0" w:after="140" w:line="356" w:lineRule="exact"/>
        <w:ind w:left="0" w:right="0" w:firstLine="440"/>
        <w:jc w:val="left"/>
      </w:pPr>
      <w:r>
        <w:rPr>
          <w:color w:val="000000"/>
          <w:spacing w:val="0"/>
          <w:w w:val="100"/>
          <w:position w:val="0"/>
        </w:rPr>
        <w:t>本公司企业为履行合同发生的成本同时满足下列条件的，作为合同履约成本确认为一项资产：</w:t>
      </w:r>
    </w:p>
    <w:p>
      <w:pPr>
        <w:pStyle w:val="Style55"/>
        <w:keepNext w:val="0"/>
        <w:keepLines w:val="0"/>
        <w:widowControl w:val="0"/>
        <w:numPr>
          <w:ilvl w:val="0"/>
          <w:numId w:val="43"/>
        </w:numPr>
        <w:shd w:val="clear" w:color="auto" w:fill="auto"/>
        <w:tabs>
          <w:tab w:pos="742" w:val="left"/>
        </w:tabs>
        <w:bidi w:val="0"/>
        <w:spacing w:before="0" w:after="140" w:line="355" w:lineRule="exact"/>
        <w:ind w:left="0" w:right="0" w:firstLine="440"/>
        <w:jc w:val="left"/>
      </w:pPr>
      <w:bookmarkStart w:id="904" w:name="bookmark904"/>
      <w:bookmarkEnd w:id="904"/>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55"/>
        <w:keepNext w:val="0"/>
        <w:keepLines w:val="0"/>
        <w:widowControl w:val="0"/>
        <w:numPr>
          <w:ilvl w:val="0"/>
          <w:numId w:val="43"/>
        </w:numPr>
        <w:shd w:val="clear" w:color="auto" w:fill="auto"/>
        <w:tabs>
          <w:tab w:pos="774" w:val="left"/>
        </w:tabs>
        <w:bidi w:val="0"/>
        <w:spacing w:before="0" w:after="140" w:line="356" w:lineRule="exact"/>
        <w:ind w:left="0" w:right="0" w:firstLine="440"/>
        <w:jc w:val="left"/>
      </w:pPr>
      <w:bookmarkStart w:id="905" w:name="bookmark905"/>
      <w:bookmarkEnd w:id="905"/>
      <w:r>
        <w:rPr>
          <w:color w:val="000000"/>
          <w:spacing w:val="0"/>
          <w:w w:val="100"/>
          <w:position w:val="0"/>
        </w:rPr>
        <w:t>该成本增加了企业未来用于履行履约义务的资源；</w:t>
      </w:r>
    </w:p>
    <w:p>
      <w:pPr>
        <w:pStyle w:val="Style55"/>
        <w:keepNext w:val="0"/>
        <w:keepLines w:val="0"/>
        <w:widowControl w:val="0"/>
        <w:numPr>
          <w:ilvl w:val="0"/>
          <w:numId w:val="43"/>
        </w:numPr>
        <w:shd w:val="clear" w:color="auto" w:fill="auto"/>
        <w:tabs>
          <w:tab w:pos="774" w:val="left"/>
        </w:tabs>
        <w:bidi w:val="0"/>
        <w:spacing w:before="0" w:after="140" w:line="356" w:lineRule="exact"/>
        <w:ind w:left="0" w:right="0" w:firstLine="440"/>
        <w:jc w:val="left"/>
      </w:pPr>
      <w:bookmarkStart w:id="906" w:name="bookmark906"/>
      <w:bookmarkEnd w:id="906"/>
      <w:r>
        <w:rPr>
          <w:color w:val="000000"/>
          <w:spacing w:val="0"/>
          <w:w w:val="100"/>
          <w:position w:val="0"/>
        </w:rPr>
        <w:t>该成本预期能够收回。</w:t>
      </w:r>
    </w:p>
    <w:p>
      <w:pPr>
        <w:pStyle w:val="Style55"/>
        <w:keepNext w:val="0"/>
        <w:keepLines w:val="0"/>
        <w:widowControl w:val="0"/>
        <w:shd w:val="clear" w:color="auto" w:fill="auto"/>
        <w:bidi w:val="0"/>
        <w:spacing w:before="0" w:after="140" w:line="365" w:lineRule="exact"/>
        <w:ind w:left="0" w:right="0" w:firstLine="440"/>
        <w:jc w:val="left"/>
      </w:pPr>
      <w:r>
        <w:rPr>
          <w:color w:val="000000"/>
          <w:spacing w:val="0"/>
          <w:w w:val="100"/>
          <w:position w:val="0"/>
        </w:rPr>
        <w:t>本公司为取得合同发生的增量成本预期能够收回的，作为合同取得成本确认为一项资产；但是，该资 产摊销不超过一年的可以在发生时计入当期损益。</w:t>
      </w:r>
    </w:p>
    <w:p>
      <w:pPr>
        <w:pStyle w:val="Style55"/>
        <w:keepNext w:val="0"/>
        <w:keepLines w:val="0"/>
        <w:widowControl w:val="0"/>
        <w:shd w:val="clear" w:color="auto" w:fill="auto"/>
        <w:bidi w:val="0"/>
        <w:spacing w:before="0" w:after="140" w:line="356" w:lineRule="exact"/>
        <w:ind w:left="0" w:right="0" w:firstLine="440"/>
        <w:jc w:val="left"/>
      </w:pPr>
      <w:r>
        <w:rPr>
          <w:color w:val="000000"/>
          <w:spacing w:val="0"/>
          <w:w w:val="100"/>
          <w:position w:val="0"/>
        </w:rPr>
        <w:t>与合同成本有关的资产采用与该资产相关的商品或服务收入确认相同的基础进行摊销。</w:t>
      </w:r>
    </w:p>
    <w:p>
      <w:pPr>
        <w:pStyle w:val="Style55"/>
        <w:keepNext w:val="0"/>
        <w:keepLines w:val="0"/>
        <w:widowControl w:val="0"/>
        <w:shd w:val="clear" w:color="auto" w:fill="auto"/>
        <w:bidi w:val="0"/>
        <w:spacing w:before="0" w:after="140" w:line="355" w:lineRule="exact"/>
        <w:ind w:left="0" w:right="0" w:firstLine="440"/>
        <w:jc w:val="left"/>
      </w:pPr>
      <w:r>
        <w:rPr>
          <w:color w:val="000000"/>
          <w:spacing w:val="0"/>
          <w:w w:val="100"/>
          <w:position w:val="0"/>
        </w:rPr>
        <w:t>与合同成本有关的资产，其账面价值高于下列两项的差额的，本公司将对于超出部分计提减值准备， 并确认为资产减值损失：</w:t>
      </w:r>
    </w:p>
    <w:p>
      <w:pPr>
        <w:pStyle w:val="Style55"/>
        <w:keepNext w:val="0"/>
        <w:keepLines w:val="0"/>
        <w:widowControl w:val="0"/>
        <w:numPr>
          <w:ilvl w:val="0"/>
          <w:numId w:val="45"/>
        </w:numPr>
        <w:shd w:val="clear" w:color="auto" w:fill="auto"/>
        <w:tabs>
          <w:tab w:pos="760" w:val="left"/>
        </w:tabs>
        <w:bidi w:val="0"/>
        <w:spacing w:before="0" w:after="140" w:line="356" w:lineRule="exact"/>
        <w:ind w:left="0" w:right="0" w:firstLine="440"/>
        <w:jc w:val="left"/>
      </w:pPr>
      <w:bookmarkStart w:id="907" w:name="bookmark907"/>
      <w:bookmarkEnd w:id="907"/>
      <w:r>
        <w:rPr>
          <w:color w:val="000000"/>
          <w:spacing w:val="0"/>
          <w:w w:val="100"/>
          <w:position w:val="0"/>
        </w:rPr>
        <w:t>因转让与该资产相关的商品或服务预期能够取得的剩余对价；</w:t>
      </w:r>
    </w:p>
    <w:p>
      <w:pPr>
        <w:pStyle w:val="Style55"/>
        <w:keepNext w:val="0"/>
        <w:keepLines w:val="0"/>
        <w:widowControl w:val="0"/>
        <w:numPr>
          <w:ilvl w:val="0"/>
          <w:numId w:val="45"/>
        </w:numPr>
        <w:shd w:val="clear" w:color="auto" w:fill="auto"/>
        <w:tabs>
          <w:tab w:pos="774" w:val="left"/>
        </w:tabs>
        <w:bidi w:val="0"/>
        <w:spacing w:before="0" w:after="140" w:line="356" w:lineRule="exact"/>
        <w:ind w:left="0" w:right="0" w:firstLine="440"/>
        <w:jc w:val="left"/>
      </w:pPr>
      <w:bookmarkStart w:id="908" w:name="bookmark908"/>
      <w:bookmarkEnd w:id="908"/>
      <w:r>
        <w:rPr>
          <w:color w:val="000000"/>
          <w:spacing w:val="0"/>
          <w:w w:val="100"/>
          <w:position w:val="0"/>
        </w:rPr>
        <w:t>为转让该相关商品或服务估计将要发生的成本。</w:t>
      </w:r>
    </w:p>
    <w:p>
      <w:pPr>
        <w:pStyle w:val="Style55"/>
        <w:keepNext w:val="0"/>
        <w:keepLines w:val="0"/>
        <w:widowControl w:val="0"/>
        <w:shd w:val="clear" w:color="auto" w:fill="auto"/>
        <w:bidi w:val="0"/>
        <w:spacing w:before="0" w:after="140" w:line="350" w:lineRule="exact"/>
        <w:ind w:left="0" w:right="0" w:firstLine="440"/>
        <w:jc w:val="left"/>
      </w:pPr>
      <w:r>
        <w:rPr>
          <w:color w:val="000000"/>
          <w:spacing w:val="0"/>
          <w:w w:val="100"/>
          <w:position w:val="0"/>
        </w:rPr>
        <w:t>上述资产减值准备后续发生转回的，转回后的资产账面价值不超过假定不计提减值准备情况下该资产 在转回日的账面价值。</w:t>
      </w:r>
    </w:p>
    <w:p>
      <w:pPr>
        <w:pStyle w:val="Style24"/>
        <w:keepNext/>
        <w:keepLines/>
        <w:widowControl w:val="0"/>
        <w:shd w:val="clear" w:color="auto" w:fill="auto"/>
        <w:bidi w:val="0"/>
        <w:spacing w:before="0" w:after="140" w:line="356" w:lineRule="exact"/>
        <w:ind w:left="0" w:right="0" w:firstLine="440"/>
        <w:jc w:val="left"/>
        <w:rPr>
          <w:sz w:val="20"/>
          <w:szCs w:val="20"/>
        </w:rPr>
      </w:pPr>
      <w:bookmarkStart w:id="909" w:name="bookmark909"/>
      <w:bookmarkStart w:id="910" w:name="bookmark910"/>
      <w:bookmarkStart w:id="911" w:name="bookmark911"/>
      <w:r>
        <w:rPr>
          <w:b w:val="0"/>
          <w:bCs w:val="0"/>
          <w:color w:val="000000"/>
          <w:spacing w:val="0"/>
          <w:w w:val="100"/>
          <w:position w:val="0"/>
          <w:sz w:val="20"/>
          <w:szCs w:val="20"/>
        </w:rPr>
        <w:t>（三十）政府补助</w:t>
      </w:r>
      <w:bookmarkEnd w:id="909"/>
      <w:bookmarkEnd w:id="910"/>
      <w:bookmarkEnd w:id="911"/>
    </w:p>
    <w:p>
      <w:pPr>
        <w:pStyle w:val="Style55"/>
        <w:keepNext w:val="0"/>
        <w:keepLines w:val="0"/>
        <w:widowControl w:val="0"/>
        <w:numPr>
          <w:ilvl w:val="0"/>
          <w:numId w:val="47"/>
        </w:numPr>
        <w:shd w:val="clear" w:color="auto" w:fill="auto"/>
        <w:tabs>
          <w:tab w:pos="760" w:val="left"/>
        </w:tabs>
        <w:bidi w:val="0"/>
        <w:spacing w:before="0" w:after="140" w:line="356" w:lineRule="exact"/>
        <w:ind w:left="0" w:right="0" w:firstLine="440"/>
        <w:jc w:val="left"/>
      </w:pPr>
      <w:bookmarkStart w:id="912" w:name="bookmark912"/>
      <w:bookmarkEnd w:id="912"/>
      <w:r>
        <w:rPr>
          <w:color w:val="000000"/>
          <w:spacing w:val="0"/>
          <w:w w:val="100"/>
          <w:position w:val="0"/>
        </w:rPr>
        <w:t>政府补助包括与资产相关的政府补助和与收益相关的政府补助。</w:t>
      </w:r>
    </w:p>
    <w:p>
      <w:pPr>
        <w:pStyle w:val="Style55"/>
        <w:keepNext w:val="0"/>
        <w:keepLines w:val="0"/>
        <w:widowControl w:val="0"/>
        <w:numPr>
          <w:ilvl w:val="0"/>
          <w:numId w:val="47"/>
        </w:numPr>
        <w:shd w:val="clear" w:color="auto" w:fill="auto"/>
        <w:tabs>
          <w:tab w:pos="762" w:val="left"/>
        </w:tabs>
        <w:bidi w:val="0"/>
        <w:spacing w:before="0" w:after="140" w:line="355" w:lineRule="exact"/>
        <w:ind w:left="0" w:right="0" w:firstLine="440"/>
        <w:jc w:val="left"/>
      </w:pPr>
      <w:bookmarkStart w:id="913" w:name="bookmark913"/>
      <w:bookmarkEnd w:id="913"/>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55"/>
        <w:keepNext w:val="0"/>
        <w:keepLines w:val="0"/>
        <w:widowControl w:val="0"/>
        <w:numPr>
          <w:ilvl w:val="0"/>
          <w:numId w:val="47"/>
        </w:numPr>
        <w:shd w:val="clear" w:color="auto" w:fill="auto"/>
        <w:tabs>
          <w:tab w:pos="781" w:val="left"/>
        </w:tabs>
        <w:bidi w:val="0"/>
        <w:spacing w:before="0" w:after="140" w:line="360" w:lineRule="exact"/>
        <w:ind w:left="0" w:right="0" w:firstLine="440"/>
        <w:jc w:val="left"/>
      </w:pPr>
      <w:bookmarkStart w:id="914" w:name="bookmark914"/>
      <w:bookmarkEnd w:id="914"/>
      <w:r>
        <w:rPr>
          <w:color w:val="000000"/>
          <w:spacing w:val="0"/>
          <w:w w:val="100"/>
          <w:position w:val="0"/>
        </w:rPr>
        <w:t>对于同时包含与资产相关部分和与收益相关部分的政府补助，区分不同部分分别进行会计处理； 难以区分的，整体归类为与收益相关的政府补助。</w:t>
      </w:r>
    </w:p>
    <w:p>
      <w:pPr>
        <w:pStyle w:val="Style55"/>
        <w:keepNext w:val="0"/>
        <w:keepLines w:val="0"/>
        <w:widowControl w:val="0"/>
        <w:numPr>
          <w:ilvl w:val="0"/>
          <w:numId w:val="47"/>
        </w:numPr>
        <w:shd w:val="clear" w:color="auto" w:fill="auto"/>
        <w:tabs>
          <w:tab w:pos="776" w:val="left"/>
        </w:tabs>
        <w:bidi w:val="0"/>
        <w:spacing w:before="0" w:after="140" w:line="350" w:lineRule="exact"/>
        <w:ind w:left="0" w:right="0" w:firstLine="440"/>
        <w:jc w:val="left"/>
      </w:pPr>
      <w:bookmarkStart w:id="915" w:name="bookmark915"/>
      <w:bookmarkEnd w:id="915"/>
      <w:r>
        <w:rPr>
          <w:color w:val="000000"/>
          <w:spacing w:val="0"/>
          <w:w w:val="100"/>
          <w:position w:val="0"/>
        </w:rPr>
        <w:t>本公司将与本公司日常活动相关的政府补助按照经济业务实质计入其他收益或冲减相关成本费用； 将与本公司日常活动无关的政府补助，应当计入营业外收支。</w:t>
      </w:r>
    </w:p>
    <w:p>
      <w:pPr>
        <w:pStyle w:val="Style24"/>
        <w:keepNext/>
        <w:keepLines/>
        <w:widowControl w:val="0"/>
        <w:shd w:val="clear" w:color="auto" w:fill="auto"/>
        <w:bidi w:val="0"/>
        <w:spacing w:before="0" w:after="140" w:line="356" w:lineRule="exact"/>
        <w:ind w:left="0" w:right="0" w:firstLine="440"/>
        <w:jc w:val="left"/>
        <w:rPr>
          <w:sz w:val="20"/>
          <w:szCs w:val="20"/>
        </w:rPr>
      </w:pPr>
      <w:bookmarkStart w:id="916" w:name="bookmark916"/>
      <w:bookmarkStart w:id="917" w:name="bookmark917"/>
      <w:bookmarkStart w:id="918" w:name="bookmark918"/>
      <w:r>
        <w:rPr>
          <w:b w:val="0"/>
          <w:bCs w:val="0"/>
          <w:color w:val="000000"/>
          <w:spacing w:val="0"/>
          <w:w w:val="100"/>
          <w:position w:val="0"/>
          <w:sz w:val="20"/>
          <w:szCs w:val="20"/>
        </w:rPr>
        <w:t>（三十一）递延所得税资产和递延所得税负债</w:t>
      </w:r>
      <w:bookmarkEnd w:id="916"/>
      <w:bookmarkEnd w:id="917"/>
      <w:bookmarkEnd w:id="918"/>
    </w:p>
    <w:p>
      <w:pPr>
        <w:pStyle w:val="Style55"/>
        <w:keepNext w:val="0"/>
        <w:keepLines w:val="0"/>
        <w:widowControl w:val="0"/>
        <w:numPr>
          <w:ilvl w:val="0"/>
          <w:numId w:val="49"/>
        </w:numPr>
        <w:shd w:val="clear" w:color="auto" w:fill="auto"/>
        <w:tabs>
          <w:tab w:pos="762" w:val="left"/>
        </w:tabs>
        <w:bidi w:val="0"/>
        <w:spacing w:before="0" w:after="140" w:line="358" w:lineRule="exact"/>
        <w:ind w:left="0" w:right="0" w:firstLine="440"/>
        <w:jc w:val="left"/>
      </w:pPr>
      <w:bookmarkStart w:id="919" w:name="bookmark919"/>
      <w:bookmarkEnd w:id="919"/>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55"/>
        <w:keepNext w:val="0"/>
        <w:keepLines w:val="0"/>
        <w:widowControl w:val="0"/>
        <w:numPr>
          <w:ilvl w:val="0"/>
          <w:numId w:val="49"/>
        </w:numPr>
        <w:shd w:val="clear" w:color="auto" w:fill="auto"/>
        <w:tabs>
          <w:tab w:pos="762" w:val="left"/>
        </w:tabs>
        <w:bidi w:val="0"/>
        <w:spacing w:before="0" w:after="140" w:line="362" w:lineRule="exact"/>
        <w:ind w:left="0" w:right="0" w:firstLine="440"/>
        <w:jc w:val="left"/>
        <w:sectPr>
          <w:footnotePr>
            <w:pos w:val="pageBottom"/>
            <w:numFmt w:val="decimal"/>
            <w:numRestart w:val="continuous"/>
          </w:footnotePr>
          <w:pgSz w:w="12240" w:h="15840"/>
          <w:pgMar w:top="866" w:right="1120" w:bottom="906" w:left="1226" w:header="0" w:footer="3" w:gutter="0"/>
          <w:cols w:space="720"/>
          <w:noEndnote/>
          <w:rtlGutter w:val="0"/>
          <w:docGrid w:linePitch="360"/>
        </w:sectPr>
      </w:pPr>
      <w:bookmarkStart w:id="920" w:name="bookmark920"/>
      <w:bookmarkEnd w:id="920"/>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55"/>
        <w:keepNext w:val="0"/>
        <w:keepLines w:val="0"/>
        <w:widowControl w:val="0"/>
        <w:numPr>
          <w:ilvl w:val="0"/>
          <w:numId w:val="49"/>
        </w:numPr>
        <w:shd w:val="clear" w:color="auto" w:fill="auto"/>
        <w:tabs>
          <w:tab w:pos="1529" w:val="left"/>
        </w:tabs>
        <w:bidi w:val="0"/>
        <w:spacing w:before="0" w:after="140" w:line="362" w:lineRule="exact"/>
        <w:ind w:left="780" w:right="0" w:firstLine="440"/>
        <w:jc w:val="both"/>
      </w:pPr>
      <w:bookmarkStart w:id="921" w:name="bookmark921"/>
      <w:bookmarkEnd w:id="921"/>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55"/>
        <w:keepNext w:val="0"/>
        <w:keepLines w:val="0"/>
        <w:widowControl w:val="0"/>
        <w:numPr>
          <w:ilvl w:val="0"/>
          <w:numId w:val="49"/>
        </w:numPr>
        <w:shd w:val="clear" w:color="auto" w:fill="auto"/>
        <w:tabs>
          <w:tab w:pos="1529" w:val="left"/>
        </w:tabs>
        <w:bidi w:val="0"/>
        <w:spacing w:before="0" w:after="140" w:line="355" w:lineRule="exact"/>
        <w:ind w:left="780" w:right="0" w:firstLine="440"/>
        <w:jc w:val="both"/>
      </w:pPr>
      <w:bookmarkStart w:id="922" w:name="bookmark922"/>
      <w:bookmarkEnd w:id="922"/>
      <w:r>
        <w:rPr>
          <w:color w:val="000000"/>
          <w:spacing w:val="0"/>
          <w:w w:val="100"/>
          <w:position w:val="0"/>
        </w:rPr>
        <w:t>本公司当期所得税和递延所得税作为所得税费用或收益计入当期损益，但不包括下列情况产生的所 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24"/>
        <w:keepNext/>
        <w:keepLines/>
        <w:widowControl w:val="0"/>
        <w:shd w:val="clear" w:color="auto" w:fill="auto"/>
        <w:bidi w:val="0"/>
        <w:spacing w:before="0" w:after="140" w:line="360" w:lineRule="exact"/>
        <w:ind w:left="1220" w:right="0" w:firstLine="0"/>
        <w:jc w:val="both"/>
        <w:rPr>
          <w:sz w:val="20"/>
          <w:szCs w:val="20"/>
        </w:rPr>
      </w:pPr>
      <w:bookmarkStart w:id="923" w:name="bookmark923"/>
      <w:bookmarkStart w:id="924" w:name="bookmark924"/>
      <w:bookmarkStart w:id="925" w:name="bookmark925"/>
      <w:r>
        <w:rPr>
          <w:b w:val="0"/>
          <w:bCs w:val="0"/>
          <w:color w:val="000000"/>
          <w:spacing w:val="0"/>
          <w:w w:val="100"/>
          <w:position w:val="0"/>
          <w:sz w:val="20"/>
          <w:szCs w:val="20"/>
        </w:rPr>
        <w:t>（三十二）租赁</w:t>
      </w:r>
      <w:bookmarkEnd w:id="923"/>
      <w:bookmarkEnd w:id="924"/>
      <w:bookmarkEnd w:id="925"/>
    </w:p>
    <w:p>
      <w:pPr>
        <w:pStyle w:val="Style55"/>
        <w:keepNext w:val="0"/>
        <w:keepLines w:val="0"/>
        <w:widowControl w:val="0"/>
        <w:numPr>
          <w:ilvl w:val="0"/>
          <w:numId w:val="51"/>
        </w:numPr>
        <w:shd w:val="clear" w:color="auto" w:fill="auto"/>
        <w:tabs>
          <w:tab w:pos="1527" w:val="left"/>
        </w:tabs>
        <w:bidi w:val="0"/>
        <w:spacing w:before="0" w:after="140" w:line="360" w:lineRule="exact"/>
        <w:ind w:left="1220" w:right="0" w:firstLine="0"/>
        <w:jc w:val="both"/>
      </w:pPr>
      <w:bookmarkStart w:id="926" w:name="bookmark926"/>
      <w:bookmarkEnd w:id="926"/>
      <w:r>
        <w:rPr>
          <w:color w:val="000000"/>
          <w:spacing w:val="0"/>
          <w:w w:val="100"/>
          <w:position w:val="0"/>
        </w:rPr>
        <w:t>经营租赁</w:t>
      </w:r>
    </w:p>
    <w:p>
      <w:pPr>
        <w:pStyle w:val="Style55"/>
        <w:keepNext w:val="0"/>
        <w:keepLines w:val="0"/>
        <w:widowControl w:val="0"/>
        <w:shd w:val="clear" w:color="auto" w:fill="auto"/>
        <w:bidi w:val="0"/>
        <w:spacing w:before="0" w:after="140" w:line="355" w:lineRule="exact"/>
        <w:ind w:left="780" w:right="0" w:firstLine="440"/>
        <w:jc w:val="both"/>
      </w:pPr>
      <w:r>
        <w:rPr>
          <w:color w:val="000000"/>
          <w:spacing w:val="0"/>
          <w:w w:val="100"/>
          <w:position w:val="0"/>
        </w:rPr>
        <w:t>本公司为承租人时，在租赁期内各个期间按照直线法将租金计入相关资产成本或确认为当期损益，发 生的初始直接费用，直接计入当期损益。或有租金在实际发生时计入当期损益。</w:t>
      </w:r>
    </w:p>
    <w:p>
      <w:pPr>
        <w:pStyle w:val="Style55"/>
        <w:keepNext w:val="0"/>
        <w:keepLines w:val="0"/>
        <w:widowControl w:val="0"/>
        <w:shd w:val="clear" w:color="auto" w:fill="auto"/>
        <w:bidi w:val="0"/>
        <w:spacing w:before="0" w:after="140" w:line="360" w:lineRule="exact"/>
        <w:ind w:left="780" w:right="0" w:firstLine="440"/>
        <w:jc w:val="both"/>
      </w:pPr>
      <w:r>
        <w:rPr>
          <w:color w:val="000000"/>
          <w:spacing w:val="0"/>
          <w:w w:val="100"/>
          <w:position w:val="0"/>
        </w:rPr>
        <w:t>本公司为出租人时，在租赁期内各个期间按照直线法将租金确认为当期损益，发生的初始直接费用， 除金额较大的予以资本化并分期计入损益外，均直接计入当期损益。或有租金在实际发生时计入当期损益。</w:t>
      </w:r>
    </w:p>
    <w:p>
      <w:pPr>
        <w:pStyle w:val="Style55"/>
        <w:keepNext w:val="0"/>
        <w:keepLines w:val="0"/>
        <w:widowControl w:val="0"/>
        <w:numPr>
          <w:ilvl w:val="0"/>
          <w:numId w:val="51"/>
        </w:numPr>
        <w:shd w:val="clear" w:color="auto" w:fill="auto"/>
        <w:tabs>
          <w:tab w:pos="1541" w:val="left"/>
        </w:tabs>
        <w:bidi w:val="0"/>
        <w:spacing w:before="0" w:after="140" w:line="360" w:lineRule="exact"/>
        <w:ind w:left="1220" w:right="0" w:firstLine="0"/>
        <w:jc w:val="both"/>
      </w:pPr>
      <w:bookmarkStart w:id="927" w:name="bookmark927"/>
      <w:bookmarkEnd w:id="927"/>
      <w:r>
        <w:rPr>
          <w:color w:val="000000"/>
          <w:spacing w:val="0"/>
          <w:w w:val="100"/>
          <w:position w:val="0"/>
        </w:rPr>
        <w:t>融资租赁</w:t>
      </w:r>
    </w:p>
    <w:p>
      <w:pPr>
        <w:pStyle w:val="Style55"/>
        <w:keepNext w:val="0"/>
        <w:keepLines w:val="0"/>
        <w:widowControl w:val="0"/>
        <w:shd w:val="clear" w:color="auto" w:fill="auto"/>
        <w:bidi w:val="0"/>
        <w:spacing w:before="0" w:after="140" w:line="363" w:lineRule="exact"/>
        <w:ind w:left="780" w:right="0" w:firstLine="440"/>
        <w:jc w:val="both"/>
      </w:pPr>
      <w:r>
        <w:rPr>
          <w:color w:val="000000"/>
          <w:spacing w:val="0"/>
          <w:w w:val="100"/>
          <w:position w:val="0"/>
        </w:rPr>
        <w:t>本公司为承租人时，在租赁期开始日，本公司以租赁开始日租赁资产公允价值与最低租赁付款额现值 中两者较低者作为租入资产的入账价值，将最低租赁付款额作为长期应付款的入账价值，其差额为未确认 融资费用，发生的初始直接费用，计入租赁资产价值。在租赁期各个期间，采用实际利率法计算确认当期 的融资费用。</w:t>
      </w:r>
    </w:p>
    <w:p>
      <w:pPr>
        <w:pStyle w:val="Style55"/>
        <w:keepNext w:val="0"/>
        <w:keepLines w:val="0"/>
        <w:widowControl w:val="0"/>
        <w:shd w:val="clear" w:color="auto" w:fill="auto"/>
        <w:bidi w:val="0"/>
        <w:spacing w:before="0" w:after="400" w:line="360" w:lineRule="exact"/>
        <w:ind w:left="780" w:right="0" w:firstLine="440"/>
        <w:jc w:val="both"/>
      </w:pPr>
      <w:r>
        <w:rPr>
          <w:color w:val="000000"/>
          <w:spacing w:val="0"/>
          <w:w w:val="100"/>
          <w:position w:val="0"/>
        </w:rPr>
        <w:t>本公司为出租人时，在租赁期开始日，本公司以租赁开始日最低租赁收款额与初始直接费用之和作为 应收融资租赁款的入账价值，同时记录未担保余值；将最低租赁收款额、初始直接费用及未担保余值之和 与其现值之和的差额确认为未实现融资收益。在租赁期各个期间，采用实际利率法计算确认当期的融资收 入。</w:t>
      </w:r>
    </w:p>
    <w:p>
      <w:pPr>
        <w:pStyle w:val="Style2"/>
        <w:keepNext w:val="0"/>
        <w:keepLines w:val="0"/>
        <w:widowControl w:val="0"/>
        <w:shd w:val="clear" w:color="auto" w:fill="auto"/>
        <w:bidi w:val="0"/>
        <w:spacing w:before="0" w:after="400" w:line="240" w:lineRule="auto"/>
        <w:ind w:left="1220" w:right="0" w:firstLine="0"/>
        <w:jc w:val="both"/>
        <w:rPr>
          <w:sz w:val="24"/>
          <w:szCs w:val="24"/>
        </w:rPr>
      </w:pPr>
      <w:bookmarkStart w:id="928" w:name="bookmark928"/>
      <w:r>
        <w:rPr>
          <w:rFonts w:ascii="SimHei" w:eastAsia="SimHei" w:hAnsi="SimHei" w:cs="SimHei"/>
          <w:b/>
          <w:bCs/>
          <w:color w:val="000000"/>
          <w:spacing w:val="0"/>
          <w:w w:val="100"/>
          <w:position w:val="0"/>
          <w:sz w:val="24"/>
          <w:szCs w:val="24"/>
        </w:rPr>
        <w:t>四' 税项</w:t>
      </w:r>
      <w:bookmarkEnd w:id="928"/>
    </w:p>
    <w:p>
      <w:pPr>
        <w:pStyle w:val="Style26"/>
        <w:keepNext w:val="0"/>
        <w:keepLines w:val="0"/>
        <w:widowControl w:val="0"/>
        <w:shd w:val="clear" w:color="auto" w:fill="auto"/>
        <w:bidi w:val="0"/>
        <w:spacing w:before="0" w:after="0" w:line="240" w:lineRule="auto"/>
        <w:ind w:left="600" w:right="0" w:firstLine="0"/>
        <w:jc w:val="left"/>
        <w:rPr>
          <w:sz w:val="20"/>
          <w:szCs w:val="20"/>
        </w:rPr>
      </w:pPr>
      <w:r>
        <w:rPr>
          <w:color w:val="000000"/>
          <w:spacing w:val="0"/>
          <w:w w:val="100"/>
          <w:position w:val="0"/>
          <w:sz w:val="20"/>
          <w:szCs w:val="20"/>
        </w:rPr>
        <w:t>（一）主要税种及税率</w:t>
      </w:r>
    </w:p>
    <w:tbl>
      <w:tblPr>
        <w:tblOverlap w:val="never"/>
        <w:jc w:val="center"/>
        <w:tblLayout w:type="fixed"/>
      </w:tblPr>
      <w:tblGrid>
        <w:gridCol w:w="2510"/>
        <w:gridCol w:w="4483"/>
        <w:gridCol w:w="2203"/>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税种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计税依据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税率</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应税收入按适用税率计算销项税，并按扣除</w:t>
            </w: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当期允许抵扣的进项税额后的差额计缴增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w:t>
            </w:r>
            <w:r>
              <w:rPr>
                <w:color w:val="000000"/>
                <w:spacing w:val="0"/>
                <w:w w:val="100"/>
                <w:position w:val="0"/>
              </w:rPr>
              <w:t xml:space="preserve">、 </w:t>
            </w:r>
            <w:r>
              <w:rPr>
                <w:color w:val="000000"/>
                <w:spacing w:val="0"/>
                <w:w w:val="100"/>
                <w:position w:val="0"/>
              </w:rPr>
              <w:t>5%</w:t>
            </w:r>
            <w:r>
              <w:rPr>
                <w:color w:val="000000"/>
                <w:spacing w:val="0"/>
                <w:w w:val="100"/>
                <w:position w:val="0"/>
              </w:rPr>
              <w:t xml:space="preserve">、 </w:t>
            </w:r>
            <w:r>
              <w:rPr>
                <w:color w:val="000000"/>
                <w:spacing w:val="0"/>
                <w:w w:val="100"/>
                <w:position w:val="0"/>
              </w:rPr>
              <w:t>6%</w:t>
            </w:r>
            <w:r>
              <w:rPr>
                <w:color w:val="000000"/>
                <w:spacing w:val="0"/>
                <w:w w:val="100"/>
                <w:position w:val="0"/>
              </w:rPr>
              <w:t xml:space="preserve">、 </w:t>
            </w:r>
            <w:r>
              <w:rPr>
                <w:color w:val="000000"/>
                <w:spacing w:val="0"/>
                <w:w w:val="100"/>
                <w:position w:val="0"/>
              </w:rPr>
              <w:t>9%</w:t>
            </w:r>
            <w:r>
              <w:rPr>
                <w:color w:val="000000"/>
                <w:spacing w:val="0"/>
                <w:w w:val="100"/>
                <w:position w:val="0"/>
              </w:rPr>
              <w:t xml:space="preserve">、 </w:t>
            </w:r>
            <w:r>
              <w:rPr>
                <w:color w:val="000000"/>
                <w:spacing w:val="0"/>
                <w:w w:val="100"/>
                <w:position w:val="0"/>
              </w:rPr>
              <w:t>13%</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值税</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应缴流转税税额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应缴流转税税额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应缴流转税税额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应纳税所得额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w:t>
            </w:r>
            <w:r>
              <w:rPr>
                <w:color w:val="000000"/>
                <w:spacing w:val="0"/>
                <w:w w:val="100"/>
                <w:position w:val="0"/>
              </w:rPr>
              <w:t xml:space="preserve">、 </w:t>
            </w:r>
            <w:r>
              <w:rPr>
                <w:color w:val="000000"/>
                <w:spacing w:val="0"/>
                <w:w w:val="100"/>
                <w:position w:val="0"/>
              </w:rPr>
              <w:t>20%</w:t>
            </w:r>
            <w:r>
              <w:rPr>
                <w:color w:val="000000"/>
                <w:spacing w:val="0"/>
                <w:w w:val="100"/>
                <w:position w:val="0"/>
              </w:rPr>
              <w:t xml:space="preserve">、 </w:t>
            </w:r>
            <w:r>
              <w:rPr>
                <w:color w:val="000000"/>
                <w:spacing w:val="0"/>
                <w:w w:val="100"/>
                <w:position w:val="0"/>
              </w:rPr>
              <w:t>25%</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提供广告服务取得的计费销售额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w:t>
            </w:r>
          </w:p>
        </w:tc>
      </w:tr>
    </w:tbl>
    <w:p>
      <w:pPr>
        <w:spacing w:lineRule="exact" w:line="1"/>
        <w:rPr>
          <w:sz w:val="2"/>
          <w:szCs w:val="2"/>
        </w:rPr>
      </w:pPr>
      <w:r>
        <w:br w:type="page"/>
      </w:r>
    </w:p>
    <w:p>
      <w:pPr>
        <w:pStyle w:val="Style55"/>
        <w:keepNext w:val="0"/>
        <w:keepLines w:val="0"/>
        <w:widowControl w:val="0"/>
        <w:shd w:val="clear" w:color="auto" w:fill="auto"/>
        <w:bidi w:val="0"/>
        <w:spacing w:before="0" w:after="140" w:line="355" w:lineRule="exact"/>
        <w:ind w:left="780" w:right="0" w:firstLine="440"/>
        <w:jc w:val="both"/>
      </w:pPr>
      <w:r>
        <w:rPr>
          <w:color w:val="000000"/>
          <w:spacing w:val="0"/>
          <w:w w:val="100"/>
          <w:position w:val="0"/>
        </w:rPr>
        <w:t>注：本公司增值税适用</w:t>
      </w:r>
      <w:r>
        <w:rPr>
          <w:color w:val="000000"/>
          <w:spacing w:val="0"/>
          <w:w w:val="100"/>
          <w:position w:val="0"/>
        </w:rPr>
        <w:t>3%</w:t>
      </w:r>
      <w:r>
        <w:rPr>
          <w:color w:val="000000"/>
          <w:spacing w:val="0"/>
          <w:w w:val="100"/>
          <w:position w:val="0"/>
        </w:rPr>
        <w:t>、</w:t>
      </w:r>
      <w:r>
        <w:rPr>
          <w:color w:val="000000"/>
          <w:spacing w:val="0"/>
          <w:w w:val="100"/>
          <w:position w:val="0"/>
        </w:rPr>
        <w:t>5%</w:t>
      </w:r>
      <w:r>
        <w:rPr>
          <w:color w:val="000000"/>
          <w:spacing w:val="0"/>
          <w:w w:val="100"/>
          <w:position w:val="0"/>
        </w:rPr>
        <w:t>、</w:t>
      </w:r>
      <w:r>
        <w:rPr>
          <w:color w:val="000000"/>
          <w:spacing w:val="0"/>
          <w:w w:val="100"/>
          <w:position w:val="0"/>
        </w:rPr>
        <w:t>6%</w:t>
      </w:r>
      <w:r>
        <w:rPr>
          <w:color w:val="000000"/>
          <w:spacing w:val="0"/>
          <w:w w:val="100"/>
          <w:position w:val="0"/>
        </w:rPr>
        <w:t>、</w:t>
      </w:r>
      <w:r>
        <w:rPr>
          <w:color w:val="000000"/>
          <w:spacing w:val="0"/>
          <w:w w:val="100"/>
          <w:position w:val="0"/>
        </w:rPr>
        <w:t>9%</w:t>
      </w:r>
      <w:r>
        <w:rPr>
          <w:color w:val="000000"/>
          <w:spacing w:val="0"/>
          <w:w w:val="100"/>
          <w:position w:val="0"/>
        </w:rPr>
        <w:t>和</w:t>
      </w:r>
      <w:r>
        <w:rPr>
          <w:color w:val="000000"/>
          <w:spacing w:val="0"/>
          <w:w w:val="100"/>
          <w:position w:val="0"/>
        </w:rPr>
        <w:t>13%</w:t>
      </w:r>
      <w:r>
        <w:rPr>
          <w:color w:val="000000"/>
          <w:spacing w:val="0"/>
          <w:w w:val="100"/>
          <w:position w:val="0"/>
        </w:rPr>
        <w:t>的税率，其中部分子公司是小规模纳税人，适用</w:t>
      </w:r>
      <w:r>
        <w:rPr>
          <w:color w:val="000000"/>
          <w:spacing w:val="0"/>
          <w:w w:val="100"/>
          <w:position w:val="0"/>
        </w:rPr>
        <w:t>3%</w:t>
      </w:r>
      <w:r>
        <w:rPr>
          <w:color w:val="000000"/>
          <w:spacing w:val="0"/>
          <w:w w:val="100"/>
          <w:position w:val="0"/>
        </w:rPr>
        <w:t>的增 值税税率；创业辅导培训实行简易征收，适用</w:t>
      </w:r>
      <w:r>
        <w:rPr>
          <w:color w:val="000000"/>
          <w:spacing w:val="0"/>
          <w:w w:val="100"/>
          <w:position w:val="0"/>
        </w:rPr>
        <w:t>3%</w:t>
      </w:r>
      <w:r>
        <w:rPr>
          <w:color w:val="000000"/>
          <w:spacing w:val="0"/>
          <w:w w:val="100"/>
          <w:position w:val="0"/>
        </w:rPr>
        <w:t>税率；小规模纳税人工位租赁收入适用</w:t>
      </w:r>
      <w:r>
        <w:rPr>
          <w:color w:val="000000"/>
          <w:spacing w:val="0"/>
          <w:w w:val="100"/>
          <w:position w:val="0"/>
        </w:rPr>
        <w:t>5%</w:t>
      </w:r>
      <w:r>
        <w:rPr>
          <w:color w:val="000000"/>
          <w:spacing w:val="0"/>
          <w:w w:val="100"/>
          <w:position w:val="0"/>
        </w:rPr>
        <w:t>税率；公关业 务适用</w:t>
      </w:r>
      <w:r>
        <w:rPr>
          <w:color w:val="000000"/>
          <w:spacing w:val="0"/>
          <w:w w:val="100"/>
          <w:position w:val="0"/>
        </w:rPr>
        <w:t>6%</w:t>
      </w:r>
      <w:r>
        <w:rPr>
          <w:color w:val="000000"/>
          <w:spacing w:val="0"/>
          <w:w w:val="100"/>
          <w:position w:val="0"/>
        </w:rPr>
        <w:t>税率；一般纳税人工位租金收入适用</w:t>
      </w:r>
      <w:r>
        <w:rPr>
          <w:color w:val="000000"/>
          <w:spacing w:val="0"/>
          <w:w w:val="100"/>
          <w:position w:val="0"/>
        </w:rPr>
        <w:t>9%</w:t>
      </w:r>
      <w:r>
        <w:rPr>
          <w:color w:val="000000"/>
          <w:spacing w:val="0"/>
          <w:w w:val="100"/>
          <w:position w:val="0"/>
        </w:rPr>
        <w:t>税率；销售商品收入适用</w:t>
      </w:r>
      <w:r>
        <w:rPr>
          <w:color w:val="000000"/>
          <w:spacing w:val="0"/>
          <w:w w:val="100"/>
          <w:position w:val="0"/>
        </w:rPr>
        <w:t>13%</w:t>
      </w:r>
      <w:r>
        <w:rPr>
          <w:color w:val="000000"/>
          <w:spacing w:val="0"/>
          <w:w w:val="100"/>
          <w:position w:val="0"/>
        </w:rPr>
        <w:t>税率。</w:t>
      </w:r>
    </w:p>
    <w:p>
      <w:pPr>
        <w:pStyle w:val="Style55"/>
        <w:keepNext w:val="0"/>
        <w:keepLines w:val="0"/>
        <w:widowControl w:val="0"/>
        <w:shd w:val="clear" w:color="auto" w:fill="auto"/>
        <w:bidi w:val="0"/>
        <w:spacing w:before="0" w:after="140" w:line="359" w:lineRule="exact"/>
        <w:ind w:left="1220" w:right="0" w:firstLine="0"/>
        <w:jc w:val="both"/>
      </w:pPr>
      <w:bookmarkStart w:id="929" w:name="bookmark929"/>
      <w:r>
        <w:rPr>
          <w:color w:val="000000"/>
          <w:spacing w:val="0"/>
          <w:w w:val="100"/>
          <w:position w:val="0"/>
        </w:rPr>
        <w:t>（</w:t>
      </w:r>
      <w:bookmarkEnd w:id="929"/>
      <w:r>
        <w:rPr>
          <w:color w:val="000000"/>
          <w:spacing w:val="0"/>
          <w:w w:val="100"/>
          <w:position w:val="0"/>
        </w:rPr>
        <w:t>二）重要税收优惠政策及其依据</w:t>
      </w:r>
    </w:p>
    <w:p>
      <w:pPr>
        <w:pStyle w:val="Style55"/>
        <w:keepNext w:val="0"/>
        <w:keepLines w:val="0"/>
        <w:widowControl w:val="0"/>
        <w:shd w:val="clear" w:color="auto" w:fill="auto"/>
        <w:tabs>
          <w:tab w:pos="1518" w:val="left"/>
        </w:tabs>
        <w:bidi w:val="0"/>
        <w:spacing w:before="0" w:after="140" w:line="358" w:lineRule="exact"/>
        <w:ind w:left="780" w:right="0" w:firstLine="440"/>
        <w:jc w:val="both"/>
      </w:pPr>
      <w:bookmarkStart w:id="930" w:name="bookmark930"/>
      <w:r>
        <w:rPr>
          <w:color w:val="000000"/>
          <w:spacing w:val="0"/>
          <w:w w:val="100"/>
          <w:position w:val="0"/>
        </w:rPr>
        <w:t>1</w:t>
      </w:r>
      <w:bookmarkEnd w:id="930"/>
      <w:r>
        <w:rPr>
          <w:color w:val="000000"/>
          <w:spacing w:val="0"/>
          <w:w w:val="100"/>
          <w:position w:val="0"/>
        </w:rPr>
        <w:t>、</w:t>
        <w:tab/>
        <w:t>根据《财政部、国家税务总局、科技部关于提高研究开发费用税前加计扣除比例的通知》（财税〔</w:t>
      </w:r>
      <w:r>
        <w:rPr>
          <w:color w:val="000000"/>
          <w:spacing w:val="0"/>
          <w:w w:val="100"/>
          <w:position w:val="0"/>
        </w:rPr>
        <w:t>2018） 99</w:t>
      </w:r>
      <w:r>
        <w:rPr>
          <w:color w:val="000000"/>
          <w:spacing w:val="0"/>
          <w:w w:val="100"/>
          <w:position w:val="0"/>
        </w:rPr>
        <w:t>号），企业开展研发活动中实际发生的研发费用，未形成无形资产计入当期损益的，在按规定据实扣除 的基础上，在</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日期间，按照本年度实际发生额的</w:t>
      </w:r>
      <w:r>
        <w:rPr>
          <w:color w:val="000000"/>
          <w:spacing w:val="0"/>
          <w:w w:val="100"/>
          <w:position w:val="0"/>
        </w:rPr>
        <w:t>75%</w:t>
      </w:r>
      <w:r>
        <w:rPr>
          <w:color w:val="000000"/>
          <w:spacing w:val="0"/>
          <w:w w:val="100"/>
          <w:position w:val="0"/>
        </w:rPr>
        <w:t>，从本年度应纳 税所得额中扣除；形成无形资产的，按照无形资产成本的</w:t>
      </w:r>
      <w:r>
        <w:rPr>
          <w:color w:val="000000"/>
          <w:spacing w:val="0"/>
          <w:w w:val="100"/>
          <w:position w:val="0"/>
        </w:rPr>
        <w:t>175%</w:t>
      </w:r>
      <w:r>
        <w:rPr>
          <w:color w:val="000000"/>
          <w:spacing w:val="0"/>
          <w:w w:val="100"/>
          <w:position w:val="0"/>
        </w:rPr>
        <w:t>在税前摊销。</w:t>
      </w:r>
    </w:p>
    <w:p>
      <w:pPr>
        <w:pStyle w:val="Style55"/>
        <w:keepNext w:val="0"/>
        <w:keepLines w:val="0"/>
        <w:widowControl w:val="0"/>
        <w:shd w:val="clear" w:color="auto" w:fill="auto"/>
        <w:bidi w:val="0"/>
        <w:spacing w:before="0" w:after="140" w:line="317" w:lineRule="exact"/>
        <w:ind w:left="780" w:right="0" w:firstLine="440"/>
        <w:jc w:val="both"/>
      </w:pPr>
      <w:bookmarkStart w:id="931" w:name="bookmark931"/>
      <w:r>
        <w:rPr>
          <w:rFonts w:ascii="Calibri" w:eastAsia="Calibri" w:hAnsi="Calibri" w:cs="Calibri"/>
          <w:color w:val="000000"/>
          <w:spacing w:val="0"/>
          <w:w w:val="100"/>
          <w:position w:val="0"/>
          <w:sz w:val="20"/>
          <w:szCs w:val="20"/>
        </w:rPr>
        <w:t>2</w:t>
      </w:r>
      <w:bookmarkEnd w:id="931"/>
      <w:r>
        <w:rPr>
          <w:color w:val="000000"/>
          <w:spacing w:val="0"/>
          <w:w w:val="100"/>
          <w:position w:val="0"/>
        </w:rPr>
        <w:t>、 根据《中华人民共和国企业所得税法》（中华人民共和国主席令第</w:t>
      </w:r>
      <w:r>
        <w:rPr>
          <w:rFonts w:ascii="Calibri" w:eastAsia="Calibri" w:hAnsi="Calibri" w:cs="Calibri"/>
          <w:color w:val="000000"/>
          <w:spacing w:val="0"/>
          <w:w w:val="100"/>
          <w:position w:val="0"/>
          <w:sz w:val="20"/>
          <w:szCs w:val="20"/>
        </w:rPr>
        <w:t>63</w:t>
      </w:r>
      <w:r>
        <w:rPr>
          <w:color w:val="000000"/>
          <w:spacing w:val="0"/>
          <w:w w:val="100"/>
          <w:position w:val="0"/>
        </w:rPr>
        <w:t>号）第二十八条第二款规定： “国家需要重点扶持的高新技术企业，减按</w:t>
      </w:r>
      <w:r>
        <w:rPr>
          <w:rFonts w:ascii="Calibri" w:eastAsia="Calibri" w:hAnsi="Calibri" w:cs="Calibri"/>
          <w:color w:val="000000"/>
          <w:spacing w:val="0"/>
          <w:w w:val="100"/>
          <w:position w:val="0"/>
          <w:sz w:val="20"/>
          <w:szCs w:val="20"/>
        </w:rPr>
        <w:t>15%</w:t>
      </w:r>
      <w:r>
        <w:rPr>
          <w:color w:val="000000"/>
          <w:spacing w:val="0"/>
          <w:w w:val="100"/>
          <w:position w:val="0"/>
        </w:rPr>
        <w:t>的税率征收企业所得税。</w:t>
      </w:r>
    </w:p>
    <w:p>
      <w:pPr>
        <w:pStyle w:val="Style55"/>
        <w:keepNext w:val="0"/>
        <w:keepLines w:val="0"/>
        <w:widowControl w:val="0"/>
        <w:shd w:val="clear" w:color="auto" w:fill="auto"/>
        <w:tabs>
          <w:tab w:pos="1518" w:val="left"/>
        </w:tabs>
        <w:bidi w:val="0"/>
        <w:spacing w:before="0" w:after="140" w:line="362" w:lineRule="exact"/>
        <w:ind w:left="780" w:right="0" w:firstLine="440"/>
        <w:jc w:val="both"/>
      </w:pPr>
      <w:bookmarkStart w:id="932" w:name="bookmark932"/>
      <w:r>
        <w:rPr>
          <w:rFonts w:ascii="Calibri" w:eastAsia="Calibri" w:hAnsi="Calibri" w:cs="Calibri"/>
          <w:color w:val="000000"/>
          <w:spacing w:val="0"/>
          <w:w w:val="100"/>
          <w:position w:val="0"/>
          <w:sz w:val="20"/>
          <w:szCs w:val="20"/>
        </w:rPr>
        <w:t>3</w:t>
      </w:r>
      <w:bookmarkEnd w:id="932"/>
      <w:r>
        <w:rPr>
          <w:color w:val="000000"/>
          <w:spacing w:val="0"/>
          <w:w w:val="100"/>
          <w:position w:val="0"/>
        </w:rPr>
        <w:t>、</w:t>
        <w:tab/>
        <w:t>根据《关于实施小微企业普惠性税收减免政策的通知》（财税〔</w:t>
      </w:r>
      <w:r>
        <w:rPr>
          <w:rFonts w:ascii="Calibri" w:eastAsia="Calibri" w:hAnsi="Calibri" w:cs="Calibri"/>
          <w:color w:val="000000"/>
          <w:spacing w:val="0"/>
          <w:w w:val="100"/>
          <w:position w:val="0"/>
          <w:sz w:val="20"/>
          <w:szCs w:val="20"/>
        </w:rPr>
        <w:t>2019</w:t>
      </w:r>
      <w:r>
        <w:rPr>
          <w:color w:val="000000"/>
          <w:spacing w:val="0"/>
          <w:w w:val="100"/>
          <w:position w:val="0"/>
        </w:rPr>
        <w:t>）</w:t>
      </w:r>
      <w:r>
        <w:rPr>
          <w:rFonts w:ascii="Calibri" w:eastAsia="Calibri" w:hAnsi="Calibri" w:cs="Calibri"/>
          <w:color w:val="000000"/>
          <w:spacing w:val="0"/>
          <w:w w:val="100"/>
          <w:position w:val="0"/>
          <w:sz w:val="20"/>
          <w:szCs w:val="20"/>
        </w:rPr>
        <w:t>13</w:t>
      </w:r>
      <w:r>
        <w:rPr>
          <w:color w:val="000000"/>
          <w:spacing w:val="0"/>
          <w:w w:val="100"/>
          <w:position w:val="0"/>
        </w:rPr>
        <w:t>号），自</w:t>
      </w:r>
      <w:r>
        <w:rPr>
          <w:rFonts w:ascii="Calibri" w:eastAsia="Calibri" w:hAnsi="Calibri" w:cs="Calibri"/>
          <w:color w:val="000000"/>
          <w:spacing w:val="0"/>
          <w:w w:val="100"/>
          <w:position w:val="0"/>
          <w:sz w:val="20"/>
          <w:szCs w:val="20"/>
        </w:rPr>
        <w:t>2019</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 xml:space="preserve">1 </w:t>
      </w:r>
      <w:r>
        <w:rPr>
          <w:color w:val="000000"/>
          <w:spacing w:val="0"/>
          <w:w w:val="100"/>
          <w:position w:val="0"/>
        </w:rPr>
        <w:t>日至</w:t>
      </w:r>
      <w:r>
        <w:rPr>
          <w:rFonts w:ascii="Calibri" w:eastAsia="Calibri" w:hAnsi="Calibri" w:cs="Calibri"/>
          <w:color w:val="000000"/>
          <w:spacing w:val="0"/>
          <w:w w:val="100"/>
          <w:position w:val="0"/>
          <w:sz w:val="20"/>
          <w:szCs w:val="20"/>
        </w:rPr>
        <w:t>2021</w:t>
      </w:r>
      <w:r>
        <w:rPr>
          <w:color w:val="000000"/>
          <w:spacing w:val="0"/>
          <w:w w:val="100"/>
          <w:position w:val="0"/>
        </w:rPr>
        <w:t>年</w:t>
      </w:r>
      <w:r>
        <w:rPr>
          <w:rFonts w:ascii="Calibri" w:eastAsia="Calibri" w:hAnsi="Calibri" w:cs="Calibri"/>
          <w:color w:val="000000"/>
          <w:spacing w:val="0"/>
          <w:w w:val="100"/>
          <w:position w:val="0"/>
          <w:sz w:val="20"/>
          <w:szCs w:val="20"/>
        </w:rPr>
        <w:t>12</w:t>
      </w:r>
      <w:r>
        <w:rPr>
          <w:color w:val="000000"/>
          <w:spacing w:val="0"/>
          <w:w w:val="100"/>
          <w:position w:val="0"/>
        </w:rPr>
        <w:t>月</w:t>
      </w:r>
      <w:r>
        <w:rPr>
          <w:rFonts w:ascii="Calibri" w:eastAsia="Calibri" w:hAnsi="Calibri" w:cs="Calibri"/>
          <w:color w:val="000000"/>
          <w:spacing w:val="0"/>
          <w:w w:val="100"/>
          <w:position w:val="0"/>
          <w:sz w:val="20"/>
          <w:szCs w:val="20"/>
        </w:rPr>
        <w:t>31</w:t>
      </w:r>
      <w:r>
        <w:rPr>
          <w:color w:val="000000"/>
          <w:spacing w:val="0"/>
          <w:w w:val="100"/>
          <w:position w:val="0"/>
        </w:rPr>
        <w:t>日，对月销售额</w:t>
      </w:r>
      <w:r>
        <w:rPr>
          <w:rFonts w:ascii="Calibri" w:eastAsia="Calibri" w:hAnsi="Calibri" w:cs="Calibri"/>
          <w:color w:val="000000"/>
          <w:spacing w:val="0"/>
          <w:w w:val="100"/>
          <w:position w:val="0"/>
          <w:sz w:val="20"/>
          <w:szCs w:val="20"/>
        </w:rPr>
        <w:t>10</w:t>
      </w:r>
      <w:r>
        <w:rPr>
          <w:color w:val="000000"/>
          <w:spacing w:val="0"/>
          <w:w w:val="100"/>
          <w:position w:val="0"/>
        </w:rPr>
        <w:t>万元以下（含本数）的增值税小规模纳税人，免征增值税。对小 型微利企业年应纳税所得额不超过</w:t>
      </w:r>
      <w:r>
        <w:rPr>
          <w:rFonts w:ascii="Calibri" w:eastAsia="Calibri" w:hAnsi="Calibri" w:cs="Calibri"/>
          <w:color w:val="000000"/>
          <w:spacing w:val="0"/>
          <w:w w:val="100"/>
          <w:position w:val="0"/>
          <w:sz w:val="20"/>
          <w:szCs w:val="20"/>
        </w:rPr>
        <w:t>100</w:t>
      </w:r>
      <w:r>
        <w:rPr>
          <w:color w:val="000000"/>
          <w:spacing w:val="0"/>
          <w:w w:val="100"/>
          <w:position w:val="0"/>
        </w:rPr>
        <w:t>万元的部分，减按</w:t>
      </w:r>
      <w:r>
        <w:rPr>
          <w:rFonts w:ascii="Calibri" w:eastAsia="Calibri" w:hAnsi="Calibri" w:cs="Calibri"/>
          <w:color w:val="000000"/>
          <w:spacing w:val="0"/>
          <w:w w:val="100"/>
          <w:position w:val="0"/>
          <w:sz w:val="20"/>
          <w:szCs w:val="20"/>
        </w:rPr>
        <w:t>25%</w:t>
      </w:r>
      <w:r>
        <w:rPr>
          <w:color w:val="000000"/>
          <w:spacing w:val="0"/>
          <w:w w:val="100"/>
          <w:position w:val="0"/>
        </w:rPr>
        <w:t>计入应纳税所得额，按</w:t>
      </w:r>
      <w:r>
        <w:rPr>
          <w:rFonts w:ascii="Calibri" w:eastAsia="Calibri" w:hAnsi="Calibri" w:cs="Calibri"/>
          <w:color w:val="000000"/>
          <w:spacing w:val="0"/>
          <w:w w:val="100"/>
          <w:position w:val="0"/>
          <w:sz w:val="20"/>
          <w:szCs w:val="20"/>
        </w:rPr>
        <w:t>20%</w:t>
      </w:r>
      <w:r>
        <w:rPr>
          <w:color w:val="000000"/>
          <w:spacing w:val="0"/>
          <w:w w:val="100"/>
          <w:position w:val="0"/>
        </w:rPr>
        <w:t>的税率缴纳企业 所得税；对年应纳税所得额超过</w:t>
      </w:r>
      <w:r>
        <w:rPr>
          <w:rFonts w:ascii="Calibri" w:eastAsia="Calibri" w:hAnsi="Calibri" w:cs="Calibri"/>
          <w:color w:val="000000"/>
          <w:spacing w:val="0"/>
          <w:w w:val="100"/>
          <w:position w:val="0"/>
          <w:sz w:val="20"/>
          <w:szCs w:val="20"/>
        </w:rPr>
        <w:t>100</w:t>
      </w:r>
      <w:r>
        <w:rPr>
          <w:color w:val="000000"/>
          <w:spacing w:val="0"/>
          <w:w w:val="100"/>
          <w:position w:val="0"/>
        </w:rPr>
        <w:t>万元但不超过</w:t>
      </w:r>
      <w:r>
        <w:rPr>
          <w:rFonts w:ascii="Calibri" w:eastAsia="Calibri" w:hAnsi="Calibri" w:cs="Calibri"/>
          <w:color w:val="000000"/>
          <w:spacing w:val="0"/>
          <w:w w:val="100"/>
          <w:position w:val="0"/>
          <w:sz w:val="20"/>
          <w:szCs w:val="20"/>
        </w:rPr>
        <w:t>300</w:t>
      </w:r>
      <w:r>
        <w:rPr>
          <w:color w:val="000000"/>
          <w:spacing w:val="0"/>
          <w:w w:val="100"/>
          <w:position w:val="0"/>
        </w:rPr>
        <w:t>万元的部分，减按</w:t>
      </w:r>
      <w:r>
        <w:rPr>
          <w:rFonts w:ascii="Calibri" w:eastAsia="Calibri" w:hAnsi="Calibri" w:cs="Calibri"/>
          <w:color w:val="000000"/>
          <w:spacing w:val="0"/>
          <w:w w:val="100"/>
          <w:position w:val="0"/>
          <w:sz w:val="20"/>
          <w:szCs w:val="20"/>
        </w:rPr>
        <w:t>50%</w:t>
      </w:r>
      <w:r>
        <w:rPr>
          <w:color w:val="000000"/>
          <w:spacing w:val="0"/>
          <w:w w:val="100"/>
          <w:position w:val="0"/>
        </w:rPr>
        <w:t>计入应纳税所得额，按</w:t>
      </w:r>
      <w:r>
        <w:rPr>
          <w:rFonts w:ascii="Calibri" w:eastAsia="Calibri" w:hAnsi="Calibri" w:cs="Calibri"/>
          <w:color w:val="000000"/>
          <w:spacing w:val="0"/>
          <w:w w:val="100"/>
          <w:position w:val="0"/>
          <w:sz w:val="20"/>
          <w:szCs w:val="20"/>
        </w:rPr>
        <w:t xml:space="preserve">20% </w:t>
      </w:r>
      <w:r>
        <w:rPr>
          <w:color w:val="000000"/>
          <w:spacing w:val="0"/>
          <w:w w:val="100"/>
          <w:position w:val="0"/>
        </w:rPr>
        <w:t>的税率缴纳企业所得税。</w:t>
      </w:r>
    </w:p>
    <w:p>
      <w:pPr>
        <w:pStyle w:val="Style55"/>
        <w:keepNext w:val="0"/>
        <w:keepLines w:val="0"/>
        <w:widowControl w:val="0"/>
        <w:shd w:val="clear" w:color="auto" w:fill="auto"/>
        <w:tabs>
          <w:tab w:pos="1518" w:val="left"/>
        </w:tabs>
        <w:bidi w:val="0"/>
        <w:spacing w:before="0" w:after="140" w:line="359" w:lineRule="exact"/>
        <w:ind w:left="780" w:right="0" w:firstLine="440"/>
        <w:jc w:val="both"/>
      </w:pPr>
      <w:bookmarkStart w:id="933" w:name="bookmark933"/>
      <w:r>
        <w:rPr>
          <w:color w:val="000000"/>
          <w:spacing w:val="0"/>
          <w:w w:val="100"/>
          <w:position w:val="0"/>
        </w:rPr>
        <w:t>4</w:t>
      </w:r>
      <w:bookmarkEnd w:id="933"/>
      <w:r>
        <w:rPr>
          <w:color w:val="000000"/>
          <w:spacing w:val="0"/>
          <w:w w:val="100"/>
          <w:position w:val="0"/>
        </w:rPr>
        <w:t>、</w:t>
        <w:tab/>
        <w:t>本公司于</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日通过北京市科学技术委员会、北京市财政局、国家税务总局北京市税 务局的高新技术企业审核，取得《高新技术企业证书》（证书编号：</w:t>
      </w:r>
      <w:r>
        <w:rPr>
          <w:color w:val="000000"/>
          <w:spacing w:val="0"/>
          <w:w w:val="100"/>
          <w:position w:val="0"/>
        </w:rPr>
        <w:t>GR201811002174），</w:t>
      </w:r>
      <w:r>
        <w:rPr>
          <w:color w:val="000000"/>
          <w:spacing w:val="0"/>
          <w:w w:val="100"/>
          <w:position w:val="0"/>
        </w:rPr>
        <w:t>有效期为三年。子 公司北京创业未来传媒技术有限公司于</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日通过北京市科学技术委员会、北京市财政局、国 家税务总局北京市税务局的高新技术企业审核，取得《高新技术企业证书》（证书编号：</w:t>
      </w:r>
      <w:r>
        <w:rPr>
          <w:color w:val="000000"/>
          <w:spacing w:val="0"/>
          <w:w w:val="100"/>
          <w:position w:val="0"/>
        </w:rPr>
        <w:t xml:space="preserve">GR201811003567）， </w:t>
      </w:r>
      <w:r>
        <w:rPr>
          <w:color w:val="000000"/>
          <w:spacing w:val="0"/>
          <w:w w:val="100"/>
          <w:position w:val="0"/>
        </w:rPr>
        <w:t>有效期为三年。本公司及子公司北京创业未来传媒技术有限公司享受上述第</w:t>
      </w:r>
      <w:r>
        <w:rPr>
          <w:color w:val="000000"/>
          <w:spacing w:val="0"/>
          <w:w w:val="100"/>
          <w:position w:val="0"/>
        </w:rPr>
        <w:t>1-2</w:t>
      </w:r>
      <w:r>
        <w:rPr>
          <w:color w:val="000000"/>
          <w:spacing w:val="0"/>
          <w:w w:val="100"/>
          <w:position w:val="0"/>
        </w:rPr>
        <w:t>条优惠政策，适用的所得 税率为</w:t>
      </w:r>
      <w:r>
        <w:rPr>
          <w:color w:val="000000"/>
          <w:spacing w:val="0"/>
          <w:w w:val="100"/>
          <w:position w:val="0"/>
        </w:rPr>
        <w:t>15%；</w:t>
      </w:r>
    </w:p>
    <w:p>
      <w:pPr>
        <w:pStyle w:val="Style55"/>
        <w:keepNext w:val="0"/>
        <w:keepLines w:val="0"/>
        <w:widowControl w:val="0"/>
        <w:shd w:val="clear" w:color="auto" w:fill="auto"/>
        <w:bidi w:val="0"/>
        <w:spacing w:before="0" w:after="400" w:line="359" w:lineRule="exact"/>
        <w:ind w:left="1220" w:right="0" w:firstLine="0"/>
        <w:jc w:val="both"/>
      </w:pPr>
      <w:r>
        <w:rPr>
          <w:color w:val="000000"/>
          <w:spacing w:val="0"/>
          <w:w w:val="100"/>
          <w:position w:val="0"/>
        </w:rPr>
        <w:t>除上述公司，其他所有子公司均享受上述第</w:t>
      </w:r>
      <w:r>
        <w:rPr>
          <w:color w:val="000000"/>
          <w:spacing w:val="0"/>
          <w:w w:val="100"/>
          <w:position w:val="0"/>
        </w:rPr>
        <w:t>3</w:t>
      </w:r>
      <w:r>
        <w:rPr>
          <w:color w:val="000000"/>
          <w:spacing w:val="0"/>
          <w:w w:val="100"/>
          <w:position w:val="0"/>
        </w:rPr>
        <w:t>条优惠政策，适用的所得税率为</w:t>
      </w:r>
      <w:r>
        <w:rPr>
          <w:color w:val="000000"/>
          <w:spacing w:val="0"/>
          <w:w w:val="100"/>
          <w:position w:val="0"/>
        </w:rPr>
        <w:t>20%</w:t>
      </w:r>
      <w:r>
        <w:rPr>
          <w:color w:val="000000"/>
          <w:spacing w:val="0"/>
          <w:w w:val="100"/>
          <w:position w:val="0"/>
        </w:rPr>
        <w:t>。</w:t>
      </w:r>
    </w:p>
    <w:p>
      <w:pPr>
        <w:pStyle w:val="Style17"/>
        <w:keepNext/>
        <w:keepLines/>
        <w:widowControl w:val="0"/>
        <w:shd w:val="clear" w:color="auto" w:fill="auto"/>
        <w:bidi w:val="0"/>
        <w:spacing w:before="0" w:after="280" w:line="240" w:lineRule="auto"/>
        <w:ind w:left="1220" w:right="0" w:firstLine="0"/>
        <w:jc w:val="both"/>
        <w:rPr>
          <w:sz w:val="24"/>
          <w:szCs w:val="24"/>
        </w:rPr>
      </w:pPr>
      <w:bookmarkStart w:id="934" w:name="bookmark934"/>
      <w:bookmarkStart w:id="935" w:name="bookmark935"/>
      <w:bookmarkStart w:id="936" w:name="bookmark936"/>
      <w:r>
        <w:rPr>
          <w:rFonts w:ascii="SimHei" w:eastAsia="SimHei" w:hAnsi="SimHei" w:cs="SimHei"/>
          <w:color w:val="000000"/>
          <w:spacing w:val="0"/>
          <w:w w:val="100"/>
          <w:position w:val="0"/>
          <w:sz w:val="24"/>
          <w:szCs w:val="24"/>
        </w:rPr>
        <w:t>五、会计政策和会计估计变更以及前期差错更正的说明</w:t>
      </w:r>
      <w:bookmarkEnd w:id="934"/>
      <w:bookmarkEnd w:id="935"/>
      <w:bookmarkEnd w:id="936"/>
    </w:p>
    <w:p>
      <w:pPr>
        <w:pStyle w:val="Style55"/>
        <w:keepNext w:val="0"/>
        <w:keepLines w:val="0"/>
        <w:widowControl w:val="0"/>
        <w:numPr>
          <w:ilvl w:val="0"/>
          <w:numId w:val="53"/>
        </w:numPr>
        <w:shd w:val="clear" w:color="auto" w:fill="auto"/>
        <w:bidi w:val="0"/>
        <w:spacing w:before="0" w:after="140" w:line="365" w:lineRule="exact"/>
        <w:ind w:left="1220" w:right="0" w:firstLine="0"/>
        <w:jc w:val="both"/>
      </w:pPr>
      <w:bookmarkStart w:id="937" w:name="bookmark937"/>
      <w:bookmarkEnd w:id="937"/>
      <w:r>
        <w:rPr>
          <w:color w:val="000000"/>
          <w:spacing w:val="0"/>
          <w:w w:val="100"/>
          <w:position w:val="0"/>
        </w:rPr>
        <w:t>会计政策的变更</w:t>
      </w:r>
    </w:p>
    <w:p>
      <w:pPr>
        <w:pStyle w:val="Style55"/>
        <w:keepNext w:val="0"/>
        <w:keepLines w:val="0"/>
        <w:widowControl w:val="0"/>
        <w:shd w:val="clear" w:color="auto" w:fill="auto"/>
        <w:bidi w:val="0"/>
        <w:spacing w:before="0" w:after="140" w:line="365" w:lineRule="exact"/>
        <w:ind w:left="780" w:right="0" w:firstLine="440"/>
        <w:jc w:val="both"/>
      </w:pPr>
      <w:r>
        <w:rPr>
          <w:color w:val="000000"/>
          <w:spacing w:val="0"/>
          <w:w w:val="100"/>
          <w:position w:val="0"/>
        </w:rPr>
        <w:t>（1）</w:t>
      </w:r>
      <w:r>
        <w:rPr>
          <w:color w:val="000000"/>
          <w:spacing w:val="0"/>
          <w:w w:val="100"/>
          <w:position w:val="0"/>
        </w:rPr>
        <w:t>本公司经董事会会议批准，自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2017</w:t>
      </w:r>
      <w:r>
        <w:rPr>
          <w:color w:val="000000"/>
          <w:spacing w:val="0"/>
          <w:w w:val="100"/>
          <w:position w:val="0"/>
        </w:rPr>
        <w:t xml:space="preserve">年颁布的《企业会计准则第 </w:t>
      </w:r>
      <w:r>
        <w:rPr>
          <w:color w:val="000000"/>
          <w:spacing w:val="0"/>
          <w:w w:val="100"/>
          <w:position w:val="0"/>
        </w:rPr>
        <w:t>14</w:t>
      </w:r>
      <w:r>
        <w:rPr>
          <w:color w:val="000000"/>
          <w:spacing w:val="0"/>
          <w:w w:val="100"/>
          <w:position w:val="0"/>
        </w:rPr>
        <w:t>号一一收入》（财会〔</w:t>
      </w:r>
      <w:r>
        <w:rPr>
          <w:color w:val="000000"/>
          <w:spacing w:val="0"/>
          <w:w w:val="100"/>
          <w:position w:val="0"/>
        </w:rPr>
        <w:t>2017） 22</w:t>
      </w:r>
      <w:r>
        <w:rPr>
          <w:color w:val="000000"/>
          <w:spacing w:val="0"/>
          <w:w w:val="100"/>
          <w:position w:val="0"/>
        </w:rPr>
        <w:t>号），以及财政部发布的《企业会计准则-基本准则》、各项具体准则及 其他相关规定。会计政策变更导致影响如下：</w:t>
      </w:r>
    </w:p>
    <w:p>
      <w:pPr>
        <w:widowControl w:val="0"/>
        <w:spacing w:line="1" w:lineRule="exact"/>
      </w:pPr>
      <w:r>
        <mc:AlternateContent>
          <mc:Choice Requires="wps">
            <w:drawing>
              <wp:anchor distT="12700" distB="0" distL="0" distR="0" simplePos="0" relativeHeight="125829463" behindDoc="0" locked="0" layoutInCell="1" allowOverlap="1">
                <wp:simplePos x="0" y="0"/>
                <wp:positionH relativeFrom="page">
                  <wp:posOffset>302895</wp:posOffset>
                </wp:positionH>
                <wp:positionV relativeFrom="paragraph">
                  <wp:posOffset>12700</wp:posOffset>
                </wp:positionV>
                <wp:extent cx="3307080" cy="1393190"/>
                <wp:wrapTopAndBottom/>
                <wp:docPr id="155" name="Shape 155"/>
                <a:graphic xmlns:a="http://schemas.openxmlformats.org/drawingml/2006/main">
                  <a:graphicData uri="http://schemas.microsoft.com/office/word/2010/wordprocessingShape">
                    <wps:wsp>
                      <wps:cNvSpPr txBox="1"/>
                      <wps:spPr>
                        <a:xfrm>
                          <a:ext cx="3307080" cy="1393190"/>
                        </a:xfrm>
                        <a:prstGeom prst="rect"/>
                        <a:noFill/>
                      </wps:spPr>
                      <wps:txbx>
                        <w:txbxContent>
                          <w:p>
                            <w:pPr>
                              <w:pStyle w:val="Style28"/>
                              <w:keepNext w:val="0"/>
                              <w:keepLines w:val="0"/>
                              <w:widowControl w:val="0"/>
                              <w:shd w:val="clear" w:color="auto" w:fill="auto"/>
                              <w:bidi w:val="0"/>
                              <w:spacing w:before="0" w:after="0" w:line="362" w:lineRule="exact"/>
                              <w:ind w:left="0" w:right="0" w:firstLine="0"/>
                              <w:jc w:val="center"/>
                            </w:pPr>
                            <w:r>
                              <w:rPr>
                                <w:b/>
                                <w:bCs/>
                                <w:color w:val="000000"/>
                                <w:spacing w:val="0"/>
                                <w:w w:val="100"/>
                                <w:position w:val="0"/>
                              </w:rPr>
                              <w:t>会计政策变更的内容和原因</w:t>
                            </w:r>
                          </w:p>
                          <w:p>
                            <w:pPr>
                              <w:pStyle w:val="Style28"/>
                              <w:keepNext w:val="0"/>
                              <w:keepLines w:val="0"/>
                              <w:widowControl w:val="0"/>
                              <w:shd w:val="clear" w:color="auto" w:fill="auto"/>
                              <w:bidi w:val="0"/>
                              <w:spacing w:before="0" w:after="0" w:line="362" w:lineRule="exact"/>
                              <w:ind w:left="0" w:right="0" w:firstLine="0"/>
                              <w:jc w:val="left"/>
                            </w:pPr>
                            <w:r>
                              <w:rPr>
                                <w:color w:val="000000"/>
                                <w:spacing w:val="0"/>
                                <w:w w:val="100"/>
                                <w:position w:val="0"/>
                              </w:rPr>
                              <w:t>合同资产项目，反映企业按照《企业会计准则第</w:t>
                            </w:r>
                            <w:r>
                              <w:rPr>
                                <w:color w:val="000000"/>
                                <w:spacing w:val="0"/>
                                <w:w w:val="100"/>
                                <w:position w:val="0"/>
                              </w:rPr>
                              <w:t>14</w:t>
                            </w:r>
                            <w:r>
                              <w:rPr>
                                <w:color w:val="000000"/>
                                <w:spacing w:val="0"/>
                                <w:w w:val="100"/>
                                <w:position w:val="0"/>
                              </w:rPr>
                              <w:t>号一收入》（财 会</w:t>
                            </w:r>
                            <w:r>
                              <w:rPr>
                                <w:color w:val="000000"/>
                                <w:spacing w:val="0"/>
                                <w:w w:val="100"/>
                                <w:position w:val="0"/>
                              </w:rPr>
                              <w:t>（2017） 22</w:t>
                            </w:r>
                            <w:r>
                              <w:rPr>
                                <w:color w:val="000000"/>
                                <w:spacing w:val="0"/>
                                <w:w w:val="100"/>
                                <w:position w:val="0"/>
                              </w:rPr>
                              <w:t>号）的要求确认合同资产，是指企业已向客户转让 商品而有权收取对价的权利且该权利取决于时间流逝之外的其他 因素；自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日起，应收账款列示调整，将资产负债表 满足条件的应收账款调整为合同资产。</w:t>
                            </w:r>
                          </w:p>
                        </w:txbxContent>
                      </wps:txbx>
                      <wps:bodyPr lIns="0" tIns="0" rIns="0" bIns="0">
                        <a:noAutoFit/>
                      </wps:bodyPr>
                    </wps:wsp>
                  </a:graphicData>
                </a:graphic>
              </wp:anchor>
            </w:drawing>
          </mc:Choice>
          <mc:Fallback>
            <w:pict>
              <v:shape id="_x0000_s1181" type="#_x0000_t202" style="position:absolute;margin-left:23.850000000000001pt;margin-top:1.pt;width:260.39999999999998pt;height:109.7pt;z-index:-125829290;mso-wrap-distance-left:0;mso-wrap-distance-top:1.pt;mso-wrap-distance-right:0;mso-position-horizontal-relative:page" filled="f" stroked="f">
                <v:textbox inset="0,0,0,0">
                  <w:txbxContent>
                    <w:p>
                      <w:pPr>
                        <w:pStyle w:val="Style28"/>
                        <w:keepNext w:val="0"/>
                        <w:keepLines w:val="0"/>
                        <w:widowControl w:val="0"/>
                        <w:shd w:val="clear" w:color="auto" w:fill="auto"/>
                        <w:bidi w:val="0"/>
                        <w:spacing w:before="0" w:after="0" w:line="362" w:lineRule="exact"/>
                        <w:ind w:left="0" w:right="0" w:firstLine="0"/>
                        <w:jc w:val="center"/>
                      </w:pPr>
                      <w:r>
                        <w:rPr>
                          <w:b/>
                          <w:bCs/>
                          <w:color w:val="000000"/>
                          <w:spacing w:val="0"/>
                          <w:w w:val="100"/>
                          <w:position w:val="0"/>
                        </w:rPr>
                        <w:t>会计政策变更的内容和原因</w:t>
                      </w:r>
                    </w:p>
                    <w:p>
                      <w:pPr>
                        <w:pStyle w:val="Style28"/>
                        <w:keepNext w:val="0"/>
                        <w:keepLines w:val="0"/>
                        <w:widowControl w:val="0"/>
                        <w:shd w:val="clear" w:color="auto" w:fill="auto"/>
                        <w:bidi w:val="0"/>
                        <w:spacing w:before="0" w:after="0" w:line="362" w:lineRule="exact"/>
                        <w:ind w:left="0" w:right="0" w:firstLine="0"/>
                        <w:jc w:val="left"/>
                      </w:pPr>
                      <w:r>
                        <w:rPr>
                          <w:color w:val="000000"/>
                          <w:spacing w:val="0"/>
                          <w:w w:val="100"/>
                          <w:position w:val="0"/>
                        </w:rPr>
                        <w:t>合同资产项目，反映企业按照《企业会计准则第</w:t>
                      </w:r>
                      <w:r>
                        <w:rPr>
                          <w:color w:val="000000"/>
                          <w:spacing w:val="0"/>
                          <w:w w:val="100"/>
                          <w:position w:val="0"/>
                        </w:rPr>
                        <w:t>14</w:t>
                      </w:r>
                      <w:r>
                        <w:rPr>
                          <w:color w:val="000000"/>
                          <w:spacing w:val="0"/>
                          <w:w w:val="100"/>
                          <w:position w:val="0"/>
                        </w:rPr>
                        <w:t>号一收入》（财 会</w:t>
                      </w:r>
                      <w:r>
                        <w:rPr>
                          <w:color w:val="000000"/>
                          <w:spacing w:val="0"/>
                          <w:w w:val="100"/>
                          <w:position w:val="0"/>
                        </w:rPr>
                        <w:t>（2017） 22</w:t>
                      </w:r>
                      <w:r>
                        <w:rPr>
                          <w:color w:val="000000"/>
                          <w:spacing w:val="0"/>
                          <w:w w:val="100"/>
                          <w:position w:val="0"/>
                        </w:rPr>
                        <w:t>号）的要求确认合同资产，是指企业已向客户转让 商品而有权收取对价的权利且该权利取决于时间流逝之外的其他 因素；自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日起，应收账款列示调整，将资产负债表 满足条件的应收账款调整为合同资产。</w:t>
                      </w:r>
                    </w:p>
                  </w:txbxContent>
                </v:textbox>
                <w10:wrap type="topAndBottom" anchorx="page"/>
              </v:shape>
            </w:pict>
          </mc:Fallback>
        </mc:AlternateContent>
      </w:r>
      <w:r>
        <mc:AlternateContent>
          <mc:Choice Requires="wps">
            <w:drawing>
              <wp:anchor distT="15875" distB="3175" distL="0" distR="0" simplePos="0" relativeHeight="125829465" behindDoc="0" locked="0" layoutInCell="1" allowOverlap="1">
                <wp:simplePos x="0" y="0"/>
                <wp:positionH relativeFrom="page">
                  <wp:posOffset>3723005</wp:posOffset>
                </wp:positionH>
                <wp:positionV relativeFrom="paragraph">
                  <wp:posOffset>15875</wp:posOffset>
                </wp:positionV>
                <wp:extent cx="3773170" cy="1386840"/>
                <wp:wrapTopAndBottom/>
                <wp:docPr id="157" name="Shape 157"/>
                <a:graphic xmlns:a="http://schemas.openxmlformats.org/drawingml/2006/main">
                  <a:graphicData uri="http://schemas.microsoft.com/office/word/2010/wordprocessingShape">
                    <wps:wsp>
                      <wps:cNvSpPr txBox="1"/>
                      <wps:spPr>
                        <a:xfrm>
                          <a:ext cx="3773170" cy="1386840"/>
                        </a:xfrm>
                        <a:prstGeom prst="rect"/>
                        <a:noFill/>
                      </wps:spPr>
                      <wps:txbx>
                        <w:txbxContent>
                          <w:p>
                            <w:pPr>
                              <w:pStyle w:val="Style28"/>
                              <w:keepNext w:val="0"/>
                              <w:keepLines w:val="0"/>
                              <w:widowControl w:val="0"/>
                              <w:shd w:val="clear" w:color="auto" w:fill="auto"/>
                              <w:bidi w:val="0"/>
                              <w:spacing w:before="0" w:after="0" w:line="361" w:lineRule="exact"/>
                              <w:ind w:left="0" w:right="0" w:firstLine="0"/>
                              <w:jc w:val="center"/>
                            </w:pPr>
                            <w:r>
                              <w:rPr>
                                <w:b/>
                                <w:bCs/>
                                <w:color w:val="000000"/>
                                <w:spacing w:val="0"/>
                                <w:w w:val="100"/>
                                <w:position w:val="0"/>
                              </w:rPr>
                              <w:t>受影响的报表项目名称和金额</w:t>
                            </w:r>
                          </w:p>
                          <w:p>
                            <w:pPr>
                              <w:pStyle w:val="Style28"/>
                              <w:keepNext w:val="0"/>
                              <w:keepLines w:val="0"/>
                              <w:widowControl w:val="0"/>
                              <w:shd w:val="clear" w:color="auto" w:fill="auto"/>
                              <w:bidi w:val="0"/>
                              <w:spacing w:before="0" w:after="0" w:line="361"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日：合并资产负债表中“合同资产”列示金额</w:t>
                            </w:r>
                            <w:r>
                              <w:rPr>
                                <w:color w:val="000000"/>
                                <w:spacing w:val="0"/>
                                <w:w w:val="100"/>
                                <w:position w:val="0"/>
                              </w:rPr>
                              <w:t xml:space="preserve">68,244,168.89 </w:t>
                            </w:r>
                            <w:r>
                              <w:rPr>
                                <w:color w:val="000000"/>
                                <w:spacing w:val="0"/>
                                <w:w w:val="100"/>
                                <w:position w:val="0"/>
                              </w:rPr>
                              <w:t>元，“应收账款”列示金额</w:t>
                            </w:r>
                            <w:r>
                              <w:rPr>
                                <w:color w:val="000000"/>
                                <w:spacing w:val="0"/>
                                <w:w w:val="100"/>
                                <w:position w:val="0"/>
                              </w:rPr>
                              <w:t>3,675,829.02</w:t>
                            </w:r>
                            <w:r>
                              <w:rPr>
                                <w:color w:val="000000"/>
                                <w:spacing w:val="0"/>
                                <w:w w:val="100"/>
                                <w:position w:val="0"/>
                              </w:rPr>
                              <w:t>元；母公司资产负债表中“合同 资产”列示金额</w:t>
                            </w:r>
                            <w:r>
                              <w:rPr>
                                <w:color w:val="000000"/>
                                <w:spacing w:val="0"/>
                                <w:w w:val="100"/>
                                <w:position w:val="0"/>
                              </w:rPr>
                              <w:t>14,193,284.07</w:t>
                            </w:r>
                            <w:r>
                              <w:rPr>
                                <w:color w:val="000000"/>
                                <w:spacing w:val="0"/>
                                <w:w w:val="100"/>
                                <w:position w:val="0"/>
                              </w:rPr>
                              <w:t>元，“应收账款”列示金额</w:t>
                            </w:r>
                            <w:r>
                              <w:rPr>
                                <w:color w:val="000000"/>
                                <w:spacing w:val="0"/>
                                <w:w w:val="100"/>
                                <w:position w:val="0"/>
                              </w:rPr>
                              <w:t xml:space="preserve">859,293. </w:t>
                            </w:r>
                            <w:r>
                              <w:rPr>
                                <w:color w:val="000000"/>
                                <w:spacing w:val="0"/>
                                <w:w w:val="100"/>
                                <w:position w:val="0"/>
                              </w:rPr>
                              <w:t>65</w:t>
                            </w:r>
                            <w:r>
                              <w:rPr>
                                <w:color w:val="000000"/>
                                <w:spacing w:val="0"/>
                                <w:w w:val="100"/>
                                <w:position w:val="0"/>
                              </w:rPr>
                              <w:t xml:space="preserve">元； </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日：合并资产负债表中“合同资产”列示金额</w:t>
                            </w:r>
                            <w:r>
                              <w:rPr>
                                <w:color w:val="000000"/>
                                <w:spacing w:val="0"/>
                                <w:w w:val="100"/>
                                <w:position w:val="0"/>
                              </w:rPr>
                              <w:t xml:space="preserve">40, </w:t>
                            </w:r>
                            <w:r>
                              <w:rPr>
                                <w:color w:val="000000"/>
                                <w:spacing w:val="0"/>
                                <w:w w:val="100"/>
                                <w:position w:val="0"/>
                              </w:rPr>
                              <w:t xml:space="preserve">967,868.08 </w:t>
                            </w:r>
                            <w:r>
                              <w:rPr>
                                <w:color w:val="000000"/>
                                <w:spacing w:val="0"/>
                                <w:w w:val="100"/>
                                <w:position w:val="0"/>
                              </w:rPr>
                              <w:t>元，“应收账款”列示金额</w:t>
                            </w:r>
                            <w:r>
                              <w:rPr>
                                <w:color w:val="000000"/>
                                <w:spacing w:val="0"/>
                                <w:w w:val="100"/>
                                <w:position w:val="0"/>
                              </w:rPr>
                              <w:t>15,597,652.52</w:t>
                            </w:r>
                            <w:r>
                              <w:rPr>
                                <w:color w:val="000000"/>
                                <w:spacing w:val="0"/>
                                <w:w w:val="100"/>
                                <w:position w:val="0"/>
                              </w:rPr>
                              <w:t>元；母公司资产负债表中“合同</w:t>
                            </w:r>
                          </w:p>
                        </w:txbxContent>
                      </wps:txbx>
                      <wps:bodyPr lIns="0" tIns="0" rIns="0" bIns="0">
                        <a:noAutoFit/>
                      </wps:bodyPr>
                    </wps:wsp>
                  </a:graphicData>
                </a:graphic>
              </wp:anchor>
            </w:drawing>
          </mc:Choice>
          <mc:Fallback>
            <w:pict>
              <v:shape id="_x0000_s1183" type="#_x0000_t202" style="position:absolute;margin-left:293.15000000000003pt;margin-top:1.25pt;width:297.10000000000002pt;height:109.2pt;z-index:-125829288;mso-wrap-distance-left:0;mso-wrap-distance-top:1.25pt;mso-wrap-distance-right:0;mso-wrap-distance-bottom:0.25pt;mso-position-horizontal-relative:page" filled="f" stroked="f">
                <v:textbox inset="0,0,0,0">
                  <w:txbxContent>
                    <w:p>
                      <w:pPr>
                        <w:pStyle w:val="Style28"/>
                        <w:keepNext w:val="0"/>
                        <w:keepLines w:val="0"/>
                        <w:widowControl w:val="0"/>
                        <w:shd w:val="clear" w:color="auto" w:fill="auto"/>
                        <w:bidi w:val="0"/>
                        <w:spacing w:before="0" w:after="0" w:line="361" w:lineRule="exact"/>
                        <w:ind w:left="0" w:right="0" w:firstLine="0"/>
                        <w:jc w:val="center"/>
                      </w:pPr>
                      <w:r>
                        <w:rPr>
                          <w:b/>
                          <w:bCs/>
                          <w:color w:val="000000"/>
                          <w:spacing w:val="0"/>
                          <w:w w:val="100"/>
                          <w:position w:val="0"/>
                        </w:rPr>
                        <w:t>受影响的报表项目名称和金额</w:t>
                      </w:r>
                    </w:p>
                    <w:p>
                      <w:pPr>
                        <w:pStyle w:val="Style28"/>
                        <w:keepNext w:val="0"/>
                        <w:keepLines w:val="0"/>
                        <w:widowControl w:val="0"/>
                        <w:shd w:val="clear" w:color="auto" w:fill="auto"/>
                        <w:bidi w:val="0"/>
                        <w:spacing w:before="0" w:after="0" w:line="361"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日：合并资产负债表中“合同资产”列示金额</w:t>
                      </w:r>
                      <w:r>
                        <w:rPr>
                          <w:color w:val="000000"/>
                          <w:spacing w:val="0"/>
                          <w:w w:val="100"/>
                          <w:position w:val="0"/>
                        </w:rPr>
                        <w:t xml:space="preserve">68,244,168.89 </w:t>
                      </w:r>
                      <w:r>
                        <w:rPr>
                          <w:color w:val="000000"/>
                          <w:spacing w:val="0"/>
                          <w:w w:val="100"/>
                          <w:position w:val="0"/>
                        </w:rPr>
                        <w:t>元，“应收账款”列示金额</w:t>
                      </w:r>
                      <w:r>
                        <w:rPr>
                          <w:color w:val="000000"/>
                          <w:spacing w:val="0"/>
                          <w:w w:val="100"/>
                          <w:position w:val="0"/>
                        </w:rPr>
                        <w:t>3,675,829.02</w:t>
                      </w:r>
                      <w:r>
                        <w:rPr>
                          <w:color w:val="000000"/>
                          <w:spacing w:val="0"/>
                          <w:w w:val="100"/>
                          <w:position w:val="0"/>
                        </w:rPr>
                        <w:t>元；母公司资产负债表中“合同 资产”列示金额</w:t>
                      </w:r>
                      <w:r>
                        <w:rPr>
                          <w:color w:val="000000"/>
                          <w:spacing w:val="0"/>
                          <w:w w:val="100"/>
                          <w:position w:val="0"/>
                        </w:rPr>
                        <w:t>14,193,284.07</w:t>
                      </w:r>
                      <w:r>
                        <w:rPr>
                          <w:color w:val="000000"/>
                          <w:spacing w:val="0"/>
                          <w:w w:val="100"/>
                          <w:position w:val="0"/>
                        </w:rPr>
                        <w:t>元，“应收账款”列示金额</w:t>
                      </w:r>
                      <w:r>
                        <w:rPr>
                          <w:color w:val="000000"/>
                          <w:spacing w:val="0"/>
                          <w:w w:val="100"/>
                          <w:position w:val="0"/>
                        </w:rPr>
                        <w:t xml:space="preserve">859,293. </w:t>
                      </w:r>
                      <w:r>
                        <w:rPr>
                          <w:color w:val="000000"/>
                          <w:spacing w:val="0"/>
                          <w:w w:val="100"/>
                          <w:position w:val="0"/>
                        </w:rPr>
                        <w:t>65</w:t>
                      </w:r>
                      <w:r>
                        <w:rPr>
                          <w:color w:val="000000"/>
                          <w:spacing w:val="0"/>
                          <w:w w:val="100"/>
                          <w:position w:val="0"/>
                        </w:rPr>
                        <w:t xml:space="preserve">元； </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日：合并资产负债表中“合同资产”列示金额</w:t>
                      </w:r>
                      <w:r>
                        <w:rPr>
                          <w:color w:val="000000"/>
                          <w:spacing w:val="0"/>
                          <w:w w:val="100"/>
                          <w:position w:val="0"/>
                        </w:rPr>
                        <w:t xml:space="preserve">40, </w:t>
                      </w:r>
                      <w:r>
                        <w:rPr>
                          <w:color w:val="000000"/>
                          <w:spacing w:val="0"/>
                          <w:w w:val="100"/>
                          <w:position w:val="0"/>
                        </w:rPr>
                        <w:t xml:space="preserve">967,868.08 </w:t>
                      </w:r>
                      <w:r>
                        <w:rPr>
                          <w:color w:val="000000"/>
                          <w:spacing w:val="0"/>
                          <w:w w:val="100"/>
                          <w:position w:val="0"/>
                        </w:rPr>
                        <w:t>元，“应收账款”列示金额</w:t>
                      </w:r>
                      <w:r>
                        <w:rPr>
                          <w:color w:val="000000"/>
                          <w:spacing w:val="0"/>
                          <w:w w:val="100"/>
                          <w:position w:val="0"/>
                        </w:rPr>
                        <w:t>15,597,652.52</w:t>
                      </w:r>
                      <w:r>
                        <w:rPr>
                          <w:color w:val="000000"/>
                          <w:spacing w:val="0"/>
                          <w:w w:val="100"/>
                          <w:position w:val="0"/>
                        </w:rPr>
                        <w:t>元；母公司资产负债表中“合同</w:t>
                      </w:r>
                    </w:p>
                  </w:txbxContent>
                </v:textbox>
                <w10:wrap type="topAndBottom" anchorx="page"/>
              </v:shape>
            </w:pict>
          </mc:Fallback>
        </mc:AlternateContent>
      </w:r>
    </w:p>
    <w:p>
      <w:pPr>
        <w:pStyle w:val="Style28"/>
        <w:keepNext w:val="0"/>
        <w:keepLines w:val="0"/>
        <w:widowControl w:val="0"/>
        <w:shd w:val="clear" w:color="auto" w:fill="auto"/>
        <w:bidi w:val="0"/>
        <w:spacing w:before="0" w:after="0" w:line="363" w:lineRule="exact"/>
        <w:ind w:left="5400" w:right="0" w:firstLine="0"/>
        <w:jc w:val="left"/>
      </w:pPr>
      <w:r>
        <w:rPr>
          <w:color w:val="000000"/>
          <w:spacing w:val="0"/>
          <w:w w:val="100"/>
          <w:position w:val="0"/>
        </w:rPr>
        <w:t>资产”列示金额</w:t>
      </w:r>
      <w:r>
        <w:rPr>
          <w:color w:val="000000"/>
          <w:spacing w:val="0"/>
          <w:w w:val="100"/>
          <w:position w:val="0"/>
        </w:rPr>
        <w:t>12,405,541.06</w:t>
      </w:r>
      <w:r>
        <w:rPr>
          <w:color w:val="000000"/>
          <w:spacing w:val="0"/>
          <w:w w:val="100"/>
          <w:position w:val="0"/>
        </w:rPr>
        <w:t>元，“应收账款”列示金额</w:t>
      </w:r>
      <w:r>
        <w:rPr>
          <w:color w:val="000000"/>
          <w:spacing w:val="0"/>
          <w:w w:val="100"/>
          <w:position w:val="0"/>
        </w:rPr>
        <w:t xml:space="preserve">634,128. </w:t>
      </w:r>
      <w:r>
        <w:rPr>
          <w:color w:val="000000"/>
          <w:spacing w:val="0"/>
          <w:w w:val="100"/>
          <w:position w:val="0"/>
        </w:rPr>
        <w:t>11</w:t>
      </w:r>
      <w:r>
        <w:rPr>
          <w:color w:val="000000"/>
          <w:spacing w:val="0"/>
          <w:w w:val="100"/>
          <w:position w:val="0"/>
        </w:rPr>
        <w:t xml:space="preserve">元； </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日：合并资产负债表中“应收账款”列示金额</w:t>
      </w:r>
      <w:r>
        <w:rPr>
          <w:color w:val="000000"/>
          <w:spacing w:val="0"/>
          <w:w w:val="100"/>
          <w:position w:val="0"/>
        </w:rPr>
        <w:t xml:space="preserve">56,565,520.60 </w:t>
      </w:r>
      <w:r>
        <w:rPr>
          <w:color w:val="000000"/>
          <w:spacing w:val="0"/>
          <w:w w:val="100"/>
          <w:position w:val="0"/>
        </w:rPr>
        <w:t>元；母公司资产负债表中“应收账款”列示金额</w:t>
      </w:r>
      <w:r>
        <w:rPr>
          <w:color w:val="000000"/>
          <w:spacing w:val="0"/>
          <w:w w:val="100"/>
          <w:position w:val="0"/>
        </w:rPr>
        <w:t>13,039,669.17</w:t>
      </w:r>
      <w:r>
        <w:rPr>
          <w:color w:val="000000"/>
          <w:spacing w:val="0"/>
          <w:w w:val="100"/>
          <w:position w:val="0"/>
        </w:rPr>
        <w:t>元。</w:t>
      </w:r>
    </w:p>
    <w:p>
      <w:pPr>
        <w:pStyle w:val="Style28"/>
        <w:keepNext w:val="0"/>
        <w:keepLines w:val="0"/>
        <w:widowControl w:val="0"/>
        <w:shd w:val="clear" w:color="auto" w:fill="auto"/>
        <w:bidi w:val="0"/>
        <w:spacing w:before="0" w:after="0" w:line="363" w:lineRule="exact"/>
        <w:ind w:left="540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日：合并资产负债表中“预收款项”列示金额</w:t>
      </w:r>
      <w:r>
        <w:rPr>
          <w:color w:val="000000"/>
          <w:spacing w:val="0"/>
          <w:w w:val="100"/>
          <w:position w:val="0"/>
        </w:rPr>
        <w:t>0.00</w:t>
      </w:r>
      <w:r>
        <w:rPr>
          <w:color w:val="000000"/>
          <w:spacing w:val="0"/>
          <w:w w:val="100"/>
          <w:position w:val="0"/>
        </w:rPr>
        <w:t>元，“合 同负债”列示金额</w:t>
      </w:r>
      <w:r>
        <w:rPr>
          <w:color w:val="000000"/>
          <w:spacing w:val="0"/>
          <w:w w:val="100"/>
          <w:position w:val="0"/>
        </w:rPr>
        <w:t>59,336,202.20</w:t>
      </w:r>
      <w:r>
        <w:rPr>
          <w:color w:val="000000"/>
          <w:spacing w:val="0"/>
          <w:w w:val="100"/>
          <w:position w:val="0"/>
        </w:rPr>
        <w:t xml:space="preserve">元，“其他流动负债”列示金额 </w:t>
      </w:r>
      <w:r>
        <w:rPr>
          <w:color w:val="000000"/>
          <w:spacing w:val="0"/>
          <w:w w:val="100"/>
          <w:position w:val="0"/>
        </w:rPr>
        <w:t>1,846,192.76</w:t>
      </w:r>
      <w:r>
        <w:rPr>
          <w:color w:val="000000"/>
          <w:spacing w:val="0"/>
          <w:w w:val="100"/>
          <w:position w:val="0"/>
        </w:rPr>
        <w:t>元；母公司资产负债表中“预收款项”列示金额</w:t>
      </w:r>
      <w:r>
        <w:rPr>
          <w:color w:val="000000"/>
          <w:spacing w:val="0"/>
          <w:w w:val="100"/>
          <w:position w:val="0"/>
        </w:rPr>
        <w:t>0.00</w:t>
      </w:r>
      <w:r>
        <w:rPr>
          <w:color w:val="000000"/>
          <w:spacing w:val="0"/>
          <w:w w:val="100"/>
          <w:position w:val="0"/>
        </w:rPr>
        <w:t>元，“合 同负债”列示金额</w:t>
      </w:r>
      <w:r>
        <w:rPr>
          <w:color w:val="000000"/>
          <w:spacing w:val="0"/>
          <w:w w:val="100"/>
          <w:position w:val="0"/>
        </w:rPr>
        <w:t>51,099,493.81</w:t>
      </w:r>
      <w:r>
        <w:rPr>
          <w:color w:val="000000"/>
          <w:spacing w:val="0"/>
          <w:w w:val="100"/>
          <w:position w:val="0"/>
        </w:rPr>
        <w:t>元，“其他流动负债”列示金额</w:t>
      </w:r>
    </w:p>
    <w:p>
      <w:pPr>
        <w:pStyle w:val="Style28"/>
        <w:keepNext w:val="0"/>
        <w:keepLines w:val="0"/>
        <w:widowControl w:val="0"/>
        <w:shd w:val="clear" w:color="auto" w:fill="auto"/>
        <w:tabs>
          <w:tab w:pos="6528" w:val="left"/>
        </w:tabs>
        <w:bidi w:val="0"/>
        <w:spacing w:before="0" w:after="0" w:line="187" w:lineRule="exact"/>
        <w:ind w:left="0" w:right="0" w:firstLine="0"/>
        <w:jc w:val="left"/>
      </w:pPr>
      <w:r>
        <w:rPr>
          <w:color w:val="000000"/>
          <w:spacing w:val="0"/>
          <w:w w:val="100"/>
          <w:position w:val="0"/>
        </w:rPr>
        <w:t>合同负债项目，反映企业按照《企业会计准则第</w:t>
      </w:r>
      <w:r>
        <w:rPr>
          <w:color w:val="000000"/>
          <w:spacing w:val="0"/>
          <w:w w:val="100"/>
          <w:position w:val="0"/>
        </w:rPr>
        <w:t>14</w:t>
      </w:r>
      <w:r>
        <w:rPr>
          <w:color w:val="000000"/>
          <w:spacing w:val="0"/>
          <w:w w:val="100"/>
          <w:position w:val="0"/>
        </w:rPr>
        <w:t>号一收入》（财</w:t>
        <w:tab/>
        <w:t>一</w:t>
      </w:r>
    </w:p>
    <w:p>
      <w:pPr>
        <w:pStyle w:val="Style28"/>
        <w:keepNext w:val="0"/>
        <w:keepLines w:val="0"/>
        <w:widowControl w:val="0"/>
        <w:shd w:val="clear" w:color="auto" w:fill="auto"/>
        <w:bidi w:val="0"/>
        <w:spacing w:before="0" w:after="0" w:line="187" w:lineRule="exact"/>
        <w:ind w:left="5400" w:right="0" w:firstLine="0"/>
        <w:jc w:val="left"/>
      </w:pPr>
      <w:r>
        <w:rPr>
          <w:color w:val="000000"/>
          <w:spacing w:val="0"/>
          <w:w w:val="100"/>
          <w:position w:val="0"/>
        </w:rPr>
        <w:t xml:space="preserve">1,612,306.62 </w:t>
      </w:r>
      <w:r>
        <w:rPr>
          <w:color w:val="000000"/>
          <w:spacing w:val="0"/>
          <w:w w:val="100"/>
          <w:position w:val="0"/>
        </w:rPr>
        <w:t>元；</w:t>
      </w:r>
    </w:p>
    <w:p>
      <w:pPr>
        <w:pStyle w:val="Style28"/>
        <w:keepNext w:val="0"/>
        <w:keepLines w:val="0"/>
        <w:widowControl w:val="0"/>
        <w:shd w:val="clear" w:color="auto" w:fill="auto"/>
        <w:bidi w:val="0"/>
        <w:spacing w:before="0" w:after="0" w:line="187" w:lineRule="exact"/>
        <w:ind w:left="0" w:right="0" w:firstLine="0"/>
        <w:jc w:val="left"/>
      </w:pPr>
      <w:r>
        <w:rPr>
          <w:color w:val="000000"/>
          <w:spacing w:val="0"/>
          <w:w w:val="100"/>
          <w:position w:val="0"/>
        </w:rPr>
        <w:t>会</w:t>
      </w:r>
      <w:r>
        <w:rPr>
          <w:color w:val="000000"/>
          <w:spacing w:val="0"/>
          <w:w w:val="100"/>
          <w:position w:val="0"/>
        </w:rPr>
        <w:t>（2017） 22</w:t>
      </w:r>
      <w:r>
        <w:rPr>
          <w:color w:val="000000"/>
          <w:spacing w:val="0"/>
          <w:w w:val="100"/>
          <w:position w:val="0"/>
        </w:rPr>
        <w:t>号）的要求确认企业已收或应收客户对价而应向客</w:t>
      </w:r>
    </w:p>
    <w:p>
      <w:pPr>
        <w:pStyle w:val="Style28"/>
        <w:keepNext w:val="0"/>
        <w:keepLines w:val="0"/>
        <w:widowControl w:val="0"/>
        <w:shd w:val="clear" w:color="auto" w:fill="auto"/>
        <w:bidi w:val="0"/>
        <w:spacing w:before="0" w:after="0" w:line="187" w:lineRule="exact"/>
        <w:ind w:left="0" w:right="0" w:firstLine="540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日：合并资产负债表中“预收款项”列示金额</w:t>
      </w:r>
      <w:r>
        <w:rPr>
          <w:color w:val="000000"/>
          <w:spacing w:val="0"/>
          <w:w w:val="100"/>
          <w:position w:val="0"/>
        </w:rPr>
        <w:t>0.00</w:t>
      </w:r>
      <w:r>
        <w:rPr>
          <w:color w:val="000000"/>
          <w:spacing w:val="0"/>
          <w:w w:val="100"/>
          <w:position w:val="0"/>
        </w:rPr>
        <w:t>元，“合 户转让商品（或提供劳务）的义务；自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日起，预收</w:t>
      </w:r>
    </w:p>
    <w:p>
      <w:pPr>
        <w:pStyle w:val="Style28"/>
        <w:keepNext w:val="0"/>
        <w:keepLines w:val="0"/>
        <w:widowControl w:val="0"/>
        <w:shd w:val="clear" w:color="auto" w:fill="auto"/>
        <w:bidi w:val="0"/>
        <w:spacing w:before="0" w:after="0" w:line="187" w:lineRule="exact"/>
        <w:ind w:left="0" w:right="0" w:firstLine="5400"/>
        <w:jc w:val="both"/>
      </w:pPr>
      <w:r>
        <w:rPr>
          <w:color w:val="000000"/>
          <w:spacing w:val="0"/>
          <w:w w:val="100"/>
          <w:position w:val="0"/>
        </w:rPr>
        <w:t>同负债”列示金额</w:t>
      </w:r>
      <w:r>
        <w:rPr>
          <w:color w:val="000000"/>
          <w:spacing w:val="0"/>
          <w:w w:val="100"/>
          <w:position w:val="0"/>
        </w:rPr>
        <w:t xml:space="preserve">57,399, </w:t>
      </w:r>
      <w:r>
        <w:rPr>
          <w:color w:val="000000"/>
          <w:spacing w:val="0"/>
          <w:w w:val="100"/>
          <w:position w:val="0"/>
        </w:rPr>
        <w:t>023.91</w:t>
      </w:r>
      <w:r>
        <w:rPr>
          <w:color w:val="000000"/>
          <w:spacing w:val="0"/>
          <w:w w:val="100"/>
          <w:position w:val="0"/>
        </w:rPr>
        <w:t>元，“其他流动负债”列示金额 款项列示调整，将资产负债表预收款项调整为合同负债，其中税金</w:t>
      </w:r>
    </w:p>
    <w:p>
      <w:pPr>
        <w:pStyle w:val="Style28"/>
        <w:keepNext w:val="0"/>
        <w:keepLines w:val="0"/>
        <w:widowControl w:val="0"/>
        <w:shd w:val="clear" w:color="auto" w:fill="auto"/>
        <w:tabs>
          <w:tab w:pos="5419" w:val="left"/>
        </w:tabs>
        <w:bidi w:val="0"/>
        <w:spacing w:before="0" w:after="0" w:line="240" w:lineRule="auto"/>
        <w:ind w:left="1680" w:right="0" w:firstLine="0"/>
        <w:jc w:val="both"/>
      </w:pPr>
      <w:r>
        <w:rPr>
          <w:color w:val="000000"/>
          <w:spacing w:val="0"/>
          <w:w w:val="100"/>
          <w:position w:val="0"/>
        </w:rPr>
        <w:t>一</w:t>
        <w:tab/>
      </w:r>
      <w:r>
        <w:rPr>
          <w:color w:val="000000"/>
          <w:spacing w:val="0"/>
          <w:w w:val="100"/>
          <w:position w:val="0"/>
        </w:rPr>
        <w:t>1,810,517.66</w:t>
      </w:r>
      <w:r>
        <w:rPr>
          <w:color w:val="000000"/>
          <w:spacing w:val="0"/>
          <w:w w:val="100"/>
          <w:position w:val="0"/>
        </w:rPr>
        <w:t>元；母公司资产负债表中“预收款项”列示金额</w:t>
      </w:r>
      <w:r>
        <w:rPr>
          <w:color w:val="000000"/>
          <w:spacing w:val="0"/>
          <w:w w:val="100"/>
          <w:position w:val="0"/>
        </w:rPr>
        <w:t>0.00</w:t>
      </w:r>
      <w:r>
        <w:rPr>
          <w:color w:val="000000"/>
          <w:spacing w:val="0"/>
          <w:w w:val="100"/>
          <w:position w:val="0"/>
        </w:rPr>
        <w:t>元，“合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作为其他流动负债列示。</w:t>
      </w:r>
    </w:p>
    <w:p>
      <w:pPr>
        <w:pStyle w:val="Style28"/>
        <w:keepNext w:val="0"/>
        <w:keepLines w:val="0"/>
        <w:widowControl w:val="0"/>
        <w:shd w:val="clear" w:color="auto" w:fill="auto"/>
        <w:bidi w:val="0"/>
        <w:spacing w:before="0" w:after="0" w:line="362" w:lineRule="exact"/>
        <w:ind w:left="5400" w:right="0" w:firstLine="0"/>
        <w:jc w:val="left"/>
      </w:pPr>
      <w:r>
        <w:rPr>
          <w:color w:val="000000"/>
          <w:spacing w:val="0"/>
          <w:w w:val="100"/>
          <w:position w:val="0"/>
        </w:rPr>
        <w:t>同负债”列示金额</w:t>
      </w:r>
      <w:r>
        <w:rPr>
          <w:color w:val="000000"/>
          <w:spacing w:val="0"/>
          <w:w w:val="100"/>
          <w:position w:val="0"/>
        </w:rPr>
        <w:t>51,318,149.87</w:t>
      </w:r>
      <w:r>
        <w:rPr>
          <w:color w:val="000000"/>
          <w:spacing w:val="0"/>
          <w:w w:val="100"/>
          <w:position w:val="0"/>
        </w:rPr>
        <w:t xml:space="preserve">元，“其他流动负债”列示金额 </w:t>
      </w:r>
      <w:r>
        <w:rPr>
          <w:color w:val="000000"/>
          <w:spacing w:val="0"/>
          <w:w w:val="100"/>
          <w:position w:val="0"/>
        </w:rPr>
        <w:t xml:space="preserve">1,628,091.44 </w:t>
      </w:r>
      <w:r>
        <w:rPr>
          <w:color w:val="000000"/>
          <w:spacing w:val="0"/>
          <w:w w:val="100"/>
          <w:position w:val="0"/>
        </w:rPr>
        <w:t>元；</w:t>
      </w:r>
    </w:p>
    <w:p>
      <w:pPr>
        <w:pStyle w:val="Style28"/>
        <w:keepNext w:val="0"/>
        <w:keepLines w:val="0"/>
        <w:widowControl w:val="0"/>
        <w:shd w:val="clear" w:color="auto" w:fill="auto"/>
        <w:bidi w:val="0"/>
        <w:spacing w:before="0" w:after="640" w:line="362" w:lineRule="exact"/>
        <w:ind w:left="540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日：合并资产负债表中“预收款项”列示金额</w:t>
      </w:r>
      <w:r>
        <w:rPr>
          <w:color w:val="000000"/>
          <w:spacing w:val="0"/>
          <w:w w:val="100"/>
          <w:position w:val="0"/>
        </w:rPr>
        <w:t xml:space="preserve">59,209,541.57 </w:t>
      </w:r>
      <w:r>
        <w:rPr>
          <w:color w:val="000000"/>
          <w:spacing w:val="0"/>
          <w:w w:val="100"/>
          <w:position w:val="0"/>
        </w:rPr>
        <w:t>元；母公司资产负债表中“预收款项”列示金额</w:t>
      </w:r>
      <w:r>
        <w:rPr>
          <w:color w:val="000000"/>
          <w:spacing w:val="0"/>
          <w:w w:val="100"/>
          <w:position w:val="0"/>
        </w:rPr>
        <w:t>52,946,241.31</w:t>
      </w:r>
      <w:r>
        <w:rPr>
          <w:color w:val="000000"/>
          <w:spacing w:val="0"/>
          <w:w w:val="100"/>
          <w:position w:val="0"/>
        </w:rPr>
        <w:t>元。</w:t>
      </w:r>
    </w:p>
    <w:p>
      <w:pPr>
        <w:pStyle w:val="Style55"/>
        <w:keepNext w:val="0"/>
        <w:keepLines w:val="0"/>
        <w:widowControl w:val="0"/>
        <w:numPr>
          <w:ilvl w:val="0"/>
          <w:numId w:val="53"/>
        </w:numPr>
        <w:shd w:val="clear" w:color="auto" w:fill="auto"/>
        <w:tabs>
          <w:tab w:pos="1554" w:val="left"/>
        </w:tabs>
        <w:bidi w:val="0"/>
        <w:spacing w:before="0" w:after="280" w:line="240" w:lineRule="auto"/>
        <w:ind w:left="1220" w:right="0" w:firstLine="0"/>
        <w:jc w:val="left"/>
      </w:pPr>
      <w:bookmarkStart w:id="938" w:name="bookmark938"/>
      <w:bookmarkEnd w:id="938"/>
      <w:r>
        <w:rPr>
          <w:color w:val="000000"/>
          <w:spacing w:val="0"/>
          <w:w w:val="100"/>
          <w:position w:val="0"/>
        </w:rPr>
        <w:t>会计估计的变更</w:t>
      </w:r>
    </w:p>
    <w:p>
      <w:pPr>
        <w:pStyle w:val="Style55"/>
        <w:keepNext w:val="0"/>
        <w:keepLines w:val="0"/>
        <w:widowControl w:val="0"/>
        <w:shd w:val="clear" w:color="auto" w:fill="auto"/>
        <w:bidi w:val="0"/>
        <w:spacing w:before="0" w:after="280" w:line="240" w:lineRule="auto"/>
        <w:ind w:left="1220" w:right="0" w:firstLine="0"/>
        <w:jc w:val="left"/>
      </w:pPr>
      <w:r>
        <w:rPr>
          <w:color w:val="000000"/>
          <w:spacing w:val="0"/>
          <w:w w:val="100"/>
          <w:position w:val="0"/>
        </w:rPr>
        <w:t>本公司本期无会计估计变更的情况。</w:t>
      </w:r>
    </w:p>
    <w:p>
      <w:pPr>
        <w:pStyle w:val="Style55"/>
        <w:keepNext w:val="0"/>
        <w:keepLines w:val="0"/>
        <w:widowControl w:val="0"/>
        <w:numPr>
          <w:ilvl w:val="0"/>
          <w:numId w:val="53"/>
        </w:numPr>
        <w:shd w:val="clear" w:color="auto" w:fill="auto"/>
        <w:tabs>
          <w:tab w:pos="1554" w:val="left"/>
        </w:tabs>
        <w:bidi w:val="0"/>
        <w:spacing w:before="0" w:after="280" w:line="240" w:lineRule="auto"/>
        <w:ind w:left="1220" w:right="0" w:firstLine="0"/>
        <w:jc w:val="left"/>
      </w:pPr>
      <w:bookmarkStart w:id="939" w:name="bookmark939"/>
      <w:bookmarkEnd w:id="939"/>
      <w:r>
        <w:rPr>
          <w:color w:val="000000"/>
          <w:spacing w:val="0"/>
          <w:w w:val="100"/>
          <w:position w:val="0"/>
        </w:rPr>
        <w:t>前期会计差错更正</w:t>
      </w:r>
    </w:p>
    <w:p>
      <w:pPr>
        <w:pStyle w:val="Style55"/>
        <w:keepNext w:val="0"/>
        <w:keepLines w:val="0"/>
        <w:widowControl w:val="0"/>
        <w:shd w:val="clear" w:color="auto" w:fill="auto"/>
        <w:bidi w:val="0"/>
        <w:spacing w:before="0" w:after="280" w:line="240" w:lineRule="auto"/>
        <w:ind w:left="1220" w:right="0" w:firstLine="0"/>
        <w:jc w:val="left"/>
      </w:pPr>
      <w:r>
        <w:rPr>
          <w:color w:val="000000"/>
          <w:spacing w:val="0"/>
          <w:w w:val="100"/>
          <w:position w:val="0"/>
        </w:rPr>
        <w:t>本公司本期无前期会计差错更正。</w:t>
      </w:r>
    </w:p>
    <w:p>
      <w:pPr>
        <w:pStyle w:val="Style55"/>
        <w:keepNext w:val="0"/>
        <w:keepLines w:val="0"/>
        <w:widowControl w:val="0"/>
        <w:numPr>
          <w:ilvl w:val="0"/>
          <w:numId w:val="53"/>
        </w:numPr>
        <w:shd w:val="clear" w:color="auto" w:fill="auto"/>
        <w:tabs>
          <w:tab w:pos="1554" w:val="left"/>
        </w:tabs>
        <w:bidi w:val="0"/>
        <w:spacing w:before="0" w:after="280" w:line="240" w:lineRule="auto"/>
        <w:ind w:left="1220" w:right="0" w:firstLine="0"/>
        <w:jc w:val="left"/>
      </w:pPr>
      <w:bookmarkStart w:id="940" w:name="bookmark940"/>
      <w:bookmarkEnd w:id="940"/>
      <w:r>
        <w:rPr>
          <w:color w:val="000000"/>
          <w:spacing w:val="0"/>
          <w:w w:val="100"/>
          <w:position w:val="0"/>
        </w:rPr>
        <w:t>首次执行新收入准则调整首次执行当年年初财务报表相关项目情况</w:t>
      </w:r>
    </w:p>
    <w:p>
      <w:pPr>
        <w:pStyle w:val="Style55"/>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合并资产负债表</w:t>
      </w:r>
    </w:p>
    <w:p>
      <w:pPr>
        <w:pStyle w:val="Style55"/>
        <w:keepNext w:val="0"/>
        <w:keepLines w:val="0"/>
        <w:widowControl w:val="0"/>
        <w:shd w:val="clear" w:color="auto" w:fill="auto"/>
        <w:bidi w:val="0"/>
        <w:spacing w:before="0" w:after="180" w:line="240" w:lineRule="auto"/>
        <w:ind w:left="0" w:right="880" w:firstLine="0"/>
        <w:jc w:val="right"/>
      </w:pPr>
      <w:r>
        <w:rPr>
          <w:color w:val="000000"/>
          <w:spacing w:val="0"/>
          <w:w w:val="100"/>
          <w:position w:val="0"/>
        </w:rPr>
        <w:t>金额单位：元</w:t>
      </w:r>
    </w:p>
    <w:tbl>
      <w:tblPr>
        <w:tblOverlap w:val="never"/>
        <w:jc w:val="center"/>
        <w:tblLayout w:type="fixed"/>
      </w:tblPr>
      <w:tblGrid>
        <w:gridCol w:w="3086"/>
        <w:gridCol w:w="2477"/>
        <w:gridCol w:w="2482"/>
        <w:gridCol w:w="2030"/>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91"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235,710, </w:t>
            </w:r>
            <w:r>
              <w:rPr>
                <w:color w:val="000000"/>
                <w:spacing w:val="0"/>
                <w:w w:val="100"/>
                <w:position w:val="0"/>
              </w:rPr>
              <w:t>956.39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235,710, </w:t>
            </w:r>
            <w:r>
              <w:rPr>
                <w:color w:val="000000"/>
                <w:spacing w:val="0"/>
                <w:w w:val="100"/>
                <w:position w:val="0"/>
              </w:rPr>
              <w:t>956.39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56,565,520.60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15,597,652.52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-40, 967,868.08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477"/>
        <w:gridCol w:w="2482"/>
        <w:gridCol w:w="2030"/>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91"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8,634,919.94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8,634,919.94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6,905,965.81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6,905,965.81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40,967,868.08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40,967,868.08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78,325,387.17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78,325,387.17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386,142,749.91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386,142,749.91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37,574,325.19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37,574,325.19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18,407,869.90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18,407,869.90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3,547,754.02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3,547,754.02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6,750,826.19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6,750,826.19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1,779,506.84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1,779,506.84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9,656,965.41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9,656,965.41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2,393,895.28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2,393,895.28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477"/>
        <w:gridCol w:w="2482"/>
        <w:gridCol w:w="2030"/>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91"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80,111,142.83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80,111,142.83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466,253,892.74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466,253,892.74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9,384,700.15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9,384,700.15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59,209,541.57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-59,209, 541.57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57,399,023.91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57,399,023.91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9,192,937.75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9,192,937.75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8,270,948.66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8,270,948.66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4,064,627.16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4,064,627.16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1,810,517.66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1,810,517.66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90,122,755.29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90,122,755.29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477"/>
        <w:gridCol w:w="2482"/>
        <w:gridCol w:w="2030"/>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91"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500,011.36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500,011.36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500,011.36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90,622,766.65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90,622,766.65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174,331,031.31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174,331,031.31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7,888,154.26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7,888,154.26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98,803,862.59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98,803,862.59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376,223,048. </w:t>
            </w: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376,223,048. </w:t>
            </w:r>
            <w:r>
              <w:rPr>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-591,922.07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375,631,126.09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375,631,126.09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负债及所有者权益合计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466,253,892.74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466,253,892.74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55"/>
        <w:keepNext w:val="0"/>
        <w:keepLines w:val="0"/>
        <w:widowControl w:val="0"/>
        <w:shd w:val="clear" w:color="auto" w:fill="auto"/>
        <w:bidi w:val="0"/>
        <w:spacing w:before="0" w:after="120" w:line="364" w:lineRule="exact"/>
        <w:ind w:left="0" w:right="0" w:firstLine="640"/>
        <w:jc w:val="left"/>
      </w:pPr>
      <w:r>
        <w:rPr>
          <w:color w:val="000000"/>
          <w:spacing w:val="0"/>
          <w:w w:val="100"/>
          <w:position w:val="0"/>
        </w:rPr>
        <w:t>各项目调整情况的说明：</w:t>
      </w:r>
    </w:p>
    <w:p>
      <w:pPr>
        <w:pStyle w:val="Style55"/>
        <w:keepNext w:val="0"/>
        <w:keepLines w:val="0"/>
        <w:widowControl w:val="0"/>
        <w:shd w:val="clear" w:color="auto" w:fill="auto"/>
        <w:bidi w:val="0"/>
        <w:spacing w:before="0" w:after="300" w:line="364" w:lineRule="exact"/>
        <w:ind w:left="200" w:right="0" w:firstLine="440"/>
        <w:jc w:val="both"/>
      </w:pPr>
      <w:r>
        <w:rPr>
          <w:color w:val="000000"/>
          <w:spacing w:val="0"/>
          <w:w w:val="100"/>
          <w:position w:val="0"/>
        </w:rPr>
        <w:t>合并资产负债表：</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日应收账款</w:t>
      </w:r>
      <w:r>
        <w:rPr>
          <w:color w:val="000000"/>
          <w:spacing w:val="0"/>
          <w:w w:val="100"/>
          <w:position w:val="0"/>
        </w:rPr>
        <w:t>56,565,520.60</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日将与企业已向客 户转让商品而有权收取对价的权利且该权利取决于时间流逝之外的其他因素的应收账款</w:t>
      </w:r>
      <w:r>
        <w:rPr>
          <w:color w:val="000000"/>
          <w:spacing w:val="0"/>
          <w:w w:val="100"/>
          <w:position w:val="0"/>
        </w:rPr>
        <w:t>40,967,868.08</w:t>
      </w:r>
      <w:r>
        <w:rPr>
          <w:color w:val="000000"/>
          <w:spacing w:val="0"/>
          <w:w w:val="100"/>
          <w:position w:val="0"/>
        </w:rPr>
        <w:t>元 调整至合同资产列报。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日预收账款</w:t>
      </w:r>
      <w:r>
        <w:rPr>
          <w:color w:val="000000"/>
          <w:spacing w:val="0"/>
          <w:w w:val="100"/>
          <w:position w:val="0"/>
        </w:rPr>
        <w:t>59,209,541.57</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日将与合同相关的 预收账款</w:t>
      </w:r>
      <w:r>
        <w:rPr>
          <w:color w:val="000000"/>
          <w:spacing w:val="0"/>
          <w:w w:val="100"/>
          <w:position w:val="0"/>
        </w:rPr>
        <w:t>57,399,023.91</w:t>
      </w:r>
      <w:r>
        <w:rPr>
          <w:color w:val="000000"/>
          <w:spacing w:val="0"/>
          <w:w w:val="100"/>
          <w:position w:val="0"/>
        </w:rPr>
        <w:t>元调整至合同负债列报，相关待转销项税</w:t>
      </w:r>
      <w:r>
        <w:rPr>
          <w:color w:val="000000"/>
          <w:spacing w:val="0"/>
          <w:w w:val="100"/>
          <w:position w:val="0"/>
        </w:rPr>
        <w:t>1,810,517.66</w:t>
      </w:r>
      <w:r>
        <w:rPr>
          <w:color w:val="000000"/>
          <w:spacing w:val="0"/>
          <w:w w:val="100"/>
          <w:position w:val="0"/>
        </w:rPr>
        <w:t>元调整至其他流动负债 列报。</w:t>
      </w:r>
      <w:r>
        <w:br w:type="page"/>
      </w:r>
    </w:p>
    <w:p>
      <w:pPr>
        <w:pStyle w:val="Style55"/>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母公司资产负债表</w:t>
      </w:r>
    </w:p>
    <w:p>
      <w:pPr>
        <w:pStyle w:val="Style55"/>
        <w:keepNext w:val="0"/>
        <w:keepLines w:val="0"/>
        <w:widowControl w:val="0"/>
        <w:shd w:val="clear" w:color="auto" w:fill="auto"/>
        <w:bidi w:val="0"/>
        <w:spacing w:before="0" w:after="200" w:line="240" w:lineRule="auto"/>
        <w:ind w:left="8600" w:right="0" w:firstLine="0"/>
        <w:jc w:val="left"/>
      </w:pPr>
      <w:r>
        <w:rPr>
          <w:color w:val="000000"/>
          <w:spacing w:val="0"/>
          <w:w w:val="100"/>
          <w:position w:val="0"/>
        </w:rPr>
        <w:t>金额单位：元</w:t>
      </w:r>
    </w:p>
    <w:tbl>
      <w:tblPr>
        <w:tblOverlap w:val="never"/>
        <w:jc w:val="center"/>
        <w:tblLayout w:type="fixed"/>
      </w:tblPr>
      <w:tblGrid>
        <w:gridCol w:w="3096"/>
        <w:gridCol w:w="2491"/>
        <w:gridCol w:w="2491"/>
        <w:gridCol w:w="157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96"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163,837,551.30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163,837,551.30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13,039,669.17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634, </w:t>
            </w:r>
            <w:r>
              <w:rPr>
                <w:color w:val="000000"/>
                <w:spacing w:val="0"/>
                <w:w w:val="100"/>
                <w:position w:val="0"/>
              </w:rPr>
              <w:t xml:space="preserve">128.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-12,405,541.06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6,142,381.22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6,142,381.22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29,563,748.22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29,563,748.22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12,405,541.06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12,405,541.06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75,557,381.96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75,557,381.96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288,140,731.87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288,140,731.87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160,378,401.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160,378,401. </w:t>
            </w:r>
            <w:r>
              <w:rPr>
                <w:color w:val="000000"/>
                <w:spacing w:val="0"/>
                <w:w w:val="100"/>
                <w:position w:val="0"/>
              </w:rPr>
              <w:t>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2491"/>
        <w:gridCol w:w="2491"/>
        <w:gridCol w:w="1574"/>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96"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5,158,309.49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5,158,309.49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1,982,978.53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1,982,978.53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5,939,452.89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5,939,452.89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1,779,506.84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1,779,506.84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2,873,405.73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2,873,405.73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1,004,744.36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1,004,744.36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179,116,799.03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179,116,799.03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467,257,530.90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467,257,530.90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4,034,785.14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4,034,785.14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52,946,241.31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-52,946, 241.31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51,318,149.87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51,318,149.87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7,375,993.71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7,375,993.71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3,583,225.11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3,583,225.11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57,279,771.18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57,279,771.18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2491"/>
        <w:gridCol w:w="2491"/>
        <w:gridCol w:w="1574"/>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96"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1,628,091.44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1,628,091.44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125,220,016.45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125,220,016.45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199,785.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199,785.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199,785. </w:t>
            </w:r>
            <w:r>
              <w:rPr>
                <w:color w:val="000000"/>
                <w:spacing w:val="0"/>
                <w:w w:val="100"/>
                <w:position w:val="0"/>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199,785.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125,419, </w:t>
            </w:r>
            <w:r>
              <w:rPr>
                <w:color w:val="000000"/>
                <w:spacing w:val="0"/>
                <w:w w:val="100"/>
                <w:position w:val="0"/>
              </w:rPr>
              <w:t>801.55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125,419, </w:t>
            </w:r>
            <w:r>
              <w:rPr>
                <w:color w:val="000000"/>
                <w:spacing w:val="0"/>
                <w:w w:val="100"/>
                <w:position w:val="0"/>
              </w:rPr>
              <w:t>801.55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181,356,186.80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181,356,186.80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7,888,154.26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7,888,154.26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2491"/>
        <w:gridCol w:w="2491"/>
        <w:gridCol w:w="1574"/>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96" w:val="left"/>
              </w:tabs>
              <w:bidi w:val="0"/>
              <w:spacing w:before="0" w:after="0" w:line="240" w:lineRule="auto"/>
              <w:ind w:left="0" w:right="0" w:firstLine="0"/>
              <w:jc w:val="center"/>
            </w:pPr>
            <w:r>
              <w:rPr>
                <w:b/>
                <w:bCs/>
                <w:color w:val="000000"/>
                <w:spacing w:val="0"/>
                <w:w w:val="100"/>
                <w:position w:val="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57,393,388.29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57,393,388.29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341,837,729.35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341,837,729.35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负债及所有者权益合计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467,257,530.90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467,257,530.90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19" w:line="1" w:lineRule="exact"/>
      </w:pPr>
    </w:p>
    <w:p>
      <w:pPr>
        <w:pStyle w:val="Style5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各项目调整情况的说明:</w:t>
      </w:r>
    </w:p>
    <w:p>
      <w:pPr>
        <w:pStyle w:val="Style55"/>
        <w:keepNext w:val="0"/>
        <w:keepLines w:val="0"/>
        <w:widowControl w:val="0"/>
        <w:shd w:val="clear" w:color="auto" w:fill="auto"/>
        <w:bidi w:val="0"/>
        <w:spacing w:before="0" w:after="400" w:line="365" w:lineRule="exact"/>
        <w:ind w:left="0" w:right="0" w:firstLine="440"/>
        <w:jc w:val="both"/>
      </w:pPr>
      <w:r>
        <w:rPr>
          <w:color w:val="000000"/>
          <w:spacing w:val="0"/>
          <w:w w:val="100"/>
          <w:position w:val="0"/>
        </w:rPr>
        <w:t>母公司资产负债表</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日应收账款</w:t>
      </w:r>
      <w:r>
        <w:rPr>
          <w:color w:val="000000"/>
          <w:spacing w:val="0"/>
          <w:w w:val="100"/>
          <w:position w:val="0"/>
        </w:rPr>
        <w:t xml:space="preserve">13, </w:t>
      </w:r>
      <w:r>
        <w:rPr>
          <w:color w:val="000000"/>
          <w:spacing w:val="0"/>
          <w:w w:val="100"/>
          <w:position w:val="0"/>
        </w:rPr>
        <w:t>039,669.17</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日将与企业已向 客户转让商品而有权收取对价的权利且该权利取决于时间流逝之外的其他因素的应收账款</w:t>
      </w:r>
      <w:r>
        <w:rPr>
          <w:color w:val="000000"/>
          <w:spacing w:val="0"/>
          <w:w w:val="100"/>
          <w:position w:val="0"/>
        </w:rPr>
        <w:t xml:space="preserve">12,405,541.06 </w:t>
      </w:r>
      <w:r>
        <w:rPr>
          <w:color w:val="000000"/>
          <w:spacing w:val="0"/>
          <w:w w:val="100"/>
          <w:position w:val="0"/>
        </w:rPr>
        <w:t>元调整至合同资产列报。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日预收账款</w:t>
      </w:r>
      <w:r>
        <w:rPr>
          <w:color w:val="000000"/>
          <w:spacing w:val="0"/>
          <w:w w:val="100"/>
          <w:position w:val="0"/>
        </w:rPr>
        <w:t>52,946,241.31</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日将与合同相关 的预收账款</w:t>
      </w:r>
      <w:r>
        <w:rPr>
          <w:color w:val="000000"/>
          <w:spacing w:val="0"/>
          <w:w w:val="100"/>
          <w:position w:val="0"/>
        </w:rPr>
        <w:t xml:space="preserve">51, </w:t>
      </w:r>
      <w:r>
        <w:rPr>
          <w:color w:val="000000"/>
          <w:spacing w:val="0"/>
          <w:w w:val="100"/>
          <w:position w:val="0"/>
        </w:rPr>
        <w:t xml:space="preserve">318,149. </w:t>
      </w:r>
      <w:r>
        <w:rPr>
          <w:color w:val="000000"/>
          <w:spacing w:val="0"/>
          <w:w w:val="100"/>
          <w:position w:val="0"/>
        </w:rPr>
        <w:t>87</w:t>
      </w:r>
      <w:r>
        <w:rPr>
          <w:color w:val="000000"/>
          <w:spacing w:val="0"/>
          <w:w w:val="100"/>
          <w:position w:val="0"/>
        </w:rPr>
        <w:t>元调整至合同负债列报，相关待转销项税</w:t>
      </w:r>
      <w:r>
        <w:rPr>
          <w:color w:val="000000"/>
          <w:spacing w:val="0"/>
          <w:w w:val="100"/>
          <w:position w:val="0"/>
        </w:rPr>
        <w:t>1,628,091.44</w:t>
      </w:r>
      <w:r>
        <w:rPr>
          <w:color w:val="000000"/>
          <w:spacing w:val="0"/>
          <w:w w:val="100"/>
          <w:position w:val="0"/>
        </w:rPr>
        <w:t>元调整至其他流动负 债列报。</w:t>
      </w:r>
    </w:p>
    <w:p>
      <w:pPr>
        <w:pStyle w:val="Style17"/>
        <w:keepNext/>
        <w:keepLines/>
        <w:widowControl w:val="0"/>
        <w:shd w:val="clear" w:color="auto" w:fill="auto"/>
        <w:bidi w:val="0"/>
        <w:spacing w:before="0" w:after="400" w:line="240" w:lineRule="auto"/>
        <w:ind w:left="0" w:right="0" w:firstLine="440"/>
        <w:jc w:val="both"/>
        <w:rPr>
          <w:sz w:val="24"/>
          <w:szCs w:val="24"/>
        </w:rPr>
      </w:pPr>
      <w:bookmarkStart w:id="941" w:name="bookmark941"/>
      <w:bookmarkStart w:id="942" w:name="bookmark942"/>
      <w:bookmarkStart w:id="943" w:name="bookmark943"/>
      <w:r>
        <w:rPr>
          <w:rFonts w:ascii="SimHei" w:eastAsia="SimHei" w:hAnsi="SimHei" w:cs="SimHei"/>
          <w:color w:val="000000"/>
          <w:spacing w:val="0"/>
          <w:w w:val="100"/>
          <w:position w:val="0"/>
          <w:sz w:val="24"/>
          <w:szCs w:val="24"/>
        </w:rPr>
        <w:t>六' 合并财务报表主要项目注释</w:t>
      </w:r>
      <w:bookmarkEnd w:id="941"/>
      <w:bookmarkEnd w:id="942"/>
      <w:bookmarkEnd w:id="943"/>
    </w:p>
    <w:p>
      <w:pPr>
        <w:pStyle w:val="Style55"/>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说明：期初指</w:t>
      </w:r>
      <w:r>
        <w:rPr>
          <w:color w:val="000000"/>
          <w:spacing w:val="0"/>
          <w:w w:val="100"/>
          <w:position w:val="0"/>
        </w:rPr>
        <w:t>202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日，期末指</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日，上期指</w:t>
      </w:r>
      <w:r>
        <w:rPr>
          <w:color w:val="000000"/>
          <w:spacing w:val="0"/>
          <w:w w:val="100"/>
          <w:position w:val="0"/>
        </w:rPr>
        <w:t>2019</w:t>
      </w:r>
      <w:r>
        <w:rPr>
          <w:color w:val="000000"/>
          <w:spacing w:val="0"/>
          <w:w w:val="100"/>
          <w:position w:val="0"/>
        </w:rPr>
        <w:t>年度，本期指</w:t>
      </w:r>
      <w:r>
        <w:rPr>
          <w:color w:val="000000"/>
          <w:spacing w:val="0"/>
          <w:w w:val="100"/>
          <w:position w:val="0"/>
        </w:rPr>
        <w:t>2020</w:t>
      </w:r>
      <w:r>
        <w:rPr>
          <w:color w:val="000000"/>
          <w:spacing w:val="0"/>
          <w:w w:val="100"/>
          <w:position w:val="0"/>
        </w:rPr>
        <w:t>年度。</w:t>
      </w:r>
    </w:p>
    <w:p>
      <w:pPr>
        <w:pStyle w:val="Style24"/>
        <w:keepNext/>
        <w:keepLines/>
        <w:widowControl w:val="0"/>
        <w:shd w:val="clear" w:color="auto" w:fill="auto"/>
        <w:bidi w:val="0"/>
        <w:spacing w:before="0" w:after="280" w:line="240" w:lineRule="auto"/>
        <w:ind w:left="0" w:right="0" w:firstLine="560"/>
        <w:jc w:val="left"/>
        <w:rPr>
          <w:sz w:val="20"/>
          <w:szCs w:val="20"/>
        </w:rPr>
      </w:pPr>
      <w:bookmarkStart w:id="944" w:name="bookmark944"/>
      <w:bookmarkStart w:id="945" w:name="bookmark945"/>
      <w:bookmarkStart w:id="946" w:name="bookmark946"/>
      <w:bookmarkStart w:id="947" w:name="bookmark947"/>
      <w:r>
        <w:rPr>
          <w:b w:val="0"/>
          <w:bCs w:val="0"/>
          <w:color w:val="000000"/>
          <w:spacing w:val="0"/>
          <w:w w:val="100"/>
          <w:position w:val="0"/>
          <w:sz w:val="20"/>
          <w:szCs w:val="20"/>
        </w:rPr>
        <w:t>（</w:t>
      </w:r>
      <w:bookmarkEnd w:id="946"/>
      <w:r>
        <w:rPr>
          <w:b w:val="0"/>
          <w:bCs w:val="0"/>
          <w:color w:val="000000"/>
          <w:spacing w:val="0"/>
          <w:w w:val="100"/>
          <w:position w:val="0"/>
          <w:sz w:val="20"/>
          <w:szCs w:val="20"/>
        </w:rPr>
        <w:t>一）货币资金</w:t>
      </w:r>
      <w:bookmarkEnd w:id="944"/>
      <w:bookmarkEnd w:id="945"/>
      <w:bookmarkEnd w:id="947"/>
    </w:p>
    <w:p>
      <w:pPr>
        <w:pStyle w:val="Style55"/>
        <w:keepNext w:val="0"/>
        <w:keepLines w:val="0"/>
        <w:widowControl w:val="0"/>
        <w:numPr>
          <w:ilvl w:val="0"/>
          <w:numId w:val="55"/>
        </w:numPr>
        <w:shd w:val="clear" w:color="auto" w:fill="auto"/>
        <w:bidi w:val="0"/>
        <w:spacing w:before="0" w:after="0" w:line="240" w:lineRule="auto"/>
        <w:ind w:left="0" w:right="0" w:firstLine="440"/>
        <w:jc w:val="left"/>
      </w:pPr>
      <w:bookmarkStart w:id="948" w:name="bookmark948"/>
      <w:bookmarkEnd w:id="948"/>
      <w:r>
        <w:rPr>
          <w:color w:val="000000"/>
          <w:spacing w:val="0"/>
          <w:w w:val="100"/>
          <w:position w:val="0"/>
        </w:rPr>
        <w:t>分类列示</w:t>
      </w:r>
    </w:p>
    <w:p>
      <w:pPr>
        <w:widowControl w:val="0"/>
        <w:spacing w:line="1" w:lineRule="exact"/>
        <w:sectPr>
          <w:footnotePr>
            <w:pos w:val="pageBottom"/>
            <w:numFmt w:val="decimal"/>
            <w:numRestart w:val="continuous"/>
          </w:footnotePr>
          <w:pgSz w:w="12240" w:h="15840"/>
          <w:pgMar w:top="933" w:right="435" w:bottom="1006" w:left="477" w:header="0" w:footer="3" w:gutter="0"/>
          <w:cols w:space="720"/>
          <w:noEndnote/>
          <w:rtlGutter w:val="0"/>
          <w:docGrid w:linePitch="360"/>
        </w:sectPr>
      </w:pPr>
      <w:r>
        <mc:AlternateContent>
          <mc:Choice Requires="wps">
            <w:drawing>
              <wp:anchor distT="114300" distB="0" distL="0" distR="0" simplePos="0" relativeHeight="125829467" behindDoc="0" locked="0" layoutInCell="1" allowOverlap="1">
                <wp:simplePos x="0" y="0"/>
                <wp:positionH relativeFrom="page">
                  <wp:posOffset>1939925</wp:posOffset>
                </wp:positionH>
                <wp:positionV relativeFrom="paragraph">
                  <wp:posOffset>114300</wp:posOffset>
                </wp:positionV>
                <wp:extent cx="255905" cy="152400"/>
                <wp:wrapTopAndBottom/>
                <wp:docPr id="159" name="Shape 159"/>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185" type="#_x0000_t202" style="position:absolute;margin-left:152.75pt;margin-top:9.pt;width:20.150000000000002pt;height:12.pt;z-index:-125829286;mso-wrap-distance-left:0;mso-wrap-distance-top:9.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114300" distB="0" distL="0" distR="0" simplePos="0" relativeHeight="125829469" behindDoc="0" locked="0" layoutInCell="1" allowOverlap="1">
                <wp:simplePos x="0" y="0"/>
                <wp:positionH relativeFrom="page">
                  <wp:posOffset>4034155</wp:posOffset>
                </wp:positionH>
                <wp:positionV relativeFrom="paragraph">
                  <wp:posOffset>114300</wp:posOffset>
                </wp:positionV>
                <wp:extent cx="494030" cy="152400"/>
                <wp:wrapTopAndBottom/>
                <wp:docPr id="161" name="Shape 161"/>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187" type="#_x0000_t202" style="position:absolute;margin-left:317.65000000000003pt;margin-top:9.pt;width:38.899999999999999pt;height:12.pt;z-index:-125829284;mso-wrap-distance-left:0;mso-wrap-distance-top:9.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v:textbox>
                <w10:wrap type="topAndBottom" anchorx="page"/>
              </v:shape>
            </w:pict>
          </mc:Fallback>
        </mc:AlternateContent>
      </w:r>
      <w:r>
        <mc:AlternateContent>
          <mc:Choice Requires="wps">
            <w:drawing>
              <wp:anchor distT="114300" distB="0" distL="0" distR="0" simplePos="0" relativeHeight="125829471" behindDoc="0" locked="0" layoutInCell="1" allowOverlap="1">
                <wp:simplePos x="0" y="0"/>
                <wp:positionH relativeFrom="page">
                  <wp:posOffset>5859780</wp:posOffset>
                </wp:positionH>
                <wp:positionV relativeFrom="paragraph">
                  <wp:posOffset>114300</wp:posOffset>
                </wp:positionV>
                <wp:extent cx="494030" cy="152400"/>
                <wp:wrapTopAndBottom/>
                <wp:docPr id="163" name="Shape 163"/>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189" type="#_x0000_t202" style="position:absolute;margin-left:461.40000000000003pt;margin-top:9.pt;width:38.899999999999999pt;height:12.pt;z-index:-125829282;mso-wrap-distance-left:0;mso-wrap-distance-top:9.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topAndBottom" anchorx="page"/>
              </v:shape>
            </w:pict>
          </mc:Fallback>
        </mc:AlternateContent>
      </w:r>
    </w:p>
    <w:p>
      <w:pPr>
        <w:widowControl w:val="0"/>
        <w:spacing w:line="18" w:lineRule="exact"/>
        <w:rPr>
          <w:sz w:val="2"/>
          <w:szCs w:val="2"/>
        </w:rPr>
      </w:pPr>
    </w:p>
    <w:p>
      <w:pPr>
        <w:widowControl w:val="0"/>
        <w:spacing w:line="1" w:lineRule="exact"/>
        <w:sectPr>
          <w:footnotePr>
            <w:pos w:val="pageBottom"/>
            <w:numFmt w:val="decimal"/>
            <w:numRestart w:val="continuous"/>
          </w:footnotePr>
          <w:type w:val="continuous"/>
          <w:pgSz w:w="12240" w:h="15840"/>
          <w:pgMar w:top="981" w:right="0" w:bottom="981"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73" behindDoc="0" locked="0" layoutInCell="1" allowOverlap="1">
                <wp:simplePos x="0" y="0"/>
                <wp:positionH relativeFrom="page">
                  <wp:posOffset>824230</wp:posOffset>
                </wp:positionH>
                <wp:positionV relativeFrom="paragraph">
                  <wp:posOffset>12700</wp:posOffset>
                </wp:positionV>
                <wp:extent cx="255905" cy="149225"/>
                <wp:wrapSquare wrapText="bothSides"/>
                <wp:docPr id="165" name="Shape 165"/>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xbxContent>
                      </wps:txbx>
                      <wps:bodyPr wrap="none" lIns="0" tIns="0" rIns="0" bIns="0">
                        <a:noAutoFit/>
                      </wps:bodyPr>
                    </wps:wsp>
                  </a:graphicData>
                </a:graphic>
              </wp:anchor>
            </w:drawing>
          </mc:Choice>
          <mc:Fallback>
            <w:pict>
              <v:shape id="_x0000_s1191" type="#_x0000_t202" style="position:absolute;margin-left:64.900000000000006pt;margin-top:1.pt;width:20.150000000000002pt;height:11.75pt;z-index:-125829280;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xbxContent>
                </v:textbox>
                <w10:wrap type="square" anchorx="page"/>
              </v:shape>
            </w:pict>
          </mc:Fallback>
        </mc:AlternateContent>
      </w:r>
      <w:r>
        <mc:AlternateContent>
          <mc:Choice Requires="wps">
            <w:drawing>
              <wp:anchor distT="38100" distB="250190" distL="114300" distR="5780405" simplePos="0" relativeHeight="125829475" behindDoc="0" locked="0" layoutInCell="1" allowOverlap="1">
                <wp:simplePos x="0" y="0"/>
                <wp:positionH relativeFrom="page">
                  <wp:posOffset>824230</wp:posOffset>
                </wp:positionH>
                <wp:positionV relativeFrom="paragraph">
                  <wp:posOffset>252730</wp:posOffset>
                </wp:positionV>
                <wp:extent cx="484505" cy="149225"/>
                <wp:wrapTopAndBottom/>
                <wp:docPr id="167" name="Shape 16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xbxContent>
                      </wps:txbx>
                      <wps:bodyPr wrap="none" lIns="0" tIns="0" rIns="0" bIns="0">
                        <a:noAutoFit/>
                      </wps:bodyPr>
                    </wps:wsp>
                  </a:graphicData>
                </a:graphic>
              </wp:anchor>
            </w:drawing>
          </mc:Choice>
          <mc:Fallback>
            <w:pict>
              <v:shape id="_x0000_s1193" type="#_x0000_t202" style="position:absolute;margin-left:64.900000000000006pt;margin-top:19.900000000000002pt;width:38.149999999999999pt;height:11.75pt;z-index:-125829278;mso-wrap-distance-left:9.pt;mso-wrap-distance-top:3.pt;mso-wrap-distance-right:455.15000000000003pt;mso-wrap-distance-bottom:19.6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xbxContent>
                </v:textbox>
                <w10:wrap type="topAndBottom" anchorx="page"/>
              </v:shape>
            </w:pict>
          </mc:Fallback>
        </mc:AlternateContent>
      </w:r>
      <w:r>
        <mc:AlternateContent>
          <mc:Choice Requires="wps">
            <w:drawing>
              <wp:anchor distT="41275" distB="252730" distL="3592195" distR="1957705" simplePos="0" relativeHeight="125829477" behindDoc="0" locked="0" layoutInCell="1" allowOverlap="1">
                <wp:simplePos x="0" y="0"/>
                <wp:positionH relativeFrom="page">
                  <wp:posOffset>4302125</wp:posOffset>
                </wp:positionH>
                <wp:positionV relativeFrom="paragraph">
                  <wp:posOffset>255905</wp:posOffset>
                </wp:positionV>
                <wp:extent cx="829310" cy="143510"/>
                <wp:wrapTopAndBottom/>
                <wp:docPr id="169" name="Shape 169"/>
                <a:graphic xmlns:a="http://schemas.openxmlformats.org/drawingml/2006/main">
                  <a:graphicData uri="http://schemas.microsoft.com/office/word/2010/wordprocessingShape">
                    <wps:wsp>
                      <wps:cNvSpPr txBox="1"/>
                      <wps:spPr>
                        <a:xfrm>
                          <a:ext cx="82931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293,831,587.07</w:t>
                            </w:r>
                          </w:p>
                        </w:txbxContent>
                      </wps:txbx>
                      <wps:bodyPr wrap="none" lIns="0" tIns="0" rIns="0" bIns="0">
                        <a:noAutoFit/>
                      </wps:bodyPr>
                    </wps:wsp>
                  </a:graphicData>
                </a:graphic>
              </wp:anchor>
            </w:drawing>
          </mc:Choice>
          <mc:Fallback>
            <w:pict>
              <v:shape id="_x0000_s1195" type="#_x0000_t202" style="position:absolute;margin-left:338.75pt;margin-top:20.150000000000002pt;width:65.299999999999997pt;height:11.300000000000001pt;z-index:-125829276;mso-wrap-distance-left:282.85000000000002pt;mso-wrap-distance-top:3.25pt;mso-wrap-distance-right:154.15000000000001pt;mso-wrap-distance-bottom:19.9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293,831,587.07</w:t>
                      </w:r>
                    </w:p>
                  </w:txbxContent>
                </v:textbox>
                <w10:wrap type="topAndBottom" anchorx="page"/>
              </v:shape>
            </w:pict>
          </mc:Fallback>
        </mc:AlternateContent>
      </w:r>
      <w:r>
        <mc:AlternateContent>
          <mc:Choice Requires="wps">
            <w:drawing>
              <wp:anchor distT="41275" distB="252730" distL="5436235" distR="116840" simplePos="0" relativeHeight="125829479" behindDoc="0" locked="0" layoutInCell="1" allowOverlap="1">
                <wp:simplePos x="0" y="0"/>
                <wp:positionH relativeFrom="page">
                  <wp:posOffset>6146165</wp:posOffset>
                </wp:positionH>
                <wp:positionV relativeFrom="paragraph">
                  <wp:posOffset>255905</wp:posOffset>
                </wp:positionV>
                <wp:extent cx="826135" cy="143510"/>
                <wp:wrapTopAndBottom/>
                <wp:docPr id="171" name="Shape 171"/>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235,681,826.53</w:t>
                            </w:r>
                          </w:p>
                        </w:txbxContent>
                      </wps:txbx>
                      <wps:bodyPr wrap="none" lIns="0" tIns="0" rIns="0" bIns="0">
                        <a:noAutoFit/>
                      </wps:bodyPr>
                    </wps:wsp>
                  </a:graphicData>
                </a:graphic>
              </wp:anchor>
            </w:drawing>
          </mc:Choice>
          <mc:Fallback>
            <w:pict>
              <v:shape id="_x0000_s1197" type="#_x0000_t202" style="position:absolute;margin-left:483.94999999999999pt;margin-top:20.150000000000002pt;width:65.049999999999997pt;height:11.300000000000001pt;z-index:-125829274;mso-wrap-distance-left:428.05000000000001pt;mso-wrap-distance-top:3.25pt;mso-wrap-distance-right:9.2000000000000011pt;mso-wrap-distance-bottom:19.9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235,681,826.53</w:t>
                      </w:r>
                    </w:p>
                  </w:txbxContent>
                </v:textbox>
                <w10:wrap type="topAndBottom" anchorx="page"/>
              </v:shape>
            </w:pict>
          </mc:Fallback>
        </mc:AlternateContent>
      </w:r>
      <w:r>
        <mc:AlternateContent>
          <mc:Choice Requires="wps">
            <w:drawing>
              <wp:anchor distT="288290" distB="0" distL="114300" distR="5551805" simplePos="0" relativeHeight="125829481" behindDoc="0" locked="0" layoutInCell="1" allowOverlap="1">
                <wp:simplePos x="0" y="0"/>
                <wp:positionH relativeFrom="page">
                  <wp:posOffset>824230</wp:posOffset>
                </wp:positionH>
                <wp:positionV relativeFrom="paragraph">
                  <wp:posOffset>502920</wp:posOffset>
                </wp:positionV>
                <wp:extent cx="713105" cy="149225"/>
                <wp:wrapTopAndBottom/>
                <wp:docPr id="173" name="Shape 173"/>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xbxContent>
                      </wps:txbx>
                      <wps:bodyPr wrap="none" lIns="0" tIns="0" rIns="0" bIns="0">
                        <a:noAutoFit/>
                      </wps:bodyPr>
                    </wps:wsp>
                  </a:graphicData>
                </a:graphic>
              </wp:anchor>
            </w:drawing>
          </mc:Choice>
          <mc:Fallback>
            <w:pict>
              <v:shape id="_x0000_s1199" type="#_x0000_t202" style="position:absolute;margin-left:64.900000000000006pt;margin-top:39.600000000000001pt;width:56.149999999999999pt;height:11.75pt;z-index:-125829272;mso-wrap-distance-left:9.pt;mso-wrap-distance-top:22.699999999999999pt;mso-wrap-distance-right:437.15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xbxContent>
                </v:textbox>
                <w10:wrap type="topAndBottom" anchorx="page"/>
              </v:shape>
            </w:pict>
          </mc:Fallback>
        </mc:AlternateContent>
      </w:r>
      <w:r>
        <mc:AlternateContent>
          <mc:Choice Requires="wps">
            <w:drawing>
              <wp:anchor distT="290830" distB="3175" distL="3887470" distR="1955165" simplePos="0" relativeHeight="125829483" behindDoc="0" locked="0" layoutInCell="1" allowOverlap="1">
                <wp:simplePos x="0" y="0"/>
                <wp:positionH relativeFrom="page">
                  <wp:posOffset>4597400</wp:posOffset>
                </wp:positionH>
                <wp:positionV relativeFrom="paragraph">
                  <wp:posOffset>505460</wp:posOffset>
                </wp:positionV>
                <wp:extent cx="536575" cy="143510"/>
                <wp:wrapTopAndBottom/>
                <wp:docPr id="175" name="Shape 175"/>
                <a:graphic xmlns:a="http://schemas.openxmlformats.org/drawingml/2006/main">
                  <a:graphicData uri="http://schemas.microsoft.com/office/word/2010/wordprocessingShape">
                    <wps:wsp>
                      <wps:cNvSpPr txBox="1"/>
                      <wps:spPr>
                        <a:xfrm>
                          <a:ext cx="53657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13,276.38</w:t>
                            </w:r>
                          </w:p>
                        </w:txbxContent>
                      </wps:txbx>
                      <wps:bodyPr wrap="none" lIns="0" tIns="0" rIns="0" bIns="0">
                        <a:noAutoFit/>
                      </wps:bodyPr>
                    </wps:wsp>
                  </a:graphicData>
                </a:graphic>
              </wp:anchor>
            </w:drawing>
          </mc:Choice>
          <mc:Fallback>
            <w:pict>
              <v:shape id="_x0000_s1201" type="#_x0000_t202" style="position:absolute;margin-left:362.pt;margin-top:39.800000000000004pt;width:42.25pt;height:11.300000000000001pt;z-index:-125829270;mso-wrap-distance-left:306.10000000000002pt;mso-wrap-distance-top:22.900000000000002pt;mso-wrap-distance-right:153.95000000000002pt;mso-wrap-distance-bottom: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13,276.38</w:t>
                      </w:r>
                    </w:p>
                  </w:txbxContent>
                </v:textbox>
                <w10:wrap type="topAndBottom" anchorx="page"/>
              </v:shape>
            </w:pict>
          </mc:Fallback>
        </mc:AlternateContent>
      </w:r>
      <w:r>
        <mc:AlternateContent>
          <mc:Choice Requires="wps">
            <w:drawing>
              <wp:anchor distT="290830" distB="3175" distL="5722620" distR="114300" simplePos="0" relativeHeight="125829485" behindDoc="0" locked="0" layoutInCell="1" allowOverlap="1">
                <wp:simplePos x="0" y="0"/>
                <wp:positionH relativeFrom="page">
                  <wp:posOffset>6432550</wp:posOffset>
                </wp:positionH>
                <wp:positionV relativeFrom="paragraph">
                  <wp:posOffset>505460</wp:posOffset>
                </wp:positionV>
                <wp:extent cx="542290" cy="143510"/>
                <wp:wrapTopAndBottom/>
                <wp:docPr id="177" name="Shape 177"/>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28,567.86</w:t>
                            </w:r>
                          </w:p>
                        </w:txbxContent>
                      </wps:txbx>
                      <wps:bodyPr wrap="none" lIns="0" tIns="0" rIns="0" bIns="0">
                        <a:noAutoFit/>
                      </wps:bodyPr>
                    </wps:wsp>
                  </a:graphicData>
                </a:graphic>
              </wp:anchor>
            </w:drawing>
          </mc:Choice>
          <mc:Fallback>
            <w:pict>
              <v:shape id="_x0000_s1203" type="#_x0000_t202" style="position:absolute;margin-left:506.5pt;margin-top:39.800000000000004pt;width:42.700000000000003pt;height:11.300000000000001pt;z-index:-125829268;mso-wrap-distance-left:450.60000000000002pt;mso-wrap-distance-top:22.900000000000002pt;mso-wrap-distance-right:9.pt;mso-wrap-distance-bottom: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28,567.86</w:t>
                      </w:r>
                    </w:p>
                  </w:txbxContent>
                </v:textbox>
                <w10:wrap type="topAndBottom" anchorx="page"/>
              </v:shape>
            </w:pict>
          </mc:Fallback>
        </mc:AlternateContent>
      </w:r>
      <w:r>
        <mc:AlternateContent>
          <mc:Choice Requires="wps">
            <w:drawing>
              <wp:anchor distT="165100" distB="0" distL="114300" distR="1955165" simplePos="0" relativeHeight="125829487" behindDoc="0" locked="0" layoutInCell="1" allowOverlap="1">
                <wp:simplePos x="0" y="0"/>
                <wp:positionH relativeFrom="page">
                  <wp:posOffset>4302125</wp:posOffset>
                </wp:positionH>
                <wp:positionV relativeFrom="paragraph">
                  <wp:posOffset>758825</wp:posOffset>
                </wp:positionV>
                <wp:extent cx="829310" cy="137160"/>
                <wp:wrapTopAndBottom/>
                <wp:docPr id="179" name="Shape 179"/>
                <a:graphic xmlns:a="http://schemas.openxmlformats.org/drawingml/2006/main">
                  <a:graphicData uri="http://schemas.microsoft.com/office/word/2010/wordprocessingShape">
                    <wps:wsp>
                      <wps:cNvSpPr txBox="1"/>
                      <wps:spPr>
                        <a:xfrm>
                          <a:ext cx="829310"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293,844,863.45</w:t>
                            </w:r>
                          </w:p>
                        </w:txbxContent>
                      </wps:txbx>
                      <wps:bodyPr wrap="none" lIns="0" tIns="0" rIns="0" bIns="0">
                        <a:noAutoFit/>
                      </wps:bodyPr>
                    </wps:wsp>
                  </a:graphicData>
                </a:graphic>
              </wp:anchor>
            </w:drawing>
          </mc:Choice>
          <mc:Fallback>
            <w:pict>
              <v:shape id="_x0000_s1205" type="#_x0000_t202" style="position:absolute;margin-left:338.75pt;margin-top:59.75pt;width:65.299999999999997pt;height:10.800000000000001pt;z-index:-125829266;mso-wrap-distance-left:9.pt;mso-wrap-distance-top:13.pt;mso-wrap-distance-right:153.9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293,844,863.45</w:t>
                      </w:r>
                    </w:p>
                  </w:txbxContent>
                </v:textbox>
                <w10:wrap type="topAndBottom" anchorx="page"/>
              </v:shape>
            </w:pict>
          </mc:Fallback>
        </mc:AlternateContent>
      </w:r>
      <w:r>
        <mc:AlternateContent>
          <mc:Choice Requires="wps">
            <w:drawing>
              <wp:anchor distT="165100" distB="0" distL="1958340" distR="114300" simplePos="0" relativeHeight="125829489" behindDoc="0" locked="0" layoutInCell="1" allowOverlap="1">
                <wp:simplePos x="0" y="0"/>
                <wp:positionH relativeFrom="page">
                  <wp:posOffset>6146165</wp:posOffset>
                </wp:positionH>
                <wp:positionV relativeFrom="paragraph">
                  <wp:posOffset>758825</wp:posOffset>
                </wp:positionV>
                <wp:extent cx="826135" cy="137160"/>
                <wp:wrapTopAndBottom/>
                <wp:docPr id="181" name="Shape 181"/>
                <a:graphic xmlns:a="http://schemas.openxmlformats.org/drawingml/2006/main">
                  <a:graphicData uri="http://schemas.microsoft.com/office/word/2010/wordprocessingShape">
                    <wps:wsp>
                      <wps:cNvSpPr txBox="1"/>
                      <wps:spPr>
                        <a:xfrm>
                          <a:ext cx="826135"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235,710,956.39</w:t>
                            </w:r>
                          </w:p>
                        </w:txbxContent>
                      </wps:txbx>
                      <wps:bodyPr wrap="none" lIns="0" tIns="0" rIns="0" bIns="0">
                        <a:noAutoFit/>
                      </wps:bodyPr>
                    </wps:wsp>
                  </a:graphicData>
                </a:graphic>
              </wp:anchor>
            </w:drawing>
          </mc:Choice>
          <mc:Fallback>
            <w:pict>
              <v:shape id="_x0000_s1207" type="#_x0000_t202" style="position:absolute;margin-left:483.94999999999999pt;margin-top:59.75pt;width:65.049999999999997pt;height:10.800000000000001pt;z-index:-125829264;mso-wrap-distance-left:154.20000000000002pt;mso-wrap-distance-top:13.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235,710,956.39</w:t>
                      </w:r>
                    </w:p>
                  </w:txbxContent>
                </v:textbox>
                <w10:wrap type="topAndBottom" anchorx="page"/>
              </v:shape>
            </w:pict>
          </mc:Fallback>
        </mc:AlternateContent>
      </w:r>
      <w:r>
        <mc:AlternateContent>
          <mc:Choice Requires="wps">
            <w:drawing>
              <wp:anchor distT="279400" distB="2084705" distL="385445" distR="2634615" simplePos="0" relativeHeight="125829491" behindDoc="0" locked="0" layoutInCell="1" allowOverlap="1">
                <wp:simplePos x="0" y="0"/>
                <wp:positionH relativeFrom="page">
                  <wp:posOffset>1095375</wp:posOffset>
                </wp:positionH>
                <wp:positionV relativeFrom="paragraph">
                  <wp:posOffset>1115695</wp:posOffset>
                </wp:positionV>
                <wp:extent cx="3359150" cy="164465"/>
                <wp:wrapTopAndBottom/>
                <wp:docPr id="183" name="Shape 183"/>
                <a:graphic xmlns:a="http://schemas.openxmlformats.org/drawingml/2006/main">
                  <a:graphicData uri="http://schemas.microsoft.com/office/word/2010/wordprocessingShape">
                    <wps:wsp>
                      <wps:cNvSpPr txBox="1"/>
                      <wps:spPr>
                        <a:xfrm>
                          <a:ext cx="3359150"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.期末不存在抵押、质押、冻结等对使用有限制的款项。</w:t>
                            </w:r>
                          </w:p>
                        </w:txbxContent>
                      </wps:txbx>
                      <wps:bodyPr wrap="none" lIns="0" tIns="0" rIns="0" bIns="0">
                        <a:noAutoFit/>
                      </wps:bodyPr>
                    </wps:wsp>
                  </a:graphicData>
                </a:graphic>
              </wp:anchor>
            </w:drawing>
          </mc:Choice>
          <mc:Fallback>
            <w:pict>
              <v:shape id="_x0000_s1209" type="#_x0000_t202" style="position:absolute;margin-left:86.25pt;margin-top:87.850000000000009pt;width:264.5pt;height:12.950000000000001pt;z-index:-125829262;mso-wrap-distance-left:30.350000000000001pt;mso-wrap-distance-top:22.pt;mso-wrap-distance-right:207.45000000000002pt;mso-wrap-distance-bottom:164.15000000000001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.期末不存在抵押、质押、冻结等对使用有限制的款项。</w:t>
                      </w:r>
                    </w:p>
                  </w:txbxContent>
                </v:textbox>
                <w10:wrap type="topAndBottom" anchorx="page"/>
              </v:shape>
            </w:pict>
          </mc:Fallback>
        </mc:AlternateContent>
      </w:r>
      <w:r>
        <mc:AlternateContent>
          <mc:Choice Requires="wps">
            <w:drawing>
              <wp:anchor distT="608330" distB="1758950" distL="388620" distR="3058160" simplePos="0" relativeHeight="125829493" behindDoc="0" locked="0" layoutInCell="1" allowOverlap="1">
                <wp:simplePos x="0" y="0"/>
                <wp:positionH relativeFrom="page">
                  <wp:posOffset>1098550</wp:posOffset>
                </wp:positionH>
                <wp:positionV relativeFrom="paragraph">
                  <wp:posOffset>1444625</wp:posOffset>
                </wp:positionV>
                <wp:extent cx="2932430" cy="161290"/>
                <wp:wrapTopAndBottom/>
                <wp:docPr id="185" name="Shape 185"/>
                <a:graphic xmlns:a="http://schemas.openxmlformats.org/drawingml/2006/main">
                  <a:graphicData uri="http://schemas.microsoft.com/office/word/2010/wordprocessingShape">
                    <wps:wsp>
                      <wps:cNvSpPr txBox="1"/>
                      <wps:spPr>
                        <a:xfrm>
                          <a:ext cx="2932430"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期末不存放在境外且资金汇回受到限制的款项。</w:t>
                            </w:r>
                          </w:p>
                        </w:txbxContent>
                      </wps:txbx>
                      <wps:bodyPr wrap="none" lIns="0" tIns="0" rIns="0" bIns="0">
                        <a:noAutoFit/>
                      </wps:bodyPr>
                    </wps:wsp>
                  </a:graphicData>
                </a:graphic>
              </wp:anchor>
            </w:drawing>
          </mc:Choice>
          <mc:Fallback>
            <w:pict>
              <v:shape id="_x0000_s1211" type="#_x0000_t202" style="position:absolute;margin-left:86.5pt;margin-top:113.75pt;width:230.90000000000001pt;height:12.700000000000001pt;z-index:-125829260;mso-wrap-distance-left:30.600000000000001pt;mso-wrap-distance-top:47.899999999999999pt;mso-wrap-distance-right:240.80000000000001pt;mso-wrap-distance-bottom:138.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期末不存放在境外且资金汇回受到限制的款项。</w:t>
                      </w:r>
                    </w:p>
                  </w:txbxContent>
                </v:textbox>
                <w10:wrap type="topAndBottom" anchorx="page"/>
              </v:shape>
            </w:pict>
          </mc:Fallback>
        </mc:AlternateContent>
      </w:r>
      <w:r>
        <mc:AlternateContent>
          <mc:Choice Requires="wps">
            <w:drawing>
              <wp:anchor distT="934720" distB="1429385" distL="455930" distR="5033010" simplePos="0" relativeHeight="125829495" behindDoc="0" locked="0" layoutInCell="1" allowOverlap="1">
                <wp:simplePos x="0" y="0"/>
                <wp:positionH relativeFrom="page">
                  <wp:posOffset>1165860</wp:posOffset>
                </wp:positionH>
                <wp:positionV relativeFrom="paragraph">
                  <wp:posOffset>1771015</wp:posOffset>
                </wp:positionV>
                <wp:extent cx="890270" cy="164465"/>
                <wp:wrapTopAndBottom/>
                <wp:docPr id="187" name="Shape 187"/>
                <a:graphic xmlns:a="http://schemas.openxmlformats.org/drawingml/2006/main">
                  <a:graphicData uri="http://schemas.microsoft.com/office/word/2010/wordprocessingShape">
                    <wps:wsp>
                      <wps:cNvSpPr txBox="1"/>
                      <wps:spPr>
                        <a:xfrm>
                          <a:ext cx="890270" cy="164465"/>
                        </a:xfrm>
                        <a:prstGeom prst="rect"/>
                        <a:noFill/>
                      </wps:spPr>
                      <wps:txbx>
                        <w:txbxContent>
                          <w:p>
                            <w:pPr>
                              <w:pStyle w:val="Style24"/>
                              <w:keepNext/>
                              <w:keepLines/>
                              <w:widowControl w:val="0"/>
                              <w:shd w:val="clear" w:color="auto" w:fill="auto"/>
                              <w:bidi w:val="0"/>
                              <w:spacing w:before="0" w:after="0" w:line="240" w:lineRule="auto"/>
                              <w:ind w:left="0" w:right="0" w:firstLine="0"/>
                              <w:jc w:val="left"/>
                              <w:rPr>
                                <w:sz w:val="20"/>
                                <w:szCs w:val="20"/>
                              </w:rPr>
                            </w:pPr>
                            <w:bookmarkStart w:id="949" w:name="bookmark949"/>
                            <w:bookmarkStart w:id="950" w:name="bookmark950"/>
                            <w:bookmarkStart w:id="951" w:name="bookmark951"/>
                            <w:r>
                              <w:rPr>
                                <w:b w:val="0"/>
                                <w:bCs w:val="0"/>
                                <w:color w:val="000000"/>
                                <w:spacing w:val="0"/>
                                <w:w w:val="100"/>
                                <w:position w:val="0"/>
                                <w:sz w:val="20"/>
                                <w:szCs w:val="20"/>
                              </w:rPr>
                              <w:t>（二）应收账款</w:t>
                            </w:r>
                            <w:bookmarkEnd w:id="949"/>
                            <w:bookmarkEnd w:id="950"/>
                            <w:bookmarkEnd w:id="951"/>
                          </w:p>
                        </w:txbxContent>
                      </wps:txbx>
                      <wps:bodyPr wrap="none" lIns="0" tIns="0" rIns="0" bIns="0">
                        <a:noAutoFit/>
                      </wps:bodyPr>
                    </wps:wsp>
                  </a:graphicData>
                </a:graphic>
              </wp:anchor>
            </w:drawing>
          </mc:Choice>
          <mc:Fallback>
            <w:pict>
              <v:shape id="_x0000_s1213" type="#_x0000_t202" style="position:absolute;margin-left:91.799999999999997pt;margin-top:139.45000000000002pt;width:70.100000000000009pt;height:12.950000000000001pt;z-index:-125829258;mso-wrap-distance-left:35.899999999999999pt;mso-wrap-distance-top:73.600000000000009pt;mso-wrap-distance-right:396.30000000000001pt;mso-wrap-distance-bottom:112.55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left"/>
                        <w:rPr>
                          <w:sz w:val="20"/>
                          <w:szCs w:val="20"/>
                        </w:rPr>
                      </w:pPr>
                      <w:bookmarkStart w:id="949" w:name="bookmark949"/>
                      <w:bookmarkStart w:id="950" w:name="bookmark950"/>
                      <w:bookmarkStart w:id="951" w:name="bookmark951"/>
                      <w:r>
                        <w:rPr>
                          <w:b w:val="0"/>
                          <w:bCs w:val="0"/>
                          <w:color w:val="000000"/>
                          <w:spacing w:val="0"/>
                          <w:w w:val="100"/>
                          <w:position w:val="0"/>
                          <w:sz w:val="20"/>
                          <w:szCs w:val="20"/>
                        </w:rPr>
                        <w:t>（二）应收账款</w:t>
                      </w:r>
                      <w:bookmarkEnd w:id="949"/>
                      <w:bookmarkEnd w:id="950"/>
                      <w:bookmarkEnd w:id="951"/>
                    </w:p>
                  </w:txbxContent>
                </v:textbox>
                <w10:wrap type="topAndBottom" anchorx="page"/>
              </v:shape>
            </w:pict>
          </mc:Fallback>
        </mc:AlternateContent>
      </w:r>
      <w:r>
        <mc:AlternateContent>
          <mc:Choice Requires="wps">
            <w:drawing>
              <wp:anchor distT="1263650" distB="1097280" distL="394970" distR="5167630" simplePos="0" relativeHeight="125829497" behindDoc="0" locked="0" layoutInCell="1" allowOverlap="1">
                <wp:simplePos x="0" y="0"/>
                <wp:positionH relativeFrom="page">
                  <wp:posOffset>1104900</wp:posOffset>
                </wp:positionH>
                <wp:positionV relativeFrom="paragraph">
                  <wp:posOffset>2099945</wp:posOffset>
                </wp:positionV>
                <wp:extent cx="816610" cy="167640"/>
                <wp:wrapTopAndBottom/>
                <wp:docPr id="189" name="Shape 189"/>
                <a:graphic xmlns:a="http://schemas.openxmlformats.org/drawingml/2006/main">
                  <a:graphicData uri="http://schemas.microsoft.com/office/word/2010/wordprocessingShape">
                    <wps:wsp>
                      <wps:cNvSpPr txBox="1"/>
                      <wps:spPr>
                        <a:xfrm>
                          <a:ext cx="81661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.按账龄披露</w:t>
                            </w:r>
                          </w:p>
                        </w:txbxContent>
                      </wps:txbx>
                      <wps:bodyPr wrap="none" lIns="0" tIns="0" rIns="0" bIns="0">
                        <a:noAutoFit/>
                      </wps:bodyPr>
                    </wps:wsp>
                  </a:graphicData>
                </a:graphic>
              </wp:anchor>
            </w:drawing>
          </mc:Choice>
          <mc:Fallback>
            <w:pict>
              <v:shape id="_x0000_s1215" type="#_x0000_t202" style="position:absolute;margin-left:87.pt;margin-top:165.34999999999999pt;width:64.299999999999997pt;height:13.200000000000001pt;z-index:-125829256;mso-wrap-distance-left:31.100000000000001pt;mso-wrap-distance-top:99.5pt;mso-wrap-distance-right:406.90000000000003pt;mso-wrap-distance-bottom:86.400000000000006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.按账龄披露</w:t>
                      </w:r>
                    </w:p>
                  </w:txbxContent>
                </v:textbox>
                <w10:wrap type="topAndBottom" anchorx="page"/>
              </v:shape>
            </w:pict>
          </mc:Fallback>
        </mc:AlternateContent>
      </w:r>
      <w:r>
        <mc:AlternateContent>
          <mc:Choice Requires="wps">
            <w:drawing>
              <wp:anchor distT="1617345" distB="758825" distL="1784350" distR="4335780" simplePos="0" relativeHeight="125829499" behindDoc="0" locked="0" layoutInCell="1" allowOverlap="1">
                <wp:simplePos x="0" y="0"/>
                <wp:positionH relativeFrom="page">
                  <wp:posOffset>2494280</wp:posOffset>
                </wp:positionH>
                <wp:positionV relativeFrom="paragraph">
                  <wp:posOffset>2453640</wp:posOffset>
                </wp:positionV>
                <wp:extent cx="259080" cy="152400"/>
                <wp:wrapTopAndBottom/>
                <wp:docPr id="191" name="Shape 191"/>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xbxContent>
                      </wps:txbx>
                      <wps:bodyPr wrap="none" lIns="0" tIns="0" rIns="0" bIns="0">
                        <a:noAutoFit/>
                      </wps:bodyPr>
                    </wps:wsp>
                  </a:graphicData>
                </a:graphic>
              </wp:anchor>
            </w:drawing>
          </mc:Choice>
          <mc:Fallback>
            <w:pict>
              <v:shape id="_x0000_s1217" type="#_x0000_t202" style="position:absolute;margin-left:196.40000000000001pt;margin-top:193.20000000000002pt;width:20.400000000000002pt;height:12.pt;z-index:-125829254;mso-wrap-distance-left:140.5pt;mso-wrap-distance-top:127.35000000000001pt;mso-wrap-distance-right:341.40000000000003pt;mso-wrap-distance-bottom:59.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xbxContent>
                </v:textbox>
                <w10:wrap type="topAndBottom" anchorx="page"/>
              </v:shape>
            </w:pict>
          </mc:Fallback>
        </mc:AlternateContent>
      </w:r>
      <w:r>
        <mc:AlternateContent>
          <mc:Choice Requires="wps">
            <w:drawing>
              <wp:anchor distT="1617345" distB="762000" distL="4683125" distR="973455" simplePos="0" relativeHeight="125829501" behindDoc="0" locked="0" layoutInCell="1" allowOverlap="1">
                <wp:simplePos x="0" y="0"/>
                <wp:positionH relativeFrom="page">
                  <wp:posOffset>5393055</wp:posOffset>
                </wp:positionH>
                <wp:positionV relativeFrom="paragraph">
                  <wp:posOffset>2453640</wp:posOffset>
                </wp:positionV>
                <wp:extent cx="722630" cy="149225"/>
                <wp:wrapTopAndBottom/>
                <wp:docPr id="193" name="Shape 193"/>
                <a:graphic xmlns:a="http://schemas.openxmlformats.org/drawingml/2006/main">
                  <a:graphicData uri="http://schemas.microsoft.com/office/word/2010/wordprocessingShape">
                    <wps:wsp>
                      <wps:cNvSpPr txBox="1"/>
                      <wps:spPr>
                        <a:xfrm>
                          <a:ext cx="7226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期末账面余额</w:t>
                            </w:r>
                          </w:p>
                        </w:txbxContent>
                      </wps:txbx>
                      <wps:bodyPr wrap="none" lIns="0" tIns="0" rIns="0" bIns="0">
                        <a:noAutoFit/>
                      </wps:bodyPr>
                    </wps:wsp>
                  </a:graphicData>
                </a:graphic>
              </wp:anchor>
            </w:drawing>
          </mc:Choice>
          <mc:Fallback>
            <w:pict>
              <v:shape id="_x0000_s1219" type="#_x0000_t202" style="position:absolute;margin-left:424.65000000000003pt;margin-top:193.20000000000002pt;width:56.899999999999999pt;height:11.75pt;z-index:-125829252;mso-wrap-distance-left:368.75pt;mso-wrap-distance-top:127.35000000000001pt;mso-wrap-distance-right:76.650000000000006pt;mso-wrap-distance-bottom:60.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期末账面余额</w:t>
                      </w:r>
                    </w:p>
                  </w:txbxContent>
                </v:textbox>
                <w10:wrap type="topAndBottom" anchorx="page"/>
              </v:shape>
            </w:pict>
          </mc:Fallback>
        </mc:AlternateContent>
      </w:r>
      <w:r>
        <mc:AlternateContent>
          <mc:Choice Requires="wps">
            <w:drawing>
              <wp:anchor distT="1879600" distB="496570" distL="120650" distR="5237480" simplePos="0" relativeHeight="125829503" behindDoc="0" locked="0" layoutInCell="1" allowOverlap="1">
                <wp:simplePos x="0" y="0"/>
                <wp:positionH relativeFrom="page">
                  <wp:posOffset>830580</wp:posOffset>
                </wp:positionH>
                <wp:positionV relativeFrom="paragraph">
                  <wp:posOffset>2715895</wp:posOffset>
                </wp:positionV>
                <wp:extent cx="1021080" cy="152400"/>
                <wp:wrapTopAndBottom/>
                <wp:docPr id="195" name="Shape 195"/>
                <a:graphic xmlns:a="http://schemas.openxmlformats.org/drawingml/2006/main">
                  <a:graphicData uri="http://schemas.microsoft.com/office/word/2010/wordprocessingShape">
                    <wps:wsp>
                      <wps:cNvSpPr txBox="1"/>
                      <wps:spPr>
                        <a:xfrm>
                          <a:ext cx="10210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w:t>
                            </w:r>
                            <w:r>
                              <w:rPr>
                                <w:color w:val="000000"/>
                                <w:spacing w:val="0"/>
                                <w:w w:val="100"/>
                                <w:position w:val="0"/>
                                <w:u w:val="single"/>
                              </w:rPr>
                              <w:t>年以内（含</w:t>
                            </w:r>
                            <w:r>
                              <w:rPr>
                                <w:color w:val="000000"/>
                                <w:spacing w:val="0"/>
                                <w:w w:val="100"/>
                                <w:position w:val="0"/>
                                <w:u w:val="single"/>
                              </w:rPr>
                              <w:t>1</w:t>
                            </w:r>
                            <w:r>
                              <w:rPr>
                                <w:color w:val="000000"/>
                                <w:spacing w:val="0"/>
                                <w:w w:val="100"/>
                                <w:position w:val="0"/>
                                <w:u w:val="single"/>
                              </w:rPr>
                              <w:t>年）</w:t>
                            </w:r>
                          </w:p>
                        </w:txbxContent>
                      </wps:txbx>
                      <wps:bodyPr wrap="none" lIns="0" tIns="0" rIns="0" bIns="0">
                        <a:noAutoFit/>
                      </wps:bodyPr>
                    </wps:wsp>
                  </a:graphicData>
                </a:graphic>
              </wp:anchor>
            </w:drawing>
          </mc:Choice>
          <mc:Fallback>
            <w:pict>
              <v:shape id="_x0000_s1221" type="#_x0000_t202" style="position:absolute;margin-left:65.400000000000006pt;margin-top:213.84999999999999pt;width:80.400000000000006pt;height:12.pt;z-index:-125829250;mso-wrap-distance-left:9.5pt;mso-wrap-distance-top:148.pt;mso-wrap-distance-right:412.40000000000003pt;mso-wrap-distance-bottom:39.1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w:t>
                      </w:r>
                      <w:r>
                        <w:rPr>
                          <w:color w:val="000000"/>
                          <w:spacing w:val="0"/>
                          <w:w w:val="100"/>
                          <w:position w:val="0"/>
                          <w:u w:val="single"/>
                        </w:rPr>
                        <w:t>年以内（含</w:t>
                      </w:r>
                      <w:r>
                        <w:rPr>
                          <w:color w:val="000000"/>
                          <w:spacing w:val="0"/>
                          <w:w w:val="100"/>
                          <w:position w:val="0"/>
                          <w:u w:val="single"/>
                        </w:rPr>
                        <w:t>1</w:t>
                      </w:r>
                      <w:r>
                        <w:rPr>
                          <w:color w:val="000000"/>
                          <w:spacing w:val="0"/>
                          <w:w w:val="100"/>
                          <w:position w:val="0"/>
                          <w:u w:val="single"/>
                        </w:rPr>
                        <w:t>年）</w:t>
                      </w:r>
                    </w:p>
                  </w:txbxContent>
                </v:textbox>
                <w10:wrap type="topAndBottom" anchorx="page"/>
              </v:shape>
            </w:pict>
          </mc:Fallback>
        </mc:AlternateContent>
      </w:r>
      <w:r>
        <mc:AlternateContent>
          <mc:Choice Requires="wps">
            <w:drawing>
              <wp:anchor distT="1882775" distB="505460" distL="5668010" distR="113665" simplePos="0" relativeHeight="125829505" behindDoc="0" locked="0" layoutInCell="1" allowOverlap="1">
                <wp:simplePos x="0" y="0"/>
                <wp:positionH relativeFrom="page">
                  <wp:posOffset>6377940</wp:posOffset>
                </wp:positionH>
                <wp:positionV relativeFrom="paragraph">
                  <wp:posOffset>2719070</wp:posOffset>
                </wp:positionV>
                <wp:extent cx="597535" cy="140335"/>
                <wp:wrapTopAndBottom/>
                <wp:docPr id="197" name="Shape 197"/>
                <a:graphic xmlns:a="http://schemas.openxmlformats.org/drawingml/2006/main">
                  <a:graphicData uri="http://schemas.microsoft.com/office/word/2010/wordprocessingShape">
                    <wps:wsp>
                      <wps:cNvSpPr txBox="1"/>
                      <wps:spPr>
                        <a:xfrm>
                          <a:ext cx="5975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763,292.49</w:t>
                            </w:r>
                          </w:p>
                        </w:txbxContent>
                      </wps:txbx>
                      <wps:bodyPr wrap="none" lIns="0" tIns="0" rIns="0" bIns="0">
                        <a:noAutoFit/>
                      </wps:bodyPr>
                    </wps:wsp>
                  </a:graphicData>
                </a:graphic>
              </wp:anchor>
            </w:drawing>
          </mc:Choice>
          <mc:Fallback>
            <w:pict>
              <v:shape id="_x0000_s1223" type="#_x0000_t202" style="position:absolute;margin-left:502.19999999999999pt;margin-top:214.09999999999999pt;width:47.050000000000004pt;height:11.050000000000001pt;z-index:-125829248;mso-wrap-distance-left:446.30000000000001pt;mso-wrap-distance-top:148.25pt;mso-wrap-distance-right:8.9500000000000011pt;mso-wrap-distance-bottom:39.80000000000000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763,292.49</w:t>
                      </w:r>
                    </w:p>
                  </w:txbxContent>
                </v:textbox>
                <w10:wrap type="topAndBottom" anchorx="page"/>
              </v:shape>
            </w:pict>
          </mc:Fallback>
        </mc:AlternateContent>
      </w:r>
      <w:r>
        <mc:AlternateContent>
          <mc:Choice Requires="wps">
            <w:drawing>
              <wp:anchor distT="2120265" distB="264795" distL="114300" distR="5350510" simplePos="0" relativeHeight="125829507" behindDoc="0" locked="0" layoutInCell="1" allowOverlap="1">
                <wp:simplePos x="0" y="0"/>
                <wp:positionH relativeFrom="page">
                  <wp:posOffset>824230</wp:posOffset>
                </wp:positionH>
                <wp:positionV relativeFrom="paragraph">
                  <wp:posOffset>2956560</wp:posOffset>
                </wp:positionV>
                <wp:extent cx="914400" cy="143510"/>
                <wp:wrapTopAndBottom/>
                <wp:docPr id="199" name="Shape 199"/>
                <a:graphic xmlns:a="http://schemas.openxmlformats.org/drawingml/2006/main">
                  <a:graphicData uri="http://schemas.microsoft.com/office/word/2010/wordprocessingShape">
                    <wps:wsp>
                      <wps:cNvSpPr txBox="1"/>
                      <wps:spPr>
                        <a:xfrm>
                          <a:ext cx="91440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6</w:t>
                            </w:r>
                            <w:r>
                              <w:rPr>
                                <w:color w:val="000000"/>
                                <w:spacing w:val="0"/>
                                <w:w w:val="100"/>
                                <w:position w:val="0"/>
                              </w:rPr>
                              <w:t>个月以内</w:t>
                            </w:r>
                          </w:p>
                        </w:txbxContent>
                      </wps:txbx>
                      <wps:bodyPr wrap="none" lIns="0" tIns="0" rIns="0" bIns="0">
                        <a:noAutoFit/>
                      </wps:bodyPr>
                    </wps:wsp>
                  </a:graphicData>
                </a:graphic>
              </wp:anchor>
            </w:drawing>
          </mc:Choice>
          <mc:Fallback>
            <w:pict>
              <v:shape id="_x0000_s1225" type="#_x0000_t202" style="position:absolute;margin-left:64.900000000000006pt;margin-top:232.80000000000001pt;width:72.pt;height:11.300000000000001pt;z-index:-125829246;mso-wrap-distance-left:9.pt;mso-wrap-distance-top:166.95000000000002pt;mso-wrap-distance-right:421.30000000000001pt;mso-wrap-distance-bottom:20.8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6</w:t>
                      </w:r>
                      <w:r>
                        <w:rPr>
                          <w:color w:val="000000"/>
                          <w:spacing w:val="0"/>
                          <w:w w:val="100"/>
                          <w:position w:val="0"/>
                        </w:rPr>
                        <w:t>个月以内</w:t>
                      </w:r>
                    </w:p>
                  </w:txbxContent>
                </v:textbox>
                <w10:wrap type="topAndBottom" anchorx="page"/>
              </v:shape>
            </w:pict>
          </mc:Fallback>
        </mc:AlternateContent>
      </w:r>
      <w:r>
        <mc:AlternateContent>
          <mc:Choice Requires="wps">
            <w:drawing>
              <wp:anchor distT="2135505" distB="249555" distL="5664835" distR="116840" simplePos="0" relativeHeight="125829509" behindDoc="0" locked="0" layoutInCell="1" allowOverlap="1">
                <wp:simplePos x="0" y="0"/>
                <wp:positionH relativeFrom="page">
                  <wp:posOffset>6374765</wp:posOffset>
                </wp:positionH>
                <wp:positionV relativeFrom="paragraph">
                  <wp:posOffset>2971800</wp:posOffset>
                </wp:positionV>
                <wp:extent cx="597535" cy="143510"/>
                <wp:wrapTopAndBottom/>
                <wp:docPr id="201" name="Shape 201"/>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715,018.91</w:t>
                            </w:r>
                          </w:p>
                        </w:txbxContent>
                      </wps:txbx>
                      <wps:bodyPr wrap="none" lIns="0" tIns="0" rIns="0" bIns="0">
                        <a:noAutoFit/>
                      </wps:bodyPr>
                    </wps:wsp>
                  </a:graphicData>
                </a:graphic>
              </wp:anchor>
            </w:drawing>
          </mc:Choice>
          <mc:Fallback>
            <w:pict>
              <v:shape id="_x0000_s1227" type="#_x0000_t202" style="position:absolute;margin-left:501.94999999999999pt;margin-top:234.pt;width:47.050000000000004pt;height:11.300000000000001pt;z-index:-125829244;mso-wrap-distance-left:446.05000000000001pt;mso-wrap-distance-top:168.15000000000001pt;mso-wrap-distance-right:9.2000000000000011pt;mso-wrap-distance-bottom:19.6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715,018.91</w:t>
                      </w:r>
                    </w:p>
                  </w:txbxContent>
                </v:textbox>
                <w10:wrap type="topAndBottom" anchorx="page"/>
              </v:shape>
            </w:pict>
          </mc:Fallback>
        </mc:AlternateContent>
      </w:r>
      <w:r>
        <mc:AlternateContent>
          <mc:Choice Requires="wps">
            <w:drawing>
              <wp:anchor distT="2373630" distB="11430" distL="114300" distR="5753100" simplePos="0" relativeHeight="125829511" behindDoc="0" locked="0" layoutInCell="1" allowOverlap="1">
                <wp:simplePos x="0" y="0"/>
                <wp:positionH relativeFrom="page">
                  <wp:posOffset>824230</wp:posOffset>
                </wp:positionH>
                <wp:positionV relativeFrom="paragraph">
                  <wp:posOffset>3209925</wp:posOffset>
                </wp:positionV>
                <wp:extent cx="511810" cy="143510"/>
                <wp:wrapTopAndBottom/>
                <wp:docPr id="203" name="Shape 203"/>
                <a:graphic xmlns:a="http://schemas.openxmlformats.org/drawingml/2006/main">
                  <a:graphicData uri="http://schemas.microsoft.com/office/word/2010/wordprocessingShape">
                    <wps:wsp>
                      <wps:cNvSpPr txBox="1"/>
                      <wps:spPr>
                        <a:xfrm>
                          <a:ext cx="51181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color w:val="000000"/>
                                <w:spacing w:val="0"/>
                                <w:w w:val="100"/>
                                <w:position w:val="0"/>
                              </w:rPr>
                              <w:t>个月</w:t>
                            </w:r>
                          </w:p>
                        </w:txbxContent>
                      </wps:txbx>
                      <wps:bodyPr wrap="none" lIns="0" tIns="0" rIns="0" bIns="0">
                        <a:noAutoFit/>
                      </wps:bodyPr>
                    </wps:wsp>
                  </a:graphicData>
                </a:graphic>
              </wp:anchor>
            </w:drawing>
          </mc:Choice>
          <mc:Fallback>
            <w:pict>
              <v:shape id="_x0000_s1229" type="#_x0000_t202" style="position:absolute;margin-left:64.900000000000006pt;margin-top:252.75pt;width:40.300000000000004pt;height:11.300000000000001pt;z-index:-125829242;mso-wrap-distance-left:9.pt;mso-wrap-distance-top:186.90000000000001pt;mso-wrap-distance-right:453.pt;mso-wrap-distance-bottom:0.900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color w:val="000000"/>
                          <w:spacing w:val="0"/>
                          <w:w w:val="100"/>
                          <w:position w:val="0"/>
                        </w:rPr>
                        <w:t>个月</w:t>
                      </w:r>
                    </w:p>
                  </w:txbxContent>
                </v:textbox>
                <w10:wrap type="topAndBottom" anchorx="page"/>
              </v:shape>
            </w:pict>
          </mc:Fallback>
        </mc:AlternateContent>
      </w:r>
      <w:r>
        <mc:AlternateContent>
          <mc:Choice Requires="wps">
            <w:drawing>
              <wp:anchor distT="2388870" distB="0" distL="5719445" distR="114300" simplePos="0" relativeHeight="125829513" behindDoc="0" locked="0" layoutInCell="1" allowOverlap="1">
                <wp:simplePos x="0" y="0"/>
                <wp:positionH relativeFrom="page">
                  <wp:posOffset>6429375</wp:posOffset>
                </wp:positionH>
                <wp:positionV relativeFrom="paragraph">
                  <wp:posOffset>3225165</wp:posOffset>
                </wp:positionV>
                <wp:extent cx="545465" cy="140335"/>
                <wp:wrapTopAndBottom/>
                <wp:docPr id="205" name="Shape 205"/>
                <a:graphic xmlns:a="http://schemas.openxmlformats.org/drawingml/2006/main">
                  <a:graphicData uri="http://schemas.microsoft.com/office/word/2010/wordprocessingShape">
                    <wps:wsp>
                      <wps:cNvSpPr txBox="1"/>
                      <wps:spPr>
                        <a:xfrm>
                          <a:ext cx="54546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48,273.58</w:t>
                            </w:r>
                          </w:p>
                        </w:txbxContent>
                      </wps:txbx>
                      <wps:bodyPr wrap="none" lIns="0" tIns="0" rIns="0" bIns="0">
                        <a:noAutoFit/>
                      </wps:bodyPr>
                    </wps:wsp>
                  </a:graphicData>
                </a:graphic>
              </wp:anchor>
            </w:drawing>
          </mc:Choice>
          <mc:Fallback>
            <w:pict>
              <v:shape id="_x0000_s1231" type="#_x0000_t202" style="position:absolute;margin-left:506.25pt;margin-top:253.95000000000002pt;width:42.950000000000003pt;height:11.050000000000001pt;z-index:-125829240;mso-wrap-distance-left:450.35000000000002pt;mso-wrap-distance-top:188.0999999999999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48,273.58</w:t>
                      </w:r>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2240" w:h="15840"/>
          <w:pgMar w:top="981" w:right="1272" w:bottom="981" w:left="1685" w:header="0" w:footer="3" w:gutter="0"/>
          <w:cols w:space="720"/>
          <w:noEndnote/>
          <w:rtlGutter w:val="0"/>
          <w:docGrid w:linePitch="360"/>
        </w:sectPr>
      </w:pPr>
      <w:r>
        <w:rPr>
          <w:color w:val="000000"/>
          <w:spacing w:val="0"/>
          <w:w w:val="100"/>
          <w:position w:val="0"/>
        </w:rPr>
        <w:t>562.00</w:t>
      </w:r>
    </w:p>
    <w:p>
      <w:pPr>
        <w:widowControl w:val="0"/>
        <w:spacing w:line="1" w:lineRule="exact"/>
      </w:pPr>
      <w:r>
        <mc:AlternateContent>
          <mc:Choice Requires="wps">
            <w:drawing>
              <wp:anchor distT="250190" distB="1271905" distL="0" distR="0" simplePos="0" relativeHeight="125829515" behindDoc="0" locked="0" layoutInCell="1" allowOverlap="1">
                <wp:simplePos x="0" y="0"/>
                <wp:positionH relativeFrom="page">
                  <wp:posOffset>816610</wp:posOffset>
                </wp:positionH>
                <wp:positionV relativeFrom="paragraph">
                  <wp:posOffset>250190</wp:posOffset>
                </wp:positionV>
                <wp:extent cx="679450" cy="149225"/>
                <wp:wrapTopAndBottom/>
                <wp:docPr id="207" name="Shape 207"/>
                <a:graphic xmlns:a="http://schemas.openxmlformats.org/drawingml/2006/main">
                  <a:graphicData uri="http://schemas.microsoft.com/office/word/2010/wordprocessingShape">
                    <wps:wsp>
                      <wps:cNvSpPr txBox="1"/>
                      <wps:spPr>
                        <a:xfrm>
                          <a:ext cx="6794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w:t>
                            </w:r>
                            <w:r>
                              <w:rPr>
                                <w:color w:val="000000"/>
                                <w:spacing w:val="0"/>
                                <w:w w:val="100"/>
                                <w:position w:val="0"/>
                                <w:u w:val="single"/>
                              </w:rPr>
                              <w:t>年以内小计</w:t>
                            </w:r>
                          </w:p>
                        </w:txbxContent>
                      </wps:txbx>
                      <wps:bodyPr wrap="none" lIns="0" tIns="0" rIns="0" bIns="0">
                        <a:noAutoFit/>
                      </wps:bodyPr>
                    </wps:wsp>
                  </a:graphicData>
                </a:graphic>
              </wp:anchor>
            </w:drawing>
          </mc:Choice>
          <mc:Fallback>
            <w:pict>
              <v:shape id="_x0000_s1233" type="#_x0000_t202" style="position:absolute;margin-left:64.299999999999997pt;margin-top:19.699999999999999pt;width:53.5pt;height:11.75pt;z-index:-125829238;mso-wrap-distance-left:0;mso-wrap-distance-top:19.699999999999999pt;mso-wrap-distance-right:0;mso-wrap-distance-bottom:100.1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w:t>
                      </w:r>
                      <w:r>
                        <w:rPr>
                          <w:color w:val="000000"/>
                          <w:spacing w:val="0"/>
                          <w:w w:val="100"/>
                          <w:position w:val="0"/>
                          <w:u w:val="single"/>
                        </w:rPr>
                        <w:t>年以内小计</w:t>
                      </w:r>
                    </w:p>
                  </w:txbxContent>
                </v:textbox>
                <w10:wrap type="topAndBottom" anchorx="page"/>
              </v:shape>
            </w:pict>
          </mc:Fallback>
        </mc:AlternateContent>
      </w:r>
      <w:r>
        <mc:AlternateContent>
          <mc:Choice Requires="wps">
            <w:drawing>
              <wp:anchor distT="511810" distB="1016000" distL="0" distR="0" simplePos="0" relativeHeight="125829517" behindDoc="0" locked="0" layoutInCell="1" allowOverlap="1">
                <wp:simplePos x="0" y="0"/>
                <wp:positionH relativeFrom="page">
                  <wp:posOffset>816610</wp:posOffset>
                </wp:positionH>
                <wp:positionV relativeFrom="paragraph">
                  <wp:posOffset>511810</wp:posOffset>
                </wp:positionV>
                <wp:extent cx="908050" cy="143510"/>
                <wp:wrapTopAndBottom/>
                <wp:docPr id="209" name="Shape 209"/>
                <a:graphic xmlns:a="http://schemas.openxmlformats.org/drawingml/2006/main">
                  <a:graphicData uri="http://schemas.microsoft.com/office/word/2010/wordprocessingShape">
                    <wps:wsp>
                      <wps:cNvSpPr txBox="1"/>
                      <wps:spPr>
                        <a:xfrm>
                          <a:ext cx="90805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xbxContent>
                      </wps:txbx>
                      <wps:bodyPr wrap="none" lIns="0" tIns="0" rIns="0" bIns="0">
                        <a:noAutoFit/>
                      </wps:bodyPr>
                    </wps:wsp>
                  </a:graphicData>
                </a:graphic>
              </wp:anchor>
            </w:drawing>
          </mc:Choice>
          <mc:Fallback>
            <w:pict>
              <v:shape id="_x0000_s1235" type="#_x0000_t202" style="position:absolute;margin-left:64.299999999999997pt;margin-top:40.300000000000004pt;width:71.5pt;height:11.300000000000001pt;z-index:-125829236;mso-wrap-distance-left:0;mso-wrap-distance-top:40.300000000000004pt;mso-wrap-distance-right:0;mso-wrap-distance-bottom:80.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xbxContent>
                </v:textbox>
                <w10:wrap type="topAndBottom" anchorx="page"/>
              </v:shape>
            </w:pict>
          </mc:Fallback>
        </mc:AlternateContent>
      </w:r>
      <w:r>
        <mc:AlternateContent>
          <mc:Choice Requires="wps">
            <w:drawing>
              <wp:anchor distT="765175" distB="762635" distL="0" distR="0" simplePos="0" relativeHeight="125829519" behindDoc="0" locked="0" layoutInCell="1" allowOverlap="1">
                <wp:simplePos x="0" y="0"/>
                <wp:positionH relativeFrom="page">
                  <wp:posOffset>810260</wp:posOffset>
                </wp:positionH>
                <wp:positionV relativeFrom="paragraph">
                  <wp:posOffset>765175</wp:posOffset>
                </wp:positionV>
                <wp:extent cx="914400" cy="143510"/>
                <wp:wrapTopAndBottom/>
                <wp:docPr id="211" name="Shape 211"/>
                <a:graphic xmlns:a="http://schemas.openxmlformats.org/drawingml/2006/main">
                  <a:graphicData uri="http://schemas.microsoft.com/office/word/2010/wordprocessingShape">
                    <wps:wsp>
                      <wps:cNvSpPr txBox="1"/>
                      <wps:spPr>
                        <a:xfrm>
                          <a:ext cx="91440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xbxContent>
                      </wps:txbx>
                      <wps:bodyPr wrap="none" lIns="0" tIns="0" rIns="0" bIns="0">
                        <a:noAutoFit/>
                      </wps:bodyPr>
                    </wps:wsp>
                  </a:graphicData>
                </a:graphic>
              </wp:anchor>
            </w:drawing>
          </mc:Choice>
          <mc:Fallback>
            <w:pict>
              <v:shape id="_x0000_s1237" type="#_x0000_t202" style="position:absolute;margin-left:63.800000000000004pt;margin-top:60.25pt;width:72.pt;height:11.300000000000001pt;z-index:-125829234;mso-wrap-distance-left:0;mso-wrap-distance-top:60.25pt;mso-wrap-distance-right:0;mso-wrap-distance-bottom:60.05000000000000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xbxContent>
                </v:textbox>
                <w10:wrap type="topAndBottom" anchorx="page"/>
              </v:shape>
            </w:pict>
          </mc:Fallback>
        </mc:AlternateContent>
      </w:r>
      <w:r>
        <mc:AlternateContent>
          <mc:Choice Requires="wps">
            <w:drawing>
              <wp:anchor distT="1017905" distB="509905" distL="0" distR="0" simplePos="0" relativeHeight="125829521" behindDoc="0" locked="0" layoutInCell="1" allowOverlap="1">
                <wp:simplePos x="0" y="0"/>
                <wp:positionH relativeFrom="page">
                  <wp:posOffset>810260</wp:posOffset>
                </wp:positionH>
                <wp:positionV relativeFrom="paragraph">
                  <wp:posOffset>1017905</wp:posOffset>
                </wp:positionV>
                <wp:extent cx="457200" cy="143510"/>
                <wp:wrapTopAndBottom/>
                <wp:docPr id="213" name="Shape 213"/>
                <a:graphic xmlns:a="http://schemas.openxmlformats.org/drawingml/2006/main">
                  <a:graphicData uri="http://schemas.microsoft.com/office/word/2010/wordprocessingShape">
                    <wps:wsp>
                      <wps:cNvSpPr txBox="1"/>
                      <wps:spPr>
                        <a:xfrm>
                          <a:ext cx="45720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xbxContent>
                      </wps:txbx>
                      <wps:bodyPr wrap="none" lIns="0" tIns="0" rIns="0" bIns="0">
                        <a:noAutoFit/>
                      </wps:bodyPr>
                    </wps:wsp>
                  </a:graphicData>
                </a:graphic>
              </wp:anchor>
            </w:drawing>
          </mc:Choice>
          <mc:Fallback>
            <w:pict>
              <v:shape id="_x0000_s1239" type="#_x0000_t202" style="position:absolute;margin-left:63.800000000000004pt;margin-top:80.150000000000006pt;width:36.pt;height:11.300000000000001pt;z-index:-125829232;mso-wrap-distance-left:0;mso-wrap-distance-top:80.150000000000006pt;mso-wrap-distance-right:0;mso-wrap-distance-bottom:40.14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xbxContent>
                </v:textbox>
                <w10:wrap type="topAndBottom" anchorx="page"/>
              </v:shape>
            </w:pict>
          </mc:Fallback>
        </mc:AlternateContent>
      </w:r>
      <w:r>
        <mc:AlternateContent>
          <mc:Choice Requires="wps">
            <w:drawing>
              <wp:anchor distT="0" distB="1518920" distL="0" distR="0" simplePos="0" relativeHeight="125829523" behindDoc="0" locked="0" layoutInCell="1" allowOverlap="1">
                <wp:simplePos x="0" y="0"/>
                <wp:positionH relativeFrom="page">
                  <wp:posOffset>2480310</wp:posOffset>
                </wp:positionH>
                <wp:positionV relativeFrom="paragraph">
                  <wp:posOffset>0</wp:posOffset>
                </wp:positionV>
                <wp:extent cx="259080" cy="152400"/>
                <wp:wrapTopAndBottom/>
                <wp:docPr id="215" name="Shape 215"/>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xbxContent>
                      </wps:txbx>
                      <wps:bodyPr wrap="none" lIns="0" tIns="0" rIns="0" bIns="0">
                        <a:noAutoFit/>
                      </wps:bodyPr>
                    </wps:wsp>
                  </a:graphicData>
                </a:graphic>
              </wp:anchor>
            </w:drawing>
          </mc:Choice>
          <mc:Fallback>
            <w:pict>
              <v:shape id="_x0000_s1241" type="#_x0000_t202" style="position:absolute;margin-left:195.30000000000001pt;margin-top:0;width:20.400000000000002pt;height:12.pt;z-index:-125829230;mso-wrap-distance-left:0;mso-wrap-distance-right:0;mso-wrap-distance-bottom:119.6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xbxContent>
                </v:textbox>
                <w10:wrap type="topAndBottom" anchorx="page"/>
              </v:shape>
            </w:pict>
          </mc:Fallback>
        </mc:AlternateContent>
      </w:r>
      <w:r>
        <mc:AlternateContent>
          <mc:Choice Requires="wps">
            <w:drawing>
              <wp:anchor distT="0" distB="1522095" distL="0" distR="0" simplePos="0" relativeHeight="125829525" behindDoc="0" locked="0" layoutInCell="1" allowOverlap="1">
                <wp:simplePos x="0" y="0"/>
                <wp:positionH relativeFrom="page">
                  <wp:posOffset>5379085</wp:posOffset>
                </wp:positionH>
                <wp:positionV relativeFrom="paragraph">
                  <wp:posOffset>0</wp:posOffset>
                </wp:positionV>
                <wp:extent cx="722630" cy="149225"/>
                <wp:wrapTopAndBottom/>
                <wp:docPr id="217" name="Shape 217"/>
                <a:graphic xmlns:a="http://schemas.openxmlformats.org/drawingml/2006/main">
                  <a:graphicData uri="http://schemas.microsoft.com/office/word/2010/wordprocessingShape">
                    <wps:wsp>
                      <wps:cNvSpPr txBox="1"/>
                      <wps:spPr>
                        <a:xfrm>
                          <a:ext cx="7226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期末账面余额</w:t>
                            </w:r>
                          </w:p>
                        </w:txbxContent>
                      </wps:txbx>
                      <wps:bodyPr wrap="none" lIns="0" tIns="0" rIns="0" bIns="0">
                        <a:noAutoFit/>
                      </wps:bodyPr>
                    </wps:wsp>
                  </a:graphicData>
                </a:graphic>
              </wp:anchor>
            </w:drawing>
          </mc:Choice>
          <mc:Fallback>
            <w:pict>
              <v:shape id="_x0000_s1243" type="#_x0000_t202" style="position:absolute;margin-left:423.55000000000001pt;margin-top:0;width:56.899999999999999pt;height:11.75pt;z-index:-125829228;mso-wrap-distance-left:0;mso-wrap-distance-right:0;mso-wrap-distance-bottom:119.8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期末账面余额</w:t>
                      </w:r>
                    </w:p>
                  </w:txbxContent>
                </v:textbox>
                <w10:wrap type="topAndBottom" anchorx="page"/>
              </v:shape>
            </w:pict>
          </mc:Fallback>
        </mc:AlternateContent>
      </w:r>
      <w:r>
        <mc:AlternateContent>
          <mc:Choice Requires="wps">
            <w:drawing>
              <wp:anchor distT="265430" distB="1262380" distL="0" distR="0" simplePos="0" relativeHeight="125829527" behindDoc="0" locked="0" layoutInCell="1" allowOverlap="1">
                <wp:simplePos x="0" y="0"/>
                <wp:positionH relativeFrom="page">
                  <wp:posOffset>6360795</wp:posOffset>
                </wp:positionH>
                <wp:positionV relativeFrom="paragraph">
                  <wp:posOffset>265430</wp:posOffset>
                </wp:positionV>
                <wp:extent cx="597535" cy="143510"/>
                <wp:wrapTopAndBottom/>
                <wp:docPr id="219" name="Shape 219"/>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763,292.49</w:t>
                            </w:r>
                          </w:p>
                        </w:txbxContent>
                      </wps:txbx>
                      <wps:bodyPr wrap="none" lIns="0" tIns="0" rIns="0" bIns="0">
                        <a:noAutoFit/>
                      </wps:bodyPr>
                    </wps:wsp>
                  </a:graphicData>
                </a:graphic>
              </wp:anchor>
            </w:drawing>
          </mc:Choice>
          <mc:Fallback>
            <w:pict>
              <v:shape id="_x0000_s1245" type="#_x0000_t202" style="position:absolute;margin-left:500.85000000000002pt;margin-top:20.900000000000002pt;width:47.050000000000004pt;height:11.300000000000001pt;z-index:-125829226;mso-wrap-distance-left:0;mso-wrap-distance-top:20.900000000000002pt;mso-wrap-distance-right:0;mso-wrap-distance-bottom:99.40000000000000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763,292.49</w:t>
                      </w:r>
                    </w:p>
                  </w:txbxContent>
                </v:textbox>
                <w10:wrap type="topAndBottom" anchorx="page"/>
              </v:shape>
            </w:pict>
          </mc:Fallback>
        </mc:AlternateContent>
      </w:r>
      <w:r>
        <mc:AlternateContent>
          <mc:Choice Requires="wps">
            <w:drawing>
              <wp:anchor distT="514985" distB="1012825" distL="0" distR="0" simplePos="0" relativeHeight="125829529" behindDoc="0" locked="0" layoutInCell="1" allowOverlap="1">
                <wp:simplePos x="0" y="0"/>
                <wp:positionH relativeFrom="page">
                  <wp:posOffset>6247765</wp:posOffset>
                </wp:positionH>
                <wp:positionV relativeFrom="paragraph">
                  <wp:posOffset>514985</wp:posOffset>
                </wp:positionV>
                <wp:extent cx="713105" cy="143510"/>
                <wp:wrapTopAndBottom/>
                <wp:docPr id="221" name="Shape 221"/>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7,010,000.00</w:t>
                            </w:r>
                          </w:p>
                        </w:txbxContent>
                      </wps:txbx>
                      <wps:bodyPr wrap="none" lIns="0" tIns="0" rIns="0" bIns="0">
                        <a:noAutoFit/>
                      </wps:bodyPr>
                    </wps:wsp>
                  </a:graphicData>
                </a:graphic>
              </wp:anchor>
            </w:drawing>
          </mc:Choice>
          <mc:Fallback>
            <w:pict>
              <v:shape id="_x0000_s1247" type="#_x0000_t202" style="position:absolute;margin-left:491.94999999999999pt;margin-top:40.550000000000004pt;width:56.149999999999999pt;height:11.300000000000001pt;z-index:-125829224;mso-wrap-distance-left:0;mso-wrap-distance-top:40.550000000000004pt;mso-wrap-distance-right:0;mso-wrap-distance-bottom:79.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7,010,000.00</w:t>
                      </w:r>
                    </w:p>
                  </w:txbxContent>
                </v:textbox>
                <w10:wrap type="topAndBottom" anchorx="page"/>
              </v:shape>
            </w:pict>
          </mc:Fallback>
        </mc:AlternateContent>
      </w:r>
      <w:r>
        <mc:AlternateContent>
          <mc:Choice Requires="wps">
            <w:drawing>
              <wp:anchor distT="768350" distB="759460" distL="0" distR="0" simplePos="0" relativeHeight="125829531" behindDoc="0" locked="0" layoutInCell="1" allowOverlap="1">
                <wp:simplePos x="0" y="0"/>
                <wp:positionH relativeFrom="page">
                  <wp:posOffset>6254115</wp:posOffset>
                </wp:positionH>
                <wp:positionV relativeFrom="paragraph">
                  <wp:posOffset>768350</wp:posOffset>
                </wp:positionV>
                <wp:extent cx="707390" cy="143510"/>
                <wp:wrapTopAndBottom/>
                <wp:docPr id="223" name="Shape 223"/>
                <a:graphic xmlns:a="http://schemas.openxmlformats.org/drawingml/2006/main">
                  <a:graphicData uri="http://schemas.microsoft.com/office/word/2010/wordprocessingShape">
                    <wps:wsp>
                      <wps:cNvSpPr txBox="1"/>
                      <wps:spPr>
                        <a:xfrm>
                          <a:ext cx="7073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1,617,448.39</w:t>
                            </w:r>
                          </w:p>
                        </w:txbxContent>
                      </wps:txbx>
                      <wps:bodyPr wrap="none" lIns="0" tIns="0" rIns="0" bIns="0">
                        <a:noAutoFit/>
                      </wps:bodyPr>
                    </wps:wsp>
                  </a:graphicData>
                </a:graphic>
              </wp:anchor>
            </w:drawing>
          </mc:Choice>
          <mc:Fallback>
            <w:pict>
              <v:shape id="_x0000_s1249" type="#_x0000_t202" style="position:absolute;margin-left:492.44999999999999pt;margin-top:60.5pt;width:55.700000000000003pt;height:11.300000000000001pt;z-index:-125829222;mso-wrap-distance-left:0;mso-wrap-distance-top:60.5pt;mso-wrap-distance-right:0;mso-wrap-distance-bottom:59.80000000000000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1,617,448.39</w:t>
                      </w:r>
                    </w:p>
                  </w:txbxContent>
                </v:textbox>
                <w10:wrap type="topAndBottom" anchorx="page"/>
              </v:shape>
            </w:pict>
          </mc:Fallback>
        </mc:AlternateContent>
      </w:r>
      <w:r>
        <mc:AlternateContent>
          <mc:Choice Requires="wps">
            <w:drawing>
              <wp:anchor distT="1021080" distB="506730" distL="0" distR="0" simplePos="0" relativeHeight="125829533" behindDoc="0" locked="0" layoutInCell="1" allowOverlap="1">
                <wp:simplePos x="0" y="0"/>
                <wp:positionH relativeFrom="page">
                  <wp:posOffset>6196330</wp:posOffset>
                </wp:positionH>
                <wp:positionV relativeFrom="paragraph">
                  <wp:posOffset>1021080</wp:posOffset>
                </wp:positionV>
                <wp:extent cx="762000" cy="143510"/>
                <wp:wrapTopAndBottom/>
                <wp:docPr id="225" name="Shape 225"/>
                <a:graphic xmlns:a="http://schemas.openxmlformats.org/drawingml/2006/main">
                  <a:graphicData uri="http://schemas.microsoft.com/office/word/2010/wordprocessingShape">
                    <wps:wsp>
                      <wps:cNvSpPr txBox="1"/>
                      <wps:spPr>
                        <a:xfrm>
                          <a:ext cx="76200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12,976,663.76</w:t>
                            </w:r>
                          </w:p>
                        </w:txbxContent>
                      </wps:txbx>
                      <wps:bodyPr wrap="none" lIns="0" tIns="0" rIns="0" bIns="0">
                        <a:noAutoFit/>
                      </wps:bodyPr>
                    </wps:wsp>
                  </a:graphicData>
                </a:graphic>
              </wp:anchor>
            </w:drawing>
          </mc:Choice>
          <mc:Fallback>
            <w:pict>
              <v:shape id="_x0000_s1251" type="#_x0000_t202" style="position:absolute;margin-left:487.90000000000003pt;margin-top:80.400000000000006pt;width:60.pt;height:11.300000000000001pt;z-index:-125829220;mso-wrap-distance-left:0;mso-wrap-distance-top:80.400000000000006pt;mso-wrap-distance-right:0;mso-wrap-distance-bottom:39.8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12,976,663.76</w:t>
                      </w:r>
                    </w:p>
                  </w:txbxContent>
                </v:textbox>
                <w10:wrap type="topAndBottom" anchorx="page"/>
              </v:shape>
            </w:pict>
          </mc:Fallback>
        </mc:AlternateContent>
      </w:r>
      <w:r>
        <mc:AlternateContent>
          <mc:Choice Requires="wps">
            <w:drawing>
              <wp:anchor distT="1268095" distB="254000" distL="0" distR="0" simplePos="0" relativeHeight="125829535" behindDoc="0" locked="0" layoutInCell="1" allowOverlap="1">
                <wp:simplePos x="0" y="0"/>
                <wp:positionH relativeFrom="page">
                  <wp:posOffset>2480310</wp:posOffset>
                </wp:positionH>
                <wp:positionV relativeFrom="paragraph">
                  <wp:posOffset>1268095</wp:posOffset>
                </wp:positionV>
                <wp:extent cx="255905" cy="149225"/>
                <wp:wrapTopAndBottom/>
                <wp:docPr id="227" name="Shape 227"/>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xbxContent>
                      </wps:txbx>
                      <wps:bodyPr wrap="none" lIns="0" tIns="0" rIns="0" bIns="0">
                        <a:noAutoFit/>
                      </wps:bodyPr>
                    </wps:wsp>
                  </a:graphicData>
                </a:graphic>
              </wp:anchor>
            </w:drawing>
          </mc:Choice>
          <mc:Fallback>
            <w:pict>
              <v:shape id="_x0000_s1253" type="#_x0000_t202" style="position:absolute;margin-left:195.30000000000001pt;margin-top:99.850000000000009pt;width:20.150000000000002pt;height:11.75pt;z-index:-125829218;mso-wrap-distance-left:0;mso-wrap-distance-top:99.850000000000009pt;mso-wrap-distance-right:0;mso-wrap-distance-bottom:20.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xbxContent>
                </v:textbox>
                <w10:wrap type="topAndBottom" anchorx="page"/>
              </v:shape>
            </w:pict>
          </mc:Fallback>
        </mc:AlternateContent>
      </w:r>
      <w:r>
        <mc:AlternateContent>
          <mc:Choice Requires="wps">
            <w:drawing>
              <wp:anchor distT="1271270" distB="259715" distL="0" distR="0" simplePos="0" relativeHeight="125829537" behindDoc="0" locked="0" layoutInCell="1" allowOverlap="1">
                <wp:simplePos x="0" y="0"/>
                <wp:positionH relativeFrom="page">
                  <wp:posOffset>6189980</wp:posOffset>
                </wp:positionH>
                <wp:positionV relativeFrom="paragraph">
                  <wp:posOffset>1271270</wp:posOffset>
                </wp:positionV>
                <wp:extent cx="774065" cy="140335"/>
                <wp:wrapTopAndBottom/>
                <wp:docPr id="229" name="Shape 229"/>
                <a:graphic xmlns:a="http://schemas.openxmlformats.org/drawingml/2006/main">
                  <a:graphicData uri="http://schemas.microsoft.com/office/word/2010/wordprocessingShape">
                    <wps:wsp>
                      <wps:cNvSpPr txBox="1"/>
                      <wps:spPr>
                        <a:xfrm>
                          <a:ext cx="77406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22,367,404.64</w:t>
                            </w:r>
                          </w:p>
                        </w:txbxContent>
                      </wps:txbx>
                      <wps:bodyPr wrap="none" lIns="0" tIns="0" rIns="0" bIns="0">
                        <a:noAutoFit/>
                      </wps:bodyPr>
                    </wps:wsp>
                  </a:graphicData>
                </a:graphic>
              </wp:anchor>
            </w:drawing>
          </mc:Choice>
          <mc:Fallback>
            <w:pict>
              <v:shape id="_x0000_s1255" type="#_x0000_t202" style="position:absolute;margin-left:487.40000000000003pt;margin-top:100.10000000000001pt;width:60.950000000000003pt;height:11.050000000000001pt;z-index:-125829216;mso-wrap-distance-left:0;mso-wrap-distance-top:100.10000000000001pt;mso-wrap-distance-right:0;mso-wrap-distance-bottom:20.44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22,367,404.64</w:t>
                      </w:r>
                    </w:p>
                  </w:txbxContent>
                </v:textbox>
                <w10:wrap type="topAndBottom" anchorx="page"/>
              </v:shape>
            </w:pict>
          </mc:Fallback>
        </mc:AlternateContent>
      </w:r>
    </w:p>
    <w:p>
      <w:pPr>
        <w:pStyle w:val="Style5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2</w:t>
      </w:r>
      <w:r>
        <w:rPr>
          <w:color w:val="000000"/>
          <w:spacing w:val="0"/>
          <w:w w:val="100"/>
          <w:position w:val="0"/>
        </w:rPr>
        <w:t>.按坏账计提方法分类披露</w:t>
      </w:r>
    </w:p>
    <w:p>
      <w:pPr>
        <w:pStyle w:val="Style26"/>
        <w:keepNext w:val="0"/>
        <w:keepLines w:val="0"/>
        <w:widowControl w:val="0"/>
        <w:shd w:val="clear" w:color="auto" w:fill="auto"/>
        <w:bidi w:val="0"/>
        <w:spacing w:before="0" w:after="0" w:line="240" w:lineRule="auto"/>
        <w:ind w:left="4786" w:right="0" w:firstLine="0"/>
        <w:jc w:val="left"/>
      </w:pPr>
      <w:r>
        <w:rPr>
          <w:b/>
          <w:bCs/>
          <w:color w:val="000000"/>
          <w:spacing w:val="0"/>
          <w:w w:val="100"/>
          <w:position w:val="0"/>
        </w:rPr>
        <w:t>期末余额</w:t>
      </w:r>
    </w:p>
    <w:tbl>
      <w:tblPr>
        <w:tblOverlap w:val="never"/>
        <w:jc w:val="right"/>
        <w:tblLayout w:type="fixed"/>
      </w:tblPr>
      <w:tblGrid>
        <w:gridCol w:w="1474"/>
        <w:gridCol w:w="3298"/>
        <w:gridCol w:w="2285"/>
        <w:gridCol w:w="979"/>
      </w:tblGrid>
      <w:tr>
        <w:trPr>
          <w:trHeight w:val="302"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坏账准备</w:t>
            </w:r>
          </w:p>
        </w:tc>
        <w:tc>
          <w:tcPr>
            <w:tcBorders/>
            <w:shd w:val="clear" w:color="auto" w:fill="FFFFFF"/>
            <w:vAlign w:val="top"/>
          </w:tcPr>
          <w:p>
            <w:pPr>
              <w:widowControl w:val="0"/>
              <w:rPr>
                <w:sz w:val="10"/>
                <w:szCs w:val="10"/>
              </w:rPr>
            </w:pPr>
          </w:p>
        </w:tc>
      </w:tr>
      <w:tr>
        <w:trPr>
          <w:trHeight w:val="288"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计提比</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tabs>
                <w:tab w:pos="2160" w:val="left"/>
              </w:tabs>
              <w:bidi w:val="0"/>
              <w:spacing w:before="0" w:after="0" w:line="240" w:lineRule="auto"/>
              <w:ind w:left="1080" w:right="0" w:firstLine="0"/>
              <w:jc w:val="left"/>
            </w:pPr>
            <w:r>
              <w:rPr>
                <w:b/>
                <w:bCs/>
                <w:color w:val="000000"/>
                <w:spacing w:val="0"/>
                <w:w w:val="100"/>
                <w:position w:val="0"/>
              </w:rPr>
              <w:t>金额</w:t>
              <w:tab/>
              <w:t>比例（%）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金额</w:t>
            </w:r>
          </w:p>
        </w:tc>
        <w:tc>
          <w:tcPr>
            <w:tcBorders/>
            <w:shd w:val="clear" w:color="auto" w:fill="FFFFFF"/>
            <w:vAlign w:val="top"/>
          </w:tcPr>
          <w:p>
            <w:pPr>
              <w:widowControl w:val="0"/>
              <w:rPr>
                <w:sz w:val="10"/>
                <w:szCs w:val="10"/>
              </w:rPr>
            </w:pPr>
          </w:p>
        </w:tc>
      </w:tr>
      <w:tr>
        <w:trPr>
          <w:trHeight w:val="20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例（%）</w:t>
            </w:r>
          </w:p>
        </w:tc>
        <w:tc>
          <w:tcPr>
            <w:tcBorders>
              <w:bottom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tbl>
      <w:tblPr>
        <w:tblOverlap w:val="never"/>
        <w:jc w:val="left"/>
        <w:tblLayout w:type="fixed"/>
      </w:tblPr>
      <w:tblGrid>
        <w:gridCol w:w="3590"/>
        <w:gridCol w:w="1646"/>
        <w:gridCol w:w="984"/>
        <w:gridCol w:w="1507"/>
        <w:gridCol w:w="715"/>
      </w:tblGrid>
      <w:tr>
        <w:trPr>
          <w:trHeight w:val="2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13,919,522.89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62.23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13,919,522.89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9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其中：单项金额重大并单项计提坏账准备的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30.40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6,800,000.00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p>
      <w:pPr>
        <w:widowControl w:val="0"/>
        <w:spacing w:after="1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单项金额虽不重大但单项计提坏账准备的应</w:t>
      </w:r>
    </w:p>
    <w:tbl>
      <w:tblPr>
        <w:tblOverlap w:val="never"/>
        <w:jc w:val="center"/>
        <w:tblLayout w:type="fixed"/>
      </w:tblPr>
      <w:tblGrid>
        <w:gridCol w:w="3576"/>
        <w:gridCol w:w="1627"/>
        <w:gridCol w:w="1022"/>
        <w:gridCol w:w="1507"/>
        <w:gridCol w:w="802"/>
        <w:gridCol w:w="1224"/>
      </w:tblGrid>
      <w:tr>
        <w:trPr>
          <w:trHeight w:val="4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7,119,522.89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31.83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7,119,522.89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8,447,881.75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4,772,052.73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3,675,829.02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其中：账龄分析法计提坏账准备的应收账款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8,447,881.75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4,772,052.73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3,675,829.02</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22,367,404.64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18,691,575.62</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3,675,829.02</w:t>
            </w:r>
          </w:p>
        </w:tc>
      </w:tr>
    </w:tbl>
    <w:p>
      <w:pPr>
        <w:widowControl w:val="0"/>
        <w:spacing w:after="319" w:line="1" w:lineRule="exact"/>
      </w:pPr>
    </w:p>
    <w:p>
      <w:pPr>
        <w:pStyle w:val="Style55"/>
        <w:keepNext w:val="0"/>
        <w:keepLines w:val="0"/>
        <w:widowControl w:val="0"/>
        <w:shd w:val="clear" w:color="auto" w:fill="auto"/>
        <w:bidi w:val="0"/>
        <w:spacing w:before="0" w:after="320" w:line="240" w:lineRule="auto"/>
        <w:ind w:left="0" w:right="0" w:firstLine="160"/>
        <w:jc w:val="left"/>
      </w:pPr>
      <w:r>
        <w:rPr>
          <w:color w:val="000000"/>
          <w:spacing w:val="0"/>
          <w:w w:val="100"/>
          <w:position w:val="0"/>
        </w:rPr>
        <w:t>（续上表）</w:t>
      </w:r>
    </w:p>
    <w:p>
      <w:pPr>
        <w:pStyle w:val="Style28"/>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期初余额</w:t>
      </w:r>
    </w:p>
    <w:p>
      <w:pPr>
        <w:pStyle w:val="Style28"/>
        <w:keepNext w:val="0"/>
        <w:keepLines w:val="0"/>
        <w:widowControl w:val="0"/>
        <w:shd w:val="clear" w:color="auto" w:fill="auto"/>
        <w:tabs>
          <w:tab w:pos="2441" w:val="left"/>
        </w:tabs>
        <w:bidi w:val="0"/>
        <w:spacing w:before="0" w:after="0" w:line="240" w:lineRule="auto"/>
        <w:ind w:left="0" w:right="0" w:firstLine="0"/>
        <w:jc w:val="center"/>
      </w:pPr>
      <w:r>
        <w:rPr>
          <w:b/>
          <w:bCs/>
          <w:color w:val="000000"/>
          <w:spacing w:val="0"/>
          <w:w w:val="100"/>
          <w:position w:val="0"/>
        </w:rPr>
        <w:t>账面余额</w:t>
        <w:tab/>
        <w:t>坏账准备</w:t>
      </w:r>
    </w:p>
    <w:p>
      <w:pPr>
        <w:pStyle w:val="Style28"/>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类别</w:t>
      </w:r>
    </w:p>
    <w:p>
      <w:pPr>
        <w:pStyle w:val="Style28"/>
        <w:keepNext w:val="0"/>
        <w:keepLines w:val="0"/>
        <w:widowControl w:val="0"/>
        <w:shd w:val="clear" w:color="auto" w:fill="auto"/>
        <w:tabs>
          <w:tab w:pos="1056" w:val="left"/>
        </w:tabs>
        <w:bidi w:val="0"/>
        <w:spacing w:before="0" w:after="0" w:line="240" w:lineRule="auto"/>
        <w:ind w:left="0" w:right="360" w:firstLine="0"/>
        <w:jc w:val="right"/>
      </w:pPr>
      <w:r>
        <w:rPr>
          <w:b/>
          <w:bCs/>
          <w:color w:val="000000"/>
          <w:spacing w:val="0"/>
          <w:w w:val="100"/>
          <w:position w:val="0"/>
        </w:rPr>
        <w:t>计提比</w:t>
        <w:tab/>
        <w:t>账面价值</w:t>
      </w:r>
    </w:p>
    <w:p>
      <w:pPr>
        <w:pStyle w:val="Style28"/>
        <w:keepNext w:val="0"/>
        <w:keepLines w:val="0"/>
        <w:widowControl w:val="0"/>
        <w:shd w:val="clear" w:color="auto" w:fill="auto"/>
        <w:tabs>
          <w:tab w:pos="1056" w:val="left"/>
          <w:tab w:pos="2441" w:val="left"/>
        </w:tabs>
        <w:bidi w:val="0"/>
        <w:spacing w:before="0" w:after="0" w:line="240" w:lineRule="auto"/>
        <w:ind w:left="0" w:right="0" w:firstLine="0"/>
        <w:jc w:val="center"/>
      </w:pPr>
      <w:r>
        <w:rPr>
          <w:b/>
          <w:bCs/>
          <w:color w:val="000000"/>
          <w:spacing w:val="0"/>
          <w:w w:val="100"/>
          <w:position w:val="0"/>
        </w:rPr>
        <w:t>金额</w:t>
        <w:tab/>
        <w:t>比例（%）</w:t>
        <w:tab/>
        <w:t>金额</w:t>
      </w:r>
    </w:p>
    <w:p>
      <w:pPr>
        <w:pStyle w:val="Style28"/>
        <w:keepNext w:val="0"/>
        <w:keepLines w:val="0"/>
        <w:widowControl w:val="0"/>
        <w:pBdr>
          <w:bottom w:val="single" w:sz="4" w:space="0" w:color="auto"/>
        </w:pBdr>
        <w:shd w:val="clear" w:color="auto" w:fill="auto"/>
        <w:bidi w:val="0"/>
        <w:spacing w:before="0" w:after="200" w:line="240" w:lineRule="auto"/>
        <w:ind w:left="7500" w:right="0" w:firstLine="0"/>
        <w:jc w:val="left"/>
      </w:pPr>
      <w:r>
        <w:rPr>
          <w:b/>
          <w:bCs/>
          <w:color w:val="000000"/>
          <w:spacing w:val="0"/>
          <w:w w:val="100"/>
          <w:position w:val="0"/>
        </w:rPr>
        <w:t>例（%）</w:t>
      </w:r>
    </w:p>
    <w:tbl>
      <w:tblPr>
        <w:tblOverlap w:val="never"/>
        <w:jc w:val="center"/>
        <w:tblLayout w:type="fixed"/>
      </w:tblPr>
      <w:tblGrid>
        <w:gridCol w:w="3379"/>
        <w:gridCol w:w="1541"/>
        <w:gridCol w:w="960"/>
        <w:gridCol w:w="1517"/>
        <w:gridCol w:w="878"/>
        <w:gridCol w:w="1368"/>
      </w:tblGrid>
      <w:tr>
        <w:trPr>
          <w:trHeight w:val="2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9,142,661.46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9,142,661.46</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其中：单项金额重大并单项计提坏账准备</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8.20</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单项金额虽不重大但单项计提坏账准备</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6,342,661.46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18.56</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6,342,661.46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25,017,055.45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9,419,402.93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15,597,652.52</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其中：账龄分析法计提坏账准备的应收账</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25,017,055.45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73.24</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9,419,402.93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37.65</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15,597,652.52</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34,159,716.91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18,562,064.39</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15,597,652.52</w:t>
            </w:r>
          </w:p>
        </w:tc>
      </w:tr>
    </w:tbl>
    <w:p>
      <w:pPr>
        <w:spacing w:lineRule="exact" w:line="1"/>
        <w:rPr>
          <w:sz w:val="2"/>
          <w:szCs w:val="2"/>
        </w:rPr>
      </w:pPr>
      <w:r>
        <w:br w:type="page"/>
      </w:r>
    </w:p>
    <w:p>
      <w:pPr>
        <w:pStyle w:val="Style55"/>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按单项计提坏账准备：</w:t>
      </w:r>
    </w:p>
    <w:p>
      <w:pPr>
        <w:pStyle w:val="Style55"/>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（1）</w:t>
      </w:r>
      <w:r>
        <w:rPr>
          <w:color w:val="000000"/>
          <w:spacing w:val="0"/>
          <w:w w:val="100"/>
          <w:position w:val="0"/>
        </w:rPr>
        <w:t>单项金额重大并单项计提坏账准备的应收账款</w:t>
      </w:r>
    </w:p>
    <w:p>
      <w:pPr>
        <w:pStyle w:val="Style26"/>
        <w:keepNext w:val="0"/>
        <w:keepLines w:val="0"/>
        <w:widowControl w:val="0"/>
        <w:shd w:val="clear" w:color="auto" w:fill="auto"/>
        <w:bidi w:val="0"/>
        <w:spacing w:before="0" w:after="0" w:line="197" w:lineRule="exact"/>
        <w:ind w:left="0" w:right="0" w:firstLine="0"/>
        <w:jc w:val="distribute"/>
      </w:pPr>
      <w:r>
        <w:rPr>
          <w:b/>
          <w:bCs/>
          <w:color w:val="000000"/>
          <w:spacing w:val="0"/>
          <w:w w:val="100"/>
          <w:position w:val="0"/>
        </w:rPr>
        <w:t>期末余额 名称</w:t>
      </w:r>
    </w:p>
    <w:tbl>
      <w:tblPr>
        <w:tblOverlap w:val="never"/>
        <w:jc w:val="center"/>
        <w:tblLayout w:type="fixed"/>
      </w:tblPr>
      <w:tblGrid>
        <w:gridCol w:w="3480"/>
        <w:gridCol w:w="1843"/>
        <w:gridCol w:w="1522"/>
        <w:gridCol w:w="1406"/>
        <w:gridCol w:w="1339"/>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计提理由</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广州博鳌纵横网络科技有限公司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深圳市金立通信设备有限公司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车易拍（北京）汽车技术服务有限公司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u w:val="single"/>
              </w:rPr>
              <w:t>6,800,000.00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119" w:line="1" w:lineRule="exact"/>
      </w:pPr>
    </w:p>
    <w:p>
      <w:pPr>
        <w:pStyle w:val="Style55"/>
        <w:keepNext w:val="0"/>
        <w:keepLines w:val="0"/>
        <w:widowControl w:val="0"/>
        <w:shd w:val="clear" w:color="auto" w:fill="auto"/>
        <w:bidi w:val="0"/>
        <w:spacing w:before="0" w:after="300" w:line="240" w:lineRule="auto"/>
        <w:ind w:left="1020" w:right="0" w:firstLine="0"/>
        <w:jc w:val="left"/>
      </w:pPr>
      <w:r>
        <w:rPr>
          <w:color w:val="000000"/>
          <w:spacing w:val="0"/>
          <w:w w:val="100"/>
          <w:position w:val="0"/>
        </w:rPr>
        <w:t>（2）</w:t>
      </w:r>
      <w:r>
        <w:rPr>
          <w:color w:val="000000"/>
          <w:spacing w:val="0"/>
          <w:w w:val="100"/>
          <w:position w:val="0"/>
        </w:rPr>
        <w:t>单项金额不重大但单项计提坏账准备的应收账款</w:t>
      </w:r>
    </w:p>
    <w:p>
      <w:pPr>
        <w:pStyle w:val="Style26"/>
        <w:keepNext w:val="0"/>
        <w:keepLines w:val="0"/>
        <w:widowControl w:val="0"/>
        <w:shd w:val="clear" w:color="auto" w:fill="auto"/>
        <w:bidi w:val="0"/>
        <w:spacing w:before="0" w:after="0" w:line="197" w:lineRule="exact"/>
        <w:ind w:left="0" w:right="0" w:firstLine="0"/>
        <w:jc w:val="distribute"/>
      </w:pPr>
      <w:r>
        <w:rPr>
          <w:b/>
          <w:bCs/>
          <w:color w:val="000000"/>
          <w:spacing w:val="0"/>
          <w:w w:val="100"/>
          <w:position w:val="0"/>
        </w:rPr>
        <w:t>期末余额 名称</w:t>
      </w:r>
    </w:p>
    <w:tbl>
      <w:tblPr>
        <w:tblOverlap w:val="never"/>
        <w:jc w:val="center"/>
        <w:tblLayout w:type="fixed"/>
      </w:tblPr>
      <w:tblGrid>
        <w:gridCol w:w="3058"/>
        <w:gridCol w:w="2107"/>
        <w:gridCol w:w="1637"/>
        <w:gridCol w:w="1435"/>
        <w:gridCol w:w="1262"/>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计提理由</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北京易后台财税科技有限公司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天津融钰互动网络科技有限公司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776,861.43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776,861.43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北京快人科技有限公司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华平资本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350,553.72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350,553.72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上海财华保网络科技有限公司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空间家有限公司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251,200.00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251,200.00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广州千千氏工艺品有限公司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北京保康朗德文化传媒有限公司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上海思亮信息技术股份有限公司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奇飞翔艺（北京）软件有限公司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北京奥圣广告有限公司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北京金捷报文化传媒有限公司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2,738,907.74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2,738,907.74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7,119,522.89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7,119,522.89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39" w:line="1" w:lineRule="exact"/>
      </w:pPr>
    </w:p>
    <w:p>
      <w:pPr>
        <w:pStyle w:val="Style55"/>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按组合计提坏账准备：</w:t>
      </w:r>
    </w:p>
    <w:p>
      <w:pPr>
        <w:pStyle w:val="Style55"/>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组合计提项目：</w:t>
      </w:r>
      <w:r>
        <w:rPr>
          <w:color w:val="000000"/>
          <w:spacing w:val="0"/>
          <w:w w:val="100"/>
          <w:position w:val="0"/>
          <w:u w:val="single"/>
        </w:rPr>
        <w:t>采用账龄分析法计提坏账准备的应收账款</w:t>
      </w:r>
    </w:p>
    <w:p>
      <w:pPr>
        <w:pStyle w:val="Style28"/>
        <w:keepNext w:val="0"/>
        <w:keepLines w:val="0"/>
        <w:widowControl w:val="0"/>
        <w:shd w:val="clear" w:color="auto" w:fill="auto"/>
        <w:bidi w:val="0"/>
        <w:spacing w:before="0" w:after="0" w:line="182" w:lineRule="exact"/>
        <w:ind w:left="2460" w:right="0" w:firstLine="4640"/>
        <w:jc w:val="left"/>
      </w:pPr>
      <w:r>
        <w:rPr>
          <w:b/>
          <w:bCs/>
          <w:color w:val="000000"/>
          <w:spacing w:val="0"/>
          <w:w w:val="100"/>
          <w:position w:val="0"/>
        </w:rPr>
        <w:t>期末余额 名称</w:t>
      </w:r>
    </w:p>
    <w:p>
      <w:pPr>
        <w:pStyle w:val="Style28"/>
        <w:keepNext w:val="0"/>
        <w:keepLines w:val="0"/>
        <w:widowControl w:val="0"/>
        <w:pBdr>
          <w:bottom w:val="single" w:sz="4" w:space="0" w:color="auto"/>
        </w:pBdr>
        <w:shd w:val="clear" w:color="auto" w:fill="auto"/>
        <w:tabs>
          <w:tab w:pos="7096" w:val="left"/>
          <w:tab w:pos="8618" w:val="left"/>
        </w:tabs>
        <w:bidi w:val="0"/>
        <w:spacing w:before="0" w:after="200" w:line="182" w:lineRule="exact"/>
        <w:ind w:left="5320" w:right="0" w:firstLine="0"/>
        <w:jc w:val="left"/>
      </w:pPr>
      <w:r>
        <w:rPr>
          <w:b/>
          <w:bCs/>
          <w:color w:val="000000"/>
          <w:spacing w:val="0"/>
          <w:w w:val="100"/>
          <w:position w:val="0"/>
        </w:rPr>
        <w:t>应收账款</w:t>
        <w:tab/>
        <w:t>坏账准备</w:t>
        <w:tab/>
        <w:t>计提比例（%）</w:t>
      </w:r>
    </w:p>
    <w:p>
      <w:pPr>
        <w:pStyle w:val="Style28"/>
        <w:keepNext w:val="0"/>
        <w:keepLines w:val="0"/>
        <w:widowControl w:val="0"/>
        <w:shd w:val="clear" w:color="auto" w:fill="auto"/>
        <w:tabs>
          <w:tab w:pos="4906" w:val="left"/>
          <w:tab w:pos="6821" w:val="left"/>
          <w:tab w:pos="9048" w:val="left"/>
        </w:tabs>
        <w:bidi w:val="0"/>
        <w:spacing w:before="0" w:after="300" w:line="182" w:lineRule="exact"/>
        <w:ind w:left="0" w:right="0" w:firstLine="0"/>
        <w:jc w:val="center"/>
      </w:pPr>
      <w:r>
        <w:rPr>
          <w:color w:val="000000"/>
          <w:spacing w:val="0"/>
          <w:w w:val="100"/>
          <w:position w:val="0"/>
        </w:rPr>
        <w:t xml:space="preserve">1 </w:t>
      </w:r>
      <w:r>
        <w:rPr>
          <w:color w:val="000000"/>
          <w:spacing w:val="0"/>
          <w:w w:val="100"/>
          <w:position w:val="0"/>
        </w:rPr>
        <w:t xml:space="preserve">年以内（含 </w:t>
      </w:r>
      <w:r>
        <w:rPr>
          <w:color w:val="000000"/>
          <w:spacing w:val="0"/>
          <w:w w:val="100"/>
          <w:position w:val="0"/>
        </w:rPr>
        <w:t xml:space="preserve">1 </w:t>
      </w:r>
      <w:r>
        <w:rPr>
          <w:color w:val="000000"/>
          <w:spacing w:val="0"/>
          <w:w w:val="100"/>
          <w:position w:val="0"/>
        </w:rPr>
        <w:t>年，以下同）</w:t>
        <w:tab/>
      </w:r>
      <w:r>
        <w:rPr>
          <w:color w:val="000000"/>
          <w:spacing w:val="0"/>
          <w:w w:val="100"/>
          <w:position w:val="0"/>
        </w:rPr>
        <w:t>763,292.49</w:t>
        <w:tab/>
        <w:t>30,531.70</w:t>
        <w:tab/>
        <w:t>4.00</w:t>
      </w:r>
      <w:r>
        <w:br w:type="page"/>
      </w:r>
    </w:p>
    <w:p>
      <w:pPr>
        <w:pStyle w:val="Style26"/>
        <w:keepNext w:val="0"/>
        <w:keepLines w:val="0"/>
        <w:widowControl w:val="0"/>
        <w:shd w:val="clear" w:color="auto" w:fill="auto"/>
        <w:tabs>
          <w:tab w:pos="4627" w:val="left"/>
        </w:tabs>
        <w:bidi w:val="0"/>
        <w:spacing w:before="0" w:after="0" w:line="240" w:lineRule="auto"/>
        <w:ind w:left="0" w:right="0" w:firstLine="0"/>
        <w:jc w:val="center"/>
      </w:pPr>
      <w:r>
        <w:rPr>
          <w:b/>
          <w:bCs/>
          <w:color w:val="000000"/>
          <w:spacing w:val="0"/>
          <w:w w:val="100"/>
          <w:position w:val="0"/>
        </w:rPr>
        <w:t>名祢</w:t>
        <w:tab/>
        <w:t>期末余额</w:t>
      </w:r>
    </w:p>
    <w:tbl>
      <w:tblPr>
        <w:tblOverlap w:val="never"/>
        <w:jc w:val="center"/>
        <w:tblLayout w:type="fixed"/>
      </w:tblPr>
      <w:tblGrid>
        <w:gridCol w:w="1354"/>
        <w:gridCol w:w="2203"/>
        <w:gridCol w:w="2717"/>
        <w:gridCol w:w="1666"/>
        <w:gridCol w:w="1646"/>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计提比例（%）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3,010,000.00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451,500.00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840,586.96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456,018.73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3,834,002.30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3,834,002.30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u w:val="single"/>
              </w:rPr>
              <w:t>8,447,881.75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4,772,052.73</w:t>
            </w:r>
          </w:p>
        </w:tc>
        <w:tc>
          <w:tcPr>
            <w:tcBorders/>
            <w:shd w:val="clear" w:color="auto" w:fill="FFFFFF"/>
            <w:vAlign w:val="top"/>
          </w:tcPr>
          <w:p>
            <w:pPr>
              <w:widowControl w:val="0"/>
              <w:rPr>
                <w:sz w:val="10"/>
                <w:szCs w:val="10"/>
              </w:rPr>
            </w:pPr>
          </w:p>
        </w:tc>
      </w:tr>
    </w:tbl>
    <w:p>
      <w:pPr>
        <w:widowControl w:val="0"/>
        <w:spacing w:after="479" w:line="1" w:lineRule="exact"/>
      </w:pPr>
    </w:p>
    <w:p>
      <w:pPr>
        <w:pStyle w:val="Style55"/>
        <w:keepNext w:val="0"/>
        <w:keepLines w:val="0"/>
        <w:widowControl w:val="0"/>
        <w:numPr>
          <w:ilvl w:val="0"/>
          <w:numId w:val="51"/>
        </w:numPr>
        <w:shd w:val="clear" w:color="auto" w:fill="auto"/>
        <w:bidi w:val="0"/>
        <w:spacing w:before="0" w:after="320" w:line="240" w:lineRule="auto"/>
        <w:ind w:left="0" w:right="0" w:firstLine="900"/>
        <w:jc w:val="left"/>
      </w:pPr>
      <w:bookmarkStart w:id="952" w:name="bookmark952"/>
      <w:bookmarkEnd w:id="952"/>
      <w:r>
        <w:rPr>
          <w:color w:val="000000"/>
          <w:spacing w:val="0"/>
          <w:w w:val="100"/>
          <w:position w:val="0"/>
        </w:rPr>
        <w:t>坏账准备的情况</w:t>
      </w:r>
    </w:p>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本期变动金额</w:t>
      </w:r>
    </w:p>
    <w:tbl>
      <w:tblPr>
        <w:tblOverlap w:val="never"/>
        <w:jc w:val="center"/>
        <w:tblLayout w:type="fixed"/>
      </w:tblPr>
      <w:tblGrid>
        <w:gridCol w:w="1901"/>
        <w:gridCol w:w="1790"/>
        <w:gridCol w:w="3854"/>
        <w:gridCol w:w="1291"/>
        <w:gridCol w:w="1550"/>
      </w:tblGrid>
      <w:tr>
        <w:trPr>
          <w:trHeight w:val="47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期初余额</w:t>
            </w:r>
          </w:p>
        </w:tc>
        <w:tc>
          <w:tcPr>
            <w:tcBorders/>
            <w:shd w:val="clear" w:color="auto" w:fill="FFFFFF"/>
            <w:vAlign w:val="bottom"/>
          </w:tcPr>
          <w:p>
            <w:pPr>
              <w:pStyle w:val="Style2"/>
              <w:keepNext w:val="0"/>
              <w:keepLines w:val="0"/>
              <w:widowControl w:val="0"/>
              <w:shd w:val="clear" w:color="auto" w:fill="auto"/>
              <w:tabs>
                <w:tab w:pos="1042" w:val="left"/>
                <w:tab w:pos="2314" w:val="left"/>
              </w:tabs>
              <w:bidi w:val="0"/>
              <w:spacing w:before="0" w:after="0" w:line="240" w:lineRule="auto"/>
              <w:ind w:left="0" w:right="0" w:firstLine="0"/>
              <w:jc w:val="center"/>
            </w:pPr>
            <w:r>
              <w:rPr>
                <w:b/>
                <w:bCs/>
                <w:color w:val="000000"/>
                <w:spacing w:val="0"/>
                <w:w w:val="100"/>
                <w:position w:val="0"/>
              </w:rPr>
              <w:t>计提</w:t>
              <w:tab/>
              <w:t>收回或转回</w:t>
              <w:tab/>
              <w:t>转销或核销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其他变动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400" w:firstLine="0"/>
              <w:jc w:val="right"/>
            </w:pPr>
            <w:r>
              <w:rPr>
                <w:b/>
                <w:bCs/>
                <w:color w:val="000000"/>
                <w:spacing w:val="0"/>
                <w:w w:val="100"/>
                <w:position w:val="0"/>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18,562,064.39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129,511.23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18,691,575.62</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18,562,064.39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129,511.23</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18,691,575.62</w:t>
            </w:r>
          </w:p>
        </w:tc>
      </w:tr>
    </w:tbl>
    <w:p>
      <w:pPr>
        <w:widowControl w:val="0"/>
        <w:spacing w:after="599" w:line="1" w:lineRule="exact"/>
      </w:pPr>
    </w:p>
    <w:p>
      <w:pPr>
        <w:pStyle w:val="Style55"/>
        <w:keepNext w:val="0"/>
        <w:keepLines w:val="0"/>
        <w:widowControl w:val="0"/>
        <w:numPr>
          <w:ilvl w:val="0"/>
          <w:numId w:val="51"/>
        </w:numPr>
        <w:shd w:val="clear" w:color="auto" w:fill="auto"/>
        <w:bidi w:val="0"/>
        <w:spacing w:before="0" w:after="320" w:line="240" w:lineRule="auto"/>
        <w:ind w:left="0" w:right="0" w:firstLine="900"/>
        <w:jc w:val="left"/>
      </w:pPr>
      <w:bookmarkStart w:id="953" w:name="bookmark953"/>
      <w:bookmarkEnd w:id="953"/>
      <w:r>
        <w:rPr>
          <w:color w:val="000000"/>
          <w:spacing w:val="0"/>
          <w:w w:val="100"/>
          <w:position w:val="0"/>
        </w:rPr>
        <w:t>按欠款方归集的期末应收账款金额前五名情况</w:t>
      </w:r>
    </w:p>
    <w:tbl>
      <w:tblPr>
        <w:tblOverlap w:val="never"/>
        <w:jc w:val="center"/>
        <w:tblLayout w:type="fixed"/>
      </w:tblPr>
      <w:tblGrid>
        <w:gridCol w:w="3466"/>
        <w:gridCol w:w="1498"/>
        <w:gridCol w:w="1954"/>
        <w:gridCol w:w="1181"/>
        <w:gridCol w:w="989"/>
        <w:gridCol w:w="1531"/>
      </w:tblGrid>
      <w:tr>
        <w:trPr>
          <w:trHeight w:val="6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与本公司</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关系</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rPr>
              <w:t>坏账准备期末余</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广州博鳌纵横网络科技有限公司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深圳市金立通信设备有限公司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宁波布谷鸟广告传媒有限公司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1,318,000.00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车易拍（北京）汽车技术服务有限公司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北京微播易科技股份有限公司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9,318,000.00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u w:val="single"/>
              </w:rPr>
              <w:t>41.64</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7,177,700.00</w:t>
            </w:r>
          </w:p>
        </w:tc>
      </w:tr>
    </w:tbl>
    <w:p>
      <w:pPr>
        <w:widowControl w:val="0"/>
        <w:spacing w:after="479" w:line="1" w:lineRule="exact"/>
      </w:pPr>
    </w:p>
    <w:p>
      <w:pPr>
        <w:pStyle w:val="Style55"/>
        <w:keepNext w:val="0"/>
        <w:keepLines w:val="0"/>
        <w:widowControl w:val="0"/>
        <w:shd w:val="clear" w:color="auto" w:fill="auto"/>
        <w:bidi w:val="0"/>
        <w:spacing w:before="0" w:after="140" w:line="360" w:lineRule="exact"/>
        <w:ind w:left="48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本公司的子公司黑马致通（嘉兴）投资管理有限公司持有广州博鳌纵横网络科技有限公司</w:t>
      </w:r>
      <w:r>
        <w:rPr>
          <w:color w:val="000000"/>
          <w:spacing w:val="0"/>
          <w:w w:val="100"/>
          <w:position w:val="0"/>
        </w:rPr>
        <w:t xml:space="preserve">0.22% </w:t>
      </w:r>
      <w:r>
        <w:rPr>
          <w:color w:val="000000"/>
          <w:spacing w:val="0"/>
          <w:w w:val="100"/>
          <w:position w:val="0"/>
        </w:rPr>
        <w:t>的股份。</w:t>
      </w:r>
    </w:p>
    <w:p>
      <w:pPr>
        <w:pStyle w:val="Style24"/>
        <w:keepNext/>
        <w:keepLines/>
        <w:widowControl w:val="0"/>
        <w:shd w:val="clear" w:color="auto" w:fill="auto"/>
        <w:bidi w:val="0"/>
        <w:spacing w:before="0" w:after="140" w:line="360" w:lineRule="exact"/>
        <w:ind w:left="0" w:right="0" w:firstLine="900"/>
        <w:jc w:val="both"/>
        <w:rPr>
          <w:sz w:val="20"/>
          <w:szCs w:val="20"/>
        </w:rPr>
      </w:pPr>
      <w:bookmarkStart w:id="954" w:name="bookmark954"/>
      <w:bookmarkStart w:id="955" w:name="bookmark955"/>
      <w:bookmarkStart w:id="956" w:name="bookmark956"/>
      <w:bookmarkStart w:id="957" w:name="bookmark957"/>
      <w:r>
        <w:rPr>
          <w:b w:val="0"/>
          <w:bCs w:val="0"/>
          <w:color w:val="000000"/>
          <w:spacing w:val="0"/>
          <w:w w:val="100"/>
          <w:position w:val="0"/>
          <w:sz w:val="20"/>
          <w:szCs w:val="20"/>
        </w:rPr>
        <w:t>（</w:t>
      </w:r>
      <w:bookmarkEnd w:id="956"/>
      <w:r>
        <w:rPr>
          <w:b w:val="0"/>
          <w:bCs w:val="0"/>
          <w:color w:val="000000"/>
          <w:spacing w:val="0"/>
          <w:w w:val="100"/>
          <w:position w:val="0"/>
          <w:sz w:val="20"/>
          <w:szCs w:val="20"/>
        </w:rPr>
        <w:t>三）预付款项</w:t>
      </w:r>
      <w:bookmarkEnd w:id="954"/>
      <w:bookmarkEnd w:id="955"/>
      <w:bookmarkEnd w:id="957"/>
    </w:p>
    <w:p>
      <w:pPr>
        <w:pStyle w:val="Style55"/>
        <w:keepNext w:val="0"/>
        <w:keepLines w:val="0"/>
        <w:widowControl w:val="0"/>
        <w:shd w:val="clear" w:color="auto" w:fill="auto"/>
        <w:bidi w:val="0"/>
        <w:spacing w:before="0" w:after="320" w:line="360" w:lineRule="exact"/>
        <w:ind w:left="0" w:right="0" w:firstLine="900"/>
        <w:jc w:val="left"/>
      </w:pPr>
      <w:r>
        <w:rPr>
          <w:color w:val="000000"/>
          <w:spacing w:val="0"/>
          <w:w w:val="100"/>
          <w:position w:val="0"/>
        </w:rPr>
        <w:t>1.</w:t>
      </w:r>
      <w:r>
        <w:rPr>
          <w:color w:val="000000"/>
          <w:spacing w:val="0"/>
          <w:w w:val="100"/>
          <w:position w:val="0"/>
        </w:rPr>
        <w:t>预付款项按账龄列示</w:t>
      </w:r>
    </w:p>
    <w:p>
      <w:pPr>
        <w:pStyle w:val="Style28"/>
        <w:keepNext w:val="0"/>
        <w:keepLines w:val="0"/>
        <w:widowControl w:val="0"/>
        <w:shd w:val="clear" w:color="auto" w:fill="auto"/>
        <w:tabs>
          <w:tab w:pos="7723" w:val="left"/>
        </w:tabs>
        <w:bidi w:val="0"/>
        <w:spacing w:before="0" w:after="0" w:line="240" w:lineRule="auto"/>
        <w:ind w:left="4800" w:right="0" w:firstLine="0"/>
        <w:jc w:val="left"/>
      </w:pPr>
      <w:r>
        <w:rPr>
          <w:b/>
          <w:bCs/>
          <w:color w:val="000000"/>
          <w:spacing w:val="0"/>
          <w:w w:val="100"/>
          <w:position w:val="0"/>
        </w:rPr>
        <w:t>期末余额</w:t>
        <w:tab/>
        <w:t>期初余额</w:t>
      </w:r>
    </w:p>
    <w:p>
      <w:pPr>
        <w:pStyle w:val="Style26"/>
        <w:keepNext w:val="0"/>
        <w:keepLines w:val="0"/>
        <w:widowControl w:val="0"/>
        <w:shd w:val="clear" w:color="auto" w:fill="auto"/>
        <w:bidi w:val="0"/>
        <w:spacing w:before="0" w:after="0" w:line="240" w:lineRule="auto"/>
        <w:ind w:left="1075" w:right="0" w:firstLine="0"/>
        <w:jc w:val="left"/>
      </w:pPr>
      <w:r>
        <w:rPr>
          <w:b/>
          <w:bCs/>
          <w:color w:val="000000"/>
          <w:spacing w:val="0"/>
          <w:w w:val="100"/>
          <w:position w:val="0"/>
        </w:rPr>
        <w:t>账龄</w:t>
      </w:r>
    </w:p>
    <w:tbl>
      <w:tblPr>
        <w:tblOverlap w:val="never"/>
        <w:jc w:val="center"/>
        <w:tblLayout w:type="fixed"/>
      </w:tblPr>
      <w:tblGrid>
        <w:gridCol w:w="2333"/>
        <w:gridCol w:w="2064"/>
        <w:gridCol w:w="1334"/>
        <w:gridCol w:w="1512"/>
        <w:gridCol w:w="1200"/>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比例（%）</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4,157,709.97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88.93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7,197,710.87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83.36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517,677.53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1,437,209.07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16.64</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u w:val="single"/>
              </w:rPr>
              <w:t>4,675,387.50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u w:val="single"/>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8,634,919.94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100.00</w:t>
            </w:r>
          </w:p>
        </w:tc>
      </w:tr>
    </w:tbl>
    <w:p>
      <w:pPr>
        <w:pStyle w:val="Style55"/>
        <w:keepNext w:val="0"/>
        <w:keepLines w:val="0"/>
        <w:widowControl w:val="0"/>
        <w:shd w:val="clear" w:color="auto" w:fill="auto"/>
        <w:bidi w:val="0"/>
        <w:spacing w:before="0" w:after="800" w:line="240" w:lineRule="auto"/>
        <w:ind w:left="0" w:right="0" w:firstLine="900"/>
        <w:jc w:val="left"/>
      </w:pPr>
      <w:r>
        <w:rPr>
          <w:color w:val="000000"/>
          <w:spacing w:val="0"/>
          <w:w w:val="100"/>
          <w:position w:val="0"/>
        </w:rPr>
        <w:t>注：期末不存在账龄超过</w:t>
      </w:r>
      <w:r>
        <w:rPr>
          <w:color w:val="000000"/>
          <w:spacing w:val="0"/>
          <w:w w:val="100"/>
          <w:position w:val="0"/>
        </w:rPr>
        <w:t>1</w:t>
      </w:r>
      <w:r>
        <w:rPr>
          <w:color w:val="000000"/>
          <w:spacing w:val="0"/>
          <w:w w:val="100"/>
          <w:position w:val="0"/>
        </w:rPr>
        <w:t>年的重要预付账款。</w:t>
      </w:r>
    </w:p>
    <w:p>
      <w:pPr>
        <w:pStyle w:val="Style55"/>
        <w:keepNext w:val="0"/>
        <w:keepLines w:val="0"/>
        <w:widowControl w:val="0"/>
        <w:numPr>
          <w:ilvl w:val="0"/>
          <w:numId w:val="55"/>
        </w:numPr>
        <w:shd w:val="clear" w:color="auto" w:fill="auto"/>
        <w:bidi w:val="0"/>
        <w:spacing w:before="0" w:after="280" w:line="240" w:lineRule="auto"/>
        <w:ind w:left="0" w:right="0" w:firstLine="900"/>
        <w:jc w:val="left"/>
      </w:pPr>
      <w:bookmarkStart w:id="958" w:name="bookmark958"/>
      <w:bookmarkEnd w:id="958"/>
      <w:r>
        <w:rPr>
          <w:color w:val="000000"/>
          <w:spacing w:val="0"/>
          <w:w w:val="100"/>
          <w:position w:val="0"/>
        </w:rPr>
        <w:t>按预付对象归集的期末余额前五名的预付款情况</w:t>
      </w:r>
    </w:p>
    <w:tbl>
      <w:tblPr>
        <w:tblOverlap w:val="never"/>
        <w:jc w:val="center"/>
        <w:tblLayout w:type="fixed"/>
      </w:tblPr>
      <w:tblGrid>
        <w:gridCol w:w="3398"/>
        <w:gridCol w:w="2323"/>
        <w:gridCol w:w="2290"/>
        <w:gridCol w:w="1800"/>
      </w:tblGrid>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比例（%）</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北京瀚海智慧科技有限公司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平台建设服务费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2,006,666.67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北京京城电通投资管理有限责任公司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房屋物业费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300,716. </w:t>
            </w:r>
            <w:r>
              <w:rPr>
                <w:color w:val="000000"/>
                <w:spacing w:val="0"/>
                <w:w w:val="100"/>
                <w:position w:val="0"/>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6.43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深圳市凌雄科技有限公司北京分公司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电脑租赁费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243,178.60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5.20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北京铂诺商学教育科技有限公司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咨询服务费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233,752.60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北京新创朗和信息技术有限公司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网络费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229,166.66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4.90</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u w:val="single"/>
              </w:rPr>
              <w:t>3,013,480.64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64.45</w:t>
            </w:r>
          </w:p>
        </w:tc>
      </w:tr>
    </w:tbl>
    <w:p>
      <w:pPr>
        <w:widowControl w:val="0"/>
        <w:spacing w:after="599" w:line="1" w:lineRule="exact"/>
      </w:pPr>
    </w:p>
    <w:p>
      <w:pPr>
        <w:pStyle w:val="Style24"/>
        <w:keepNext/>
        <w:keepLines/>
        <w:widowControl w:val="0"/>
        <w:shd w:val="clear" w:color="auto" w:fill="auto"/>
        <w:bidi w:val="0"/>
        <w:spacing w:before="0" w:after="280" w:line="240" w:lineRule="auto"/>
        <w:ind w:left="0" w:right="0" w:firstLine="900"/>
        <w:jc w:val="left"/>
        <w:rPr>
          <w:sz w:val="20"/>
          <w:szCs w:val="20"/>
        </w:rPr>
      </w:pPr>
      <w:bookmarkStart w:id="959" w:name="bookmark959"/>
      <w:bookmarkStart w:id="960" w:name="bookmark960"/>
      <w:bookmarkStart w:id="961" w:name="bookmark961"/>
      <w:bookmarkStart w:id="962" w:name="bookmark962"/>
      <w:r>
        <w:rPr>
          <w:b w:val="0"/>
          <w:bCs w:val="0"/>
          <w:color w:val="000000"/>
          <w:spacing w:val="0"/>
          <w:w w:val="100"/>
          <w:position w:val="0"/>
          <w:sz w:val="20"/>
          <w:szCs w:val="20"/>
        </w:rPr>
        <w:t>（</w:t>
      </w:r>
      <w:bookmarkEnd w:id="961"/>
      <w:r>
        <w:rPr>
          <w:b w:val="0"/>
          <w:bCs w:val="0"/>
          <w:color w:val="000000"/>
          <w:spacing w:val="0"/>
          <w:w w:val="100"/>
          <w:position w:val="0"/>
          <w:sz w:val="20"/>
          <w:szCs w:val="20"/>
        </w:rPr>
        <w:t>四）其他应收款</w:t>
      </w:r>
      <w:bookmarkEnd w:id="959"/>
      <w:bookmarkEnd w:id="960"/>
      <w:bookmarkEnd w:id="962"/>
    </w:p>
    <w:p>
      <w:pPr>
        <w:pStyle w:val="Style55"/>
        <w:keepNext w:val="0"/>
        <w:keepLines w:val="0"/>
        <w:widowControl w:val="0"/>
        <w:numPr>
          <w:ilvl w:val="0"/>
          <w:numId w:val="57"/>
        </w:numPr>
        <w:shd w:val="clear" w:color="auto" w:fill="auto"/>
        <w:bidi w:val="0"/>
        <w:spacing w:before="0" w:after="280" w:line="240" w:lineRule="auto"/>
        <w:ind w:left="0" w:right="0" w:firstLine="900"/>
        <w:jc w:val="left"/>
      </w:pPr>
      <w:bookmarkStart w:id="963" w:name="bookmark963"/>
      <w:bookmarkEnd w:id="963"/>
      <w:r>
        <w:rPr>
          <w:color w:val="000000"/>
          <w:spacing w:val="0"/>
          <w:w w:val="100"/>
          <w:position w:val="0"/>
        </w:rPr>
        <w:t>总表情况</w:t>
      </w:r>
    </w:p>
    <w:p>
      <w:pPr>
        <w:pStyle w:val="Style55"/>
        <w:keepNext w:val="0"/>
        <w:keepLines w:val="0"/>
        <w:widowControl w:val="0"/>
        <w:shd w:val="clear" w:color="auto" w:fill="auto"/>
        <w:bidi w:val="0"/>
        <w:spacing w:before="0" w:after="280" w:line="240" w:lineRule="auto"/>
        <w:ind w:left="0" w:right="0" w:firstLine="900"/>
        <w:jc w:val="left"/>
      </w:pPr>
      <w:r>
        <w:rPr>
          <w:color w:val="000000"/>
          <w:spacing w:val="0"/>
          <w:w w:val="100"/>
          <w:position w:val="0"/>
        </w:rPr>
        <w:t>（1）</w:t>
      </w:r>
      <w:r>
        <w:rPr>
          <w:color w:val="000000"/>
          <w:spacing w:val="0"/>
          <w:w w:val="100"/>
          <w:position w:val="0"/>
        </w:rPr>
        <w:t>分类列示</w:t>
      </w:r>
    </w:p>
    <w:p>
      <w:pPr>
        <w:pStyle w:val="Style28"/>
        <w:keepNext w:val="0"/>
        <w:keepLines w:val="0"/>
        <w:widowControl w:val="0"/>
        <w:pBdr>
          <w:bottom w:val="single" w:sz="4" w:space="0" w:color="auto"/>
        </w:pBdr>
        <w:shd w:val="clear" w:color="auto" w:fill="auto"/>
        <w:tabs>
          <w:tab w:pos="3082" w:val="left"/>
          <w:tab w:pos="6360" w:val="left"/>
        </w:tabs>
        <w:bidi w:val="0"/>
        <w:spacing w:before="0" w:after="180" w:line="240" w:lineRule="auto"/>
        <w:ind w:left="0" w:right="0" w:firstLine="0"/>
        <w:jc w:val="center"/>
      </w:pPr>
      <w:r>
        <w:rPr>
          <w:b/>
          <w:bCs/>
          <w:color w:val="000000"/>
          <w:spacing w:val="0"/>
          <w:w w:val="100"/>
          <w:position w:val="0"/>
        </w:rPr>
        <w:t>项目</w:t>
        <w:tab/>
        <w:t>期末余额</w:t>
        <w:tab/>
        <w:t>期初余额</w:t>
      </w:r>
    </w:p>
    <w:p>
      <w:pPr>
        <w:pStyle w:val="Style28"/>
        <w:keepNext w:val="0"/>
        <w:keepLines w:val="0"/>
        <w:widowControl w:val="0"/>
        <w:shd w:val="clear" w:color="auto" w:fill="auto"/>
        <w:bidi w:val="0"/>
        <w:spacing w:before="0" w:after="180" w:line="240" w:lineRule="auto"/>
        <w:ind w:left="1660" w:right="0" w:firstLine="0"/>
        <w:jc w:val="left"/>
      </w:pPr>
      <w:r>
        <w:rPr>
          <w:color w:val="000000"/>
          <w:spacing w:val="0"/>
          <w:w w:val="100"/>
          <w:position w:val="0"/>
        </w:rPr>
        <w:t>应收利息</w:t>
      </w:r>
    </w:p>
    <w:p>
      <w:pPr>
        <w:pStyle w:val="Style28"/>
        <w:keepNext w:val="0"/>
        <w:keepLines w:val="0"/>
        <w:widowControl w:val="0"/>
        <w:shd w:val="clear" w:color="auto" w:fill="auto"/>
        <w:bidi w:val="0"/>
        <w:spacing w:before="0" w:after="180" w:line="240" w:lineRule="auto"/>
        <w:ind w:left="1660" w:right="0" w:firstLine="0"/>
        <w:jc w:val="left"/>
      </w:pPr>
      <w:r>
        <w:rPr>
          <w:color w:val="000000"/>
          <w:spacing w:val="0"/>
          <w:w w:val="100"/>
          <w:position w:val="0"/>
        </w:rPr>
        <w:t>应收股利</w:t>
      </w:r>
    </w:p>
    <w:tbl>
      <w:tblPr>
        <w:tblOverlap w:val="never"/>
        <w:jc w:val="right"/>
        <w:tblLayout w:type="fixed"/>
      </w:tblPr>
      <w:tblGrid>
        <w:gridCol w:w="2554"/>
        <w:gridCol w:w="3835"/>
        <w:gridCol w:w="2218"/>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4,488,622.12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6,905,965.81</w:t>
            </w:r>
          </w:p>
        </w:tc>
      </w:tr>
      <w:tr>
        <w:trPr>
          <w:trHeight w:val="346"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u w:val="single"/>
              </w:rPr>
              <w:t>4,488,622.12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6,905,965.81</w:t>
            </w:r>
          </w:p>
        </w:tc>
      </w:tr>
    </w:tbl>
    <w:p>
      <w:pPr>
        <w:widowControl w:val="0"/>
        <w:spacing w:after="279" w:line="1" w:lineRule="exact"/>
      </w:pPr>
    </w:p>
    <w:p>
      <w:pPr>
        <w:pStyle w:val="Style55"/>
        <w:keepNext w:val="0"/>
        <w:keepLines w:val="0"/>
        <w:widowControl w:val="0"/>
        <w:numPr>
          <w:ilvl w:val="0"/>
          <w:numId w:val="57"/>
        </w:numPr>
        <w:shd w:val="clear" w:color="auto" w:fill="auto"/>
        <w:tabs>
          <w:tab w:pos="1234" w:val="left"/>
        </w:tabs>
        <w:bidi w:val="0"/>
        <w:spacing w:before="0" w:after="280" w:line="240" w:lineRule="auto"/>
        <w:ind w:left="0" w:right="0" w:firstLine="900"/>
        <w:jc w:val="left"/>
      </w:pPr>
      <w:bookmarkStart w:id="964" w:name="bookmark964"/>
      <w:bookmarkEnd w:id="964"/>
      <w:r>
        <w:rPr>
          <w:color w:val="000000"/>
          <w:spacing w:val="0"/>
          <w:w w:val="100"/>
          <w:position w:val="0"/>
        </w:rPr>
        <w:t>应收利息</w:t>
      </w:r>
    </w:p>
    <w:p>
      <w:pPr>
        <w:pStyle w:val="Style55"/>
        <w:keepNext w:val="0"/>
        <w:keepLines w:val="0"/>
        <w:widowControl w:val="0"/>
        <w:shd w:val="clear" w:color="auto" w:fill="auto"/>
        <w:bidi w:val="0"/>
        <w:spacing w:before="0" w:after="280" w:line="240" w:lineRule="auto"/>
        <w:ind w:left="0" w:right="0" w:firstLine="900"/>
        <w:jc w:val="left"/>
      </w:pPr>
      <w:r>
        <w:rPr>
          <w:color w:val="000000"/>
          <w:spacing w:val="0"/>
          <w:w w:val="100"/>
          <w:position w:val="0"/>
        </w:rPr>
        <w:t>无</w:t>
      </w:r>
    </w:p>
    <w:p>
      <w:pPr>
        <w:pStyle w:val="Style55"/>
        <w:keepNext w:val="0"/>
        <w:keepLines w:val="0"/>
        <w:widowControl w:val="0"/>
        <w:numPr>
          <w:ilvl w:val="0"/>
          <w:numId w:val="57"/>
        </w:numPr>
        <w:shd w:val="clear" w:color="auto" w:fill="auto"/>
        <w:tabs>
          <w:tab w:pos="1234" w:val="left"/>
        </w:tabs>
        <w:bidi w:val="0"/>
        <w:spacing w:before="0" w:after="280" w:line="240" w:lineRule="auto"/>
        <w:ind w:left="0" w:right="0" w:firstLine="900"/>
        <w:jc w:val="left"/>
      </w:pPr>
      <w:bookmarkStart w:id="965" w:name="bookmark965"/>
      <w:bookmarkEnd w:id="965"/>
      <w:r>
        <w:rPr>
          <w:color w:val="000000"/>
          <w:spacing w:val="0"/>
          <w:w w:val="100"/>
          <w:position w:val="0"/>
        </w:rPr>
        <w:t>应收股利</w:t>
      </w:r>
    </w:p>
    <w:p>
      <w:pPr>
        <w:pStyle w:val="Style55"/>
        <w:keepNext w:val="0"/>
        <w:keepLines w:val="0"/>
        <w:widowControl w:val="0"/>
        <w:shd w:val="clear" w:color="auto" w:fill="auto"/>
        <w:bidi w:val="0"/>
        <w:spacing w:before="0" w:after="280" w:line="240" w:lineRule="auto"/>
        <w:ind w:left="0" w:right="0" w:firstLine="900"/>
        <w:jc w:val="left"/>
      </w:pPr>
      <w:r>
        <w:rPr>
          <w:color w:val="000000"/>
          <w:spacing w:val="0"/>
          <w:w w:val="100"/>
          <w:position w:val="0"/>
        </w:rPr>
        <w:t>无。</w:t>
      </w:r>
    </w:p>
    <w:p>
      <w:pPr>
        <w:pStyle w:val="Style55"/>
        <w:keepNext w:val="0"/>
        <w:keepLines w:val="0"/>
        <w:widowControl w:val="0"/>
        <w:numPr>
          <w:ilvl w:val="0"/>
          <w:numId w:val="57"/>
        </w:numPr>
        <w:shd w:val="clear" w:color="auto" w:fill="auto"/>
        <w:tabs>
          <w:tab w:pos="1234" w:val="left"/>
        </w:tabs>
        <w:bidi w:val="0"/>
        <w:spacing w:before="0" w:after="280" w:line="240" w:lineRule="auto"/>
        <w:ind w:left="0" w:right="0" w:firstLine="900"/>
        <w:jc w:val="left"/>
      </w:pPr>
      <w:bookmarkStart w:id="966" w:name="bookmark966"/>
      <w:bookmarkEnd w:id="966"/>
      <w:r>
        <w:rPr>
          <w:color w:val="000000"/>
          <w:spacing w:val="0"/>
          <w:w w:val="100"/>
          <w:position w:val="0"/>
        </w:rPr>
        <w:t>其他应收款</w:t>
      </w:r>
    </w:p>
    <w:p>
      <w:pPr>
        <w:pStyle w:val="Style55"/>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（1）</w:t>
      </w:r>
      <w:r>
        <w:rPr>
          <w:color w:val="000000"/>
          <w:spacing w:val="0"/>
          <w:w w:val="100"/>
          <w:position w:val="0"/>
        </w:rPr>
        <w:t>按账龄披露</w:t>
      </w:r>
    </w:p>
    <w:p>
      <w:pPr>
        <w:pStyle w:val="Style28"/>
        <w:keepNext w:val="0"/>
        <w:keepLines w:val="0"/>
        <w:widowControl w:val="0"/>
        <w:pBdr>
          <w:bottom w:val="single" w:sz="4" w:space="0" w:color="auto"/>
        </w:pBdr>
        <w:shd w:val="clear" w:color="auto" w:fill="auto"/>
        <w:tabs>
          <w:tab w:pos="4526" w:val="left"/>
        </w:tabs>
        <w:bidi w:val="0"/>
        <w:spacing w:before="0" w:after="180" w:line="240" w:lineRule="auto"/>
        <w:ind w:left="0" w:right="0" w:firstLine="0"/>
        <w:jc w:val="center"/>
      </w:pPr>
      <w:r>
        <w:rPr>
          <w:b/>
          <w:bCs/>
          <w:color w:val="000000"/>
          <w:spacing w:val="0"/>
          <w:w w:val="100"/>
          <w:position w:val="0"/>
        </w:rPr>
        <w:t>账龄</w:t>
        <w:tab/>
        <w:t>期末账面余额</w:t>
      </w:r>
    </w:p>
    <w:p>
      <w:pPr>
        <w:pStyle w:val="Style28"/>
        <w:keepNext w:val="0"/>
        <w:keepLines w:val="0"/>
        <w:widowControl w:val="0"/>
        <w:shd w:val="clear" w:color="auto" w:fill="auto"/>
        <w:tabs>
          <w:tab w:pos="1834" w:val="center"/>
          <w:tab w:pos="10106" w:val="right"/>
        </w:tabs>
        <w:bidi w:val="0"/>
        <w:spacing w:before="0" w:after="180" w:line="240" w:lineRule="auto"/>
        <w:ind w:left="0" w:right="0" w:firstLine="480"/>
        <w:jc w:val="both"/>
      </w:pPr>
      <w:r>
        <w:rPr>
          <w:color w:val="000000"/>
          <w:spacing w:val="0"/>
          <w:w w:val="100"/>
          <w:position w:val="0"/>
          <w:u w:val="single"/>
        </w:rPr>
        <w:t xml:space="preserve">1 </w:t>
      </w:r>
      <w:r>
        <w:rPr>
          <w:color w:val="000000"/>
          <w:spacing w:val="0"/>
          <w:w w:val="100"/>
          <w:position w:val="0"/>
          <w:u w:val="single"/>
        </w:rPr>
        <w:t xml:space="preserve">年以内（含 </w:t>
      </w:r>
      <w:r>
        <w:rPr>
          <w:color w:val="000000"/>
          <w:spacing w:val="0"/>
          <w:w w:val="100"/>
          <w:position w:val="0"/>
          <w:u w:val="single"/>
        </w:rPr>
        <w:t>1</w:t>
        <w:tab/>
      </w:r>
      <w:r>
        <w:rPr>
          <w:color w:val="000000"/>
          <w:spacing w:val="0"/>
          <w:w w:val="100"/>
          <w:position w:val="0"/>
          <w:u w:val="single"/>
        </w:rPr>
        <w:t>年）</w:t>
        <w:tab/>
      </w:r>
      <w:r>
        <w:rPr>
          <w:color w:val="000000"/>
          <w:spacing w:val="0"/>
          <w:w w:val="100"/>
          <w:position w:val="0"/>
          <w:u w:val="single"/>
        </w:rPr>
        <w:t>1,085,091.69</w:t>
      </w:r>
    </w:p>
    <w:p>
      <w:pPr>
        <w:pStyle w:val="Style28"/>
        <w:keepNext w:val="0"/>
        <w:keepLines w:val="0"/>
        <w:widowControl w:val="0"/>
        <w:shd w:val="clear" w:color="auto" w:fill="auto"/>
        <w:tabs>
          <w:tab w:pos="10106" w:val="right"/>
        </w:tabs>
        <w:bidi w:val="0"/>
        <w:spacing w:before="0" w:after="180" w:line="240" w:lineRule="auto"/>
        <w:ind w:left="0" w:right="0" w:firstLine="480"/>
        <w:jc w:val="both"/>
      </w:pPr>
      <w:r>
        <w:rPr>
          <w:color w:val="000000"/>
          <w:spacing w:val="0"/>
          <w:w w:val="100"/>
          <w:position w:val="0"/>
        </w:rPr>
        <w:t>其中：</w:t>
      </w:r>
      <w:r>
        <w:rPr>
          <w:color w:val="000000"/>
          <w:spacing w:val="0"/>
          <w:w w:val="100"/>
          <w:position w:val="0"/>
        </w:rPr>
        <w:t>6</w:t>
      </w:r>
      <w:r>
        <w:rPr>
          <w:color w:val="000000"/>
          <w:spacing w:val="0"/>
          <w:w w:val="100"/>
          <w:position w:val="0"/>
        </w:rPr>
        <w:t>个月以内</w:t>
        <w:tab/>
      </w:r>
      <w:r>
        <w:rPr>
          <w:color w:val="000000"/>
          <w:spacing w:val="0"/>
          <w:w w:val="100"/>
          <w:position w:val="0"/>
        </w:rPr>
        <w:t>944,348.69</w:t>
      </w:r>
    </w:p>
    <w:p>
      <w:pPr>
        <w:pStyle w:val="Style28"/>
        <w:keepNext w:val="0"/>
        <w:keepLines w:val="0"/>
        <w:widowControl w:val="0"/>
        <w:shd w:val="clear" w:color="auto" w:fill="auto"/>
        <w:tabs>
          <w:tab w:pos="10106" w:val="right"/>
        </w:tabs>
        <w:bidi w:val="0"/>
        <w:spacing w:before="0" w:after="180" w:line="240" w:lineRule="auto"/>
        <w:ind w:left="0" w:right="0" w:firstLine="480"/>
        <w:jc w:val="both"/>
      </w:pPr>
      <w:r>
        <w:rPr>
          <w:color w:val="000000"/>
          <w:spacing w:val="0"/>
          <w:w w:val="100"/>
          <w:position w:val="0"/>
        </w:rPr>
        <w:t xml:space="preserve">7-12 </w:t>
      </w:r>
      <w:r>
        <w:rPr>
          <w:color w:val="000000"/>
          <w:spacing w:val="0"/>
          <w:w w:val="100"/>
          <w:position w:val="0"/>
        </w:rPr>
        <w:t>个月</w:t>
        <w:tab/>
      </w:r>
      <w:r>
        <w:rPr>
          <w:color w:val="000000"/>
          <w:spacing w:val="0"/>
          <w:w w:val="100"/>
          <w:position w:val="0"/>
        </w:rPr>
        <w:t>140,743.00</w:t>
      </w:r>
    </w:p>
    <w:p>
      <w:pPr>
        <w:pStyle w:val="Style28"/>
        <w:keepNext w:val="0"/>
        <w:keepLines w:val="0"/>
        <w:widowControl w:val="0"/>
        <w:shd w:val="clear" w:color="auto" w:fill="auto"/>
        <w:tabs>
          <w:tab w:pos="10106" w:val="right"/>
        </w:tabs>
        <w:bidi w:val="0"/>
        <w:spacing w:before="0" w:after="280" w:line="240" w:lineRule="auto"/>
        <w:ind w:left="0" w:right="0" w:firstLine="480"/>
        <w:jc w:val="both"/>
      </w:pPr>
      <w:r>
        <w:rPr>
          <w:color w:val="000000"/>
          <w:spacing w:val="0"/>
          <w:w w:val="100"/>
          <w:position w:val="0"/>
          <w:u w:val="single"/>
        </w:rPr>
        <w:t>1</w:t>
      </w:r>
      <w:r>
        <w:rPr>
          <w:color w:val="000000"/>
          <w:spacing w:val="0"/>
          <w:w w:val="100"/>
          <w:position w:val="0"/>
          <w:u w:val="single"/>
        </w:rPr>
        <w:t>年以内小计</w:t>
        <w:tab/>
      </w:r>
      <w:r>
        <w:rPr>
          <w:color w:val="000000"/>
          <w:spacing w:val="0"/>
          <w:w w:val="100"/>
          <w:position w:val="0"/>
          <w:u w:val="single"/>
        </w:rPr>
        <w:t>1,085,091.69</w:t>
      </w:r>
      <w:r>
        <w:br w:type="page"/>
      </w:r>
    </w:p>
    <w:tbl>
      <w:tblPr>
        <w:tblOverlap w:val="never"/>
        <w:jc w:val="center"/>
        <w:tblLayout w:type="fixed"/>
      </w:tblPr>
      <w:tblGrid>
        <w:gridCol w:w="2021"/>
        <w:gridCol w:w="7896"/>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5145" w:val="left"/>
              </w:tabs>
              <w:bidi w:val="0"/>
              <w:spacing w:before="0" w:after="0" w:line="240" w:lineRule="auto"/>
              <w:ind w:left="0" w:right="0" w:firstLine="580"/>
              <w:jc w:val="left"/>
            </w:pPr>
            <w:r>
              <w:rPr>
                <w:b/>
                <w:bCs/>
                <w:color w:val="000000"/>
                <w:spacing w:val="0"/>
                <w:w w:val="100"/>
                <w:position w:val="0"/>
              </w:rPr>
              <w:t>账龄</w:t>
              <w:tab/>
              <w:t>期末账面余额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6860" w:right="0" w:firstLine="0"/>
              <w:jc w:val="left"/>
            </w:pPr>
            <w:r>
              <w:rPr>
                <w:color w:val="000000"/>
                <w:spacing w:val="0"/>
                <w:w w:val="100"/>
                <w:position w:val="0"/>
              </w:rPr>
              <w:t>754,147.62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2,434,354.84</w:t>
            </w:r>
          </w:p>
        </w:tc>
      </w:tr>
      <w:tr>
        <w:trPr>
          <w:trHeight w:val="754"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6860" w:right="0" w:firstLine="0"/>
              <w:jc w:val="left"/>
            </w:pPr>
            <w:r>
              <w:rPr>
                <w:color w:val="000000"/>
                <w:spacing w:val="0"/>
                <w:w w:val="100"/>
                <w:position w:val="0"/>
              </w:rPr>
              <w:t>215,027.97</w:t>
            </w:r>
          </w:p>
          <w:p>
            <w:pPr>
              <w:pStyle w:val="Style2"/>
              <w:keepNext w:val="0"/>
              <w:keepLines w:val="0"/>
              <w:widowControl w:val="0"/>
              <w:shd w:val="clear" w:color="auto" w:fill="auto"/>
              <w:tabs>
                <w:tab w:pos="6666" w:val="left"/>
              </w:tabs>
              <w:bidi w:val="0"/>
              <w:spacing w:before="0" w:after="0" w:line="240" w:lineRule="auto"/>
              <w:ind w:left="0" w:right="0" w:firstLine="580"/>
              <w:jc w:val="left"/>
            </w:pPr>
            <w:r>
              <w:rPr>
                <w:color w:val="000000"/>
                <w:spacing w:val="0"/>
                <w:w w:val="100"/>
                <w:position w:val="0"/>
                <w:u w:val="single"/>
              </w:rPr>
              <w:t>合计</w:t>
              <w:tab/>
            </w:r>
            <w:r>
              <w:rPr>
                <w:color w:val="000000"/>
                <w:spacing w:val="0"/>
                <w:w w:val="100"/>
                <w:position w:val="0"/>
                <w:u w:val="single"/>
              </w:rPr>
              <w:t>4,488,622.12</w:t>
            </w:r>
          </w:p>
        </w:tc>
      </w:tr>
    </w:tbl>
    <w:p>
      <w:pPr>
        <w:widowControl w:val="0"/>
        <w:spacing w:after="599" w:line="1" w:lineRule="exact"/>
      </w:pPr>
    </w:p>
    <w:p>
      <w:pPr>
        <w:pStyle w:val="Style55"/>
        <w:keepNext w:val="0"/>
        <w:keepLines w:val="0"/>
        <w:widowControl w:val="0"/>
        <w:shd w:val="clear" w:color="auto" w:fill="auto"/>
        <w:bidi w:val="0"/>
        <w:spacing w:before="0" w:after="300" w:line="240" w:lineRule="auto"/>
        <w:ind w:left="1020" w:right="0" w:firstLine="0"/>
        <w:jc w:val="left"/>
      </w:pPr>
      <w:r>
        <w:rPr>
          <w:color w:val="000000"/>
          <w:spacing w:val="0"/>
          <w:w w:val="100"/>
          <w:position w:val="0"/>
        </w:rPr>
        <w:t>（2）</w:t>
      </w:r>
      <w:r>
        <w:rPr>
          <w:color w:val="000000"/>
          <w:spacing w:val="0"/>
          <w:w w:val="100"/>
          <w:position w:val="0"/>
        </w:rPr>
        <w:t>按款项性质分类情况</w:t>
      </w:r>
    </w:p>
    <w:tbl>
      <w:tblPr>
        <w:tblOverlap w:val="never"/>
        <w:jc w:val="center"/>
        <w:tblLayout w:type="fixed"/>
      </w:tblPr>
      <w:tblGrid>
        <w:gridCol w:w="1402"/>
        <w:gridCol w:w="8515"/>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3782" w:val="left"/>
                <w:tab w:pos="6581" w:val="left"/>
              </w:tabs>
              <w:bidi w:val="0"/>
              <w:spacing w:before="0" w:after="0" w:line="240" w:lineRule="auto"/>
              <w:ind w:left="0" w:right="0" w:firstLine="360"/>
              <w:jc w:val="left"/>
            </w:pPr>
            <w:r>
              <w:rPr>
                <w:b/>
                <w:bCs/>
                <w:color w:val="000000"/>
                <w:spacing w:val="0"/>
                <w:w w:val="100"/>
                <w:position w:val="0"/>
              </w:rPr>
              <w:t>款项性质</w:t>
              <w:tab/>
              <w:t>期末账面余额</w:t>
              <w:tab/>
              <w:t>期初账面余额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tcBorders>
            <w:shd w:val="clear" w:color="auto" w:fill="FFFFFF"/>
            <w:vAlign w:val="center"/>
          </w:tcPr>
          <w:p>
            <w:pPr>
              <w:pStyle w:val="Style2"/>
              <w:keepNext w:val="0"/>
              <w:keepLines w:val="0"/>
              <w:widowControl w:val="0"/>
              <w:shd w:val="clear" w:color="auto" w:fill="auto"/>
              <w:tabs>
                <w:tab w:pos="2654" w:val="left"/>
              </w:tabs>
              <w:bidi w:val="0"/>
              <w:spacing w:before="0" w:after="0" w:line="240" w:lineRule="auto"/>
              <w:ind w:left="0" w:right="0" w:firstLine="0"/>
              <w:jc w:val="right"/>
            </w:pPr>
            <w:r>
              <w:rPr>
                <w:color w:val="000000"/>
                <w:spacing w:val="0"/>
                <w:w w:val="100"/>
                <w:position w:val="0"/>
              </w:rPr>
              <w:t>4,129,678.43</w:t>
              <w:tab/>
              <w:t>6,744,585.69</w:t>
            </w:r>
          </w:p>
        </w:tc>
      </w:tr>
      <w:tr>
        <w:trPr>
          <w:trHeight w:val="75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bottom w:val="single" w:sz="4"/>
            </w:tcBorders>
            <w:shd w:val="clear" w:color="auto" w:fill="FFFFFF"/>
            <w:vAlign w:val="center"/>
          </w:tcPr>
          <w:p>
            <w:pPr>
              <w:pStyle w:val="Style2"/>
              <w:keepNext w:val="0"/>
              <w:keepLines w:val="0"/>
              <w:widowControl w:val="0"/>
              <w:shd w:val="clear" w:color="auto" w:fill="auto"/>
              <w:tabs>
                <w:tab w:pos="2650" w:val="left"/>
              </w:tabs>
              <w:bidi w:val="0"/>
              <w:spacing w:before="0" w:after="180" w:line="240" w:lineRule="auto"/>
              <w:ind w:left="0" w:right="0" w:firstLine="0"/>
              <w:jc w:val="right"/>
            </w:pPr>
            <w:r>
              <w:rPr>
                <w:color w:val="000000"/>
                <w:spacing w:val="0"/>
                <w:w w:val="100"/>
                <w:position w:val="0"/>
              </w:rPr>
              <w:t>358,943.69</w:t>
              <w:tab/>
              <w:t>203,940.12</w:t>
            </w:r>
          </w:p>
          <w:p>
            <w:pPr>
              <w:pStyle w:val="Style2"/>
              <w:keepNext w:val="0"/>
              <w:keepLines w:val="0"/>
              <w:widowControl w:val="0"/>
              <w:shd w:val="clear" w:color="auto" w:fill="auto"/>
              <w:tabs>
                <w:tab w:pos="4080" w:val="left"/>
                <w:tab w:pos="6739" w:val="left"/>
              </w:tabs>
              <w:bidi w:val="0"/>
              <w:spacing w:before="0" w:after="0" w:line="240" w:lineRule="auto"/>
              <w:ind w:left="0" w:right="0" w:firstLine="0"/>
              <w:jc w:val="right"/>
            </w:pPr>
            <w:r>
              <w:rPr>
                <w:color w:val="000000"/>
                <w:spacing w:val="0"/>
                <w:w w:val="100"/>
                <w:position w:val="0"/>
                <w:u w:val="single"/>
              </w:rPr>
              <w:t>合计</w:t>
              <w:tab/>
            </w:r>
            <w:r>
              <w:rPr>
                <w:color w:val="000000"/>
                <w:spacing w:val="0"/>
                <w:w w:val="100"/>
                <w:position w:val="0"/>
                <w:u w:val="single"/>
              </w:rPr>
              <w:t>4,488,622.12</w:t>
              <w:tab/>
              <w:t>6,948,525.81</w:t>
            </w:r>
          </w:p>
        </w:tc>
      </w:tr>
    </w:tbl>
    <w:p>
      <w:pPr>
        <w:widowControl w:val="0"/>
        <w:spacing w:after="599" w:line="1" w:lineRule="exact"/>
      </w:pPr>
    </w:p>
    <w:p>
      <w:pPr>
        <w:pStyle w:val="Style55"/>
        <w:keepNext w:val="0"/>
        <w:keepLines w:val="0"/>
        <w:widowControl w:val="0"/>
        <w:shd w:val="clear" w:color="auto" w:fill="auto"/>
        <w:bidi w:val="0"/>
        <w:spacing w:before="0" w:after="0" w:line="240" w:lineRule="auto"/>
        <w:ind w:left="1020" w:right="0" w:firstLine="0"/>
        <w:jc w:val="left"/>
      </w:pPr>
      <w:bookmarkStart w:id="967" w:name="bookmark967"/>
      <w:r>
        <w:rPr>
          <w:color w:val="000000"/>
          <w:spacing w:val="0"/>
          <w:w w:val="100"/>
          <w:position w:val="0"/>
        </w:rPr>
        <w:t>（</w:t>
      </w:r>
      <w:bookmarkEnd w:id="967"/>
      <w:r>
        <w:rPr>
          <w:color w:val="000000"/>
          <w:spacing w:val="0"/>
          <w:w w:val="100"/>
          <w:position w:val="0"/>
        </w:rPr>
        <w:t>3）</w:t>
      </w:r>
      <w:r>
        <w:rPr>
          <w:color w:val="000000"/>
          <w:spacing w:val="0"/>
          <w:w w:val="100"/>
          <w:position w:val="0"/>
        </w:rPr>
        <w:t>坏账准备计提情况</w:t>
      </w:r>
    </w:p>
    <w:p>
      <w:pPr>
        <w:widowControl w:val="0"/>
        <w:spacing w:line="1" w:lineRule="exact"/>
        <w:sectPr>
          <w:footnotePr>
            <w:pos w:val="pageBottom"/>
            <w:numFmt w:val="decimal"/>
            <w:numRestart w:val="continuous"/>
          </w:footnotePr>
          <w:pgSz w:w="12240" w:h="15840"/>
          <w:pgMar w:top="1063" w:right="810" w:bottom="1127" w:left="813" w:header="0" w:footer="3" w:gutter="0"/>
          <w:cols w:space="720"/>
          <w:noEndnote/>
          <w:rtlGutter w:val="0"/>
          <w:docGrid w:linePitch="360"/>
        </w:sectPr>
      </w:pPr>
      <w:r>
        <mc:AlternateContent>
          <mc:Choice Requires="wps">
            <w:drawing>
              <wp:anchor distT="127000" distB="3227705" distL="0" distR="0" simplePos="0" relativeHeight="125829539" behindDoc="0" locked="0" layoutInCell="1" allowOverlap="1">
                <wp:simplePos x="0" y="0"/>
                <wp:positionH relativeFrom="page">
                  <wp:posOffset>1241425</wp:posOffset>
                </wp:positionH>
                <wp:positionV relativeFrom="paragraph">
                  <wp:posOffset>127000</wp:posOffset>
                </wp:positionV>
                <wp:extent cx="4587240" cy="615950"/>
                <wp:wrapTopAndBottom/>
                <wp:docPr id="231" name="Shape 231"/>
                <a:graphic xmlns:a="http://schemas.openxmlformats.org/drawingml/2006/main">
                  <a:graphicData uri="http://schemas.microsoft.com/office/word/2010/wordprocessingShape">
                    <wps:wsp>
                      <wps:cNvSpPr txBox="1"/>
                      <wps:spPr>
                        <a:xfrm>
                          <a:ext cx="4587240" cy="615950"/>
                        </a:xfrm>
                        <a:prstGeom prst="rect"/>
                        <a:noFill/>
                      </wps:spPr>
                      <wps:txbx>
                        <w:txbxContent>
                          <w:tbl>
                            <w:tblPr>
                              <w:tblOverlap w:val="never"/>
                              <w:jc w:val="left"/>
                              <w:tblLayout w:type="fixed"/>
                            </w:tblPr>
                            <w:tblGrid>
                              <w:gridCol w:w="1181"/>
                              <w:gridCol w:w="1930"/>
                              <w:gridCol w:w="2122"/>
                              <w:gridCol w:w="1992"/>
                            </w:tblGrid>
                            <w:tr>
                              <w:trPr>
                                <w:tblHeade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第一阶段</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第二阶段</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第三阶段</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未来</w:t>
                                  </w:r>
                                  <w:r>
                                    <w:rPr>
                                      <w:b/>
                                      <w:bCs/>
                                      <w:color w:val="000000"/>
                                      <w:spacing w:val="0"/>
                                      <w:w w:val="100"/>
                                      <w:position w:val="0"/>
                                    </w:rPr>
                                    <w:t>12</w:t>
                                  </w:r>
                                  <w:r>
                                    <w:rPr>
                                      <w:b/>
                                      <w:bCs/>
                                      <w:color w:val="000000"/>
                                      <w:spacing w:val="0"/>
                                      <w:w w:val="100"/>
                                      <w:position w:val="0"/>
                                    </w:rPr>
                                    <w:t>个月预期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整个存续期预期信用损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整个存续期预期信用损</w:t>
                                  </w:r>
                                </w:p>
                              </w:tc>
                            </w:tr>
                            <w:tr>
                              <w:trPr>
                                <w:trHeight w:val="29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信用损失</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失（未发生信用减值）</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失（已发生信用减值）</w:t>
                                  </w:r>
                                </w:p>
                              </w:tc>
                            </w:tr>
                          </w:tbl>
                          <w:p>
                            <w:pPr>
                              <w:widowControl w:val="0"/>
                              <w:spacing w:line="1" w:lineRule="exact"/>
                            </w:pPr>
                          </w:p>
                        </w:txbxContent>
                      </wps:txbx>
                      <wps:bodyPr lIns="0" tIns="0" rIns="0" bIns="0">
                        <a:noAutoFit/>
                      </wps:bodyPr>
                    </wps:wsp>
                  </a:graphicData>
                </a:graphic>
              </wp:anchor>
            </w:drawing>
          </mc:Choice>
          <mc:Fallback>
            <w:pict>
              <v:shape id="_x0000_s1257" type="#_x0000_t202" style="position:absolute;margin-left:97.75pt;margin-top:10.pt;width:361.19999999999999pt;height:48.5pt;z-index:-125829214;mso-wrap-distance-left:0;mso-wrap-distance-top:10.pt;mso-wrap-distance-right:0;mso-wrap-distance-bottom:254.15000000000001pt;mso-position-horizontal-relative:page" filled="f" stroked="f">
                <v:textbox inset="0,0,0,0">
                  <w:txbxContent>
                    <w:tbl>
                      <w:tblPr>
                        <w:tblOverlap w:val="never"/>
                        <w:jc w:val="left"/>
                        <w:tblLayout w:type="fixed"/>
                      </w:tblPr>
                      <w:tblGrid>
                        <w:gridCol w:w="1181"/>
                        <w:gridCol w:w="1930"/>
                        <w:gridCol w:w="2122"/>
                        <w:gridCol w:w="1992"/>
                      </w:tblGrid>
                      <w:tr>
                        <w:trPr>
                          <w:tblHeade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第一阶段</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第二阶段</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第三阶段</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未来</w:t>
                            </w:r>
                            <w:r>
                              <w:rPr>
                                <w:b/>
                                <w:bCs/>
                                <w:color w:val="000000"/>
                                <w:spacing w:val="0"/>
                                <w:w w:val="100"/>
                                <w:position w:val="0"/>
                              </w:rPr>
                              <w:t>12</w:t>
                            </w:r>
                            <w:r>
                              <w:rPr>
                                <w:b/>
                                <w:bCs/>
                                <w:color w:val="000000"/>
                                <w:spacing w:val="0"/>
                                <w:w w:val="100"/>
                                <w:position w:val="0"/>
                              </w:rPr>
                              <w:t>个月预期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整个存续期预期信用损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整个存续期预期信用损</w:t>
                            </w:r>
                          </w:p>
                        </w:tc>
                      </w:tr>
                      <w:tr>
                        <w:trPr>
                          <w:trHeight w:val="29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信用损失</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失（未发生信用减值）</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失（已发生信用减值）</w:t>
                            </w:r>
                          </w:p>
                        </w:tc>
                      </w:tr>
                    </w:tbl>
                    <w:p>
                      <w:pPr>
                        <w:widowControl w:val="0"/>
                        <w:spacing w:line="1" w:lineRule="exact"/>
                      </w:pPr>
                    </w:p>
                  </w:txbxContent>
                </v:textbox>
                <w10:wrap type="topAndBottom" anchorx="page"/>
              </v:shape>
            </w:pict>
          </mc:Fallback>
        </mc:AlternateContent>
      </w:r>
      <w:r>
        <mc:AlternateContent>
          <mc:Choice Requires="wps">
            <w:drawing>
              <wp:anchor distT="355600" distB="3462655" distL="0" distR="0" simplePos="0" relativeHeight="125829541" behindDoc="0" locked="0" layoutInCell="1" allowOverlap="1">
                <wp:simplePos x="0" y="0"/>
                <wp:positionH relativeFrom="page">
                  <wp:posOffset>6313805</wp:posOffset>
                </wp:positionH>
                <wp:positionV relativeFrom="paragraph">
                  <wp:posOffset>355600</wp:posOffset>
                </wp:positionV>
                <wp:extent cx="262255" cy="152400"/>
                <wp:wrapTopAndBottom/>
                <wp:docPr id="233" name="Shape 233"/>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wps:txbx>
                      <wps:bodyPr wrap="none" lIns="0" tIns="0" rIns="0" bIns="0">
                        <a:noAutoFit/>
                      </wps:bodyPr>
                    </wps:wsp>
                  </a:graphicData>
                </a:graphic>
              </wp:anchor>
            </w:drawing>
          </mc:Choice>
          <mc:Fallback>
            <w:pict>
              <v:shape id="_x0000_s1259" type="#_x0000_t202" style="position:absolute;margin-left:497.15000000000003pt;margin-top:28.pt;width:20.650000000000002pt;height:12.pt;z-index:-125829212;mso-wrap-distance-left:0;mso-wrap-distance-top:28.pt;mso-wrap-distance-right:0;mso-wrap-distance-bottom:272.64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v:textbox>
                <w10:wrap type="topAndBottom" anchorx="page"/>
              </v:shape>
            </w:pict>
          </mc:Fallback>
        </mc:AlternateContent>
      </w:r>
      <w:r>
        <mc:AlternateContent>
          <mc:Choice Requires="wps">
            <w:drawing>
              <wp:anchor distT="843280" distB="0" distL="0" distR="0" simplePos="0" relativeHeight="125829543" behindDoc="0" locked="0" layoutInCell="1" allowOverlap="1">
                <wp:simplePos x="0" y="0"/>
                <wp:positionH relativeFrom="page">
                  <wp:posOffset>882015</wp:posOffset>
                </wp:positionH>
                <wp:positionV relativeFrom="paragraph">
                  <wp:posOffset>843280</wp:posOffset>
                </wp:positionV>
                <wp:extent cx="2301240" cy="3127375"/>
                <wp:wrapTopAndBottom/>
                <wp:docPr id="235" name="Shape 235"/>
                <a:graphic xmlns:a="http://schemas.openxmlformats.org/drawingml/2006/main">
                  <a:graphicData uri="http://schemas.microsoft.com/office/word/2010/wordprocessingShape">
                    <wps:wsp>
                      <wps:cNvSpPr txBox="1"/>
                      <wps:spPr>
                        <a:xfrm>
                          <a:ext cx="2301240" cy="3127375"/>
                        </a:xfrm>
                        <a:prstGeom prst="rect"/>
                        <a:noFill/>
                      </wps:spPr>
                      <wps:txbx>
                        <w:txbxContent>
                          <w:p>
                            <w:pPr>
                              <w:pStyle w:val="Style28"/>
                              <w:keepNext w:val="0"/>
                              <w:keepLines w:val="0"/>
                              <w:widowControl w:val="0"/>
                              <w:shd w:val="clear" w:color="auto" w:fill="auto"/>
                              <w:tabs>
                                <w:tab w:pos="2755" w:val="left"/>
                              </w:tabs>
                              <w:bidi w:val="0"/>
                              <w:spacing w:before="0" w:after="180" w:line="240" w:lineRule="auto"/>
                              <w:ind w:left="0" w:right="0" w:firstLine="0"/>
                              <w:jc w:val="left"/>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日余额</w:t>
                              <w:tab/>
                            </w:r>
                            <w:r>
                              <w:rPr>
                                <w:color w:val="000000"/>
                                <w:spacing w:val="0"/>
                                <w:w w:val="100"/>
                                <w:position w:val="0"/>
                              </w:rPr>
                              <w:t>42,560.00</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日余额在</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――转入第二阶段</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――转入第三阶段</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――转回第二阶段</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――转回第一阶段</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本期计提</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本期转回</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本期转销</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本期核销</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其他变动</w:t>
                            </w:r>
                          </w:p>
                          <w:p>
                            <w:pPr>
                              <w:pStyle w:val="Style28"/>
                              <w:keepNext w:val="0"/>
                              <w:keepLines w:val="0"/>
                              <w:widowControl w:val="0"/>
                              <w:shd w:val="clear" w:color="auto" w:fill="auto"/>
                              <w:tabs>
                                <w:tab w:pos="2755" w:val="left"/>
                              </w:tabs>
                              <w:bidi w:val="0"/>
                              <w:spacing w:before="0" w:after="180" w:line="240" w:lineRule="auto"/>
                              <w:ind w:left="0" w:right="0" w:firstLine="0"/>
                              <w:jc w:val="left"/>
                            </w:pPr>
                            <w:r>
                              <w:rPr>
                                <w:b/>
                                <w:bCs/>
                                <w:color w:val="000000"/>
                                <w:spacing w:val="0"/>
                                <w:w w:val="100"/>
                                <w:position w:val="0"/>
                              </w:rPr>
                              <w:t xml:space="preserve">2020 </w:t>
                            </w:r>
                            <w:r>
                              <w:rPr>
                                <w:b/>
                                <w:bCs/>
                                <w:color w:val="000000"/>
                                <w:spacing w:val="0"/>
                                <w:w w:val="100"/>
                                <w:position w:val="0"/>
                              </w:rPr>
                              <w:t xml:space="preserve">年 </w:t>
                            </w:r>
                            <w:r>
                              <w:rPr>
                                <w:b/>
                                <w:bCs/>
                                <w:color w:val="000000"/>
                                <w:spacing w:val="0"/>
                                <w:w w:val="100"/>
                                <w:position w:val="0"/>
                              </w:rPr>
                              <w:t xml:space="preserve">12 </w:t>
                            </w:r>
                            <w:r>
                              <w:rPr>
                                <w:b/>
                                <w:bCs/>
                                <w:color w:val="000000"/>
                                <w:spacing w:val="0"/>
                                <w:w w:val="100"/>
                                <w:position w:val="0"/>
                              </w:rPr>
                              <w:t xml:space="preserve">月 </w:t>
                            </w:r>
                            <w:r>
                              <w:rPr>
                                <w:b/>
                                <w:bCs/>
                                <w:color w:val="000000"/>
                                <w:spacing w:val="0"/>
                                <w:w w:val="100"/>
                                <w:position w:val="0"/>
                              </w:rPr>
                              <w:t xml:space="preserve">31 </w:t>
                            </w:r>
                            <w:r>
                              <w:rPr>
                                <w:b/>
                                <w:bCs/>
                                <w:color w:val="000000"/>
                                <w:spacing w:val="0"/>
                                <w:w w:val="100"/>
                                <w:position w:val="0"/>
                              </w:rPr>
                              <w:t>日余额</w:t>
                              <w:tab/>
                            </w:r>
                            <w:r>
                              <w:rPr>
                                <w:color w:val="000000"/>
                                <w:spacing w:val="0"/>
                                <w:w w:val="100"/>
                                <w:position w:val="0"/>
                              </w:rPr>
                              <w:t>42,560.00</w:t>
                            </w:r>
                          </w:p>
                        </w:txbxContent>
                      </wps:txbx>
                      <wps:bodyPr lIns="0" tIns="0" rIns="0" bIns="0">
                        <a:noAutoFit/>
                      </wps:bodyPr>
                    </wps:wsp>
                  </a:graphicData>
                </a:graphic>
              </wp:anchor>
            </w:drawing>
          </mc:Choice>
          <mc:Fallback>
            <w:pict>
              <v:shape id="_x0000_s1261" type="#_x0000_t202" style="position:absolute;margin-left:69.450000000000003pt;margin-top:66.400000000000006pt;width:181.20000000000002pt;height:246.25pt;z-index:-125829210;mso-wrap-distance-left:0;mso-wrap-distance-top:66.400000000000006pt;mso-wrap-distance-right:0;mso-position-horizontal-relative:page" filled="f" stroked="f">
                <v:textbox inset="0,0,0,0">
                  <w:txbxContent>
                    <w:p>
                      <w:pPr>
                        <w:pStyle w:val="Style28"/>
                        <w:keepNext w:val="0"/>
                        <w:keepLines w:val="0"/>
                        <w:widowControl w:val="0"/>
                        <w:shd w:val="clear" w:color="auto" w:fill="auto"/>
                        <w:tabs>
                          <w:tab w:pos="2755" w:val="left"/>
                        </w:tabs>
                        <w:bidi w:val="0"/>
                        <w:spacing w:before="0" w:after="180" w:line="240" w:lineRule="auto"/>
                        <w:ind w:left="0" w:right="0" w:firstLine="0"/>
                        <w:jc w:val="left"/>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日余额</w:t>
                        <w:tab/>
                      </w:r>
                      <w:r>
                        <w:rPr>
                          <w:color w:val="000000"/>
                          <w:spacing w:val="0"/>
                          <w:w w:val="100"/>
                          <w:position w:val="0"/>
                        </w:rPr>
                        <w:t>42,560.00</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日余额在</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――转入第二阶段</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――转入第三阶段</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――转回第二阶段</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――转回第一阶段</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本期计提</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本期转回</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本期转销</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本期核销</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其他变动</w:t>
                      </w:r>
                    </w:p>
                    <w:p>
                      <w:pPr>
                        <w:pStyle w:val="Style28"/>
                        <w:keepNext w:val="0"/>
                        <w:keepLines w:val="0"/>
                        <w:widowControl w:val="0"/>
                        <w:shd w:val="clear" w:color="auto" w:fill="auto"/>
                        <w:tabs>
                          <w:tab w:pos="2755" w:val="left"/>
                        </w:tabs>
                        <w:bidi w:val="0"/>
                        <w:spacing w:before="0" w:after="180" w:line="240" w:lineRule="auto"/>
                        <w:ind w:left="0" w:right="0" w:firstLine="0"/>
                        <w:jc w:val="left"/>
                      </w:pPr>
                      <w:r>
                        <w:rPr>
                          <w:b/>
                          <w:bCs/>
                          <w:color w:val="000000"/>
                          <w:spacing w:val="0"/>
                          <w:w w:val="100"/>
                          <w:position w:val="0"/>
                        </w:rPr>
                        <w:t xml:space="preserve">2020 </w:t>
                      </w:r>
                      <w:r>
                        <w:rPr>
                          <w:b/>
                          <w:bCs/>
                          <w:color w:val="000000"/>
                          <w:spacing w:val="0"/>
                          <w:w w:val="100"/>
                          <w:position w:val="0"/>
                        </w:rPr>
                        <w:t xml:space="preserve">年 </w:t>
                      </w:r>
                      <w:r>
                        <w:rPr>
                          <w:b/>
                          <w:bCs/>
                          <w:color w:val="000000"/>
                          <w:spacing w:val="0"/>
                          <w:w w:val="100"/>
                          <w:position w:val="0"/>
                        </w:rPr>
                        <w:t xml:space="preserve">12 </w:t>
                      </w:r>
                      <w:r>
                        <w:rPr>
                          <w:b/>
                          <w:bCs/>
                          <w:color w:val="000000"/>
                          <w:spacing w:val="0"/>
                          <w:w w:val="100"/>
                          <w:position w:val="0"/>
                        </w:rPr>
                        <w:t xml:space="preserve">月 </w:t>
                      </w:r>
                      <w:r>
                        <w:rPr>
                          <w:b/>
                          <w:bCs/>
                          <w:color w:val="000000"/>
                          <w:spacing w:val="0"/>
                          <w:w w:val="100"/>
                          <w:position w:val="0"/>
                        </w:rPr>
                        <w:t xml:space="preserve">31 </w:t>
                      </w:r>
                      <w:r>
                        <w:rPr>
                          <w:b/>
                          <w:bCs/>
                          <w:color w:val="000000"/>
                          <w:spacing w:val="0"/>
                          <w:w w:val="100"/>
                          <w:position w:val="0"/>
                        </w:rPr>
                        <w:t>日余额</w:t>
                        <w:tab/>
                      </w:r>
                      <w:r>
                        <w:rPr>
                          <w:color w:val="000000"/>
                          <w:spacing w:val="0"/>
                          <w:w w:val="100"/>
                          <w:position w:val="0"/>
                        </w:rPr>
                        <w:t>42,560.00</w:t>
                      </w:r>
                    </w:p>
                  </w:txbxContent>
                </v:textbox>
                <w10:wrap type="topAndBottom" anchorx="page"/>
              </v:shape>
            </w:pict>
          </mc:Fallback>
        </mc:AlternateContent>
      </w:r>
      <w:r>
        <mc:AlternateContent>
          <mc:Choice Requires="wps">
            <w:drawing>
              <wp:anchor distT="849630" distB="2956560" distL="0" distR="0" simplePos="0" relativeHeight="125829545" behindDoc="0" locked="0" layoutInCell="1" allowOverlap="1">
                <wp:simplePos x="0" y="0"/>
                <wp:positionH relativeFrom="page">
                  <wp:posOffset>6346825</wp:posOffset>
                </wp:positionH>
                <wp:positionV relativeFrom="paragraph">
                  <wp:posOffset>849630</wp:posOffset>
                </wp:positionV>
                <wp:extent cx="554990" cy="164465"/>
                <wp:wrapTopAndBottom/>
                <wp:docPr id="237" name="Shape 237"/>
                <a:graphic xmlns:a="http://schemas.openxmlformats.org/drawingml/2006/main">
                  <a:graphicData uri="http://schemas.microsoft.com/office/word/2010/wordprocessingShape">
                    <wps:wsp>
                      <wps:cNvSpPr txBox="1"/>
                      <wps:spPr>
                        <a:xfrm>
                          <a:ext cx="55499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42,560.00</w:t>
                            </w:r>
                          </w:p>
                        </w:txbxContent>
                      </wps:txbx>
                      <wps:bodyPr wrap="none" lIns="0" tIns="0" rIns="0" bIns="0">
                        <a:noAutoFit/>
                      </wps:bodyPr>
                    </wps:wsp>
                  </a:graphicData>
                </a:graphic>
              </wp:anchor>
            </w:drawing>
          </mc:Choice>
          <mc:Fallback>
            <w:pict>
              <v:shape id="_x0000_s1263" type="#_x0000_t202" style="position:absolute;margin-left:499.75pt;margin-top:66.900000000000006pt;width:43.700000000000003pt;height:12.950000000000001pt;z-index:-125829208;mso-wrap-distance-left:0;mso-wrap-distance-top:66.900000000000006pt;mso-wrap-distance-right:0;mso-wrap-distance-bottom:232.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42,560.00</w:t>
                      </w:r>
                    </w:p>
                  </w:txbxContent>
                </v:textbox>
                <w10:wrap type="topAndBottom" anchorx="page"/>
              </v:shape>
            </w:pict>
          </mc:Fallback>
        </mc:AlternateContent>
      </w:r>
      <w:r>
        <mc:AlternateContent>
          <mc:Choice Requires="wps">
            <w:drawing>
              <wp:anchor distT="2568575" distB="1237615" distL="0" distR="0" simplePos="0" relativeHeight="125829547" behindDoc="0" locked="0" layoutInCell="1" allowOverlap="1">
                <wp:simplePos x="0" y="0"/>
                <wp:positionH relativeFrom="page">
                  <wp:posOffset>5340985</wp:posOffset>
                </wp:positionH>
                <wp:positionV relativeFrom="paragraph">
                  <wp:posOffset>2568575</wp:posOffset>
                </wp:positionV>
                <wp:extent cx="1560830" cy="164465"/>
                <wp:wrapTopAndBottom/>
                <wp:docPr id="239" name="Shape 239"/>
                <a:graphic xmlns:a="http://schemas.openxmlformats.org/drawingml/2006/main">
                  <a:graphicData uri="http://schemas.microsoft.com/office/word/2010/wordprocessingShape">
                    <wps:wsp>
                      <wps:cNvSpPr txBox="1"/>
                      <wps:spPr>
                        <a:xfrm>
                          <a:ext cx="1560830" cy="164465"/>
                        </a:xfrm>
                        <a:prstGeom prst="rect"/>
                        <a:noFill/>
                      </wps:spPr>
                      <wps:txbx>
                        <w:txbxContent>
                          <w:p>
                            <w:pPr>
                              <w:pStyle w:val="Style28"/>
                              <w:keepNext w:val="0"/>
                              <w:keepLines w:val="0"/>
                              <w:widowControl w:val="0"/>
                              <w:shd w:val="clear" w:color="auto" w:fill="auto"/>
                              <w:tabs>
                                <w:tab w:pos="1594" w:val="left"/>
                              </w:tabs>
                              <w:bidi w:val="0"/>
                              <w:spacing w:before="0" w:after="0" w:line="240" w:lineRule="auto"/>
                              <w:ind w:left="0" w:right="0" w:firstLine="0"/>
                              <w:jc w:val="left"/>
                            </w:pPr>
                            <w:r>
                              <w:rPr>
                                <w:color w:val="000000"/>
                                <w:spacing w:val="0"/>
                                <w:w w:val="100"/>
                                <w:position w:val="0"/>
                              </w:rPr>
                              <w:t>26,871.03</w:t>
                              <w:tab/>
                            </w:r>
                            <w:r>
                              <w:rPr>
                                <w:color w:val="000000"/>
                                <w:spacing w:val="0"/>
                                <w:w w:val="100"/>
                                <w:position w:val="0"/>
                                <w:u w:val="single"/>
                              </w:rPr>
                              <w:t>26,871.03</w:t>
                            </w:r>
                          </w:p>
                        </w:txbxContent>
                      </wps:txbx>
                      <wps:bodyPr wrap="none" lIns="0" tIns="0" rIns="0" bIns="0">
                        <a:noAutoFit/>
                      </wps:bodyPr>
                    </wps:wsp>
                  </a:graphicData>
                </a:graphic>
              </wp:anchor>
            </w:drawing>
          </mc:Choice>
          <mc:Fallback>
            <w:pict>
              <v:shape id="_x0000_s1265" type="#_x0000_t202" style="position:absolute;margin-left:420.55000000000001pt;margin-top:202.25pt;width:122.90000000000001pt;height:12.950000000000001pt;z-index:-125829206;mso-wrap-distance-left:0;mso-wrap-distance-top:202.25pt;mso-wrap-distance-right:0;mso-wrap-distance-bottom:97.450000000000003pt;mso-position-horizontal-relative:page" filled="f" stroked="f">
                <v:textbox inset="0,0,0,0">
                  <w:txbxContent>
                    <w:p>
                      <w:pPr>
                        <w:pStyle w:val="Style28"/>
                        <w:keepNext w:val="0"/>
                        <w:keepLines w:val="0"/>
                        <w:widowControl w:val="0"/>
                        <w:shd w:val="clear" w:color="auto" w:fill="auto"/>
                        <w:tabs>
                          <w:tab w:pos="1594" w:val="left"/>
                        </w:tabs>
                        <w:bidi w:val="0"/>
                        <w:spacing w:before="0" w:after="0" w:line="240" w:lineRule="auto"/>
                        <w:ind w:left="0" w:right="0" w:firstLine="0"/>
                        <w:jc w:val="left"/>
                      </w:pPr>
                      <w:r>
                        <w:rPr>
                          <w:color w:val="000000"/>
                          <w:spacing w:val="0"/>
                          <w:w w:val="100"/>
                          <w:position w:val="0"/>
                        </w:rPr>
                        <w:t>26,871.03</w:t>
                        <w:tab/>
                      </w:r>
                      <w:r>
                        <w:rPr>
                          <w:color w:val="000000"/>
                          <w:spacing w:val="0"/>
                          <w:w w:val="100"/>
                          <w:position w:val="0"/>
                          <w:u w:val="single"/>
                        </w:rPr>
                        <w:t>26,871.03</w:t>
                      </w:r>
                    </w:p>
                  </w:txbxContent>
                </v:textbox>
                <w10:wrap type="topAndBottom" anchorx="page"/>
              </v:shape>
            </w:pict>
          </mc:Fallback>
        </mc:AlternateContent>
      </w:r>
      <w:r>
        <mc:AlternateContent>
          <mc:Choice Requires="wps">
            <w:drawing>
              <wp:anchor distT="3324225" distB="481965" distL="0" distR="0" simplePos="0" relativeHeight="125829549" behindDoc="0" locked="0" layoutInCell="1" allowOverlap="1">
                <wp:simplePos x="0" y="0"/>
                <wp:positionH relativeFrom="page">
                  <wp:posOffset>5340985</wp:posOffset>
                </wp:positionH>
                <wp:positionV relativeFrom="paragraph">
                  <wp:posOffset>3324225</wp:posOffset>
                </wp:positionV>
                <wp:extent cx="1560830" cy="164465"/>
                <wp:wrapTopAndBottom/>
                <wp:docPr id="241" name="Shape 241"/>
                <a:graphic xmlns:a="http://schemas.openxmlformats.org/drawingml/2006/main">
                  <a:graphicData uri="http://schemas.microsoft.com/office/word/2010/wordprocessingShape">
                    <wps:wsp>
                      <wps:cNvSpPr txBox="1"/>
                      <wps:spPr>
                        <a:xfrm>
                          <a:ext cx="1560830" cy="164465"/>
                        </a:xfrm>
                        <a:prstGeom prst="rect"/>
                        <a:noFill/>
                      </wps:spPr>
                      <wps:txbx>
                        <w:txbxContent>
                          <w:p>
                            <w:pPr>
                              <w:pStyle w:val="Style28"/>
                              <w:keepNext w:val="0"/>
                              <w:keepLines w:val="0"/>
                              <w:widowControl w:val="0"/>
                              <w:shd w:val="clear" w:color="auto" w:fill="auto"/>
                              <w:tabs>
                                <w:tab w:pos="1594" w:val="left"/>
                              </w:tabs>
                              <w:bidi w:val="0"/>
                              <w:spacing w:before="0" w:after="0" w:line="240" w:lineRule="auto"/>
                              <w:ind w:left="0" w:right="0" w:firstLine="0"/>
                              <w:jc w:val="left"/>
                            </w:pPr>
                            <w:r>
                              <w:rPr>
                                <w:color w:val="000000"/>
                                <w:spacing w:val="0"/>
                                <w:w w:val="100"/>
                                <w:position w:val="0"/>
                              </w:rPr>
                              <w:t>69,431.03</w:t>
                              <w:tab/>
                            </w:r>
                            <w:r>
                              <w:rPr>
                                <w:color w:val="000000"/>
                                <w:spacing w:val="0"/>
                                <w:w w:val="100"/>
                                <w:position w:val="0"/>
                                <w:u w:val="single"/>
                              </w:rPr>
                              <w:t>69,431.03</w:t>
                            </w:r>
                          </w:p>
                        </w:txbxContent>
                      </wps:txbx>
                      <wps:bodyPr wrap="none" lIns="0" tIns="0" rIns="0" bIns="0">
                        <a:noAutoFit/>
                      </wps:bodyPr>
                    </wps:wsp>
                  </a:graphicData>
                </a:graphic>
              </wp:anchor>
            </w:drawing>
          </mc:Choice>
          <mc:Fallback>
            <w:pict>
              <v:shape id="_x0000_s1267" type="#_x0000_t202" style="position:absolute;margin-left:420.55000000000001pt;margin-top:261.75pt;width:122.90000000000001pt;height:12.950000000000001pt;z-index:-125829204;mso-wrap-distance-left:0;mso-wrap-distance-top:261.75pt;mso-wrap-distance-right:0;mso-wrap-distance-bottom:37.950000000000003pt;mso-position-horizontal-relative:page" filled="f" stroked="f">
                <v:textbox inset="0,0,0,0">
                  <w:txbxContent>
                    <w:p>
                      <w:pPr>
                        <w:pStyle w:val="Style28"/>
                        <w:keepNext w:val="0"/>
                        <w:keepLines w:val="0"/>
                        <w:widowControl w:val="0"/>
                        <w:shd w:val="clear" w:color="auto" w:fill="auto"/>
                        <w:tabs>
                          <w:tab w:pos="1594" w:val="left"/>
                        </w:tabs>
                        <w:bidi w:val="0"/>
                        <w:spacing w:before="0" w:after="0" w:line="240" w:lineRule="auto"/>
                        <w:ind w:left="0" w:right="0" w:firstLine="0"/>
                        <w:jc w:val="left"/>
                      </w:pPr>
                      <w:r>
                        <w:rPr>
                          <w:color w:val="000000"/>
                          <w:spacing w:val="0"/>
                          <w:w w:val="100"/>
                          <w:position w:val="0"/>
                        </w:rPr>
                        <w:t>69,431.03</w:t>
                        <w:tab/>
                      </w:r>
                      <w:r>
                        <w:rPr>
                          <w:color w:val="000000"/>
                          <w:spacing w:val="0"/>
                          <w:w w:val="100"/>
                          <w:position w:val="0"/>
                          <w:u w:val="single"/>
                        </w:rPr>
                        <w:t>69,431.03</w:t>
                      </w:r>
                    </w:p>
                  </w:txbxContent>
                </v:textbox>
                <w10:wrap type="topAndBottom" anchorx="page"/>
              </v:shape>
            </w:pict>
          </mc:Fallback>
        </mc:AlternateContent>
      </w:r>
      <w:r>
        <mc:AlternateContent>
          <mc:Choice Requires="wps">
            <w:drawing>
              <wp:anchor distT="3827145" distB="0" distL="0" distR="0" simplePos="0" relativeHeight="125829551" behindDoc="0" locked="0" layoutInCell="1" allowOverlap="1">
                <wp:simplePos x="0" y="0"/>
                <wp:positionH relativeFrom="page">
                  <wp:posOffset>5283200</wp:posOffset>
                </wp:positionH>
                <wp:positionV relativeFrom="paragraph">
                  <wp:posOffset>3827145</wp:posOffset>
                </wp:positionV>
                <wp:extent cx="600710" cy="143510"/>
                <wp:wrapTopAndBottom/>
                <wp:docPr id="243" name="Shape 243"/>
                <a:graphic xmlns:a="http://schemas.openxmlformats.org/drawingml/2006/main">
                  <a:graphicData uri="http://schemas.microsoft.com/office/word/2010/wordprocessingShape">
                    <wps:wsp>
                      <wps:cNvSpPr txBox="1"/>
                      <wps:spPr>
                        <a:xfrm>
                          <a:ext cx="60071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-42,560.00</w:t>
                            </w:r>
                          </w:p>
                        </w:txbxContent>
                      </wps:txbx>
                      <wps:bodyPr wrap="none" lIns="0" tIns="0" rIns="0" bIns="0">
                        <a:noAutoFit/>
                      </wps:bodyPr>
                    </wps:wsp>
                  </a:graphicData>
                </a:graphic>
              </wp:anchor>
            </w:drawing>
          </mc:Choice>
          <mc:Fallback>
            <w:pict>
              <v:shape id="_x0000_s1269" type="#_x0000_t202" style="position:absolute;margin-left:416.pt;margin-top:301.35000000000002pt;width:47.300000000000004pt;height:11.300000000000001pt;z-index:-125829202;mso-wrap-distance-left:0;mso-wrap-distance-top:301.35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-42,560.00</w:t>
                      </w:r>
                    </w:p>
                  </w:txbxContent>
                </v:textbox>
                <w10:wrap type="topAndBottom" anchorx="page"/>
              </v:shape>
            </w:pict>
          </mc:Fallback>
        </mc:AlternateContent>
      </w:r>
    </w:p>
    <w:p>
      <w:pPr>
        <w:widowControl w:val="0"/>
        <w:spacing w:line="240" w:lineRule="exact"/>
        <w:rPr>
          <w:sz w:val="19"/>
          <w:szCs w:val="19"/>
        </w:r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06" w:right="0" w:bottom="1106" w:left="0" w:header="0" w:footer="3" w:gutter="0"/>
          <w:cols w:space="720"/>
          <w:noEndnote/>
          <w:rtlGutter w:val="0"/>
          <w:docGrid w:linePitch="360"/>
        </w:sectPr>
      </w:pPr>
    </w:p>
    <w:p>
      <w:pPr>
        <w:pStyle w:val="Style55"/>
        <w:keepNext w:val="0"/>
        <w:keepLines w:val="0"/>
        <w:widowControl w:val="0"/>
        <w:shd w:val="clear" w:color="auto" w:fill="auto"/>
        <w:bidi w:val="0"/>
        <w:spacing w:before="0" w:after="0" w:line="240" w:lineRule="auto"/>
        <w:ind w:left="0" w:right="0" w:firstLine="680"/>
        <w:jc w:val="both"/>
      </w:pPr>
      <w:bookmarkStart w:id="968" w:name="bookmark968"/>
      <w:r>
        <w:rPr>
          <w:color w:val="000000"/>
          <w:spacing w:val="0"/>
          <w:w w:val="100"/>
          <w:position w:val="0"/>
        </w:rPr>
        <w:t>（</w:t>
      </w:r>
      <w:bookmarkEnd w:id="968"/>
      <w:r>
        <w:rPr>
          <w:color w:val="000000"/>
          <w:spacing w:val="0"/>
          <w:w w:val="100"/>
          <w:position w:val="0"/>
        </w:rPr>
        <w:t>4）</w:t>
      </w:r>
      <w:r>
        <w:rPr>
          <w:color w:val="000000"/>
          <w:spacing w:val="0"/>
          <w:w w:val="100"/>
          <w:position w:val="0"/>
        </w:rPr>
        <w:t>坏账准备的情况</w:t>
      </w:r>
    </w:p>
    <w:p>
      <w:pPr>
        <w:widowControl w:val="0"/>
        <w:spacing w:line="1" w:lineRule="exact"/>
        <w:sectPr>
          <w:footnotePr>
            <w:pos w:val="pageBottom"/>
            <w:numFmt w:val="decimal"/>
            <w:numRestart w:val="continuous"/>
          </w:footnotePr>
          <w:type w:val="continuous"/>
          <w:pgSz w:w="12240" w:h="15840"/>
          <w:pgMar w:top="1106" w:right="1162" w:bottom="1106" w:left="1162" w:header="0" w:footer="3" w:gutter="0"/>
          <w:cols w:space="720"/>
          <w:noEndnote/>
          <w:rtlGutter w:val="0"/>
          <w:docGrid w:linePitch="360"/>
        </w:sectPr>
      </w:pPr>
      <w:r>
        <mc:AlternateContent>
          <mc:Choice Requires="wps">
            <w:drawing>
              <wp:anchor distT="252095" distB="127635" distL="0" distR="0" simplePos="0" relativeHeight="125829553" behindDoc="0" locked="0" layoutInCell="1" allowOverlap="1">
                <wp:simplePos x="0" y="0"/>
                <wp:positionH relativeFrom="page">
                  <wp:posOffset>1101090</wp:posOffset>
                </wp:positionH>
                <wp:positionV relativeFrom="paragraph">
                  <wp:posOffset>252095</wp:posOffset>
                </wp:positionV>
                <wp:extent cx="259080" cy="155575"/>
                <wp:wrapTopAndBottom/>
                <wp:docPr id="245" name="Shape 245"/>
                <a:graphic xmlns:a="http://schemas.openxmlformats.org/drawingml/2006/main">
                  <a:graphicData uri="http://schemas.microsoft.com/office/word/2010/wordprocessingShape">
                    <wps:wsp>
                      <wps:cNvSpPr txBox="1"/>
                      <wps:spPr>
                        <a:xfrm>
                          <a:ext cx="25908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xbxContent>
                      </wps:txbx>
                      <wps:bodyPr wrap="none" lIns="0" tIns="0" rIns="0" bIns="0">
                        <a:noAutoFit/>
                      </wps:bodyPr>
                    </wps:wsp>
                  </a:graphicData>
                </a:graphic>
              </wp:anchor>
            </w:drawing>
          </mc:Choice>
          <mc:Fallback>
            <w:pict>
              <v:shape id="_x0000_s1271" type="#_x0000_t202" style="position:absolute;margin-left:86.700000000000003pt;margin-top:19.850000000000001pt;width:20.400000000000002pt;height:12.25pt;z-index:-125829200;mso-wrap-distance-left:0;mso-wrap-distance-top:19.850000000000001pt;mso-wrap-distance-right:0;mso-wrap-distance-bottom:10.0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xbxContent>
                </v:textbox>
                <w10:wrap type="topAndBottom" anchorx="page"/>
              </v:shape>
            </w:pict>
          </mc:Fallback>
        </mc:AlternateContent>
      </w:r>
      <w:r>
        <mc:AlternateContent>
          <mc:Choice Requires="wps">
            <w:drawing>
              <wp:anchor distT="252095" distB="127635" distL="0" distR="0" simplePos="0" relativeHeight="125829555" behindDoc="0" locked="0" layoutInCell="1" allowOverlap="1">
                <wp:simplePos x="0" y="0"/>
                <wp:positionH relativeFrom="page">
                  <wp:posOffset>1713865</wp:posOffset>
                </wp:positionH>
                <wp:positionV relativeFrom="paragraph">
                  <wp:posOffset>252095</wp:posOffset>
                </wp:positionV>
                <wp:extent cx="490855" cy="155575"/>
                <wp:wrapTopAndBottom/>
                <wp:docPr id="247" name="Shape 247"/>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273" type="#_x0000_t202" style="position:absolute;margin-left:134.94999999999999pt;margin-top:19.850000000000001pt;width:38.649999999999999pt;height:12.25pt;z-index:-125829198;mso-wrap-distance-left:0;mso-wrap-distance-top:19.850000000000001pt;mso-wrap-distance-right:0;mso-wrap-distance-bottom:10.0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topAndBottom" anchorx="page"/>
              </v:shape>
            </w:pict>
          </mc:Fallback>
        </mc:AlternateContent>
      </w:r>
      <w:r>
        <mc:AlternateContent>
          <mc:Choice Requires="wps">
            <w:drawing>
              <wp:anchor distT="127000" distB="255905" distL="0" distR="0" simplePos="0" relativeHeight="125829557" behindDoc="0" locked="0" layoutInCell="1" allowOverlap="1">
                <wp:simplePos x="0" y="0"/>
                <wp:positionH relativeFrom="page">
                  <wp:posOffset>3822700</wp:posOffset>
                </wp:positionH>
                <wp:positionV relativeFrom="paragraph">
                  <wp:posOffset>127000</wp:posOffset>
                </wp:positionV>
                <wp:extent cx="722630" cy="152400"/>
                <wp:wrapTopAndBottom/>
                <wp:docPr id="249" name="Shape 249"/>
                <a:graphic xmlns:a="http://schemas.openxmlformats.org/drawingml/2006/main">
                  <a:graphicData uri="http://schemas.microsoft.com/office/word/2010/wordprocessingShape">
                    <wps:wsp>
                      <wps:cNvSpPr txBox="1"/>
                      <wps:spPr>
                        <a:xfrm>
                          <a:ext cx="7226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本期变动金额</w:t>
                            </w:r>
                          </w:p>
                        </w:txbxContent>
                      </wps:txbx>
                      <wps:bodyPr wrap="none" lIns="0" tIns="0" rIns="0" bIns="0">
                        <a:noAutoFit/>
                      </wps:bodyPr>
                    </wps:wsp>
                  </a:graphicData>
                </a:graphic>
              </wp:anchor>
            </w:drawing>
          </mc:Choice>
          <mc:Fallback>
            <w:pict>
              <v:shape id="_x0000_s1275" type="#_x0000_t202" style="position:absolute;margin-left:301.pt;margin-top:10.pt;width:56.899999999999999pt;height:12.pt;z-index:-125829196;mso-wrap-distance-left:0;mso-wrap-distance-top:10.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本期变动金额</w:t>
                      </w:r>
                    </w:p>
                  </w:txbxContent>
                </v:textbox>
                <w10:wrap type="topAndBottom" anchorx="page"/>
              </v:shape>
            </w:pict>
          </mc:Fallback>
        </mc:AlternateContent>
      </w:r>
      <w:r>
        <mc:AlternateContent>
          <mc:Choice Requires="wps">
            <w:drawing>
              <wp:anchor distT="379730" distB="0" distL="0" distR="0" simplePos="0" relativeHeight="125829559" behindDoc="0" locked="0" layoutInCell="1" allowOverlap="1">
                <wp:simplePos x="0" y="0"/>
                <wp:positionH relativeFrom="page">
                  <wp:posOffset>2579370</wp:posOffset>
                </wp:positionH>
                <wp:positionV relativeFrom="paragraph">
                  <wp:posOffset>379730</wp:posOffset>
                </wp:positionV>
                <wp:extent cx="262255" cy="155575"/>
                <wp:wrapTopAndBottom/>
                <wp:docPr id="251" name="Shape 251"/>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w:t>
                            </w:r>
                          </w:p>
                        </w:txbxContent>
                      </wps:txbx>
                      <wps:bodyPr wrap="none" lIns="0" tIns="0" rIns="0" bIns="0">
                        <a:noAutoFit/>
                      </wps:bodyPr>
                    </wps:wsp>
                  </a:graphicData>
                </a:graphic>
              </wp:anchor>
            </w:drawing>
          </mc:Choice>
          <mc:Fallback>
            <w:pict>
              <v:shape id="_x0000_s1277" type="#_x0000_t202" style="position:absolute;margin-left:203.09999999999999pt;margin-top:29.900000000000002pt;width:20.650000000000002pt;height:12.25pt;z-index:-125829194;mso-wrap-distance-left:0;mso-wrap-distance-top:29.90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w:t>
                      </w:r>
                    </w:p>
                  </w:txbxContent>
                </v:textbox>
                <w10:wrap type="topAndBottom" anchorx="page"/>
              </v:shape>
            </w:pict>
          </mc:Fallback>
        </mc:AlternateContent>
      </w:r>
      <w:r>
        <mc:AlternateContent>
          <mc:Choice Requires="wps">
            <w:drawing>
              <wp:anchor distT="379730" distB="3175" distL="0" distR="0" simplePos="0" relativeHeight="125829561" behindDoc="0" locked="0" layoutInCell="1" allowOverlap="1">
                <wp:simplePos x="0" y="0"/>
                <wp:positionH relativeFrom="page">
                  <wp:posOffset>3371850</wp:posOffset>
                </wp:positionH>
                <wp:positionV relativeFrom="paragraph">
                  <wp:posOffset>379730</wp:posOffset>
                </wp:positionV>
                <wp:extent cx="597535" cy="152400"/>
                <wp:wrapTopAndBottom/>
                <wp:docPr id="253" name="Shape 253"/>
                <a:graphic xmlns:a="http://schemas.openxmlformats.org/drawingml/2006/main">
                  <a:graphicData uri="http://schemas.microsoft.com/office/word/2010/wordprocessingShape">
                    <wps:wsp>
                      <wps:cNvSpPr txBox="1"/>
                      <wps:spPr>
                        <a:xfrm>
                          <a:ext cx="59753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收回或转回</w:t>
                            </w:r>
                          </w:p>
                        </w:txbxContent>
                      </wps:txbx>
                      <wps:bodyPr wrap="none" lIns="0" tIns="0" rIns="0" bIns="0">
                        <a:noAutoFit/>
                      </wps:bodyPr>
                    </wps:wsp>
                  </a:graphicData>
                </a:graphic>
              </wp:anchor>
            </w:drawing>
          </mc:Choice>
          <mc:Fallback>
            <w:pict>
              <v:shape id="_x0000_s1279" type="#_x0000_t202" style="position:absolute;margin-left:265.5pt;margin-top:29.900000000000002pt;width:47.050000000000004pt;height:12.pt;z-index:-125829192;mso-wrap-distance-left:0;mso-wrap-distance-top:29.900000000000002pt;mso-wrap-distance-right:0;mso-wrap-distance-bottom: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收回或转回</w:t>
                      </w:r>
                    </w:p>
                  </w:txbxContent>
                </v:textbox>
                <w10:wrap type="topAndBottom" anchorx="page"/>
              </v:shape>
            </w:pict>
          </mc:Fallback>
        </mc:AlternateContent>
      </w:r>
      <w:r>
        <mc:AlternateContent>
          <mc:Choice Requires="wps">
            <w:drawing>
              <wp:anchor distT="379730" distB="0" distL="0" distR="0" simplePos="0" relativeHeight="125829563" behindDoc="0" locked="0" layoutInCell="1" allowOverlap="1">
                <wp:simplePos x="0" y="0"/>
                <wp:positionH relativeFrom="page">
                  <wp:posOffset>4408170</wp:posOffset>
                </wp:positionH>
                <wp:positionV relativeFrom="paragraph">
                  <wp:posOffset>379730</wp:posOffset>
                </wp:positionV>
                <wp:extent cx="603250" cy="155575"/>
                <wp:wrapTopAndBottom/>
                <wp:docPr id="255" name="Shape 255"/>
                <a:graphic xmlns:a="http://schemas.openxmlformats.org/drawingml/2006/main">
                  <a:graphicData uri="http://schemas.microsoft.com/office/word/2010/wordprocessingShape">
                    <wps:wsp>
                      <wps:cNvSpPr txBox="1"/>
                      <wps:spPr>
                        <a:xfrm>
                          <a:ext cx="60325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转销或核销</w:t>
                            </w:r>
                          </w:p>
                        </w:txbxContent>
                      </wps:txbx>
                      <wps:bodyPr wrap="none" lIns="0" tIns="0" rIns="0" bIns="0">
                        <a:noAutoFit/>
                      </wps:bodyPr>
                    </wps:wsp>
                  </a:graphicData>
                </a:graphic>
              </wp:anchor>
            </w:drawing>
          </mc:Choice>
          <mc:Fallback>
            <w:pict>
              <v:shape id="_x0000_s1281" type="#_x0000_t202" style="position:absolute;margin-left:347.10000000000002pt;margin-top:29.900000000000002pt;width:47.5pt;height:12.25pt;z-index:-125829190;mso-wrap-distance-left:0;mso-wrap-distance-top:29.90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转销或核销</w:t>
                      </w:r>
                    </w:p>
                  </w:txbxContent>
                </v:textbox>
                <w10:wrap type="topAndBottom" anchorx="page"/>
              </v:shape>
            </w:pict>
          </mc:Fallback>
        </mc:AlternateContent>
      </w:r>
      <w:r>
        <mc:AlternateContent>
          <mc:Choice Requires="wps">
            <w:drawing>
              <wp:anchor distT="367665" distB="21590" distL="0" distR="0" simplePos="0" relativeHeight="125829565" behindDoc="0" locked="0" layoutInCell="1" allowOverlap="1">
                <wp:simplePos x="0" y="0"/>
                <wp:positionH relativeFrom="page">
                  <wp:posOffset>5401945</wp:posOffset>
                </wp:positionH>
                <wp:positionV relativeFrom="paragraph">
                  <wp:posOffset>367665</wp:posOffset>
                </wp:positionV>
                <wp:extent cx="490855" cy="146050"/>
                <wp:wrapTopAndBottom/>
                <wp:docPr id="257" name="Shape 257"/>
                <a:graphic xmlns:a="http://schemas.openxmlformats.org/drawingml/2006/main">
                  <a:graphicData uri="http://schemas.microsoft.com/office/word/2010/wordprocessingShape">
                    <wps:wsp>
                      <wps:cNvSpPr txBox="1"/>
                      <wps:spPr>
                        <a:xfrm>
                          <a:ext cx="49085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其他变动</w:t>
                            </w:r>
                          </w:p>
                        </w:txbxContent>
                      </wps:txbx>
                      <wps:bodyPr wrap="none" lIns="0" tIns="0" rIns="0" bIns="0">
                        <a:noAutoFit/>
                      </wps:bodyPr>
                    </wps:wsp>
                  </a:graphicData>
                </a:graphic>
              </wp:anchor>
            </w:drawing>
          </mc:Choice>
          <mc:Fallback>
            <w:pict>
              <v:shape id="_x0000_s1283" type="#_x0000_t202" style="position:absolute;margin-left:425.35000000000002pt;margin-top:28.949999999999999pt;width:38.649999999999999pt;height:11.5pt;z-index:-125829188;mso-wrap-distance-left:0;mso-wrap-distance-top:28.949999999999999pt;mso-wrap-distance-right:0;mso-wrap-distance-bottom:1.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其他变动</w:t>
                      </w:r>
                    </w:p>
                  </w:txbxContent>
                </v:textbox>
                <w10:wrap type="topAndBottom" anchorx="page"/>
              </v:shape>
            </w:pict>
          </mc:Fallback>
        </mc:AlternateContent>
      </w:r>
      <w:r>
        <mc:AlternateContent>
          <mc:Choice Requires="wps">
            <w:drawing>
              <wp:anchor distT="252095" distB="127635" distL="0" distR="0" simplePos="0" relativeHeight="125829567" behindDoc="0" locked="0" layoutInCell="1" allowOverlap="1">
                <wp:simplePos x="0" y="0"/>
                <wp:positionH relativeFrom="page">
                  <wp:posOffset>6270625</wp:posOffset>
                </wp:positionH>
                <wp:positionV relativeFrom="paragraph">
                  <wp:posOffset>252095</wp:posOffset>
                </wp:positionV>
                <wp:extent cx="494030" cy="155575"/>
                <wp:wrapTopAndBottom/>
                <wp:docPr id="259" name="Shape 259"/>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285" type="#_x0000_t202" style="position:absolute;margin-left:493.75pt;margin-top:19.850000000000001pt;width:38.899999999999999pt;height:12.25pt;z-index:-125829186;mso-wrap-distance-left:0;mso-wrap-distance-top:19.850000000000001pt;mso-wrap-distance-right:0;mso-wrap-distance-bottom:10.0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xbxContent>
                </v:textbox>
                <w10:wrap type="topAndBottom" anchorx="page"/>
              </v:shape>
            </w:pict>
          </mc:Fallback>
        </mc:AlternateConten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2240" w:h="15840"/>
          <w:pgMar w:top="674" w:right="600" w:bottom="915" w:left="59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569" behindDoc="0" locked="0" layoutInCell="1" allowOverlap="1">
                <wp:simplePos x="0" y="0"/>
                <wp:positionH relativeFrom="page">
                  <wp:posOffset>5361305</wp:posOffset>
                </wp:positionH>
                <wp:positionV relativeFrom="paragraph">
                  <wp:posOffset>1657985</wp:posOffset>
                </wp:positionV>
                <wp:extent cx="1618615" cy="420370"/>
                <wp:wrapSquare wrapText="left"/>
                <wp:docPr id="261" name="Shape 261"/>
                <a:graphic xmlns:a="http://schemas.openxmlformats.org/drawingml/2006/main">
                  <a:graphicData uri="http://schemas.microsoft.com/office/word/2010/wordprocessingShape">
                    <wps:wsp>
                      <wps:cNvSpPr txBox="1"/>
                      <wps:spPr>
                        <a:xfrm>
                          <a:ext cx="1618615" cy="420370"/>
                        </a:xfrm>
                        <a:prstGeom prst="rect"/>
                        <a:noFill/>
                      </wps:spPr>
                      <wps:txbx>
                        <w:txbxContent>
                          <w:p>
                            <w:pPr>
                              <w:pStyle w:val="Style28"/>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核销金额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69,431.03</w:t>
                            </w:r>
                          </w:p>
                        </w:txbxContent>
                      </wps:txbx>
                      <wps:bodyPr lIns="0" tIns="0" rIns="0" bIns="0">
                        <a:noAutoFit/>
                      </wps:bodyPr>
                    </wps:wsp>
                  </a:graphicData>
                </a:graphic>
              </wp:anchor>
            </w:drawing>
          </mc:Choice>
          <mc:Fallback>
            <w:pict>
              <v:shape id="_x0000_s1287" type="#_x0000_t202" style="position:absolute;margin-left:422.15000000000003pt;margin-top:130.55000000000001pt;width:127.45pt;height:33.100000000000001pt;z-index:-125829184;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核销金额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69,431.03</w:t>
                      </w:r>
                    </w:p>
                  </w:txbxContent>
                </v:textbox>
                <w10:wrap type="square" side="left" anchorx="page"/>
              </v:shape>
            </w:pict>
          </mc:Fallback>
        </mc:AlternateContent>
      </w:r>
    </w:p>
    <w:tbl>
      <w:tblPr>
        <w:tblOverlap w:val="never"/>
        <w:jc w:val="center"/>
        <w:tblLayout w:type="fixed"/>
      </w:tblPr>
      <w:tblGrid>
        <w:gridCol w:w="955"/>
        <w:gridCol w:w="8803"/>
      </w:tblGrid>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本期变动金额</w:t>
            </w:r>
          </w:p>
        </w:tc>
      </w:tr>
      <w:tr>
        <w:trPr>
          <w:trHeight w:val="45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类别</w:t>
            </w:r>
          </w:p>
        </w:tc>
        <w:tc>
          <w:tcPr>
            <w:tcBorders/>
            <w:shd w:val="clear" w:color="auto" w:fill="FFFFFF"/>
            <w:vAlign w:val="top"/>
          </w:tcPr>
          <w:p>
            <w:pPr>
              <w:pStyle w:val="Style2"/>
              <w:keepNext w:val="0"/>
              <w:keepLines w:val="0"/>
              <w:widowControl w:val="0"/>
              <w:shd w:val="clear" w:color="auto" w:fill="auto"/>
              <w:tabs>
                <w:tab w:pos="7612" w:val="left"/>
              </w:tabs>
              <w:bidi w:val="0"/>
              <w:spacing w:before="0" w:after="0" w:line="240" w:lineRule="auto"/>
              <w:ind w:left="0" w:right="0" w:firstLine="460"/>
              <w:jc w:val="left"/>
            </w:pPr>
            <w:r>
              <w:rPr>
                <w:b/>
                <w:bCs/>
                <w:color w:val="000000"/>
                <w:spacing w:val="0"/>
                <w:w w:val="100"/>
                <w:position w:val="0"/>
              </w:rPr>
              <w:t>期初余额</w:t>
              <w:tab/>
              <w:t>期末余额</w:t>
            </w:r>
          </w:p>
          <w:p>
            <w:pPr>
              <w:pStyle w:val="Style2"/>
              <w:keepNext w:val="0"/>
              <w:keepLines w:val="0"/>
              <w:widowControl w:val="0"/>
              <w:shd w:val="clear" w:color="auto" w:fill="auto"/>
              <w:tabs>
                <w:tab w:pos="1243" w:val="left"/>
                <w:tab w:pos="2875" w:val="left"/>
                <w:tab w:pos="4426" w:val="left"/>
              </w:tabs>
              <w:bidi w:val="0"/>
              <w:spacing w:before="0" w:after="0" w:line="240" w:lineRule="auto"/>
              <w:ind w:left="0" w:right="0" w:firstLine="0"/>
              <w:jc w:val="center"/>
            </w:pPr>
            <w:r>
              <w:rPr>
                <w:b/>
                <w:bCs/>
                <w:color w:val="000000"/>
                <w:spacing w:val="0"/>
                <w:w w:val="100"/>
                <w:position w:val="0"/>
              </w:rPr>
              <w:t>计提</w:t>
              <w:tab/>
              <w:t>收回或转回</w:t>
              <w:tab/>
              <w:t>转销或核销</w:t>
              <w:tab/>
              <w:t>其他变动</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tabs>
                <w:tab w:pos="1809" w:val="left"/>
                <w:tab w:pos="5082" w:val="left"/>
              </w:tabs>
              <w:bidi w:val="0"/>
              <w:spacing w:before="0" w:after="0" w:line="240" w:lineRule="auto"/>
              <w:ind w:left="0" w:right="0" w:firstLine="460"/>
              <w:jc w:val="left"/>
            </w:pPr>
            <w:r>
              <w:rPr>
                <w:color w:val="000000"/>
                <w:spacing w:val="0"/>
                <w:w w:val="100"/>
                <w:position w:val="0"/>
              </w:rPr>
              <w:t>42,560.00</w:t>
              <w:tab/>
              <w:t>26,871.03</w:t>
              <w:tab/>
              <w:t>69,431.03</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tabs>
                <w:tab w:pos="1809" w:val="left"/>
                <w:tab w:pos="5082" w:val="left"/>
              </w:tabs>
              <w:bidi w:val="0"/>
              <w:spacing w:before="80" w:after="0" w:line="240" w:lineRule="auto"/>
              <w:ind w:left="0" w:right="0" w:firstLine="460"/>
              <w:jc w:val="left"/>
            </w:pPr>
            <w:r>
              <w:rPr>
                <w:color w:val="000000"/>
                <w:spacing w:val="0"/>
                <w:w w:val="100"/>
                <w:position w:val="0"/>
                <w:u w:val="single"/>
              </w:rPr>
              <w:t>42,560.00</w:t>
              <w:tab/>
              <w:t>26,871.03</w:t>
              <w:tab/>
              <w:t>69,431.03</w:t>
            </w:r>
          </w:p>
        </w:tc>
      </w:tr>
      <w:tr>
        <w:trPr>
          <w:trHeight w:val="57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本期实际核销的其他应收款情况</w:t>
            </w:r>
          </w:p>
        </w:tc>
      </w:tr>
    </w:tbl>
    <w:p>
      <w:pPr>
        <w:widowControl w:val="0"/>
        <w:spacing w:after="319" w:line="1" w:lineRule="exact"/>
      </w:pPr>
    </w:p>
    <w:p>
      <w:pPr>
        <w:pStyle w:val="Style28"/>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项目</w:t>
      </w:r>
    </w:p>
    <w:p>
      <w:pPr>
        <w:pStyle w:val="Style28"/>
        <w:keepNext w:val="0"/>
        <w:keepLines w:val="0"/>
        <w:widowControl w:val="0"/>
        <w:shd w:val="clear" w:color="auto" w:fill="auto"/>
        <w:bidi w:val="0"/>
        <w:spacing w:before="0" w:after="500" w:line="240" w:lineRule="auto"/>
        <w:ind w:left="0" w:right="0" w:firstLine="540"/>
        <w:jc w:val="both"/>
      </w:pPr>
      <w:r>
        <w:rPr>
          <w:color w:val="000000"/>
          <w:spacing w:val="0"/>
          <w:w w:val="100"/>
          <w:position w:val="0"/>
        </w:rPr>
        <w:t>实际核销的其他应收款</w:t>
      </w:r>
    </w:p>
    <w:p>
      <w:pPr>
        <w:pStyle w:val="Style5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w:t>
      </w:r>
      <w:r>
        <w:rPr>
          <w:color w:val="000000"/>
          <w:spacing w:val="0"/>
          <w:w w:val="100"/>
          <w:position w:val="0"/>
        </w:rPr>
        <w:t xml:space="preserve">6 </w:t>
      </w:r>
      <w:r>
        <w:rPr>
          <w:color w:val="000000"/>
          <w:spacing w:val="0"/>
          <w:w w:val="100"/>
          <w:position w:val="0"/>
        </w:rPr>
        <w:t>）按欠款方归集的期末余额前五名的其他应收款情况</w:t>
      </w:r>
    </w:p>
    <w:tbl>
      <w:tblPr>
        <w:tblOverlap w:val="never"/>
        <w:jc w:val="right"/>
        <w:tblLayout w:type="fixed"/>
      </w:tblPr>
      <w:tblGrid>
        <w:gridCol w:w="1709"/>
        <w:gridCol w:w="7661"/>
      </w:tblGrid>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占其他应收款坏账准备</w:t>
            </w:r>
          </w:p>
        </w:tc>
      </w:tr>
      <w:tr>
        <w:trPr>
          <w:trHeight w:val="384"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bottom w:val="single" w:sz="4"/>
            </w:tcBorders>
            <w:shd w:val="clear" w:color="auto" w:fill="FFFFFF"/>
            <w:vAlign w:val="top"/>
          </w:tcPr>
          <w:p>
            <w:pPr>
              <w:pStyle w:val="Style2"/>
              <w:keepNext w:val="0"/>
              <w:keepLines w:val="0"/>
              <w:widowControl w:val="0"/>
              <w:shd w:val="clear" w:color="auto" w:fill="auto"/>
              <w:tabs>
                <w:tab w:pos="1622" w:val="left"/>
                <w:tab w:pos="3365" w:val="left"/>
              </w:tabs>
              <w:bidi w:val="0"/>
              <w:spacing w:before="0" w:after="0" w:line="240" w:lineRule="auto"/>
              <w:ind w:left="0" w:right="0" w:firstLine="0"/>
              <w:jc w:val="center"/>
            </w:pPr>
            <w:r>
              <w:rPr>
                <w:b/>
                <w:bCs/>
                <w:color w:val="000000"/>
                <w:spacing w:val="0"/>
                <w:w w:val="100"/>
                <w:position w:val="0"/>
              </w:rPr>
              <w:t>款项性质</w:t>
              <w:tab/>
              <w:t>期末余额</w:t>
              <w:tab/>
              <w:t>账龄</w:t>
            </w:r>
          </w:p>
          <w:p>
            <w:pPr>
              <w:pStyle w:val="Style2"/>
              <w:keepNext w:val="0"/>
              <w:keepLines w:val="0"/>
              <w:widowControl w:val="0"/>
              <w:shd w:val="clear" w:color="auto" w:fill="auto"/>
              <w:tabs>
                <w:tab w:pos="1498" w:val="left"/>
              </w:tabs>
              <w:bidi w:val="0"/>
              <w:spacing w:before="0" w:after="0" w:line="240" w:lineRule="auto"/>
              <w:ind w:left="0" w:right="0" w:firstLine="0"/>
              <w:jc w:val="right"/>
            </w:pPr>
            <w:r>
              <w:rPr>
                <w:b/>
                <w:bCs/>
                <w:color w:val="000000"/>
                <w:spacing w:val="0"/>
                <w:w w:val="100"/>
                <w:position w:val="0"/>
              </w:rPr>
              <w:t>总额的比例（%）</w:t>
              <w:tab/>
              <w:t>期末余额</w:t>
            </w:r>
          </w:p>
        </w:tc>
      </w:tr>
    </w:tbl>
    <w:p>
      <w:pPr>
        <w:widowControl w:val="0"/>
        <w:spacing w:after="179" w:line="1" w:lineRule="exact"/>
      </w:pPr>
    </w:p>
    <w:p>
      <w:pPr>
        <w:widowControl w:val="0"/>
        <w:spacing w:line="1" w:lineRule="exact"/>
      </w:pPr>
    </w:p>
    <w:tbl>
      <w:tblPr>
        <w:tblOverlap w:val="never"/>
        <w:jc w:val="left"/>
        <w:tblLayout w:type="fixed"/>
      </w:tblPr>
      <w:tblGrid>
        <w:gridCol w:w="3235"/>
        <w:gridCol w:w="2098"/>
        <w:gridCol w:w="1766"/>
        <w:gridCol w:w="1632"/>
        <w:gridCol w:w="1243"/>
      </w:tblGrid>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北京京城电通投资管理有限责任公司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房屋租赁保证金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1,594,265.00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w:t>
            </w:r>
            <w:r>
              <w:rPr>
                <w:color w:val="000000"/>
                <w:spacing w:val="0"/>
                <w:w w:val="100"/>
                <w:position w:val="0"/>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上海长阳创谷企业发展有限公司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房屋租赁保证金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822,716.49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重庆星宏教育投资有限公司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房屋租赁保证金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583,783.76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w:t>
            </w: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w:t>
            </w:r>
          </w:p>
        </w:tc>
      </w:tr>
      <w:tr>
        <w:trPr>
          <w:trHeight w:val="398"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北京创新黑马投资管理合伙企业（有限合伙）代垫筹办费用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255,238.00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广州市华南版权贸易股份有限公司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房屋租赁保证金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171,000.00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r>
      <w:tr>
        <w:trPr>
          <w:trHeight w:val="34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3,427,003.25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76.36</w:t>
            </w:r>
          </w:p>
        </w:tc>
      </w:tr>
    </w:tbl>
    <w:p>
      <w:pPr>
        <w:widowControl w:val="0"/>
        <w:spacing w:after="499" w:line="1" w:lineRule="exact"/>
      </w:pPr>
    </w:p>
    <w:p>
      <w:pPr>
        <w:pStyle w:val="Style55"/>
        <w:keepNext w:val="0"/>
        <w:keepLines w:val="0"/>
        <w:widowControl w:val="0"/>
        <w:shd w:val="clear" w:color="auto" w:fill="auto"/>
        <w:bidi w:val="0"/>
        <w:spacing w:before="0" w:after="180" w:line="346" w:lineRule="exact"/>
        <w:ind w:left="540" w:right="0" w:firstLine="500"/>
        <w:jc w:val="left"/>
      </w:pPr>
      <w:r>
        <w:rPr>
          <w:color w:val="000000"/>
          <w:spacing w:val="0"/>
          <w:w w:val="100"/>
          <w:position w:val="0"/>
        </w:rPr>
        <w:t>注</w:t>
      </w:r>
      <w:r>
        <w:rPr>
          <w:color w:val="000000"/>
          <w:spacing w:val="0"/>
          <w:w w:val="100"/>
          <w:position w:val="0"/>
        </w:rPr>
        <w:t>1：</w:t>
      </w:r>
      <w:r>
        <w:rPr>
          <w:color w:val="000000"/>
          <w:spacing w:val="0"/>
          <w:w w:val="100"/>
          <w:position w:val="0"/>
        </w:rPr>
        <w:t>北京京城电通投资管理有限责任公司期末余额为</w:t>
      </w:r>
      <w:r>
        <w:rPr>
          <w:color w:val="000000"/>
          <w:spacing w:val="0"/>
          <w:w w:val="100"/>
          <w:position w:val="0"/>
        </w:rPr>
        <w:t>1,594,265.00</w:t>
      </w:r>
      <w:r>
        <w:rPr>
          <w:color w:val="000000"/>
          <w:spacing w:val="0"/>
          <w:w w:val="100"/>
          <w:position w:val="0"/>
        </w:rPr>
        <w:t>元。其中账龄划分为：</w:t>
      </w:r>
      <w:r>
        <w:rPr>
          <w:color w:val="000000"/>
          <w:spacing w:val="0"/>
          <w:w w:val="100"/>
          <w:position w:val="0"/>
        </w:rPr>
        <w:t>1</w:t>
      </w:r>
      <w:r>
        <w:rPr>
          <w:color w:val="000000"/>
          <w:spacing w:val="0"/>
          <w:w w:val="100"/>
          <w:position w:val="0"/>
        </w:rPr>
        <w:t xml:space="preserve">年以内 </w:t>
      </w:r>
      <w:r>
        <w:rPr>
          <w:color w:val="000000"/>
          <w:spacing w:val="0"/>
          <w:w w:val="100"/>
          <w:position w:val="0"/>
        </w:rPr>
        <w:t xml:space="preserve">22, </w:t>
      </w:r>
      <w:r>
        <w:rPr>
          <w:color w:val="000000"/>
          <w:spacing w:val="0"/>
          <w:w w:val="100"/>
          <w:position w:val="0"/>
        </w:rPr>
        <w:t xml:space="preserve">900.00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171, </w:t>
      </w:r>
      <w:r>
        <w:rPr>
          <w:color w:val="000000"/>
          <w:spacing w:val="0"/>
          <w:w w:val="100"/>
          <w:position w:val="0"/>
        </w:rPr>
        <w:t xml:space="preserve">431.13 </w:t>
      </w: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1, 399, </w:t>
      </w:r>
      <w:r>
        <w:rPr>
          <w:color w:val="000000"/>
          <w:spacing w:val="0"/>
          <w:w w:val="100"/>
          <w:position w:val="0"/>
        </w:rPr>
        <w:t xml:space="preserve">933.87 </w:t>
      </w:r>
      <w:r>
        <w:rPr>
          <w:color w:val="000000"/>
          <w:spacing w:val="0"/>
          <w:w w:val="100"/>
          <w:position w:val="0"/>
        </w:rPr>
        <w:t>元；</w:t>
      </w:r>
    </w:p>
    <w:p>
      <w:pPr>
        <w:pStyle w:val="Style55"/>
        <w:keepNext w:val="0"/>
        <w:keepLines w:val="0"/>
        <w:widowControl w:val="0"/>
        <w:shd w:val="clear" w:color="auto" w:fill="auto"/>
        <w:bidi w:val="0"/>
        <w:spacing w:before="0" w:after="180" w:line="355" w:lineRule="exact"/>
        <w:ind w:left="540" w:right="0" w:firstLine="500"/>
        <w:jc w:val="left"/>
      </w:pPr>
      <w:r>
        <w:rPr>
          <w:color w:val="000000"/>
          <w:spacing w:val="0"/>
          <w:w w:val="100"/>
          <w:position w:val="0"/>
        </w:rPr>
        <w:t>注</w:t>
      </w:r>
      <w:r>
        <w:rPr>
          <w:color w:val="000000"/>
          <w:spacing w:val="0"/>
          <w:w w:val="100"/>
          <w:position w:val="0"/>
        </w:rPr>
        <w:t>2：</w:t>
      </w:r>
      <w:r>
        <w:rPr>
          <w:color w:val="000000"/>
          <w:spacing w:val="0"/>
          <w:w w:val="100"/>
          <w:position w:val="0"/>
        </w:rPr>
        <w:t>重庆星宏教育投资有限公司期末余额为</w:t>
      </w:r>
      <w:r>
        <w:rPr>
          <w:color w:val="000000"/>
          <w:spacing w:val="0"/>
          <w:w w:val="100"/>
          <w:position w:val="0"/>
        </w:rPr>
        <w:t>583,783.76</w:t>
      </w:r>
      <w:r>
        <w:rPr>
          <w:color w:val="000000"/>
          <w:spacing w:val="0"/>
          <w:w w:val="100"/>
          <w:position w:val="0"/>
        </w:rPr>
        <w:t>元。其中账龄划分为：</w:t>
      </w:r>
      <w:r>
        <w:rPr>
          <w:color w:val="000000"/>
          <w:spacing w:val="0"/>
          <w:w w:val="100"/>
          <w:position w:val="0"/>
        </w:rPr>
        <w:t>1</w:t>
      </w:r>
      <w:r>
        <w:rPr>
          <w:color w:val="000000"/>
          <w:spacing w:val="0"/>
          <w:w w:val="100"/>
          <w:position w:val="0"/>
        </w:rPr>
        <w:t>年以内</w:t>
      </w:r>
      <w:r>
        <w:rPr>
          <w:color w:val="000000"/>
          <w:spacing w:val="0"/>
          <w:w w:val="100"/>
          <w:position w:val="0"/>
        </w:rPr>
        <w:t xml:space="preserve">368, </w:t>
      </w:r>
      <w:r>
        <w:rPr>
          <w:color w:val="000000"/>
          <w:spacing w:val="0"/>
          <w:w w:val="100"/>
          <w:position w:val="0"/>
        </w:rPr>
        <w:t xml:space="preserve">315.56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215, </w:t>
      </w:r>
      <w:r>
        <w:rPr>
          <w:color w:val="000000"/>
          <w:spacing w:val="0"/>
          <w:w w:val="100"/>
          <w:position w:val="0"/>
        </w:rPr>
        <w:t xml:space="preserve">468.20 </w:t>
      </w:r>
      <w:r>
        <w:rPr>
          <w:color w:val="000000"/>
          <w:spacing w:val="0"/>
          <w:w w:val="100"/>
          <w:position w:val="0"/>
        </w:rPr>
        <w:t>元；</w:t>
      </w:r>
    </w:p>
    <w:p>
      <w:pPr>
        <w:pStyle w:val="Style24"/>
        <w:keepNext/>
        <w:keepLines/>
        <w:widowControl w:val="0"/>
        <w:shd w:val="clear" w:color="auto" w:fill="auto"/>
        <w:bidi w:val="0"/>
        <w:spacing w:before="0" w:after="180" w:line="350" w:lineRule="exact"/>
        <w:ind w:left="1020" w:right="0" w:firstLine="0"/>
        <w:jc w:val="left"/>
        <w:rPr>
          <w:sz w:val="20"/>
          <w:szCs w:val="20"/>
        </w:rPr>
      </w:pPr>
      <w:bookmarkStart w:id="969" w:name="bookmark969"/>
      <w:bookmarkStart w:id="970" w:name="bookmark970"/>
      <w:bookmarkStart w:id="971" w:name="bookmark971"/>
      <w:bookmarkStart w:id="972" w:name="bookmark972"/>
      <w:r>
        <w:rPr>
          <w:b w:val="0"/>
          <w:bCs w:val="0"/>
          <w:color w:val="000000"/>
          <w:spacing w:val="0"/>
          <w:w w:val="100"/>
          <w:position w:val="0"/>
          <w:sz w:val="20"/>
          <w:szCs w:val="20"/>
        </w:rPr>
        <w:t>（</w:t>
      </w:r>
      <w:bookmarkEnd w:id="971"/>
      <w:r>
        <w:rPr>
          <w:b w:val="0"/>
          <w:bCs w:val="0"/>
          <w:color w:val="000000"/>
          <w:spacing w:val="0"/>
          <w:w w:val="100"/>
          <w:position w:val="0"/>
          <w:sz w:val="20"/>
          <w:szCs w:val="20"/>
        </w:rPr>
        <w:t>五）合同资产</w:t>
      </w:r>
      <w:bookmarkEnd w:id="969"/>
      <w:bookmarkEnd w:id="970"/>
      <w:bookmarkEnd w:id="972"/>
    </w:p>
    <w:p>
      <w:pPr>
        <w:pStyle w:val="Style55"/>
        <w:keepNext w:val="0"/>
        <w:keepLines w:val="0"/>
        <w:widowControl w:val="0"/>
        <w:shd w:val="clear" w:color="auto" w:fill="auto"/>
        <w:bidi w:val="0"/>
        <w:spacing w:before="0" w:after="320" w:line="350" w:lineRule="exact"/>
        <w:ind w:left="1020" w:right="0" w:firstLine="0"/>
        <w:jc w:val="left"/>
      </w:pPr>
      <w:r>
        <w:rPr>
          <w:color w:val="000000"/>
          <w:spacing w:val="0"/>
          <w:w w:val="100"/>
          <w:position w:val="0"/>
        </w:rPr>
        <w:t>1.</w:t>
      </w:r>
      <w:r>
        <w:rPr>
          <w:color w:val="000000"/>
          <w:spacing w:val="0"/>
          <w:w w:val="100"/>
          <w:position w:val="0"/>
        </w:rPr>
        <w:t>合同资产情况</w:t>
      </w:r>
    </w:p>
    <w:p>
      <w:pPr>
        <w:pStyle w:val="Style28"/>
        <w:keepNext w:val="0"/>
        <w:keepLines w:val="0"/>
        <w:widowControl w:val="0"/>
        <w:shd w:val="clear" w:color="auto" w:fill="auto"/>
        <w:tabs>
          <w:tab w:pos="4087" w:val="left"/>
        </w:tabs>
        <w:bidi w:val="0"/>
        <w:spacing w:before="0" w:after="0" w:line="240" w:lineRule="auto"/>
        <w:ind w:left="0" w:right="0" w:firstLine="0"/>
        <w:jc w:val="center"/>
      </w:pPr>
      <w:r>
        <w:rPr>
          <w:b/>
          <w:bCs/>
          <w:color w:val="000000"/>
          <w:spacing w:val="0"/>
          <w:w w:val="100"/>
          <w:position w:val="0"/>
        </w:rPr>
        <w:t>期末余额</w:t>
        <w:tab/>
        <w:t>期初余额</w:t>
      </w:r>
    </w:p>
    <w:p>
      <w:pPr>
        <w:pStyle w:val="Style28"/>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项目</w:t>
      </w:r>
    </w:p>
    <w:p>
      <w:pPr>
        <w:pStyle w:val="Style28"/>
        <w:keepNext w:val="0"/>
        <w:keepLines w:val="0"/>
        <w:widowControl w:val="0"/>
        <w:pBdr>
          <w:bottom w:val="single" w:sz="4" w:space="0" w:color="auto"/>
        </w:pBdr>
        <w:shd w:val="clear" w:color="auto" w:fill="auto"/>
        <w:tabs>
          <w:tab w:pos="1841" w:val="left"/>
          <w:tab w:pos="3166" w:val="left"/>
          <w:tab w:pos="4562" w:val="left"/>
          <w:tab w:pos="5921" w:val="left"/>
          <w:tab w:pos="7241" w:val="left"/>
        </w:tabs>
        <w:bidi w:val="0"/>
        <w:spacing w:before="0" w:after="180" w:line="240" w:lineRule="auto"/>
        <w:ind w:left="0" w:right="0" w:firstLine="540"/>
        <w:jc w:val="left"/>
      </w:pPr>
      <w:r>
        <w:rPr>
          <w:b/>
          <w:bCs/>
          <w:color w:val="000000"/>
          <w:spacing w:val="0"/>
          <w:w w:val="100"/>
          <w:position w:val="0"/>
        </w:rPr>
        <w:t>账面余额</w:t>
        <w:tab/>
        <w:t>减值准备</w:t>
        <w:tab/>
        <w:t>账面价值</w:t>
        <w:tab/>
        <w:t>账面余额</w:t>
        <w:tab/>
        <w:t>减值准备</w:t>
        <w:tab/>
        <w:t>账面价值</w:t>
      </w:r>
    </w:p>
    <w:p>
      <w:pPr>
        <w:pStyle w:val="Style28"/>
        <w:keepNext w:val="0"/>
        <w:keepLines w:val="0"/>
        <w:widowControl w:val="0"/>
        <w:shd w:val="clear" w:color="auto" w:fill="auto"/>
        <w:tabs>
          <w:tab w:pos="1459" w:val="left"/>
          <w:tab w:pos="2869" w:val="left"/>
          <w:tab w:pos="4160" w:val="left"/>
          <w:tab w:pos="5547" w:val="left"/>
          <w:tab w:pos="6939" w:val="left"/>
          <w:tab w:pos="8226" w:val="left"/>
        </w:tabs>
        <w:bidi w:val="0"/>
        <w:spacing w:before="0" w:after="180" w:line="240" w:lineRule="auto"/>
        <w:ind w:left="0" w:right="0" w:firstLine="0"/>
        <w:jc w:val="center"/>
      </w:pPr>
      <w:r>
        <w:rPr>
          <w:color w:val="000000"/>
          <w:spacing w:val="0"/>
          <w:w w:val="100"/>
          <w:position w:val="0"/>
        </w:rPr>
        <w:t>政府项目</w:t>
        <w:tab/>
      </w:r>
      <w:r>
        <w:rPr>
          <w:color w:val="000000"/>
          <w:spacing w:val="0"/>
          <w:w w:val="100"/>
          <w:position w:val="0"/>
        </w:rPr>
        <w:t>71,822,362.29</w:t>
        <w:tab/>
        <w:t>3,578,193.40</w:t>
        <w:tab/>
        <w:t>68,244,168.89</w:t>
        <w:tab/>
        <w:t>41,973,125.39</w:t>
        <w:tab/>
        <w:t>1,005,257.31</w:t>
        <w:tab/>
        <w:t>40,967,868.08</w:t>
      </w:r>
    </w:p>
    <w:p>
      <w:pPr>
        <w:pStyle w:val="Style28"/>
        <w:keepNext w:val="0"/>
        <w:keepLines w:val="0"/>
        <w:widowControl w:val="0"/>
        <w:shd w:val="clear" w:color="auto" w:fill="auto"/>
        <w:tabs>
          <w:tab w:pos="2134" w:val="left"/>
          <w:tab w:pos="3543" w:val="left"/>
          <w:tab w:pos="4834" w:val="left"/>
          <w:tab w:pos="6222" w:val="left"/>
          <w:tab w:pos="7614" w:val="left"/>
          <w:tab w:pos="8900" w:val="left"/>
        </w:tabs>
        <w:bidi w:val="0"/>
        <w:spacing w:before="0" w:after="860" w:line="240" w:lineRule="auto"/>
        <w:ind w:left="1140" w:right="0" w:firstLine="0"/>
        <w:jc w:val="left"/>
      </w:pPr>
      <w:r>
        <w:rPr>
          <w:color w:val="000000"/>
          <w:spacing w:val="0"/>
          <w:w w:val="100"/>
          <w:position w:val="0"/>
          <w:u w:val="single"/>
        </w:rPr>
        <w:t>合计</w:t>
        <w:tab/>
      </w:r>
      <w:r>
        <w:rPr>
          <w:color w:val="000000"/>
          <w:spacing w:val="0"/>
          <w:w w:val="100"/>
          <w:position w:val="0"/>
          <w:u w:val="single"/>
        </w:rPr>
        <w:t>71,822,362.29</w:t>
        <w:tab/>
        <w:t>3,578,193.40</w:t>
        <w:tab/>
        <w:t>68,244,168.89</w:t>
        <w:tab/>
        <w:t>41,973,125.39</w:t>
        <w:tab/>
        <w:t>1,005,257.31</w:t>
        <w:tab/>
        <w:t>40,967,868.08</w:t>
      </w:r>
    </w:p>
    <w:p>
      <w:pPr>
        <w:pStyle w:val="Style55"/>
        <w:keepNext w:val="0"/>
        <w:keepLines w:val="0"/>
        <w:widowControl w:val="0"/>
        <w:shd w:val="clear" w:color="auto" w:fill="auto"/>
        <w:bidi w:val="0"/>
        <w:spacing w:before="0" w:after="240" w:line="240" w:lineRule="auto"/>
        <w:ind w:left="1020" w:right="0" w:firstLine="0"/>
        <w:jc w:val="left"/>
      </w:pPr>
      <w:r>
        <w:rPr>
          <w:color w:val="000000"/>
          <w:spacing w:val="0"/>
          <w:w w:val="100"/>
          <w:position w:val="0"/>
        </w:rPr>
        <w:t>2.</w:t>
      </w:r>
      <w:r>
        <w:rPr>
          <w:color w:val="000000"/>
          <w:spacing w:val="0"/>
          <w:w w:val="100"/>
          <w:position w:val="0"/>
        </w:rPr>
        <w:t>本期合同资产计提减值准备情况</w:t>
      </w:r>
      <w:r>
        <w:br w:type="page"/>
      </w:r>
    </w:p>
    <w:tbl>
      <w:tblPr>
        <w:tblOverlap w:val="never"/>
        <w:jc w:val="center"/>
        <w:tblLayout w:type="fixed"/>
      </w:tblPr>
      <w:tblGrid>
        <w:gridCol w:w="3019"/>
        <w:gridCol w:w="2318"/>
        <w:gridCol w:w="1296"/>
        <w:gridCol w:w="3283"/>
      </w:tblGrid>
      <w:tr>
        <w:trPr>
          <w:trHeight w:val="73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本期计提</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本期转回</w:t>
            </w:r>
          </w:p>
        </w:tc>
        <w:tc>
          <w:tcPr>
            <w:tcBorders>
              <w:top w:val="single" w:sz="4"/>
            </w:tcBorders>
            <w:shd w:val="clear" w:color="auto" w:fill="FFFFFF"/>
            <w:vAlign w:val="bottom"/>
          </w:tcPr>
          <w:p>
            <w:pPr>
              <w:pStyle w:val="Style2"/>
              <w:keepNext w:val="0"/>
              <w:keepLines w:val="0"/>
              <w:widowControl w:val="0"/>
              <w:shd w:val="clear" w:color="auto" w:fill="auto"/>
              <w:tabs>
                <w:tab w:pos="2011" w:val="left"/>
              </w:tabs>
              <w:bidi w:val="0"/>
              <w:spacing w:before="0" w:after="0" w:line="240" w:lineRule="auto"/>
              <w:ind w:left="0" w:right="0" w:firstLine="0"/>
              <w:jc w:val="left"/>
            </w:pPr>
            <w:r>
              <w:rPr>
                <w:b/>
                <w:bCs/>
                <w:color w:val="000000"/>
                <w:spacing w:val="0"/>
                <w:w w:val="100"/>
                <w:position w:val="0"/>
              </w:rPr>
              <w:t>本期转销/核销</w:t>
              <w:tab/>
              <w:t>原因</w:t>
            </w:r>
          </w:p>
        </w:tc>
      </w:tr>
      <w:tr>
        <w:trPr>
          <w:trHeight w:val="7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合同资产减值准备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2,572,936.09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1660" w:right="0" w:firstLine="0"/>
              <w:jc w:val="left"/>
            </w:pPr>
            <w:r>
              <w:rPr>
                <w:color w:val="000000"/>
                <w:spacing w:val="0"/>
                <w:w w:val="100"/>
                <w:position w:val="0"/>
              </w:rPr>
              <w:t>采用预期信用损</w:t>
            </w:r>
          </w:p>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失模型计算</w:t>
            </w:r>
          </w:p>
        </w:tc>
      </w:tr>
      <w:tr>
        <w:trPr>
          <w:trHeight w:val="629"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u w:val="single"/>
              </w:rPr>
              <w:t>2,572,936.09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bookmarkStart w:id="973" w:name="bookmark973"/>
            <w:r>
              <w:rPr>
                <w:color w:val="000000"/>
                <w:spacing w:val="0"/>
                <w:w w:val="100"/>
                <w:position w:val="0"/>
                <w:sz w:val="20"/>
                <w:szCs w:val="20"/>
              </w:rPr>
              <w:t>（六）其他流动资产</w:t>
            </w:r>
            <w:bookmarkEnd w:id="97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73,274,800.00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2,583,843.20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2,414,170.41</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2,506,678.86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2,353,394.08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681,385.43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283,022.68</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再融资费用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849,056.59</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6,620,964.08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u w:val="single"/>
              </w:rPr>
              <w:t>78,325,387.17</w:t>
            </w:r>
          </w:p>
        </w:tc>
      </w:tr>
    </w:tbl>
    <w:p>
      <w:pPr>
        <w:widowControl w:val="0"/>
        <w:spacing w:after="1119" w:line="1" w:lineRule="exact"/>
      </w:pPr>
    </w:p>
    <w:p>
      <w:pPr>
        <w:pStyle w:val="Style24"/>
        <w:keepNext/>
        <w:keepLines/>
        <w:widowControl w:val="0"/>
        <w:shd w:val="clear" w:color="auto" w:fill="auto"/>
        <w:bidi w:val="0"/>
        <w:spacing w:before="0" w:after="340" w:line="240" w:lineRule="auto"/>
        <w:ind w:left="1240" w:right="0" w:firstLine="0"/>
        <w:jc w:val="left"/>
        <w:rPr>
          <w:sz w:val="20"/>
          <w:szCs w:val="20"/>
        </w:rPr>
      </w:pPr>
      <w:bookmarkStart w:id="974" w:name="bookmark974"/>
      <w:bookmarkStart w:id="975" w:name="bookmark975"/>
      <w:bookmarkStart w:id="976" w:name="bookmark976"/>
      <w:r>
        <w:rPr>
          <w:b w:val="0"/>
          <w:bCs w:val="0"/>
          <w:color w:val="000000"/>
          <w:spacing w:val="0"/>
          <w:w w:val="100"/>
          <w:position w:val="0"/>
          <w:sz w:val="20"/>
          <w:szCs w:val="20"/>
        </w:rPr>
        <w:t>（七）长期股权投资</w:t>
      </w:r>
      <w:bookmarkEnd w:id="974"/>
      <w:bookmarkEnd w:id="975"/>
      <w:bookmarkEnd w:id="976"/>
    </w:p>
    <w:tbl>
      <w:tblPr>
        <w:tblOverlap w:val="never"/>
        <w:jc w:val="center"/>
        <w:tblLayout w:type="fixed"/>
      </w:tblPr>
      <w:tblGrid>
        <w:gridCol w:w="4051"/>
        <w:gridCol w:w="6994"/>
      </w:tblGrid>
      <w:tr>
        <w:trPr>
          <w:trHeight w:val="638"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被投资单位名称</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4360" w:right="0" w:firstLine="0"/>
              <w:jc w:val="left"/>
            </w:pPr>
            <w:r>
              <w:rPr>
                <w:b/>
                <w:bCs/>
                <w:color w:val="000000"/>
                <w:spacing w:val="0"/>
                <w:w w:val="100"/>
                <w:position w:val="0"/>
              </w:rPr>
              <w:t>本期增减变动</w:t>
            </w:r>
          </w:p>
          <w:p>
            <w:pPr>
              <w:pStyle w:val="Style2"/>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期初余额</w:t>
            </w:r>
          </w:p>
          <w:p>
            <w:pPr>
              <w:pStyle w:val="Style2"/>
              <w:keepNext w:val="0"/>
              <w:keepLines w:val="0"/>
              <w:widowControl w:val="0"/>
              <w:shd w:val="clear" w:color="auto" w:fill="auto"/>
              <w:tabs>
                <w:tab w:pos="5639" w:val="left"/>
              </w:tabs>
              <w:bidi w:val="0"/>
              <w:spacing w:before="0" w:after="0" w:line="240" w:lineRule="auto"/>
              <w:ind w:left="3580" w:right="0" w:firstLine="0"/>
              <w:jc w:val="left"/>
            </w:pPr>
            <w:r>
              <w:rPr>
                <w:b/>
                <w:bCs/>
                <w:color w:val="000000"/>
                <w:spacing w:val="0"/>
                <w:w w:val="100"/>
                <w:position w:val="0"/>
              </w:rPr>
              <w:t>追加投资</w:t>
              <w:tab/>
              <w:t>减少投资</w:t>
            </w:r>
          </w:p>
        </w:tc>
      </w:tr>
    </w:tbl>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rPr>
        <w:t>一、联营企业</w:t>
      </w:r>
    </w:p>
    <w:p>
      <w:pPr>
        <w:widowControl w:val="0"/>
        <w:spacing w:after="79" w:line="1" w:lineRule="exact"/>
      </w:pPr>
    </w:p>
    <w:p>
      <w:pPr>
        <w:widowControl w:val="0"/>
        <w:spacing w:line="1" w:lineRule="exact"/>
      </w:pPr>
    </w:p>
    <w:tbl>
      <w:tblPr>
        <w:tblOverlap w:val="never"/>
        <w:jc w:val="center"/>
        <w:tblLayout w:type="fixed"/>
      </w:tblPr>
      <w:tblGrid>
        <w:gridCol w:w="4051"/>
        <w:gridCol w:w="6994"/>
      </w:tblGrid>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c>
        <w:tc>
          <w:tcPr>
            <w:tcBorders/>
            <w:shd w:val="clear" w:color="auto" w:fill="FFFFFF"/>
            <w:vAlign w:val="center"/>
          </w:tcPr>
          <w:p>
            <w:pPr>
              <w:pStyle w:val="Style2"/>
              <w:keepNext w:val="0"/>
              <w:keepLines w:val="0"/>
              <w:widowControl w:val="0"/>
              <w:shd w:val="clear" w:color="auto" w:fill="auto"/>
              <w:tabs>
                <w:tab w:pos="3754" w:val="left"/>
              </w:tabs>
              <w:bidi w:val="0"/>
              <w:spacing w:before="0" w:after="0" w:line="240" w:lineRule="auto"/>
              <w:ind w:left="1560" w:right="0" w:firstLine="0"/>
              <w:jc w:val="left"/>
            </w:pPr>
            <w:r>
              <w:rPr>
                <w:color w:val="000000"/>
                <w:spacing w:val="0"/>
                <w:w w:val="100"/>
                <w:position w:val="0"/>
              </w:rPr>
              <w:t>29,425,803.14</w:t>
              <w:tab/>
              <w:t>22,500,000.00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北京天天不上班信息技术有限责任公司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3,068,024.12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上海乂渠品牌管理有限公司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5,080,497.93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杭州黑马惠企业服务有限公司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left"/>
            </w:pPr>
            <w:r>
              <w:rPr>
                <w:color w:val="000000"/>
                <w:spacing w:val="0"/>
                <w:w w:val="100"/>
                <w:position w:val="0"/>
              </w:rPr>
              <w:t>8,000,000.00</w:t>
            </w:r>
          </w:p>
        </w:tc>
      </w:tr>
      <w:tr>
        <w:trPr>
          <w:trHeight w:val="1013" w:hRule="exact"/>
        </w:trPr>
        <w:tc>
          <w:tcPr>
            <w:tcBorders/>
            <w:shd w:val="clear" w:color="auto" w:fill="FFFFFF"/>
            <w:vAlign w:val="top"/>
          </w:tcPr>
          <w:p>
            <w:pPr>
              <w:pStyle w:val="Style2"/>
              <w:keepNext w:val="0"/>
              <w:keepLines w:val="0"/>
              <w:widowControl w:val="0"/>
              <w:shd w:val="clear" w:color="auto" w:fill="auto"/>
              <w:bidi w:val="0"/>
              <w:spacing w:before="80" w:after="200" w:line="240" w:lineRule="auto"/>
              <w:ind w:left="0" w:right="0" w:firstLine="0"/>
              <w:jc w:val="left"/>
            </w:pPr>
            <w:r>
              <w:rPr>
                <w:color w:val="000000"/>
                <w:spacing w:val="0"/>
                <w:w w:val="100"/>
                <w:position w:val="0"/>
                <w:u w:val="single"/>
              </w:rPr>
              <w:t>小计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tabs>
                <w:tab w:pos="3720" w:val="left"/>
              </w:tabs>
              <w:bidi w:val="0"/>
              <w:spacing w:before="80" w:after="200" w:line="240" w:lineRule="auto"/>
              <w:ind w:left="1560" w:right="0" w:firstLine="0"/>
              <w:jc w:val="left"/>
            </w:pPr>
            <w:r>
              <w:rPr>
                <w:color w:val="000000"/>
                <w:spacing w:val="0"/>
                <w:w w:val="100"/>
                <w:position w:val="0"/>
                <w:u w:val="single"/>
              </w:rPr>
              <w:t>37,574,325.19</w:t>
              <w:tab/>
              <w:t>30,500,000.00</w:t>
            </w:r>
          </w:p>
          <w:p>
            <w:pPr>
              <w:pStyle w:val="Style2"/>
              <w:keepNext w:val="0"/>
              <w:keepLines w:val="0"/>
              <w:widowControl w:val="0"/>
              <w:shd w:val="clear" w:color="auto" w:fill="auto"/>
              <w:tabs>
                <w:tab w:pos="3720" w:val="left"/>
              </w:tabs>
              <w:bidi w:val="0"/>
              <w:spacing w:before="0" w:after="0" w:line="240" w:lineRule="auto"/>
              <w:ind w:left="1560" w:right="0" w:firstLine="0"/>
              <w:jc w:val="left"/>
            </w:pPr>
            <w:r>
              <w:rPr>
                <w:color w:val="000000"/>
                <w:spacing w:val="0"/>
                <w:w w:val="100"/>
                <w:position w:val="0"/>
                <w:u w:val="single"/>
              </w:rPr>
              <w:t>37,574,325.19</w:t>
              <w:tab/>
              <w:t>30,500,000.00</w:t>
            </w:r>
          </w:p>
        </w:tc>
      </w:tr>
      <w:tr>
        <w:trPr>
          <w:trHeight w:val="118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（续上表）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本期增减变动</w:t>
            </w:r>
          </w:p>
        </w:tc>
      </w:tr>
      <w:tr>
        <w:trPr>
          <w:trHeight w:val="691" w:hRule="exact"/>
        </w:trPr>
        <w:tc>
          <w:tcPr>
            <w:tcBorders>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1540" w:right="0" w:firstLine="0"/>
              <w:jc w:val="left"/>
            </w:pPr>
            <w:r>
              <w:rPr>
                <w:b/>
                <w:bCs/>
                <w:color w:val="000000"/>
                <w:spacing w:val="0"/>
                <w:w w:val="100"/>
                <w:position w:val="0"/>
              </w:rPr>
              <w:t>被投资单位名称</w:t>
            </w:r>
          </w:p>
        </w:tc>
        <w:tc>
          <w:tcPr>
            <w:tcBorders>
              <w:bottom w:val="single" w:sz="4"/>
            </w:tcBorders>
            <w:shd w:val="clear" w:color="auto" w:fill="FFFFFF"/>
            <w:vAlign w:val="center"/>
          </w:tcPr>
          <w:p>
            <w:pPr>
              <w:pStyle w:val="Style2"/>
              <w:keepNext w:val="0"/>
              <w:keepLines w:val="0"/>
              <w:widowControl w:val="0"/>
              <w:shd w:val="clear" w:color="auto" w:fill="auto"/>
              <w:tabs>
                <w:tab w:pos="5011" w:val="left"/>
              </w:tabs>
              <w:bidi w:val="0"/>
              <w:spacing w:before="0" w:after="0" w:line="240" w:lineRule="auto"/>
              <w:ind w:left="0" w:right="0" w:firstLine="0"/>
              <w:jc w:val="center"/>
            </w:pPr>
            <w:r>
              <w:rPr>
                <w:b/>
                <w:bCs/>
                <w:color w:val="000000"/>
                <w:spacing w:val="0"/>
                <w:w w:val="100"/>
                <w:position w:val="0"/>
              </w:rPr>
              <w:t>权益法下确认的投资其他综合收</w:t>
              <w:tab/>
              <w:t>宣告发放现金</w:t>
            </w:r>
          </w:p>
          <w:p>
            <w:pPr>
              <w:pStyle w:val="Style2"/>
              <w:keepNext w:val="0"/>
              <w:keepLines w:val="0"/>
              <w:widowControl w:val="0"/>
              <w:shd w:val="clear" w:color="auto" w:fill="auto"/>
              <w:bidi w:val="0"/>
              <w:spacing w:before="0" w:after="0" w:line="240" w:lineRule="auto"/>
              <w:ind w:left="3640" w:right="0" w:firstLine="0"/>
              <w:jc w:val="left"/>
            </w:pPr>
            <w:r>
              <w:rPr>
                <w:b/>
                <w:bCs/>
                <w:color w:val="000000"/>
                <w:spacing w:val="0"/>
                <w:w w:val="100"/>
                <w:position w:val="0"/>
              </w:rPr>
              <w:t>其他权益变动</w:t>
            </w:r>
          </w:p>
          <w:p>
            <w:pPr>
              <w:pStyle w:val="Style2"/>
              <w:keepNext w:val="0"/>
              <w:keepLines w:val="0"/>
              <w:widowControl w:val="0"/>
              <w:shd w:val="clear" w:color="auto" w:fill="auto"/>
              <w:tabs>
                <w:tab w:pos="2476" w:val="left"/>
                <w:tab w:pos="5524" w:val="left"/>
              </w:tabs>
              <w:bidi w:val="0"/>
              <w:spacing w:before="0" w:after="0" w:line="240" w:lineRule="auto"/>
              <w:ind w:left="1060" w:right="0" w:firstLine="0"/>
              <w:jc w:val="left"/>
            </w:pPr>
            <w:r>
              <w:rPr>
                <w:b/>
                <w:bCs/>
                <w:color w:val="000000"/>
                <w:spacing w:val="0"/>
                <w:w w:val="100"/>
                <w:position w:val="0"/>
              </w:rPr>
              <w:t>损益</w:t>
              <w:tab/>
              <w:t>益调整</w:t>
              <w:tab/>
              <w:t>红利或利润</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一、联营企业</w:t>
      </w:r>
    </w:p>
    <w:p>
      <w:pPr>
        <w:widowControl w:val="0"/>
        <w:spacing w:after="79" w:line="1" w:lineRule="exact"/>
      </w:pPr>
    </w:p>
    <w:p>
      <w:pPr>
        <w:widowControl w:val="0"/>
        <w:spacing w:line="1" w:lineRule="exact"/>
      </w:pPr>
    </w:p>
    <w:tbl>
      <w:tblPr>
        <w:tblOverlap w:val="never"/>
        <w:jc w:val="left"/>
        <w:tblLayout w:type="fixed"/>
      </w:tblPr>
      <w:tblGrid>
        <w:gridCol w:w="4051"/>
        <w:gridCol w:w="6994"/>
      </w:tblGrid>
      <w:tr>
        <w:trPr>
          <w:trHeight w:val="403" w:hRule="exact"/>
        </w:trPr>
        <w:tc>
          <w:tcPr>
            <w:tcBorders/>
            <w:shd w:val="clear" w:color="auto" w:fill="FFFFFF"/>
            <w:vAlign w:val="center"/>
          </w:tcPr>
          <w:p>
            <w:pPr>
              <w:pStyle w:val="Style2"/>
              <w:keepNext w:val="0"/>
              <w:keepLines w:val="0"/>
              <w:framePr w:w="11045" w:h="403" w:vSpace="317" w:wrap="notBeside" w:vAnchor="text" w:hAnchor="text" w:x="3" w:y="1"/>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c>
        <w:tc>
          <w:tcPr>
            <w:tcBorders/>
            <w:shd w:val="clear" w:color="auto" w:fill="FFFFFF"/>
            <w:vAlign w:val="center"/>
          </w:tcPr>
          <w:p>
            <w:pPr>
              <w:pStyle w:val="Style2"/>
              <w:keepNext w:val="0"/>
              <w:keepLines w:val="0"/>
              <w:framePr w:w="11045" w:h="403" w:vSpace="317" w:wrap="notBeside" w:vAnchor="text" w:hAnchor="text" w:x="3" w:y="1"/>
              <w:widowControl w:val="0"/>
              <w:shd w:val="clear" w:color="auto" w:fill="auto"/>
              <w:tabs>
                <w:tab w:pos="3918" w:val="left"/>
              </w:tabs>
              <w:bidi w:val="0"/>
              <w:spacing w:before="0" w:after="0" w:line="240" w:lineRule="auto"/>
              <w:ind w:left="0" w:right="0" w:firstLine="980"/>
              <w:jc w:val="left"/>
            </w:pPr>
            <w:r>
              <w:rPr>
                <w:color w:val="000000"/>
                <w:spacing w:val="0"/>
                <w:w w:val="100"/>
                <w:position w:val="0"/>
              </w:rPr>
              <w:t>1,563,245.29</w:t>
              <w:tab/>
              <w:t>-107,885.47</w:t>
            </w:r>
          </w:p>
        </w:tc>
      </w:tr>
    </w:tbl>
    <w:p>
      <w:pPr>
        <w:pStyle w:val="Style26"/>
        <w:keepNext w:val="0"/>
        <w:keepLines w:val="0"/>
        <w:framePr w:w="3096" w:h="230" w:hSpace="2" w:wrap="notBeside" w:vAnchor="text" w:hAnchor="text" w:x="104" w:y="491"/>
        <w:widowControl w:val="0"/>
        <w:shd w:val="clear" w:color="auto" w:fill="auto"/>
        <w:bidi w:val="0"/>
        <w:spacing w:before="0" w:after="0" w:line="240" w:lineRule="auto"/>
        <w:ind w:left="0" w:right="0" w:firstLine="0"/>
        <w:jc w:val="left"/>
      </w:pPr>
      <w:r>
        <w:rPr>
          <w:color w:val="000000"/>
          <w:spacing w:val="0"/>
          <w:w w:val="100"/>
          <w:position w:val="0"/>
        </w:rPr>
        <w:t>北京天天不上班信息技术有限责任公司</w:t>
      </w:r>
    </w:p>
    <w:p>
      <w:pPr>
        <w:pStyle w:val="Style26"/>
        <w:keepNext w:val="0"/>
        <w:keepLines w:val="0"/>
        <w:framePr w:w="955" w:h="226" w:hSpace="2" w:wrap="notBeside" w:vAnchor="text" w:hAnchor="text" w:x="5201" w:y="495"/>
        <w:widowControl w:val="0"/>
        <w:shd w:val="clear" w:color="auto" w:fill="auto"/>
        <w:bidi w:val="0"/>
        <w:spacing w:before="0" w:after="0" w:line="240" w:lineRule="auto"/>
        <w:ind w:left="0" w:right="0" w:firstLine="0"/>
        <w:jc w:val="left"/>
      </w:pPr>
      <w:r>
        <w:rPr>
          <w:color w:val="000000"/>
          <w:spacing w:val="0"/>
          <w:w w:val="100"/>
          <w:position w:val="0"/>
        </w:rPr>
        <w:t>-36,173.74</w:t>
      </w:r>
    </w:p>
    <w:p>
      <w:pPr>
        <w:widowControl w:val="0"/>
        <w:spacing w:line="1" w:lineRule="exact"/>
      </w:pPr>
      <w:r>
        <w:br w:type="page"/>
      </w:r>
    </w:p>
    <w:tbl>
      <w:tblPr>
        <w:tblOverlap w:val="never"/>
        <w:jc w:val="center"/>
        <w:tblLayout w:type="fixed"/>
      </w:tblPr>
      <w:tblGrid>
        <w:gridCol w:w="3667"/>
        <w:gridCol w:w="2587"/>
        <w:gridCol w:w="1243"/>
        <w:gridCol w:w="1762"/>
        <w:gridCol w:w="1790"/>
      </w:tblGrid>
      <w:tr>
        <w:trPr>
          <w:trHeight w:val="76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被投资单位名称</w:t>
            </w:r>
          </w:p>
        </w:tc>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本期增减变动</w:t>
            </w:r>
          </w:p>
        </w:tc>
      </w:tr>
      <w:tr>
        <w:trPr>
          <w:trHeight w:val="696"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rPr>
              <w:t>权益法下确认的投资</w:t>
            </w:r>
          </w:p>
          <w:p>
            <w:pPr>
              <w:pStyle w:val="Style2"/>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损益</w:t>
            </w:r>
          </w:p>
        </w:tc>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其他综合收</w:t>
            </w:r>
          </w:p>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益调整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其他权益变动</w:t>
            </w:r>
          </w:p>
        </w:tc>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60"/>
              <w:jc w:val="left"/>
            </w:pPr>
            <w:r>
              <w:rPr>
                <w:b/>
                <w:bCs/>
                <w:color w:val="000000"/>
                <w:spacing w:val="0"/>
                <w:w w:val="100"/>
                <w:position w:val="0"/>
              </w:rPr>
              <w:t>宣告发放现金</w:t>
            </w:r>
          </w:p>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红利或利润</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上海乂渠品牌管理有限公司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-818, 242.27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杭州黑马惠企业服务有限公司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-1,096,317.28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u w:val="single"/>
              </w:rPr>
              <w:t>-387,488.00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u w:val="single"/>
              </w:rPr>
              <w:t>-107,885.47</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u w:val="single"/>
              </w:rPr>
              <w:t>-387,488.00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-107,885.47</w:t>
            </w:r>
          </w:p>
        </w:tc>
        <w:tc>
          <w:tcPr>
            <w:tcBorders/>
            <w:shd w:val="clear" w:color="auto" w:fill="FFFFFF"/>
            <w:vAlign w:val="top"/>
          </w:tcPr>
          <w:p>
            <w:pPr>
              <w:widowControl w:val="0"/>
              <w:rPr>
                <w:sz w:val="10"/>
                <w:szCs w:val="10"/>
              </w:rPr>
            </w:pPr>
          </w:p>
        </w:tc>
      </w:tr>
    </w:tbl>
    <w:p>
      <w:pPr>
        <w:widowControl w:val="0"/>
        <w:spacing w:after="279" w:line="1" w:lineRule="exact"/>
      </w:pPr>
    </w:p>
    <w:p>
      <w:pPr>
        <w:pStyle w:val="Style55"/>
        <w:keepNext w:val="0"/>
        <w:keepLines w:val="0"/>
        <w:widowControl w:val="0"/>
        <w:shd w:val="clear" w:color="auto" w:fill="auto"/>
        <w:bidi w:val="0"/>
        <w:spacing w:before="0" w:after="280" w:line="240" w:lineRule="auto"/>
        <w:ind w:left="0" w:right="0" w:firstLine="820"/>
        <w:jc w:val="left"/>
      </w:pPr>
      <w:r>
        <w:rPr>
          <w:color w:val="000000"/>
          <w:spacing w:val="0"/>
          <w:w w:val="100"/>
          <w:position w:val="0"/>
        </w:rPr>
        <w:t>（续上表）</w:t>
      </w:r>
    </w:p>
    <w:p>
      <w:pPr>
        <w:widowControl w:val="0"/>
        <w:spacing w:line="1" w:lineRule="exact"/>
      </w:pPr>
      <w:r>
        <w:drawing>
          <wp:anchor distT="65405" distB="6350" distL="0" distR="0" simplePos="0" relativeHeight="125829571" behindDoc="0" locked="0" layoutInCell="1" allowOverlap="1">
            <wp:simplePos x="0" y="0"/>
            <wp:positionH relativeFrom="page">
              <wp:posOffset>822960</wp:posOffset>
            </wp:positionH>
            <wp:positionV relativeFrom="paragraph">
              <wp:posOffset>65405</wp:posOffset>
            </wp:positionV>
            <wp:extent cx="231775" cy="133985"/>
            <wp:wrapTopAndBottom/>
            <wp:docPr id="263" name="Shape 263"/>
            <a:graphic xmlns:a="http://schemas.openxmlformats.org/drawingml/2006/main">
              <a:graphicData uri="http://schemas.openxmlformats.org/drawingml/2006/picture">
                <pic:pic xmlns:pic="http://schemas.openxmlformats.org/drawingml/2006/picture">
                  <pic:nvPicPr>
                    <pic:cNvPr id="264" name="Picture box 264"/>
                    <pic:cNvPicPr/>
                  </pic:nvPicPr>
                  <pic:blipFill>
                    <a:blip r:embed="rId23"/>
                    <a:stretch/>
                  </pic:blipFill>
                  <pic:spPr>
                    <a:xfrm>
                      <a:ext cx="231775" cy="133985"/>
                    </a:xfrm>
                    <a:prstGeom prst="rect"/>
                  </pic:spPr>
                </pic:pic>
              </a:graphicData>
            </a:graphic>
          </wp:anchor>
        </w:drawing>
      </w:r>
      <w:r>
        <mc:AlternateContent>
          <mc:Choice Requires="wps">
            <w:drawing>
              <wp:anchor distT="38100" distB="0" distL="0" distR="0" simplePos="0" relativeHeight="125829572" behindDoc="0" locked="0" layoutInCell="1" allowOverlap="1">
                <wp:simplePos x="0" y="0"/>
                <wp:positionH relativeFrom="page">
                  <wp:posOffset>4102735</wp:posOffset>
                </wp:positionH>
                <wp:positionV relativeFrom="paragraph">
                  <wp:posOffset>38100</wp:posOffset>
                </wp:positionV>
                <wp:extent cx="725170" cy="164465"/>
                <wp:wrapTopAndBottom/>
                <wp:docPr id="265" name="Shape 265"/>
                <a:graphic xmlns:a="http://schemas.openxmlformats.org/drawingml/2006/main">
                  <a:graphicData uri="http://schemas.microsoft.com/office/word/2010/wordprocessingShape">
                    <wps:wsp>
                      <wps:cNvSpPr txBox="1"/>
                      <wps:spPr>
                        <a:xfrm>
                          <a:ext cx="72517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3,387,347.51</w:t>
                            </w:r>
                          </w:p>
                        </w:txbxContent>
                      </wps:txbx>
                      <wps:bodyPr wrap="none" lIns="0" tIns="0" rIns="0" bIns="0">
                        <a:noAutoFit/>
                      </wps:bodyPr>
                    </wps:wsp>
                  </a:graphicData>
                </a:graphic>
              </wp:anchor>
            </w:drawing>
          </mc:Choice>
          <mc:Fallback>
            <w:pict>
              <v:shape id="_x0000_s1291" type="#_x0000_t202" style="position:absolute;margin-left:323.05000000000001pt;margin-top:3.pt;width:57.100000000000001pt;height:12.950000000000001pt;z-index:-125829181;mso-wrap-distance-left:0;mso-wrap-distance-top:3.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3,387,347.51</w:t>
                      </w:r>
                    </w:p>
                  </w:txbxContent>
                </v:textbox>
                <w10:wrap type="topAndBottom" anchorx="page"/>
              </v:shape>
            </w:pict>
          </mc:Fallback>
        </mc:AlternateContent>
      </w:r>
      <w:r>
        <mc:AlternateContent>
          <mc:Choice Requires="wps">
            <w:drawing>
              <wp:anchor distT="38100" distB="0" distL="0" distR="0" simplePos="0" relativeHeight="125829574" behindDoc="0" locked="0" layoutInCell="1" allowOverlap="1">
                <wp:simplePos x="0" y="0"/>
                <wp:positionH relativeFrom="page">
                  <wp:posOffset>6239510</wp:posOffset>
                </wp:positionH>
                <wp:positionV relativeFrom="paragraph">
                  <wp:posOffset>38100</wp:posOffset>
                </wp:positionV>
                <wp:extent cx="725170" cy="164465"/>
                <wp:wrapTopAndBottom/>
                <wp:docPr id="267" name="Shape 267"/>
                <a:graphic xmlns:a="http://schemas.openxmlformats.org/drawingml/2006/main">
                  <a:graphicData uri="http://schemas.microsoft.com/office/word/2010/wordprocessingShape">
                    <wps:wsp>
                      <wps:cNvSpPr txBox="1"/>
                      <wps:spPr>
                        <a:xfrm>
                          <a:ext cx="72517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3,547,754.02</w:t>
                            </w:r>
                          </w:p>
                        </w:txbxContent>
                      </wps:txbx>
                      <wps:bodyPr wrap="none" lIns="0" tIns="0" rIns="0" bIns="0">
                        <a:noAutoFit/>
                      </wps:bodyPr>
                    </wps:wsp>
                  </a:graphicData>
                </a:graphic>
              </wp:anchor>
            </w:drawing>
          </mc:Choice>
          <mc:Fallback>
            <w:pict>
              <v:shape id="_x0000_s1293" type="#_x0000_t202" style="position:absolute;margin-left:491.30000000000001pt;margin-top:3.pt;width:57.100000000000001pt;height:12.950000000000001pt;z-index:-125829179;mso-wrap-distance-left:0;mso-wrap-distance-top:3.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3,547,754.02</w:t>
                      </w:r>
                    </w:p>
                  </w:txbxContent>
                </v:textbox>
                <w10:wrap type="topAndBottom" anchorx="page"/>
              </v:shape>
            </w:pict>
          </mc:Fallback>
        </mc:AlternateContent>
      </w:r>
    </w:p>
    <w:p>
      <w:pPr>
        <w:pStyle w:val="Style26"/>
        <w:keepNext w:val="0"/>
        <w:keepLines w:val="0"/>
        <w:widowControl w:val="0"/>
        <w:shd w:val="clear" w:color="auto" w:fill="auto"/>
        <w:bidi w:val="0"/>
        <w:spacing w:before="0" w:after="0" w:line="240" w:lineRule="auto"/>
        <w:ind w:left="5419" w:right="0" w:firstLine="0"/>
        <w:jc w:val="left"/>
      </w:pPr>
      <w:r>
        <w:rPr>
          <w:b/>
          <w:bCs/>
          <w:color w:val="000000"/>
          <w:spacing w:val="0"/>
          <w:w w:val="100"/>
          <w:position w:val="0"/>
        </w:rPr>
        <w:t>本期增减变动</w:t>
      </w:r>
    </w:p>
    <w:tbl>
      <w:tblPr>
        <w:tblOverlap w:val="never"/>
        <w:jc w:val="center"/>
        <w:tblLayout w:type="fixed"/>
      </w:tblPr>
      <w:tblGrid>
        <w:gridCol w:w="4435"/>
        <w:gridCol w:w="1704"/>
        <w:gridCol w:w="1834"/>
        <w:gridCol w:w="1267"/>
        <w:gridCol w:w="1810"/>
      </w:tblGrid>
      <w:tr>
        <w:trPr>
          <w:trHeight w:val="47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本期计提减值准备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减值准备期末余额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一、联营企业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53,381,162.96</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北京天天不上班信息技术有限责任公司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3,031,850.38</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上海乂渠品牌管理有限公司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4,046,796.92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215,458.74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4,046,796.92</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杭州黑马惠企业服务有限公司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6,903,682.72</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4,046,796.92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63,532,154.80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4,046,796.92</w:t>
            </w:r>
          </w:p>
        </w:tc>
      </w:tr>
      <w:tr>
        <w:trPr>
          <w:trHeight w:val="50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4,046,796.92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63,532,154.80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4,046,796.92</w:t>
            </w:r>
          </w:p>
        </w:tc>
      </w:tr>
      <w:tr>
        <w:trPr>
          <w:trHeight w:val="62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bookmarkStart w:id="977" w:name="bookmark977"/>
            <w:r>
              <w:rPr>
                <w:color w:val="000000"/>
                <w:spacing w:val="0"/>
                <w:w w:val="100"/>
                <w:position w:val="0"/>
                <w:sz w:val="20"/>
                <w:szCs w:val="20"/>
              </w:rPr>
              <w:t>（八）其他非流动金融资产</w:t>
            </w:r>
            <w:bookmarkEnd w:id="97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620" w:right="0" w:firstLine="0"/>
              <w:jc w:val="left"/>
            </w:pPr>
            <w:r>
              <w:rPr>
                <w:b/>
                <w:bCs/>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宁波市达晨创景投资管理合伙企业（有限合伙）</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5,788,361.17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5,158,309.49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广州博鳌纵横网络科技有限公司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10,249,560.41</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黑马致坤燎原</w:t>
            </w:r>
            <w:r>
              <w:rPr>
                <w:color w:val="000000"/>
                <w:spacing w:val="0"/>
                <w:w w:val="100"/>
                <w:position w:val="0"/>
              </w:rPr>
              <w:t>1</w:t>
            </w:r>
            <w:r>
              <w:rPr>
                <w:color w:val="000000"/>
                <w:spacing w:val="0"/>
                <w:w w:val="100"/>
                <w:position w:val="0"/>
              </w:rPr>
              <w:t>号契约型私募股权投资基金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3,058,500.38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r>
      <w:tr>
        <w:trPr>
          <w:trHeight w:val="50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8,846,861.55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18,407,869.90</w:t>
            </w: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bookmarkStart w:id="978" w:name="bookmark978"/>
            <w:r>
              <w:rPr>
                <w:color w:val="000000"/>
                <w:spacing w:val="0"/>
                <w:w w:val="100"/>
                <w:position w:val="0"/>
                <w:sz w:val="20"/>
                <w:szCs w:val="20"/>
              </w:rPr>
              <w:t>（九）固定资产</w:t>
            </w:r>
            <w:bookmarkEnd w:id="978"/>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.总表情况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期初余额</w:t>
            </w:r>
          </w:p>
        </w:tc>
        <w:tc>
          <w:tcPr>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3,387,347.51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3,547,754.02</w:t>
            </w:r>
          </w:p>
        </w:tc>
      </w:tr>
    </w:tbl>
    <w:p>
      <w:pPr>
        <w:pStyle w:val="Style26"/>
        <w:keepNext w:val="0"/>
        <w:keepLines w:val="0"/>
        <w:widowControl w:val="0"/>
        <w:shd w:val="clear" w:color="auto" w:fill="auto"/>
        <w:bidi w:val="0"/>
        <w:spacing w:before="0" w:after="0" w:line="240" w:lineRule="auto"/>
        <w:ind w:left="1771" w:right="0" w:firstLine="0"/>
        <w:jc w:val="left"/>
      </w:pPr>
      <w:r>
        <w:rPr>
          <w:color w:val="000000"/>
          <w:spacing w:val="0"/>
          <w:w w:val="100"/>
          <w:position w:val="0"/>
        </w:rPr>
        <w:t>固定资产清理</w:t>
      </w:r>
      <w:r>
        <w:br w:type="page"/>
      </w:r>
    </w:p>
    <w:p>
      <w:pPr>
        <w:pStyle w:val="Style55"/>
        <w:keepNext w:val="0"/>
        <w:keepLines w:val="0"/>
        <w:widowControl w:val="0"/>
        <w:numPr>
          <w:ilvl w:val="0"/>
          <w:numId w:val="59"/>
        </w:numPr>
        <w:shd w:val="clear" w:color="auto" w:fill="auto"/>
        <w:bidi w:val="0"/>
        <w:spacing w:before="0" w:after="300" w:line="240" w:lineRule="auto"/>
        <w:ind w:left="0" w:right="0" w:firstLine="660"/>
        <w:jc w:val="left"/>
      </w:pPr>
      <w:bookmarkStart w:id="979" w:name="bookmark979"/>
      <w:bookmarkEnd w:id="979"/>
      <w:r>
        <w:rPr>
          <w:color w:val="000000"/>
          <w:spacing w:val="0"/>
          <w:w w:val="100"/>
          <w:position w:val="0"/>
        </w:rPr>
        <w:t>固定资产</w:t>
      </w:r>
    </w:p>
    <w:p>
      <w:pPr>
        <w:pStyle w:val="Style55"/>
        <w:keepNext w:val="0"/>
        <w:keepLines w:val="0"/>
        <w:widowControl w:val="0"/>
        <w:shd w:val="clear" w:color="auto" w:fill="auto"/>
        <w:bidi w:val="0"/>
        <w:spacing w:before="0" w:after="300" w:line="240" w:lineRule="auto"/>
        <w:ind w:left="0" w:right="0" w:firstLine="660"/>
        <w:jc w:val="left"/>
      </w:pPr>
      <w:r>
        <w:rPr>
          <w:color w:val="000000"/>
          <w:spacing w:val="0"/>
          <w:w w:val="100"/>
          <w:position w:val="0"/>
        </w:rPr>
        <w:t>（1）</w:t>
      </w:r>
      <w:r>
        <w:rPr>
          <w:color w:val="000000"/>
          <w:spacing w:val="0"/>
          <w:w w:val="100"/>
          <w:position w:val="0"/>
        </w:rPr>
        <w:t>固定资产情况</w:t>
      </w:r>
    </w:p>
    <w:tbl>
      <w:tblPr>
        <w:tblOverlap w:val="never"/>
        <w:jc w:val="center"/>
        <w:tblLayout w:type="fixed"/>
      </w:tblPr>
      <w:tblGrid>
        <w:gridCol w:w="2179"/>
        <w:gridCol w:w="1992"/>
        <w:gridCol w:w="1555"/>
        <w:gridCol w:w="1680"/>
        <w:gridCol w:w="1478"/>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运输工具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办公设备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电子设备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合计</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897,516.93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1,958,472.95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6,959,763.69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9,815,753.57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742,088.50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547,164.00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836,949.15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2,126,201.65</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购置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742,088.50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547,164.00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836,949.15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2,126,201.65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在建工程转入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企业合并增加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516,738.55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2,739,512.45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3,256,251.00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处置或报废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516,738.55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2,739,512.45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3,256,251.00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1,639,605.43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1,988,898.40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5,057,200.39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8,685,704.22</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485,784.15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1,208,773.72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4,573,441.68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6,267,999.55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258,098.01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378,822.32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1,265,166.18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1,902,086.51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258,098.01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378,822.32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1,265,166.18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1,902,086.51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468,738.04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2,402,991.31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2,871,729.35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处置或报废</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468,738.04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2,402,991.31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2,871,729.35</w:t>
            </w: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743,882.16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1,118,858.00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3,435,616.55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5,298,356.71</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895,723.27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870,040.40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1,621,583.84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3,387,347.51</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411,732.78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749,699.23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2,386,322.01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3,547,754.02</w:t>
            </w:r>
          </w:p>
        </w:tc>
      </w:tr>
    </w:tbl>
    <w:p>
      <w:pPr>
        <w:widowControl w:val="0"/>
        <w:spacing w:after="619" w:line="1" w:lineRule="exact"/>
      </w:pPr>
    </w:p>
    <w:p>
      <w:pPr>
        <w:widowControl w:val="0"/>
        <w:spacing w:line="1" w:lineRule="exact"/>
      </w:pPr>
    </w:p>
    <w:tbl>
      <w:tblPr>
        <w:tblOverlap w:val="never"/>
        <w:jc w:val="center"/>
        <w:tblLayout w:type="fixed"/>
      </w:tblPr>
      <w:tblGrid>
        <w:gridCol w:w="2011"/>
        <w:gridCol w:w="2117"/>
        <w:gridCol w:w="3686"/>
        <w:gridCol w:w="1882"/>
      </w:tblGrid>
      <w:tr>
        <w:trPr>
          <w:trHeight w:val="898" w:hRule="exact"/>
        </w:trPr>
        <w:tc>
          <w:tcPr>
            <w:gridSpan w:val="2"/>
            <w:tcBorders/>
            <w:shd w:val="clear" w:color="auto" w:fill="FFFFFF"/>
            <w:vAlign w:val="top"/>
          </w:tcPr>
          <w:p>
            <w:pPr>
              <w:pStyle w:val="Style2"/>
              <w:keepNext w:val="0"/>
              <w:keepLines w:val="0"/>
              <w:widowControl w:val="0"/>
              <w:shd w:val="clear" w:color="auto" w:fill="auto"/>
              <w:bidi w:val="0"/>
              <w:spacing w:before="0" w:after="280" w:line="240" w:lineRule="auto"/>
              <w:ind w:left="0" w:right="0" w:firstLine="300"/>
              <w:jc w:val="left"/>
              <w:rPr>
                <w:sz w:val="20"/>
                <w:szCs w:val="20"/>
              </w:rPr>
            </w:pPr>
            <w:r>
              <w:rPr>
                <w:color w:val="000000"/>
                <w:spacing w:val="0"/>
                <w:w w:val="100"/>
                <w:position w:val="0"/>
                <w:sz w:val="20"/>
                <w:szCs w:val="20"/>
              </w:rPr>
              <w:t>3.</w:t>
            </w:r>
            <w:r>
              <w:rPr>
                <w:color w:val="000000"/>
                <w:spacing w:val="0"/>
                <w:w w:val="100"/>
                <w:position w:val="0"/>
                <w:sz w:val="20"/>
                <w:szCs w:val="20"/>
              </w:rPr>
              <w:t>固定资产清理</w:t>
            </w:r>
          </w:p>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无。</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软件使用权</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合计</w:t>
            </w:r>
          </w:p>
        </w:tc>
      </w:tr>
      <w:tr>
        <w:trPr>
          <w:trHeight w:val="1478" w:hRule="exact"/>
        </w:trPr>
        <w:tc>
          <w:tcPr>
            <w:tcBorders/>
            <w:shd w:val="clear" w:color="auto" w:fill="FFFFFF"/>
            <w:vAlign w:val="top"/>
          </w:tcPr>
          <w:p>
            <w:pPr>
              <w:pStyle w:val="Style2"/>
              <w:keepNext w:val="0"/>
              <w:keepLines w:val="0"/>
              <w:widowControl w:val="0"/>
              <w:shd w:val="clear" w:color="auto" w:fill="auto"/>
              <w:bidi w:val="0"/>
              <w:spacing w:before="140" w:after="280" w:line="240" w:lineRule="auto"/>
              <w:ind w:left="0" w:right="0" w:firstLine="300"/>
              <w:jc w:val="left"/>
              <w:rPr>
                <w:sz w:val="20"/>
                <w:szCs w:val="20"/>
              </w:rPr>
            </w:pPr>
            <w:bookmarkStart w:id="980" w:name="bookmark980"/>
            <w:r>
              <w:rPr>
                <w:color w:val="000000"/>
                <w:spacing w:val="0"/>
                <w:w w:val="100"/>
                <w:position w:val="0"/>
                <w:sz w:val="20"/>
                <w:szCs w:val="20"/>
              </w:rPr>
              <w:t>（十）无形资产</w:t>
            </w:r>
            <w:bookmarkEnd w:id="980"/>
          </w:p>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w:t>
            </w:r>
            <w:r>
              <w:rPr>
                <w:color w:val="000000"/>
                <w:spacing w:val="0"/>
                <w:w w:val="100"/>
                <w:position w:val="0"/>
                <w:sz w:val="20"/>
                <w:szCs w:val="20"/>
              </w:rPr>
              <w:t>无形资产情况</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项目</w:t>
            </w:r>
          </w:p>
        </w:tc>
        <w:tc>
          <w:tcPr>
            <w:vMerge/>
            <w:tcBorders/>
            <w:shd w:val="clear" w:color="auto" w:fill="FFFFFF"/>
            <w:vAlign w:val="bottom"/>
          </w:tcPr>
          <w:p>
            <w:pPr/>
          </w:p>
        </w:tc>
        <w:tc>
          <w:tcPr>
            <w:vMerge/>
            <w:tcBorders/>
            <w:shd w:val="clear" w:color="auto" w:fill="FFFFFF"/>
            <w:vAlign w:val="bottom"/>
          </w:tcPr>
          <w:p>
            <w:pP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12,467,043.39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12,467,043.39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8,516,375.35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8,516,375.35</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购置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4,229,333.30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4,229,333.30</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内部研发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4,287,042.05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4,287,042.05</w:t>
            </w:r>
          </w:p>
        </w:tc>
      </w:tr>
    </w:tbl>
    <w:p>
      <w:pPr>
        <w:widowControl w:val="0"/>
        <w:spacing w:line="1" w:lineRule="exact"/>
      </w:pPr>
      <w:r>
        <w:br w:type="page"/>
      </w:r>
    </w:p>
    <w:tbl>
      <w:tblPr>
        <w:tblOverlap w:val="never"/>
        <w:jc w:val="center"/>
        <w:tblLayout w:type="fixed"/>
      </w:tblPr>
      <w:tblGrid>
        <w:gridCol w:w="2837"/>
        <w:gridCol w:w="2462"/>
        <w:gridCol w:w="3077"/>
        <w:gridCol w:w="1522"/>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340" w:right="0" w:firstLine="0"/>
              <w:jc w:val="left"/>
            </w:pPr>
            <w:r>
              <w:rPr>
                <w:b/>
                <w:bCs/>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软件使用权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企业合并增加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20,983,418.74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20,983,418.74</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5,716,217.20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5,716,217.20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4,950,896.74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4,950,896.74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计提</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4,950,896.74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4,950,896.74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处置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10,667,113.94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10,667,113.94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10,316,304.80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10,316,304.80</w:t>
            </w:r>
          </w:p>
        </w:tc>
      </w:tr>
      <w:tr>
        <w:trPr>
          <w:trHeight w:val="52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6,750,826.19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6,750,826.19</w:t>
            </w:r>
          </w:p>
        </w:tc>
      </w:tr>
      <w:tr>
        <w:trPr>
          <w:trHeight w:val="62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bookmarkStart w:id="981" w:name="bookmark981"/>
            <w:r>
              <w:rPr>
                <w:color w:val="000000"/>
                <w:spacing w:val="0"/>
                <w:w w:val="100"/>
                <w:position w:val="0"/>
                <w:sz w:val="20"/>
                <w:szCs w:val="20"/>
              </w:rPr>
              <w:t>（十一）开发支出</w:t>
            </w:r>
            <w:bookmarkEnd w:id="981"/>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30" w:hRule="exact"/>
        </w:trPr>
        <w:tc>
          <w:tcPr>
            <w:tcBorders/>
            <w:shd w:val="clear" w:color="auto" w:fill="FFFFFF"/>
            <w:vAlign w:val="center"/>
          </w:tcPr>
          <w:p>
            <w:pPr>
              <w:pStyle w:val="Style2"/>
              <w:keepNext w:val="0"/>
              <w:keepLines w:val="0"/>
              <w:widowControl w:val="0"/>
              <w:shd w:val="clear" w:color="auto" w:fill="auto"/>
              <w:tabs>
                <w:tab w:pos="1488" w:val="left"/>
              </w:tabs>
              <w:bidi w:val="0"/>
              <w:spacing w:before="0" w:after="0" w:line="240" w:lineRule="auto"/>
              <w:ind w:left="0" w:right="0" w:firstLine="360"/>
              <w:jc w:val="left"/>
            </w:pPr>
            <w:r>
              <w:rPr>
                <w:b/>
                <w:bCs/>
                <w:color w:val="000000"/>
                <w:spacing w:val="0"/>
                <w:w w:val="100"/>
                <w:position w:val="0"/>
              </w:rPr>
              <w:t>项目</w:t>
              <w:tab/>
              <w:t>期初余额</w:t>
            </w:r>
          </w:p>
        </w:tc>
        <w:tc>
          <w:tcPr>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800"/>
              <w:jc w:val="left"/>
            </w:pPr>
            <w:r>
              <w:rPr>
                <w:b/>
                <w:bCs/>
                <w:color w:val="000000"/>
                <w:spacing w:val="0"/>
                <w:w w:val="100"/>
                <w:position w:val="0"/>
              </w:rPr>
              <w:t>本期增加</w:t>
            </w:r>
          </w:p>
          <w:p>
            <w:pPr>
              <w:pStyle w:val="Style2"/>
              <w:keepNext w:val="0"/>
              <w:keepLines w:val="0"/>
              <w:widowControl w:val="0"/>
              <w:shd w:val="clear" w:color="auto" w:fill="auto"/>
              <w:tabs>
                <w:tab w:pos="1685" w:val="left"/>
              </w:tabs>
              <w:bidi w:val="0"/>
              <w:spacing w:before="0" w:after="0" w:line="240" w:lineRule="auto"/>
              <w:ind w:left="0" w:right="0" w:firstLine="0"/>
              <w:jc w:val="left"/>
            </w:pPr>
            <w:r>
              <w:rPr>
                <w:b/>
                <w:bCs/>
                <w:color w:val="000000"/>
                <w:spacing w:val="0"/>
                <w:w w:val="100"/>
                <w:position w:val="0"/>
              </w:rPr>
              <w:t>内部开发支出</w:t>
              <w:tab/>
              <w:t>其他</w:t>
            </w:r>
          </w:p>
        </w:tc>
        <w:tc>
          <w:tcPr>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rPr>
              <w:t>本期减少</w:t>
            </w:r>
          </w:p>
          <w:p>
            <w:pPr>
              <w:pStyle w:val="Style2"/>
              <w:keepNext w:val="0"/>
              <w:keepLines w:val="0"/>
              <w:widowControl w:val="0"/>
              <w:shd w:val="clear" w:color="auto" w:fill="auto"/>
              <w:tabs>
                <w:tab w:pos="1862" w:val="left"/>
              </w:tabs>
              <w:bidi w:val="0"/>
              <w:spacing w:before="0" w:after="0" w:line="240" w:lineRule="auto"/>
              <w:ind w:left="0" w:right="0" w:firstLine="240"/>
              <w:jc w:val="both"/>
            </w:pPr>
            <w:r>
              <w:rPr>
                <w:b/>
                <w:bCs/>
                <w:color w:val="000000"/>
                <w:spacing w:val="0"/>
                <w:w w:val="100"/>
                <w:position w:val="0"/>
              </w:rPr>
              <w:t>确认为无形资产</w:t>
              <w:tab/>
              <w:t>计入当期损益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期末余额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tabs>
                <w:tab w:pos="1517" w:val="left"/>
              </w:tabs>
              <w:bidi w:val="0"/>
              <w:spacing w:before="0" w:after="0" w:line="240" w:lineRule="auto"/>
              <w:ind w:left="0" w:right="0" w:firstLine="0"/>
              <w:jc w:val="left"/>
            </w:pPr>
            <w:r>
              <w:rPr>
                <w:color w:val="000000"/>
                <w:spacing w:val="0"/>
                <w:w w:val="100"/>
                <w:position w:val="0"/>
              </w:rPr>
              <w:t>2019RD04</w:t>
              <w:tab/>
              <w:t>960,948.29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753,259.90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1,714,208.19</w:t>
            </w:r>
          </w:p>
        </w:tc>
        <w:tc>
          <w:tcPr>
            <w:tcBorders>
              <w:top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tabs>
                <w:tab w:pos="1517" w:val="left"/>
              </w:tabs>
              <w:bidi w:val="0"/>
              <w:spacing w:before="0" w:after="0" w:line="240" w:lineRule="auto"/>
              <w:ind w:left="0" w:right="0" w:firstLine="0"/>
              <w:jc w:val="left"/>
            </w:pPr>
            <w:r>
              <w:rPr>
                <w:color w:val="000000"/>
                <w:spacing w:val="0"/>
                <w:w w:val="100"/>
                <w:position w:val="0"/>
              </w:rPr>
              <w:t>2019RD02</w:t>
              <w:tab/>
              <w:t>818,558.55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289,327.60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1,107,886.15</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2020RD02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687,568.26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687,568.26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2020RD04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1,038,084.16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1,038,084.16</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2020RD03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767,358.75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767,358.75</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2020RD05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697,588.98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697,588.98</w:t>
            </w:r>
          </w:p>
        </w:tc>
        <w:tc>
          <w:tcPr>
            <w:tcBorders/>
            <w:shd w:val="clear" w:color="auto" w:fill="FFFFFF"/>
            <w:vAlign w:val="top"/>
          </w:tcPr>
          <w:p>
            <w:pPr>
              <w:widowControl w:val="0"/>
              <w:rPr>
                <w:sz w:val="10"/>
                <w:szCs w:val="10"/>
              </w:rPr>
            </w:pPr>
          </w:p>
        </w:tc>
      </w:tr>
      <w:tr>
        <w:trPr>
          <w:trHeight w:val="355" w:hRule="exact"/>
        </w:trPr>
        <w:tc>
          <w:tcPr>
            <w:tcBorders>
              <w:bottom w:val="single" w:sz="4"/>
            </w:tcBorders>
            <w:shd w:val="clear" w:color="auto" w:fill="FFFFFF"/>
            <w:vAlign w:val="center"/>
          </w:tcPr>
          <w:p>
            <w:pPr>
              <w:pStyle w:val="Style2"/>
              <w:keepNext w:val="0"/>
              <w:keepLines w:val="0"/>
              <w:widowControl w:val="0"/>
              <w:shd w:val="clear" w:color="auto" w:fill="auto"/>
              <w:tabs>
                <w:tab w:pos="1344" w:val="left"/>
              </w:tabs>
              <w:bidi w:val="0"/>
              <w:spacing w:before="0" w:after="0" w:line="240" w:lineRule="auto"/>
              <w:ind w:left="0" w:right="0" w:firstLine="0"/>
              <w:jc w:val="left"/>
            </w:pPr>
            <w:r>
              <w:rPr>
                <w:color w:val="000000"/>
                <w:spacing w:val="0"/>
                <w:w w:val="100"/>
                <w:position w:val="0"/>
                <w:u w:val="single"/>
              </w:rPr>
              <w:t>合计</w:t>
              <w:tab/>
            </w:r>
            <w:r>
              <w:rPr>
                <w:color w:val="000000"/>
                <w:spacing w:val="0"/>
                <w:w w:val="100"/>
                <w:position w:val="0"/>
                <w:u w:val="single"/>
              </w:rPr>
              <w:t>1,779,506.84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u w:val="single"/>
              </w:rPr>
              <w:t>4,233,187.65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u w:val="single"/>
              </w:rPr>
              <w:t>4,287,042.07</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1,725,652.42</w:t>
            </w:r>
          </w:p>
        </w:tc>
      </w:tr>
    </w:tbl>
    <w:p>
      <w:pPr>
        <w:widowControl w:val="0"/>
        <w:spacing w:after="1399" w:line="1" w:lineRule="exact"/>
      </w:pPr>
    </w:p>
    <w:p>
      <w:pPr>
        <w:widowControl w:val="0"/>
        <w:spacing w:line="1" w:lineRule="exact"/>
      </w:pPr>
    </w:p>
    <w:tbl>
      <w:tblPr>
        <w:tblOverlap w:val="never"/>
        <w:jc w:val="center"/>
        <w:tblLayout w:type="fixed"/>
      </w:tblPr>
      <w:tblGrid>
        <w:gridCol w:w="629"/>
        <w:gridCol w:w="883"/>
        <w:gridCol w:w="2323"/>
        <w:gridCol w:w="1541"/>
        <w:gridCol w:w="3206"/>
        <w:gridCol w:w="1646"/>
      </w:tblGrid>
      <w:tr>
        <w:trPr>
          <w:trHeight w:val="403"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bookmarkStart w:id="982" w:name="bookmark982"/>
            <w:r>
              <w:rPr>
                <w:color w:val="000000"/>
                <w:spacing w:val="0"/>
                <w:w w:val="100"/>
                <w:position w:val="0"/>
                <w:sz w:val="20"/>
                <w:szCs w:val="20"/>
              </w:rPr>
              <w:t>（十二）长期待摊费用</w:t>
            </w:r>
            <w:bookmarkEnd w:id="982"/>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本期增加金额</w:t>
            </w:r>
          </w:p>
        </w:tc>
        <w:tc>
          <w:tcPr>
            <w:vMerge w:val="restart"/>
            <w:tcBorders/>
            <w:shd w:val="clear" w:color="auto" w:fill="FFFFFF"/>
            <w:vAlign w:val="bottom"/>
          </w:tcPr>
          <w:p>
            <w:pPr>
              <w:pStyle w:val="Style2"/>
              <w:keepNext w:val="0"/>
              <w:keepLines w:val="0"/>
              <w:widowControl w:val="0"/>
              <w:shd w:val="clear" w:color="auto" w:fill="auto"/>
              <w:tabs>
                <w:tab w:pos="1696" w:val="left"/>
              </w:tabs>
              <w:bidi w:val="0"/>
              <w:spacing w:before="0" w:after="0" w:line="240" w:lineRule="auto"/>
              <w:ind w:left="0" w:right="0" w:firstLine="160"/>
              <w:jc w:val="left"/>
            </w:pPr>
            <w:r>
              <w:rPr>
                <w:b/>
                <w:bCs/>
                <w:color w:val="000000"/>
                <w:spacing w:val="0"/>
                <w:w w:val="100"/>
                <w:position w:val="0"/>
              </w:rPr>
              <w:t>本期摊销金额</w:t>
              <w:tab/>
              <w:t>其他减少金额</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期末余额</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b/>
                <w:bCs/>
                <w:color w:val="000000"/>
                <w:spacing w:val="0"/>
                <w:w w:val="100"/>
                <w:position w:val="0"/>
              </w:rPr>
              <w:t>期初余额</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45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装修费-路演中心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9,656,965.41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1,992,005.90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3,714,441.20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7,934,530.11</w:t>
            </w: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9,656,965.41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1,992,005.90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u w:val="single"/>
              </w:rPr>
              <w:t>3,714,441.20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7,934,530.11</w:t>
            </w:r>
          </w:p>
        </w:tc>
      </w:tr>
    </w:tbl>
    <w:p>
      <w:pPr>
        <w:spacing w:lineRule="exact" w:line="1"/>
        <w:rPr>
          <w:sz w:val="2"/>
          <w:szCs w:val="2"/>
        </w:rPr>
      </w:pPr>
      <w:r>
        <w:br w:type="page"/>
      </w:r>
    </w:p>
    <w:p>
      <w:pPr>
        <w:pStyle w:val="Style24"/>
        <w:keepNext/>
        <w:keepLines/>
        <w:widowControl w:val="0"/>
        <w:shd w:val="clear" w:color="auto" w:fill="auto"/>
        <w:bidi w:val="0"/>
        <w:spacing w:before="0" w:after="280" w:line="240" w:lineRule="auto"/>
        <w:ind w:left="0" w:right="0" w:firstLine="660"/>
        <w:jc w:val="left"/>
        <w:rPr>
          <w:sz w:val="20"/>
          <w:szCs w:val="20"/>
        </w:rPr>
      </w:pPr>
      <w:bookmarkStart w:id="983" w:name="bookmark983"/>
      <w:bookmarkStart w:id="984" w:name="bookmark984"/>
      <w:bookmarkStart w:id="985" w:name="bookmark985"/>
      <w:r>
        <w:rPr>
          <w:b w:val="0"/>
          <w:bCs w:val="0"/>
          <w:color w:val="000000"/>
          <w:spacing w:val="0"/>
          <w:w w:val="100"/>
          <w:position w:val="0"/>
          <w:sz w:val="20"/>
          <w:szCs w:val="20"/>
        </w:rPr>
        <w:t>（十三）递延所得税资产及递延所得税负债</w:t>
      </w:r>
      <w:bookmarkEnd w:id="983"/>
      <w:bookmarkEnd w:id="984"/>
      <w:bookmarkEnd w:id="985"/>
    </w:p>
    <w:p>
      <w:pPr>
        <w:pStyle w:val="Style55"/>
        <w:keepNext w:val="0"/>
        <w:keepLines w:val="0"/>
        <w:widowControl w:val="0"/>
        <w:numPr>
          <w:ilvl w:val="0"/>
          <w:numId w:val="61"/>
        </w:numPr>
        <w:shd w:val="clear" w:color="auto" w:fill="auto"/>
        <w:bidi w:val="0"/>
        <w:spacing w:before="0" w:after="280" w:line="240" w:lineRule="auto"/>
        <w:ind w:left="0" w:right="0" w:firstLine="540"/>
        <w:jc w:val="left"/>
      </w:pPr>
      <w:bookmarkStart w:id="986" w:name="bookmark986"/>
      <w:bookmarkEnd w:id="986"/>
      <w:r>
        <w:rPr>
          <w:color w:val="000000"/>
          <w:spacing w:val="0"/>
          <w:w w:val="100"/>
          <w:position w:val="0"/>
        </w:rPr>
        <w:t>未经抵销的递延所得税资产</w:t>
      </w:r>
    </w:p>
    <w:tbl>
      <w:tblPr>
        <w:tblOverlap w:val="never"/>
        <w:jc w:val="left"/>
        <w:tblLayout w:type="fixed"/>
      </w:tblPr>
      <w:tblGrid>
        <w:gridCol w:w="1810"/>
        <w:gridCol w:w="2472"/>
        <w:gridCol w:w="1906"/>
        <w:gridCol w:w="1906"/>
        <w:gridCol w:w="1805"/>
      </w:tblGrid>
      <w:tr>
        <w:trPr>
          <w:trHeight w:val="264" w:hRule="exact"/>
        </w:trPr>
        <w:tc>
          <w:tcPr>
            <w:tcBorders/>
            <w:shd w:val="clear" w:color="auto" w:fill="FFFFFF"/>
            <w:vAlign w:val="top"/>
          </w:tcPr>
          <w:p>
            <w:pPr>
              <w:framePr w:w="9898" w:h="1824" w:vSpace="398" w:wrap="notBeside" w:vAnchor="text" w:hAnchor="text" w:x="577" w:y="399"/>
              <w:widowControl w:val="0"/>
              <w:rPr>
                <w:sz w:val="10"/>
                <w:szCs w:val="10"/>
              </w:rPr>
            </w:pPr>
          </w:p>
        </w:tc>
        <w:tc>
          <w:tcPr>
            <w:tcBorders/>
            <w:shd w:val="clear" w:color="auto" w:fill="FFFFFF"/>
            <w:vAlign w:val="top"/>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0"/>
              <w:jc w:val="center"/>
            </w:pPr>
            <w:r>
              <w:rPr>
                <w:b/>
                <w:bCs/>
                <w:color w:val="000000"/>
                <w:spacing w:val="0"/>
                <w:w w:val="100"/>
                <w:position w:val="0"/>
              </w:rPr>
              <w:t>可抵扣暂时性差异</w:t>
            </w:r>
          </w:p>
        </w:tc>
        <w:tc>
          <w:tcPr>
            <w:tcBorders/>
            <w:shd w:val="clear" w:color="auto" w:fill="FFFFFF"/>
            <w:vAlign w:val="top"/>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100" w:right="0" w:firstLine="0"/>
              <w:jc w:val="center"/>
            </w:pPr>
            <w:r>
              <w:rPr>
                <w:b/>
                <w:bCs/>
                <w:color w:val="000000"/>
                <w:spacing w:val="0"/>
                <w:w w:val="100"/>
                <w:position w:val="0"/>
              </w:rPr>
              <w:t>递延所得税资产</w:t>
            </w:r>
          </w:p>
        </w:tc>
        <w:tc>
          <w:tcPr>
            <w:tcBorders/>
            <w:shd w:val="clear" w:color="auto" w:fill="FFFFFF"/>
            <w:vAlign w:val="top"/>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0"/>
              <w:jc w:val="left"/>
            </w:pPr>
            <w:r>
              <w:rPr>
                <w:b/>
                <w:bCs/>
                <w:color w:val="000000"/>
                <w:spacing w:val="0"/>
                <w:w w:val="100"/>
                <w:position w:val="0"/>
              </w:rPr>
              <w:t>可抵扣暂时性差异</w:t>
            </w:r>
          </w:p>
        </w:tc>
        <w:tc>
          <w:tcPr>
            <w:tcBorders/>
            <w:shd w:val="clear" w:color="auto" w:fill="FFFFFF"/>
            <w:vAlign w:val="top"/>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0"/>
              <w:jc w:val="left"/>
            </w:pPr>
            <w:r>
              <w:rPr>
                <w:b/>
                <w:bCs/>
                <w:color w:val="000000"/>
                <w:spacing w:val="0"/>
                <w:w w:val="100"/>
                <w:position w:val="0"/>
              </w:rPr>
              <w:t>递延所得税资产</w:t>
            </w:r>
          </w:p>
        </w:tc>
      </w:tr>
      <w:tr>
        <w:trPr>
          <w:trHeight w:val="413" w:hRule="exact"/>
        </w:trPr>
        <w:tc>
          <w:tcPr>
            <w:tcBorders>
              <w:top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1180" w:right="0" w:firstLine="0"/>
              <w:jc w:val="left"/>
            </w:pPr>
            <w:r>
              <w:rPr>
                <w:color w:val="000000"/>
                <w:spacing w:val="0"/>
                <w:w w:val="100"/>
                <w:position w:val="0"/>
              </w:rPr>
              <w:t>17,164,244.19</w:t>
            </w:r>
          </w:p>
        </w:tc>
        <w:tc>
          <w:tcPr>
            <w:tcBorders>
              <w:top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700"/>
              <w:jc w:val="left"/>
            </w:pPr>
            <w:r>
              <w:rPr>
                <w:color w:val="000000"/>
                <w:spacing w:val="0"/>
                <w:w w:val="100"/>
                <w:position w:val="0"/>
              </w:rPr>
              <w:t>2,574,636.63</w:t>
            </w:r>
          </w:p>
        </w:tc>
        <w:tc>
          <w:tcPr>
            <w:tcBorders>
              <w:top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620"/>
              <w:jc w:val="left"/>
            </w:pPr>
            <w:r>
              <w:rPr>
                <w:color w:val="000000"/>
                <w:spacing w:val="0"/>
                <w:w w:val="100"/>
                <w:position w:val="0"/>
              </w:rPr>
              <w:t>15,183,291.17</w:t>
            </w:r>
          </w:p>
        </w:tc>
        <w:tc>
          <w:tcPr>
            <w:tcBorders>
              <w:top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600"/>
              <w:jc w:val="left"/>
            </w:pPr>
            <w:r>
              <w:rPr>
                <w:color w:val="000000"/>
                <w:spacing w:val="0"/>
                <w:w w:val="100"/>
                <w:position w:val="0"/>
              </w:rPr>
              <w:t>2,277,493.68</w:t>
            </w:r>
          </w:p>
        </w:tc>
      </w:tr>
      <w:tr>
        <w:trPr>
          <w:trHeight w:val="427" w:hRule="exact"/>
        </w:trPr>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1260" w:right="0" w:firstLine="0"/>
              <w:jc w:val="left"/>
            </w:pPr>
            <w:r>
              <w:rPr>
                <w:color w:val="000000"/>
                <w:spacing w:val="0"/>
                <w:w w:val="100"/>
                <w:position w:val="0"/>
              </w:rPr>
              <w:t>3,569,193.40</w:t>
            </w:r>
          </w:p>
        </w:tc>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880"/>
              <w:jc w:val="left"/>
            </w:pPr>
            <w:r>
              <w:rPr>
                <w:color w:val="000000"/>
                <w:spacing w:val="0"/>
                <w:w w:val="100"/>
                <w:position w:val="0"/>
              </w:rPr>
              <w:t>535,379.01</w:t>
            </w:r>
          </w:p>
        </w:tc>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880"/>
              <w:jc w:val="left"/>
            </w:pPr>
            <w:r>
              <w:rPr>
                <w:color w:val="000000"/>
                <w:spacing w:val="0"/>
                <w:w w:val="100"/>
                <w:position w:val="0"/>
              </w:rPr>
              <w:t>982,493.35</w:t>
            </w:r>
          </w:p>
        </w:tc>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780"/>
              <w:jc w:val="left"/>
            </w:pPr>
            <w:r>
              <w:rPr>
                <w:color w:val="000000"/>
                <w:spacing w:val="0"/>
                <w:w w:val="100"/>
                <w:position w:val="0"/>
              </w:rPr>
              <w:t>116,401.60</w:t>
            </w:r>
          </w:p>
        </w:tc>
      </w:tr>
      <w:tr>
        <w:trPr>
          <w:trHeight w:val="389" w:hRule="exact"/>
        </w:trPr>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1260" w:right="0" w:firstLine="0"/>
              <w:jc w:val="left"/>
            </w:pPr>
            <w:r>
              <w:rPr>
                <w:color w:val="000000"/>
                <w:spacing w:val="0"/>
                <w:w w:val="100"/>
                <w:position w:val="0"/>
                <w:u w:val="single"/>
              </w:rPr>
              <w:t>3,048,381.62</w:t>
            </w:r>
          </w:p>
        </w:tc>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880"/>
              <w:jc w:val="left"/>
            </w:pPr>
            <w:r>
              <w:rPr>
                <w:color w:val="000000"/>
                <w:spacing w:val="0"/>
                <w:w w:val="100"/>
                <w:position w:val="0"/>
                <w:u w:val="single"/>
              </w:rPr>
              <w:t>762,095.41</w:t>
            </w:r>
          </w:p>
        </w:tc>
        <w:tc>
          <w:tcPr>
            <w:tcBorders/>
            <w:shd w:val="clear" w:color="auto" w:fill="FFFFFF"/>
            <w:vAlign w:val="top"/>
          </w:tcPr>
          <w:p>
            <w:pPr>
              <w:framePr w:w="9898" w:h="1824" w:vSpace="398" w:wrap="notBeside" w:vAnchor="text" w:hAnchor="text" w:x="577" w:y="399"/>
              <w:widowControl w:val="0"/>
              <w:rPr>
                <w:sz w:val="10"/>
                <w:szCs w:val="10"/>
              </w:rPr>
            </w:pPr>
          </w:p>
        </w:tc>
        <w:tc>
          <w:tcPr>
            <w:tcBorders/>
            <w:shd w:val="clear" w:color="auto" w:fill="FFFFFF"/>
            <w:vAlign w:val="top"/>
          </w:tcPr>
          <w:p>
            <w:pPr>
              <w:framePr w:w="9898" w:h="1824" w:vSpace="398" w:wrap="notBeside" w:vAnchor="text" w:hAnchor="text" w:x="577" w:y="399"/>
              <w:widowControl w:val="0"/>
              <w:rPr>
                <w:sz w:val="10"/>
                <w:szCs w:val="10"/>
              </w:rPr>
            </w:pPr>
          </w:p>
        </w:tc>
      </w:tr>
      <w:tr>
        <w:trPr>
          <w:trHeight w:val="331" w:hRule="exact"/>
        </w:trPr>
        <w:tc>
          <w:tcPr>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top w:val="single" w:sz="4"/>
              <w:bottom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1180" w:right="0" w:firstLine="0"/>
              <w:jc w:val="left"/>
            </w:pPr>
            <w:r>
              <w:rPr>
                <w:color w:val="000000"/>
                <w:spacing w:val="0"/>
                <w:w w:val="100"/>
                <w:position w:val="0"/>
              </w:rPr>
              <w:t>23,781,819.21</w:t>
            </w:r>
          </w:p>
        </w:tc>
        <w:tc>
          <w:tcPr>
            <w:tcBorders>
              <w:top w:val="single" w:sz="4"/>
              <w:bottom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700"/>
              <w:jc w:val="left"/>
            </w:pPr>
            <w:r>
              <w:rPr>
                <w:color w:val="000000"/>
                <w:spacing w:val="0"/>
                <w:w w:val="100"/>
                <w:position w:val="0"/>
              </w:rPr>
              <w:t>3,872,111.05</w:t>
            </w:r>
          </w:p>
        </w:tc>
        <w:tc>
          <w:tcPr>
            <w:tcBorders>
              <w:bottom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620"/>
              <w:jc w:val="left"/>
            </w:pPr>
            <w:r>
              <w:rPr>
                <w:color w:val="000000"/>
                <w:spacing w:val="0"/>
                <w:w w:val="100"/>
                <w:position w:val="0"/>
              </w:rPr>
              <w:t>16,165,784.52</w:t>
            </w:r>
          </w:p>
        </w:tc>
        <w:tc>
          <w:tcPr>
            <w:tcBorders>
              <w:bottom w:val="single" w:sz="4"/>
            </w:tcBorders>
            <w:shd w:val="clear" w:color="auto" w:fill="FFFFFF"/>
            <w:vAlign w:val="center"/>
          </w:tcPr>
          <w:p>
            <w:pPr>
              <w:pStyle w:val="Style2"/>
              <w:keepNext w:val="0"/>
              <w:keepLines w:val="0"/>
              <w:framePr w:w="9898" w:h="1824" w:vSpace="398" w:wrap="notBeside" w:vAnchor="text" w:hAnchor="text" w:x="577" w:y="399"/>
              <w:widowControl w:val="0"/>
              <w:shd w:val="clear" w:color="auto" w:fill="auto"/>
              <w:bidi w:val="0"/>
              <w:spacing w:before="0" w:after="0" w:line="240" w:lineRule="auto"/>
              <w:ind w:left="0" w:right="0" w:firstLine="600"/>
              <w:jc w:val="left"/>
            </w:pPr>
            <w:r>
              <w:rPr>
                <w:color w:val="000000"/>
                <w:spacing w:val="0"/>
                <w:w w:val="100"/>
                <w:position w:val="0"/>
              </w:rPr>
              <w:t>2,393,895.28</w:t>
            </w:r>
          </w:p>
        </w:tc>
      </w:tr>
    </w:tbl>
    <w:p>
      <w:pPr>
        <w:pStyle w:val="Style26"/>
        <w:keepNext w:val="0"/>
        <w:keepLines w:val="0"/>
        <w:framePr w:w="773" w:h="245" w:hSpace="576" w:wrap="notBeside" w:vAnchor="text" w:hAnchor="text" w:x="2876" w:y="1"/>
        <w:widowControl w:val="0"/>
        <w:shd w:val="clear" w:color="auto" w:fill="auto"/>
        <w:bidi w:val="0"/>
        <w:spacing w:before="0" w:after="0" w:line="240" w:lineRule="auto"/>
        <w:ind w:left="0" w:right="0" w:firstLine="0"/>
        <w:jc w:val="left"/>
      </w:pPr>
      <w:r>
        <w:rPr>
          <w:b/>
          <w:bCs/>
          <w:color w:val="000000"/>
          <w:spacing w:val="0"/>
          <w:w w:val="100"/>
          <w:position w:val="0"/>
        </w:rPr>
        <w:t>期末余额</w:t>
      </w:r>
    </w:p>
    <w:p>
      <w:pPr>
        <w:pStyle w:val="Style26"/>
        <w:keepNext w:val="0"/>
        <w:keepLines w:val="0"/>
        <w:framePr w:w="778" w:h="245" w:hSpace="576" w:wrap="notBeside" w:vAnchor="text" w:hAnchor="text" w:x="6846" w:y="1"/>
        <w:widowControl w:val="0"/>
        <w:shd w:val="clear" w:color="auto" w:fill="auto"/>
        <w:bidi w:val="0"/>
        <w:spacing w:before="0" w:after="0" w:line="240" w:lineRule="auto"/>
        <w:ind w:left="0" w:right="0" w:firstLine="0"/>
        <w:jc w:val="left"/>
      </w:pPr>
      <w:r>
        <w:rPr>
          <w:b/>
          <w:bCs/>
          <w:color w:val="000000"/>
          <w:spacing w:val="0"/>
          <w:w w:val="100"/>
          <w:position w:val="0"/>
        </w:rPr>
        <w:t>期初余额</w:t>
      </w:r>
    </w:p>
    <w:p>
      <w:pPr>
        <w:pStyle w:val="Style26"/>
        <w:keepNext w:val="0"/>
        <w:keepLines w:val="0"/>
        <w:framePr w:w="403" w:h="240" w:hSpace="576" w:wrap="notBeside" w:vAnchor="text" w:hAnchor="text" w:x="1494" w:y="193"/>
        <w:widowControl w:val="0"/>
        <w:shd w:val="clear" w:color="auto" w:fill="auto"/>
        <w:bidi w:val="0"/>
        <w:spacing w:before="0" w:after="0" w:line="240" w:lineRule="auto"/>
        <w:ind w:left="0" w:right="0" w:firstLine="0"/>
        <w:jc w:val="left"/>
      </w:pPr>
      <w:r>
        <w:rPr>
          <w:b/>
          <w:bCs/>
          <w:color w:val="000000"/>
          <w:spacing w:val="0"/>
          <w:w w:val="100"/>
          <w:position w:val="0"/>
        </w:rPr>
        <w:t>项目</w:t>
      </w:r>
    </w:p>
    <w:p>
      <w:pPr>
        <w:widowControl w:val="0"/>
        <w:spacing w:line="1" w:lineRule="exact"/>
      </w:pPr>
    </w:p>
    <w:p>
      <w:pPr>
        <w:pStyle w:val="Style55"/>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2.</w:t>
      </w:r>
      <w:r>
        <w:rPr>
          <w:color w:val="000000"/>
          <w:spacing w:val="0"/>
          <w:w w:val="100"/>
          <w:position w:val="0"/>
        </w:rPr>
        <w:t>未抵销的递延所得税负债</w:t>
      </w:r>
    </w:p>
    <w:p>
      <w:pPr>
        <w:pStyle w:val="Style55"/>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无。</w:t>
      </w:r>
    </w:p>
    <w:p>
      <w:pPr>
        <w:pStyle w:val="Style55"/>
        <w:keepNext w:val="0"/>
        <w:keepLines w:val="0"/>
        <w:widowControl w:val="0"/>
        <w:numPr>
          <w:ilvl w:val="0"/>
          <w:numId w:val="63"/>
        </w:numPr>
        <w:shd w:val="clear" w:color="auto" w:fill="auto"/>
        <w:bidi w:val="0"/>
        <w:spacing w:before="0" w:after="280" w:line="240" w:lineRule="auto"/>
        <w:ind w:left="0" w:right="0" w:firstLine="540"/>
        <w:jc w:val="left"/>
      </w:pPr>
      <w:bookmarkStart w:id="987" w:name="bookmark987"/>
      <w:bookmarkEnd w:id="987"/>
      <w:r>
        <w:rPr>
          <w:color w:val="000000"/>
          <w:spacing w:val="0"/>
          <w:w w:val="100"/>
          <w:position w:val="0"/>
        </w:rPr>
        <w:t>以抵销后净额列示的递延所得税资产或负债</w:t>
      </w:r>
    </w:p>
    <w:p>
      <w:pPr>
        <w:pStyle w:val="Style55"/>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无。</w:t>
      </w:r>
    </w:p>
    <w:p>
      <w:pPr>
        <w:pStyle w:val="Style55"/>
        <w:keepNext w:val="0"/>
        <w:keepLines w:val="0"/>
        <w:widowControl w:val="0"/>
        <w:numPr>
          <w:ilvl w:val="0"/>
          <w:numId w:val="63"/>
        </w:numPr>
        <w:shd w:val="clear" w:color="auto" w:fill="auto"/>
        <w:bidi w:val="0"/>
        <w:spacing w:before="0" w:after="0" w:line="240" w:lineRule="auto"/>
        <w:ind w:left="0" w:right="0" w:firstLine="540"/>
        <w:jc w:val="left"/>
      </w:pPr>
      <w:bookmarkStart w:id="988" w:name="bookmark988"/>
      <w:bookmarkEnd w:id="988"/>
      <w:r>
        <w:rPr>
          <w:color w:val="000000"/>
          <w:spacing w:val="0"/>
          <w:w w:val="100"/>
          <w:position w:val="0"/>
        </w:rPr>
        <w:t>未确认递延所得税资产明细</w:t>
      </w:r>
    </w:p>
    <w:p>
      <w:pPr>
        <w:widowControl w:val="0"/>
        <w:spacing w:line="1" w:lineRule="exact"/>
        <w:sectPr>
          <w:footnotePr>
            <w:pos w:val="pageBottom"/>
            <w:numFmt w:val="decimal"/>
            <w:numRestart w:val="continuous"/>
          </w:footnotePr>
          <w:type w:val="continuous"/>
          <w:pgSz w:w="12240" w:h="15840"/>
          <w:pgMar w:top="674" w:right="600" w:bottom="915" w:left="590" w:header="0" w:footer="3" w:gutter="0"/>
          <w:cols w:space="720"/>
          <w:noEndnote/>
          <w:rtlGutter w:val="0"/>
          <w:docGrid w:linePitch="360"/>
        </w:sectPr>
      </w:pPr>
      <w:r>
        <mc:AlternateContent>
          <mc:Choice Requires="wps">
            <w:drawing>
              <wp:anchor distT="133350" distB="753110" distL="0" distR="0" simplePos="0" relativeHeight="125829576" behindDoc="0" locked="0" layoutInCell="1" allowOverlap="1">
                <wp:simplePos x="0" y="0"/>
                <wp:positionH relativeFrom="page">
                  <wp:posOffset>1240155</wp:posOffset>
                </wp:positionH>
                <wp:positionV relativeFrom="paragraph">
                  <wp:posOffset>133350</wp:posOffset>
                </wp:positionV>
                <wp:extent cx="255905" cy="146050"/>
                <wp:wrapTopAndBottom/>
                <wp:docPr id="269" name="Shape 269"/>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295" type="#_x0000_t202" style="position:absolute;margin-left:97.650000000000006pt;margin-top:10.5pt;width:20.150000000000002pt;height:11.5pt;z-index:-125829177;mso-wrap-distance-left:0;mso-wrap-distance-top:10.5pt;mso-wrap-distance-right:0;mso-wrap-distance-bottom:59.30000000000000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127000" distB="759460" distL="0" distR="0" simplePos="0" relativeHeight="125829578" behindDoc="0" locked="0" layoutInCell="1" allowOverlap="1">
                <wp:simplePos x="0" y="0"/>
                <wp:positionH relativeFrom="page">
                  <wp:posOffset>3639185</wp:posOffset>
                </wp:positionH>
                <wp:positionV relativeFrom="paragraph">
                  <wp:posOffset>127000</wp:posOffset>
                </wp:positionV>
                <wp:extent cx="490855" cy="146050"/>
                <wp:wrapTopAndBottom/>
                <wp:docPr id="271" name="Shape 271"/>
                <a:graphic xmlns:a="http://schemas.openxmlformats.org/drawingml/2006/main">
                  <a:graphicData uri="http://schemas.microsoft.com/office/word/2010/wordprocessingShape">
                    <wps:wsp>
                      <wps:cNvSpPr txBox="1"/>
                      <wps:spPr>
                        <a:xfrm>
                          <a:ext cx="49085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297" type="#_x0000_t202" style="position:absolute;margin-left:286.55000000000001pt;margin-top:10.pt;width:38.649999999999999pt;height:11.5pt;z-index:-125829175;mso-wrap-distance-left:0;mso-wrap-distance-top:10.pt;mso-wrap-distance-right:0;mso-wrap-distance-bottom:59.80000000000000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v:textbox>
                <w10:wrap type="topAndBottom" anchorx="page"/>
              </v:shape>
            </w:pict>
          </mc:Fallback>
        </mc:AlternateContent>
      </w:r>
      <w:r>
        <mc:AlternateContent>
          <mc:Choice Requires="wps">
            <w:drawing>
              <wp:anchor distT="127000" distB="753110" distL="0" distR="0" simplePos="0" relativeHeight="125829580" behindDoc="0" locked="0" layoutInCell="1" allowOverlap="1">
                <wp:simplePos x="0" y="0"/>
                <wp:positionH relativeFrom="page">
                  <wp:posOffset>5440045</wp:posOffset>
                </wp:positionH>
                <wp:positionV relativeFrom="paragraph">
                  <wp:posOffset>127000</wp:posOffset>
                </wp:positionV>
                <wp:extent cx="494030" cy="152400"/>
                <wp:wrapTopAndBottom/>
                <wp:docPr id="273" name="Shape 273"/>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299" type="#_x0000_t202" style="position:absolute;margin-left:428.35000000000002pt;margin-top:10.pt;width:38.899999999999999pt;height:12.pt;z-index:-125829173;mso-wrap-distance-left:0;mso-wrap-distance-top:10.pt;mso-wrap-distance-right:0;mso-wrap-distance-bottom:59.300000000000004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topAndBottom" anchorx="page"/>
              </v:shape>
            </w:pict>
          </mc:Fallback>
        </mc:AlternateContent>
      </w:r>
      <w:r>
        <mc:AlternateContent>
          <mc:Choice Requires="wps">
            <w:drawing>
              <wp:anchor distT="377190" distB="506095" distL="0" distR="0" simplePos="0" relativeHeight="125829582" behindDoc="0" locked="0" layoutInCell="1" allowOverlap="1">
                <wp:simplePos x="0" y="0"/>
                <wp:positionH relativeFrom="page">
                  <wp:posOffset>1240155</wp:posOffset>
                </wp:positionH>
                <wp:positionV relativeFrom="paragraph">
                  <wp:posOffset>377190</wp:posOffset>
                </wp:positionV>
                <wp:extent cx="941705" cy="149225"/>
                <wp:wrapTopAndBottom/>
                <wp:docPr id="275" name="Shape 27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xbxContent>
                      </wps:txbx>
                      <wps:bodyPr wrap="none" lIns="0" tIns="0" rIns="0" bIns="0">
                        <a:noAutoFit/>
                      </wps:bodyPr>
                    </wps:wsp>
                  </a:graphicData>
                </a:graphic>
              </wp:anchor>
            </w:drawing>
          </mc:Choice>
          <mc:Fallback>
            <w:pict>
              <v:shape id="_x0000_s1301" type="#_x0000_t202" style="position:absolute;margin-left:97.650000000000006pt;margin-top:29.699999999999999pt;width:74.150000000000006pt;height:11.75pt;z-index:-125829171;mso-wrap-distance-left:0;mso-wrap-distance-top:29.699999999999999pt;mso-wrap-distance-right:0;mso-wrap-distance-bottom:39.8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xbxContent>
                </v:textbox>
                <w10:wrap type="topAndBottom" anchorx="page"/>
              </v:shape>
            </w:pict>
          </mc:Fallback>
        </mc:AlternateContent>
      </w:r>
      <w:r>
        <mc:AlternateContent>
          <mc:Choice Requires="wps">
            <w:drawing>
              <wp:anchor distT="392430" distB="496570" distL="0" distR="0" simplePos="0" relativeHeight="125829584" behindDoc="0" locked="0" layoutInCell="1" allowOverlap="1">
                <wp:simplePos x="0" y="0"/>
                <wp:positionH relativeFrom="page">
                  <wp:posOffset>4017010</wp:posOffset>
                </wp:positionH>
                <wp:positionV relativeFrom="paragraph">
                  <wp:posOffset>392430</wp:posOffset>
                </wp:positionV>
                <wp:extent cx="716280" cy="143510"/>
                <wp:wrapTopAndBottom/>
                <wp:docPr id="277" name="Shape 277"/>
                <a:graphic xmlns:a="http://schemas.openxmlformats.org/drawingml/2006/main">
                  <a:graphicData uri="http://schemas.microsoft.com/office/word/2010/wordprocessingShape">
                    <wps:wsp>
                      <wps:cNvSpPr txBox="1"/>
                      <wps:spPr>
                        <a:xfrm>
                          <a:ext cx="71628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5,583,128.35</w:t>
                            </w:r>
                          </w:p>
                        </w:txbxContent>
                      </wps:txbx>
                      <wps:bodyPr wrap="none" lIns="0" tIns="0" rIns="0" bIns="0">
                        <a:noAutoFit/>
                      </wps:bodyPr>
                    </wps:wsp>
                  </a:graphicData>
                </a:graphic>
              </wp:anchor>
            </w:drawing>
          </mc:Choice>
          <mc:Fallback>
            <w:pict>
              <v:shape id="_x0000_s1303" type="#_x0000_t202" style="position:absolute;margin-left:316.30000000000001pt;margin-top:30.900000000000002pt;width:56.399999999999999pt;height:11.300000000000001pt;z-index:-125829169;mso-wrap-distance-left:0;mso-wrap-distance-top:30.900000000000002pt;mso-wrap-distance-right:0;mso-wrap-distance-bottom:39.1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5,583,128.35</w:t>
                      </w:r>
                    </w:p>
                  </w:txbxContent>
                </v:textbox>
                <w10:wrap type="topAndBottom" anchorx="page"/>
              </v:shape>
            </w:pict>
          </mc:Fallback>
        </mc:AlternateContent>
      </w:r>
      <w:r>
        <mc:AlternateContent>
          <mc:Choice Requires="wps">
            <w:drawing>
              <wp:anchor distT="392430" distB="496570" distL="0" distR="0" simplePos="0" relativeHeight="125829586" behindDoc="0" locked="0" layoutInCell="1" allowOverlap="1">
                <wp:simplePos x="0" y="0"/>
                <wp:positionH relativeFrom="page">
                  <wp:posOffset>5818505</wp:posOffset>
                </wp:positionH>
                <wp:positionV relativeFrom="paragraph">
                  <wp:posOffset>392430</wp:posOffset>
                </wp:positionV>
                <wp:extent cx="713105" cy="143510"/>
                <wp:wrapTopAndBottom/>
                <wp:docPr id="279" name="Shape 279"/>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3,444,097.18</w:t>
                            </w:r>
                          </w:p>
                        </w:txbxContent>
                      </wps:txbx>
                      <wps:bodyPr wrap="none" lIns="0" tIns="0" rIns="0" bIns="0">
                        <a:noAutoFit/>
                      </wps:bodyPr>
                    </wps:wsp>
                  </a:graphicData>
                </a:graphic>
              </wp:anchor>
            </w:drawing>
          </mc:Choice>
          <mc:Fallback>
            <w:pict>
              <v:shape id="_x0000_s1305" type="#_x0000_t202" style="position:absolute;margin-left:458.15000000000003pt;margin-top:30.900000000000002pt;width:56.149999999999999pt;height:11.300000000000001pt;z-index:-125829167;mso-wrap-distance-left:0;mso-wrap-distance-top:30.900000000000002pt;mso-wrap-distance-right:0;mso-wrap-distance-bottom:39.1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3,444,097.18</w:t>
                      </w:r>
                    </w:p>
                  </w:txbxContent>
                </v:textbox>
                <w10:wrap type="topAndBottom" anchorx="page"/>
              </v:shape>
            </w:pict>
          </mc:Fallback>
        </mc:AlternateContent>
      </w:r>
      <w:r>
        <mc:AlternateContent>
          <mc:Choice Requires="wps">
            <w:drawing>
              <wp:anchor distT="629920" distB="253365" distL="0" distR="0" simplePos="0" relativeHeight="125829588" behindDoc="0" locked="0" layoutInCell="1" allowOverlap="1">
                <wp:simplePos x="0" y="0"/>
                <wp:positionH relativeFrom="page">
                  <wp:posOffset>1240155</wp:posOffset>
                </wp:positionH>
                <wp:positionV relativeFrom="paragraph">
                  <wp:posOffset>629920</wp:posOffset>
                </wp:positionV>
                <wp:extent cx="597535" cy="149225"/>
                <wp:wrapTopAndBottom/>
                <wp:docPr id="281" name="Shape 281"/>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xbxContent>
                      </wps:txbx>
                      <wps:bodyPr wrap="none" lIns="0" tIns="0" rIns="0" bIns="0">
                        <a:noAutoFit/>
                      </wps:bodyPr>
                    </wps:wsp>
                  </a:graphicData>
                </a:graphic>
              </wp:anchor>
            </w:drawing>
          </mc:Choice>
          <mc:Fallback>
            <w:pict>
              <v:shape id="_x0000_s1307" type="#_x0000_t202" style="position:absolute;margin-left:97.650000000000006pt;margin-top:49.600000000000001pt;width:47.050000000000004pt;height:11.75pt;z-index:-125829165;mso-wrap-distance-left:0;mso-wrap-distance-top:49.600000000000001pt;mso-wrap-distance-right:0;mso-wrap-distance-bottom:19.94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xbxContent>
                </v:textbox>
                <w10:wrap type="topAndBottom" anchorx="page"/>
              </v:shape>
            </w:pict>
          </mc:Fallback>
        </mc:AlternateContent>
      </w:r>
      <w:r>
        <mc:AlternateContent>
          <mc:Choice Requires="wps">
            <w:drawing>
              <wp:anchor distT="633095" distB="255905" distL="0" distR="0" simplePos="0" relativeHeight="125829590" behindDoc="0" locked="0" layoutInCell="1" allowOverlap="1">
                <wp:simplePos x="0" y="0"/>
                <wp:positionH relativeFrom="page">
                  <wp:posOffset>3959225</wp:posOffset>
                </wp:positionH>
                <wp:positionV relativeFrom="paragraph">
                  <wp:posOffset>633095</wp:posOffset>
                </wp:positionV>
                <wp:extent cx="774065" cy="143510"/>
                <wp:wrapTopAndBottom/>
                <wp:docPr id="283" name="Shape 283"/>
                <a:graphic xmlns:a="http://schemas.openxmlformats.org/drawingml/2006/main">
                  <a:graphicData uri="http://schemas.microsoft.com/office/word/2010/wordprocessingShape">
                    <wps:wsp>
                      <wps:cNvSpPr txBox="1"/>
                      <wps:spPr>
                        <a:xfrm>
                          <a:ext cx="77406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32,572,602.70</w:t>
                            </w:r>
                          </w:p>
                        </w:txbxContent>
                      </wps:txbx>
                      <wps:bodyPr wrap="none" lIns="0" tIns="0" rIns="0" bIns="0">
                        <a:noAutoFit/>
                      </wps:bodyPr>
                    </wps:wsp>
                  </a:graphicData>
                </a:graphic>
              </wp:anchor>
            </w:drawing>
          </mc:Choice>
          <mc:Fallback>
            <w:pict>
              <v:shape id="_x0000_s1309" type="#_x0000_t202" style="position:absolute;margin-left:311.75pt;margin-top:49.850000000000001pt;width:60.950000000000003pt;height:11.300000000000001pt;z-index:-125829163;mso-wrap-distance-left:0;mso-wrap-distance-top:49.850000000000001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32,572,602.70</w:t>
                      </w:r>
                    </w:p>
                  </w:txbxContent>
                </v:textbox>
                <w10:wrap type="topAndBottom" anchorx="page"/>
              </v:shape>
            </w:pict>
          </mc:Fallback>
        </mc:AlternateContent>
      </w:r>
      <w:r>
        <mc:AlternateContent>
          <mc:Choice Requires="wps">
            <w:drawing>
              <wp:anchor distT="633095" distB="255905" distL="0" distR="0" simplePos="0" relativeHeight="125829592" behindDoc="0" locked="0" layoutInCell="1" allowOverlap="1">
                <wp:simplePos x="0" y="0"/>
                <wp:positionH relativeFrom="page">
                  <wp:posOffset>5760085</wp:posOffset>
                </wp:positionH>
                <wp:positionV relativeFrom="paragraph">
                  <wp:posOffset>633095</wp:posOffset>
                </wp:positionV>
                <wp:extent cx="770890" cy="143510"/>
                <wp:wrapTopAndBottom/>
                <wp:docPr id="285" name="Shape 285"/>
                <a:graphic xmlns:a="http://schemas.openxmlformats.org/drawingml/2006/main">
                  <a:graphicData uri="http://schemas.microsoft.com/office/word/2010/wordprocessingShape">
                    <wps:wsp>
                      <wps:cNvSpPr txBox="1"/>
                      <wps:spPr>
                        <a:xfrm>
                          <a:ext cx="7708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39,232,813.84</w:t>
                            </w:r>
                          </w:p>
                        </w:txbxContent>
                      </wps:txbx>
                      <wps:bodyPr wrap="none" lIns="0" tIns="0" rIns="0" bIns="0">
                        <a:noAutoFit/>
                      </wps:bodyPr>
                    </wps:wsp>
                  </a:graphicData>
                </a:graphic>
              </wp:anchor>
            </w:drawing>
          </mc:Choice>
          <mc:Fallback>
            <w:pict>
              <v:shape id="_x0000_s1311" type="#_x0000_t202" style="position:absolute;margin-left:453.55000000000001pt;margin-top:49.850000000000001pt;width:60.700000000000003pt;height:11.300000000000001pt;z-index:-125829161;mso-wrap-distance-left:0;mso-wrap-distance-top:49.850000000000001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39,232,813.84</w:t>
                      </w:r>
                    </w:p>
                  </w:txbxContent>
                </v:textbox>
                <w10:wrap type="topAndBottom" anchorx="page"/>
              </v:shape>
            </w:pict>
          </mc:Fallback>
        </mc:AlternateContent>
      </w:r>
      <w:r>
        <mc:AlternateContent>
          <mc:Choice Requires="wps">
            <w:drawing>
              <wp:anchor distT="882650" distB="635" distL="0" distR="0" simplePos="0" relativeHeight="125829594" behindDoc="0" locked="0" layoutInCell="1" allowOverlap="1">
                <wp:simplePos x="0" y="0"/>
                <wp:positionH relativeFrom="page">
                  <wp:posOffset>1956435</wp:posOffset>
                </wp:positionH>
                <wp:positionV relativeFrom="paragraph">
                  <wp:posOffset>882650</wp:posOffset>
                </wp:positionV>
                <wp:extent cx="255905" cy="149225"/>
                <wp:wrapTopAndBottom/>
                <wp:docPr id="287" name="Shape 287"/>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xbxContent>
                      </wps:txbx>
                      <wps:bodyPr wrap="none" lIns="0" tIns="0" rIns="0" bIns="0">
                        <a:noAutoFit/>
                      </wps:bodyPr>
                    </wps:wsp>
                  </a:graphicData>
                </a:graphic>
              </wp:anchor>
            </w:drawing>
          </mc:Choice>
          <mc:Fallback>
            <w:pict>
              <v:shape id="_x0000_s1313" type="#_x0000_t202" style="position:absolute;margin-left:154.05000000000001pt;margin-top:69.5pt;width:20.150000000000002pt;height:11.75pt;z-index:-125829159;mso-wrap-distance-left:0;mso-wrap-distance-top:69.5pt;mso-wrap-distance-right:0;mso-wrap-distance-bottom:5.0000000000000003e-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xbxContent>
                </v:textbox>
                <w10:wrap type="topAndBottom" anchorx="page"/>
              </v:shape>
            </w:pict>
          </mc:Fallback>
        </mc:AlternateContent>
      </w:r>
      <w:r>
        <mc:AlternateContent>
          <mc:Choice Requires="wps">
            <w:drawing>
              <wp:anchor distT="885825" distB="9525" distL="0" distR="0" simplePos="0" relativeHeight="125829596" behindDoc="0" locked="0" layoutInCell="1" allowOverlap="1">
                <wp:simplePos x="0" y="0"/>
                <wp:positionH relativeFrom="page">
                  <wp:posOffset>3959225</wp:posOffset>
                </wp:positionH>
                <wp:positionV relativeFrom="paragraph">
                  <wp:posOffset>885825</wp:posOffset>
                </wp:positionV>
                <wp:extent cx="774065" cy="137160"/>
                <wp:wrapTopAndBottom/>
                <wp:docPr id="289" name="Shape 289"/>
                <a:graphic xmlns:a="http://schemas.openxmlformats.org/drawingml/2006/main">
                  <a:graphicData uri="http://schemas.microsoft.com/office/word/2010/wordprocessingShape">
                    <wps:wsp>
                      <wps:cNvSpPr txBox="1"/>
                      <wps:spPr>
                        <a:xfrm>
                          <a:ext cx="774065"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38,155,731.05</w:t>
                            </w:r>
                          </w:p>
                        </w:txbxContent>
                      </wps:txbx>
                      <wps:bodyPr wrap="none" lIns="0" tIns="0" rIns="0" bIns="0">
                        <a:noAutoFit/>
                      </wps:bodyPr>
                    </wps:wsp>
                  </a:graphicData>
                </a:graphic>
              </wp:anchor>
            </w:drawing>
          </mc:Choice>
          <mc:Fallback>
            <w:pict>
              <v:shape id="_x0000_s1315" type="#_x0000_t202" style="position:absolute;margin-left:311.75pt;margin-top:69.75pt;width:60.950000000000003pt;height:10.800000000000001pt;z-index:-125829157;mso-wrap-distance-left:0;mso-wrap-distance-top:69.75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38,155,731.05</w:t>
                      </w:r>
                    </w:p>
                  </w:txbxContent>
                </v:textbox>
                <w10:wrap type="topAndBottom" anchorx="page"/>
              </v:shape>
            </w:pict>
          </mc:Fallback>
        </mc:AlternateContent>
      </w:r>
      <w:r>
        <mc:AlternateContent>
          <mc:Choice Requires="wps">
            <w:drawing>
              <wp:anchor distT="885825" distB="9525" distL="0" distR="0" simplePos="0" relativeHeight="125829598" behindDoc="0" locked="0" layoutInCell="1" allowOverlap="1">
                <wp:simplePos x="0" y="0"/>
                <wp:positionH relativeFrom="page">
                  <wp:posOffset>5757545</wp:posOffset>
                </wp:positionH>
                <wp:positionV relativeFrom="paragraph">
                  <wp:posOffset>885825</wp:posOffset>
                </wp:positionV>
                <wp:extent cx="774065" cy="137160"/>
                <wp:wrapTopAndBottom/>
                <wp:docPr id="291" name="Shape 291"/>
                <a:graphic xmlns:a="http://schemas.openxmlformats.org/drawingml/2006/main">
                  <a:graphicData uri="http://schemas.microsoft.com/office/word/2010/wordprocessingShape">
                    <wps:wsp>
                      <wps:cNvSpPr txBox="1"/>
                      <wps:spPr>
                        <a:xfrm>
                          <a:ext cx="774065"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42,676,911.02</w:t>
                            </w:r>
                          </w:p>
                        </w:txbxContent>
                      </wps:txbx>
                      <wps:bodyPr wrap="none" lIns="0" tIns="0" rIns="0" bIns="0">
                        <a:noAutoFit/>
                      </wps:bodyPr>
                    </wps:wsp>
                  </a:graphicData>
                </a:graphic>
              </wp:anchor>
            </w:drawing>
          </mc:Choice>
          <mc:Fallback>
            <w:pict>
              <v:shape id="_x0000_s1317" type="#_x0000_t202" style="position:absolute;margin-left:453.35000000000002pt;margin-top:69.75pt;width:60.950000000000003pt;height:10.800000000000001pt;z-index:-125829155;mso-wrap-distance-left:0;mso-wrap-distance-top:69.75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42,676,911.02</w:t>
                      </w:r>
                    </w:p>
                  </w:txbxContent>
                </v:textbox>
                <w10:wrap type="topAndBottom" anchorx="page"/>
              </v:shape>
            </w:pict>
          </mc:Fallback>
        </mc:AlternateContent>
      </w:r>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674" w:right="0" w:bottom="920" w:left="0" w:header="0" w:footer="3" w:gutter="0"/>
          <w:cols w:space="720"/>
          <w:noEndnote/>
          <w:rtlGutter w:val="0"/>
          <w:docGrid w:linePitch="360"/>
        </w:sectPr>
      </w:pPr>
    </w:p>
    <w:p>
      <w:pPr>
        <w:pStyle w:val="Style55"/>
        <w:keepNext w:val="0"/>
        <w:keepLines w:val="0"/>
        <w:widowControl w:val="0"/>
        <w:numPr>
          <w:ilvl w:val="0"/>
          <w:numId w:val="63"/>
        </w:numPr>
        <w:shd w:val="clear" w:color="auto" w:fill="auto"/>
        <w:bidi w:val="0"/>
        <w:spacing w:before="0" w:after="340" w:line="240" w:lineRule="auto"/>
        <w:ind w:left="0" w:right="0" w:firstLine="540"/>
        <w:jc w:val="left"/>
      </w:pPr>
      <w:bookmarkStart w:id="989" w:name="bookmark989"/>
      <w:bookmarkEnd w:id="989"/>
      <w:r>
        <w:rPr>
          <w:color w:val="000000"/>
          <w:spacing w:val="0"/>
          <w:w w:val="100"/>
          <w:position w:val="0"/>
        </w:rPr>
        <w:t>未确认递延所得税资产的可抵扣亏损将于以下年度到期</w:t>
      </w:r>
    </w:p>
    <w:p>
      <w:pPr>
        <w:pStyle w:val="Style28"/>
        <w:keepNext w:val="0"/>
        <w:keepLines w:val="0"/>
        <w:widowControl w:val="0"/>
        <w:pBdr>
          <w:bottom w:val="single" w:sz="4" w:space="0" w:color="auto"/>
        </w:pBdr>
        <w:shd w:val="clear" w:color="auto" w:fill="auto"/>
        <w:tabs>
          <w:tab w:pos="3502" w:val="left"/>
          <w:tab w:pos="5619" w:val="left"/>
          <w:tab w:pos="7952" w:val="left"/>
        </w:tabs>
        <w:bidi w:val="0"/>
        <w:spacing w:before="0" w:after="180" w:line="240" w:lineRule="auto"/>
        <w:ind w:left="0" w:right="0" w:firstLine="800"/>
        <w:jc w:val="left"/>
      </w:pPr>
      <w:r>
        <w:rPr>
          <w:b/>
          <w:bCs/>
          <w:color w:val="000000"/>
          <w:spacing w:val="0"/>
          <w:w w:val="100"/>
          <w:position w:val="0"/>
        </w:rPr>
        <w:t>年份</w:t>
        <w:tab/>
        <w:t>期末余额</w:t>
        <w:tab/>
        <w:t>期初余额</w:t>
        <w:tab/>
        <w:t>备注</w:t>
      </w:r>
    </w:p>
    <w:tbl>
      <w:tblPr>
        <w:tblOverlap w:val="never"/>
        <w:jc w:val="center"/>
        <w:tblLayout w:type="fixed"/>
      </w:tblPr>
      <w:tblGrid>
        <w:gridCol w:w="1253"/>
        <w:gridCol w:w="2515"/>
        <w:gridCol w:w="1675"/>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109,453.99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767,347.86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223.43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403,292.80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12,152,117.49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18,303,519.02</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13,873,438.74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19,758,654.16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6,437,369.05</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32,572,602.70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39,232,813.84</w:t>
            </w:r>
          </w:p>
        </w:tc>
      </w:tr>
    </w:tbl>
    <w:p>
      <w:pPr>
        <w:widowControl w:val="0"/>
        <w:spacing w:after="639" w:line="1" w:lineRule="exact"/>
      </w:pPr>
    </w:p>
    <w:p>
      <w:pPr>
        <w:pStyle w:val="Style24"/>
        <w:keepNext/>
        <w:keepLines/>
        <w:widowControl w:val="0"/>
        <w:shd w:val="clear" w:color="auto" w:fill="auto"/>
        <w:bidi w:val="0"/>
        <w:spacing w:before="0" w:after="280" w:line="240" w:lineRule="auto"/>
        <w:ind w:left="0" w:right="0" w:firstLine="540"/>
        <w:jc w:val="left"/>
        <w:rPr>
          <w:sz w:val="20"/>
          <w:szCs w:val="20"/>
        </w:rPr>
      </w:pPr>
      <w:bookmarkStart w:id="990" w:name="bookmark990"/>
      <w:bookmarkStart w:id="991" w:name="bookmark991"/>
      <w:bookmarkStart w:id="992" w:name="bookmark992"/>
      <w:r>
        <w:rPr>
          <w:b w:val="0"/>
          <w:bCs w:val="0"/>
          <w:color w:val="000000"/>
          <w:spacing w:val="0"/>
          <w:w w:val="100"/>
          <w:position w:val="0"/>
          <w:sz w:val="20"/>
          <w:szCs w:val="20"/>
        </w:rPr>
        <w:t>（十四）应付账款</w:t>
      </w:r>
      <w:bookmarkEnd w:id="990"/>
      <w:bookmarkEnd w:id="991"/>
      <w:bookmarkEnd w:id="992"/>
    </w:p>
    <w:p>
      <w:pPr>
        <w:pStyle w:val="Style55"/>
        <w:keepNext w:val="0"/>
        <w:keepLines w:val="0"/>
        <w:widowControl w:val="0"/>
        <w:numPr>
          <w:ilvl w:val="0"/>
          <w:numId w:val="65"/>
        </w:numPr>
        <w:shd w:val="clear" w:color="auto" w:fill="auto"/>
        <w:bidi w:val="0"/>
        <w:spacing w:before="0" w:after="340" w:line="240" w:lineRule="auto"/>
        <w:ind w:left="0" w:right="0" w:firstLine="540"/>
        <w:jc w:val="left"/>
      </w:pPr>
      <w:bookmarkStart w:id="993" w:name="bookmark993"/>
      <w:bookmarkEnd w:id="993"/>
      <w:r>
        <w:rPr>
          <w:color w:val="000000"/>
          <w:spacing w:val="0"/>
          <w:w w:val="100"/>
          <w:position w:val="0"/>
        </w:rPr>
        <w:t>应付账款列示</w:t>
      </w:r>
    </w:p>
    <w:p>
      <w:pPr>
        <w:pStyle w:val="Style28"/>
        <w:keepNext w:val="0"/>
        <w:keepLines w:val="0"/>
        <w:widowControl w:val="0"/>
        <w:shd w:val="clear" w:color="auto" w:fill="auto"/>
        <w:bidi w:val="0"/>
        <w:spacing w:before="0" w:after="340" w:line="240" w:lineRule="auto"/>
        <w:ind w:left="1740" w:right="0" w:firstLine="0"/>
        <w:jc w:val="left"/>
      </w:pPr>
      <w:r>
        <mc:AlternateContent>
          <mc:Choice Requires="wps">
            <w:drawing>
              <wp:anchor distT="0" distB="0" distL="114300" distR="2034540" simplePos="0" relativeHeight="125829600" behindDoc="0" locked="0" layoutInCell="1" allowOverlap="1">
                <wp:simplePos x="0" y="0"/>
                <wp:positionH relativeFrom="page">
                  <wp:posOffset>3931920</wp:posOffset>
                </wp:positionH>
                <wp:positionV relativeFrom="paragraph">
                  <wp:posOffset>12700</wp:posOffset>
                </wp:positionV>
                <wp:extent cx="494030" cy="146050"/>
                <wp:wrapSquare wrapText="left"/>
                <wp:docPr id="293" name="Shape 293"/>
                <a:graphic xmlns:a="http://schemas.openxmlformats.org/drawingml/2006/main">
                  <a:graphicData uri="http://schemas.microsoft.com/office/word/2010/wordprocessingShape">
                    <wps:wsp>
                      <wps:cNvSpPr txBox="1"/>
                      <wps:spPr>
                        <a:xfrm>
                          <a:ext cx="4940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319" type="#_x0000_t202" style="position:absolute;margin-left:309.60000000000002pt;margin-top:1.pt;width:38.899999999999999pt;height:11.5pt;z-index:-125829153;mso-wrap-distance-left:9.pt;mso-wrap-distance-right:160.2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v:textbox>
                <w10:wrap type="square" side="left" anchorx="page"/>
              </v:shape>
            </w:pict>
          </mc:Fallback>
        </mc:AlternateContent>
      </w:r>
      <w:r>
        <mc:AlternateContent>
          <mc:Choice Requires="wps">
            <w:drawing>
              <wp:anchor distT="0" distB="0" distL="2034540" distR="114300" simplePos="0" relativeHeight="125829602" behindDoc="0" locked="0" layoutInCell="1" allowOverlap="1">
                <wp:simplePos x="0" y="0"/>
                <wp:positionH relativeFrom="page">
                  <wp:posOffset>5852160</wp:posOffset>
                </wp:positionH>
                <wp:positionV relativeFrom="paragraph">
                  <wp:posOffset>12700</wp:posOffset>
                </wp:positionV>
                <wp:extent cx="494030" cy="146050"/>
                <wp:wrapSquare wrapText="left"/>
                <wp:docPr id="295" name="Shape 295"/>
                <a:graphic xmlns:a="http://schemas.openxmlformats.org/drawingml/2006/main">
                  <a:graphicData uri="http://schemas.microsoft.com/office/word/2010/wordprocessingShape">
                    <wps:wsp>
                      <wps:cNvSpPr txBox="1"/>
                      <wps:spPr>
                        <a:xfrm>
                          <a:ext cx="4940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321" type="#_x0000_t202" style="position:absolute;margin-left:460.80000000000001pt;margin-top:1.pt;width:38.899999999999999pt;height:11.5pt;z-index:-125829151;mso-wrap-distance-left:160.20000000000002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square" side="left" anchorx="page"/>
              </v:shape>
            </w:pict>
          </mc:Fallback>
        </mc:AlternateContent>
      </w:r>
      <w:r>
        <w:rPr>
          <w:b/>
          <w:bCs/>
          <w:color w:val="000000"/>
          <w:spacing w:val="0"/>
          <w:w w:val="100"/>
          <w:position w:val="0"/>
        </w:rPr>
        <w:t>项目</w:t>
      </w:r>
      <w:r>
        <w:br w:type="page"/>
      </w:r>
    </w:p>
    <w:tbl>
      <w:tblPr>
        <w:tblOverlap w:val="never"/>
        <w:jc w:val="center"/>
        <w:tblLayout w:type="fixed"/>
      </w:tblPr>
      <w:tblGrid>
        <w:gridCol w:w="3533"/>
        <w:gridCol w:w="3902"/>
        <w:gridCol w:w="2376"/>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期初余额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14,824,989.16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9,384,700.15</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u w:val="single"/>
              </w:rPr>
              <w:t>14,824,989.16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9,384,700.15</w:t>
            </w:r>
          </w:p>
        </w:tc>
      </w:tr>
    </w:tbl>
    <w:p>
      <w:pPr>
        <w:widowControl w:val="0"/>
        <w:spacing w:after="779" w:line="1" w:lineRule="exact"/>
      </w:pPr>
    </w:p>
    <w:p>
      <w:pPr>
        <w:widowControl w:val="0"/>
        <w:spacing w:line="1" w:lineRule="exact"/>
      </w:pPr>
    </w:p>
    <w:tbl>
      <w:tblPr>
        <w:tblOverlap w:val="never"/>
        <w:jc w:val="center"/>
        <w:tblLayout w:type="fixed"/>
      </w:tblPr>
      <w:tblGrid>
        <w:gridCol w:w="3888"/>
        <w:gridCol w:w="3312"/>
        <w:gridCol w:w="2611"/>
      </w:tblGrid>
      <w:tr>
        <w:trPr>
          <w:trHeight w:val="840" w:hRule="exact"/>
        </w:trPr>
        <w:tc>
          <w:tcPr>
            <w:tcBorders/>
            <w:shd w:val="clear" w:color="auto" w:fill="FFFFFF"/>
            <w:vAlign w:val="top"/>
          </w:tcPr>
          <w:p>
            <w:pPr>
              <w:pStyle w:val="Style2"/>
              <w:keepNext w:val="0"/>
              <w:keepLines w:val="0"/>
              <w:widowControl w:val="0"/>
              <w:shd w:val="clear" w:color="auto" w:fill="auto"/>
              <w:bidi w:val="0"/>
              <w:spacing w:before="0" w:after="340" w:line="240" w:lineRule="auto"/>
              <w:ind w:left="0" w:right="0" w:firstLine="500"/>
              <w:jc w:val="left"/>
              <w:rPr>
                <w:sz w:val="20"/>
                <w:szCs w:val="20"/>
              </w:rPr>
            </w:pPr>
            <w:r>
              <w:rPr>
                <w:color w:val="000000"/>
                <w:spacing w:val="0"/>
                <w:w w:val="100"/>
                <w:position w:val="0"/>
                <w:sz w:val="20"/>
                <w:szCs w:val="20"/>
              </w:rPr>
              <w:t>2</w:t>
            </w:r>
            <w:r>
              <w:rPr>
                <w:color w:val="000000"/>
                <w:spacing w:val="0"/>
                <w:w w:val="100"/>
                <w:position w:val="0"/>
                <w:sz w:val="20"/>
                <w:szCs w:val="20"/>
              </w:rPr>
              <w:t>.账龄超过</w:t>
            </w:r>
            <w:r>
              <w:rPr>
                <w:color w:val="000000"/>
                <w:spacing w:val="0"/>
                <w:w w:val="100"/>
                <w:position w:val="0"/>
                <w:sz w:val="20"/>
                <w:szCs w:val="20"/>
              </w:rPr>
              <w:t>1</w:t>
            </w:r>
            <w:r>
              <w:rPr>
                <w:color w:val="000000"/>
                <w:spacing w:val="0"/>
                <w:w w:val="100"/>
                <w:position w:val="0"/>
                <w:sz w:val="20"/>
                <w:szCs w:val="20"/>
              </w:rPr>
              <w:t>年的重要应付账款</w:t>
            </w:r>
          </w:p>
          <w:p>
            <w:pPr>
              <w:pStyle w:val="Style2"/>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未偿还或结转的原因</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江西省同济人力资源有限公司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1,080,000.00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未结算</w:t>
            </w:r>
          </w:p>
        </w:tc>
      </w:tr>
      <w:tr>
        <w:trPr>
          <w:trHeight w:val="61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68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840" w:right="0" w:firstLine="0"/>
              <w:jc w:val="left"/>
            </w:pPr>
            <w:r>
              <w:rPr>
                <w:color w:val="000000"/>
                <w:spacing w:val="0"/>
                <w:w w:val="100"/>
                <w:position w:val="0"/>
                <w:u w:val="single"/>
              </w:rPr>
              <w:t>1,080,000.00</w:t>
            </w:r>
          </w:p>
        </w:tc>
        <w:tc>
          <w:tcPr>
            <w:tcBorders/>
            <w:shd w:val="clear" w:color="auto" w:fill="FFFFFF"/>
            <w:vAlign w:val="top"/>
          </w:tcPr>
          <w:p>
            <w:pPr>
              <w:widowControl w:val="0"/>
              <w:rPr>
                <w:sz w:val="10"/>
                <w:szCs w:val="10"/>
              </w:rPr>
            </w:pPr>
          </w:p>
        </w:tc>
      </w:tr>
      <w:tr>
        <w:trPr>
          <w:trHeight w:val="7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bookmarkStart w:id="994" w:name="bookmark994"/>
            <w:r>
              <w:rPr>
                <w:color w:val="000000"/>
                <w:spacing w:val="0"/>
                <w:w w:val="100"/>
                <w:position w:val="0"/>
                <w:sz w:val="20"/>
                <w:szCs w:val="20"/>
              </w:rPr>
              <w:t>（十五）合同负债</w:t>
            </w:r>
            <w:bookmarkEnd w:id="99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w:t>
            </w:r>
            <w:r>
              <w:rPr>
                <w:color w:val="000000"/>
                <w:spacing w:val="0"/>
                <w:w w:val="100"/>
                <w:position w:val="0"/>
                <w:sz w:val="20"/>
                <w:szCs w:val="20"/>
              </w:rPr>
              <w:t>合同负债情况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创业辅导培训费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50, </w:t>
            </w:r>
            <w:r>
              <w:rPr>
                <w:color w:val="000000"/>
                <w:spacing w:val="0"/>
                <w:w w:val="100"/>
                <w:position w:val="0"/>
              </w:rPr>
              <w:t>944,418.04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48,754,934.71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公关服务费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3,950,226.15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3,082,458.72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企业严选服务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2,439,561.87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3,690,133.20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会员服务费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2,001,996.14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979,999.78</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广告投放业务充值费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891,497.50</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u w:val="single"/>
              </w:rPr>
              <w:t>59,336,202.20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57,399,023.91</w:t>
            </w:r>
          </w:p>
        </w:tc>
      </w:tr>
    </w:tbl>
    <w:p>
      <w:pPr>
        <w:widowControl w:val="0"/>
        <w:spacing w:after="899" w:line="1" w:lineRule="exact"/>
      </w:pPr>
    </w:p>
    <w:p>
      <w:pPr>
        <w:pStyle w:val="Style24"/>
        <w:keepNext/>
        <w:keepLines/>
        <w:widowControl w:val="0"/>
        <w:shd w:val="clear" w:color="auto" w:fill="auto"/>
        <w:bidi w:val="0"/>
        <w:spacing w:before="0" w:after="300" w:line="240" w:lineRule="auto"/>
        <w:ind w:left="0" w:right="0" w:firstLine="480"/>
        <w:jc w:val="left"/>
        <w:rPr>
          <w:sz w:val="20"/>
          <w:szCs w:val="20"/>
        </w:rPr>
      </w:pPr>
      <w:bookmarkStart w:id="995" w:name="bookmark995"/>
      <w:bookmarkStart w:id="996" w:name="bookmark996"/>
      <w:bookmarkStart w:id="997" w:name="bookmark997"/>
      <w:r>
        <w:rPr>
          <w:b w:val="0"/>
          <w:bCs w:val="0"/>
          <w:color w:val="000000"/>
          <w:spacing w:val="0"/>
          <w:w w:val="100"/>
          <w:position w:val="0"/>
          <w:sz w:val="20"/>
          <w:szCs w:val="20"/>
        </w:rPr>
        <w:t>（十六）应付职工薪酬</w:t>
      </w:r>
      <w:bookmarkEnd w:id="995"/>
      <w:bookmarkEnd w:id="996"/>
      <w:bookmarkEnd w:id="997"/>
    </w:p>
    <w:p>
      <w:pPr>
        <w:pStyle w:val="Style55"/>
        <w:keepNext w:val="0"/>
        <w:keepLines w:val="0"/>
        <w:widowControl w:val="0"/>
        <w:shd w:val="clear" w:color="auto" w:fill="auto"/>
        <w:bidi w:val="0"/>
        <w:spacing w:before="0" w:after="300" w:line="240" w:lineRule="auto"/>
        <w:ind w:left="0" w:right="0" w:firstLine="480"/>
        <w:jc w:val="left"/>
      </w:pPr>
      <w:r>
        <w:rPr>
          <w:color w:val="000000"/>
          <w:spacing w:val="0"/>
          <w:w w:val="100"/>
          <w:position w:val="0"/>
        </w:rPr>
        <w:t>1.</w:t>
      </w:r>
      <w:r>
        <w:rPr>
          <w:color w:val="000000"/>
          <w:spacing w:val="0"/>
          <w:w w:val="100"/>
          <w:position w:val="0"/>
        </w:rPr>
        <w:t>应付职工薪酬列示</w:t>
      </w:r>
    </w:p>
    <w:tbl>
      <w:tblPr>
        <w:tblOverlap w:val="never"/>
        <w:jc w:val="center"/>
        <w:tblLayout w:type="fixed"/>
      </w:tblPr>
      <w:tblGrid>
        <w:gridCol w:w="1632"/>
        <w:gridCol w:w="1584"/>
        <w:gridCol w:w="1483"/>
        <w:gridCol w:w="1402"/>
        <w:gridCol w:w="1334"/>
        <w:gridCol w:w="1262"/>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期末余额</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一、短期薪酬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8,969,557.85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69,895,069.37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63,754,152.14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15,110,475.08</w:t>
            </w:r>
          </w:p>
        </w:tc>
      </w:tr>
      <w:tr>
        <w:trPr>
          <w:trHeight w:val="398"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二、离职后福利中-设定提存计划负债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223,379.90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187,629.04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409,912.15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1,096.79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三、辞退福利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四、一年内到期的其他福利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62"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1360" w:right="0" w:firstLine="0"/>
              <w:jc w:val="left"/>
            </w:pPr>
            <w:r>
              <w:rPr>
                <w:color w:val="000000"/>
                <w:spacing w:val="0"/>
                <w:w w:val="100"/>
                <w:position w:val="0"/>
              </w:rPr>
              <w:t>合</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9,192,937.75</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70,082,698.41</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u w:val="single"/>
              </w:rPr>
              <w:t>64,164,064.29</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15,111,571.87</w:t>
            </w:r>
          </w:p>
        </w:tc>
      </w:tr>
      <w:tr>
        <w:trPr>
          <w:trHeight w:val="78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短期薪酬列示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项</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目</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678"/>
        <w:gridCol w:w="1843"/>
        <w:gridCol w:w="1613"/>
        <w:gridCol w:w="1373"/>
        <w:gridCol w:w="1522"/>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期末余额</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一、工资、奖金、津贴和补贴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7,913,545.94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62,608,158.26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57,418,772.72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13,102,931.48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二、职工福利费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1,820,472.11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1,370,472.11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三、社会保险费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169,738.86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1,837,106.99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1,856,102.11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150, </w:t>
            </w:r>
            <w:r>
              <w:rPr>
                <w:color w:val="000000"/>
                <w:spacing w:val="0"/>
                <w:w w:val="100"/>
                <w:position w:val="0"/>
              </w:rPr>
              <w:t>743.74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其中：医疗保险费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154,121.55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1,598,100.22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1,601,478.03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150, </w:t>
            </w:r>
            <w:r>
              <w:rPr>
                <w:color w:val="000000"/>
                <w:spacing w:val="0"/>
                <w:w w:val="100"/>
                <w:position w:val="0"/>
              </w:rPr>
              <w:t>743.74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工伤保险费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7,411.10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生育保险费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12,276.95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22,242.93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34,519.88</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212,693.10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212,693.10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四、住房公积金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1,677,266.50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1,672,879.70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4,992.00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五、工会经费和职工教育经费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885,667.85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1,952,065.51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1,435,925.50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1,401,807.86</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六、短期带薪缺勤</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七、短期利润分享计划</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八、其他短期薪酬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67"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360" w:right="0" w:firstLine="0"/>
              <w:jc w:val="left"/>
            </w:pPr>
            <w:r>
              <w:rPr>
                <w:color w:val="000000"/>
                <w:spacing w:val="0"/>
                <w:w w:val="100"/>
                <w:position w:val="0"/>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20"/>
              <w:jc w:val="both"/>
            </w:pPr>
            <w:r>
              <w:rPr>
                <w:color w:val="000000"/>
                <w:spacing w:val="0"/>
                <w:w w:val="100"/>
                <w:position w:val="0"/>
              </w:rPr>
              <w:t>8,969,557.85</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pPr>
            <w:r>
              <w:rPr>
                <w:color w:val="000000"/>
                <w:spacing w:val="0"/>
                <w:w w:val="100"/>
                <w:position w:val="0"/>
              </w:rPr>
              <w:t>69,895,069.37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63,754,152.14</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u w:val="single"/>
              </w:rPr>
              <w:t>15,110,475.08</w:t>
            </w:r>
          </w:p>
        </w:tc>
      </w:tr>
      <w:tr>
        <w:trPr>
          <w:trHeight w:val="78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w:t>
            </w:r>
            <w:r>
              <w:rPr>
                <w:color w:val="000000"/>
                <w:spacing w:val="0"/>
                <w:w w:val="100"/>
                <w:position w:val="0"/>
                <w:sz w:val="20"/>
                <w:szCs w:val="20"/>
              </w:rPr>
              <w:t>设定提存计划列示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本期减少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期末余额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212,759.23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172,609.86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384,356.77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1,012.32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10,620.67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15,019.18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25,555.38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92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223,379.90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187,629.04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409,912.15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1,096.79</w:t>
            </w:r>
          </w:p>
        </w:tc>
      </w:tr>
      <w:tr>
        <w:trPr>
          <w:trHeight w:val="73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998" w:name="bookmark998"/>
            <w:r>
              <w:rPr>
                <w:color w:val="000000"/>
                <w:spacing w:val="0"/>
                <w:w w:val="100"/>
                <w:position w:val="0"/>
                <w:sz w:val="20"/>
                <w:szCs w:val="20"/>
              </w:rPr>
              <w:t>（十七）应交税费</w:t>
            </w:r>
            <w:bookmarkEnd w:id="998"/>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税费项目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期末余额</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期初余额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企业所得税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4,737,905.16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1,400,546.41</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增值税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6,700,445.88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5,413,761.93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城市维护建设税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24,300.66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53,122.83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教育费附加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19,930.74</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39,268.04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代扣代缴个人所得税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1,176,646.40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1,352,621.14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4,266.05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11,628.31</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12,663,494.89</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8,270,948.66</w:t>
            </w:r>
          </w:p>
        </w:tc>
      </w:tr>
    </w:tbl>
    <w:p>
      <w:pPr>
        <w:widowControl w:val="0"/>
        <w:spacing w:after="659" w:line="1" w:lineRule="exact"/>
      </w:pPr>
    </w:p>
    <w:p>
      <w:pPr>
        <w:pStyle w:val="Style24"/>
        <w:keepNext/>
        <w:keepLines/>
        <w:widowControl w:val="0"/>
        <w:shd w:val="clear" w:color="auto" w:fill="auto"/>
        <w:bidi w:val="0"/>
        <w:spacing w:before="0" w:after="0" w:line="240" w:lineRule="auto"/>
        <w:ind w:left="0" w:right="0" w:firstLine="560"/>
        <w:jc w:val="left"/>
        <w:rPr>
          <w:sz w:val="20"/>
          <w:szCs w:val="20"/>
        </w:rPr>
      </w:pPr>
      <w:bookmarkStart w:id="1000" w:name="bookmark1000"/>
      <w:bookmarkStart w:id="1001" w:name="bookmark1001"/>
      <w:bookmarkStart w:id="999" w:name="bookmark999"/>
      <w:r>
        <w:rPr>
          <w:b w:val="0"/>
          <w:bCs w:val="0"/>
          <w:color w:val="000000"/>
          <w:spacing w:val="0"/>
          <w:w w:val="100"/>
          <w:position w:val="0"/>
          <w:sz w:val="20"/>
          <w:szCs w:val="20"/>
        </w:rPr>
        <w:t>（十八）其他应付款</w:t>
      </w:r>
      <w:bookmarkEnd w:id="1000"/>
      <w:bookmarkEnd w:id="1001"/>
      <w:bookmarkEnd w:id="999"/>
      <w:r>
        <w:br w:type="page"/>
      </w:r>
    </w:p>
    <w:tbl>
      <w:tblPr>
        <w:tblOverlap w:val="never"/>
        <w:jc w:val="left"/>
        <w:tblLayout w:type="fixed"/>
      </w:tblPr>
      <w:tblGrid>
        <w:gridCol w:w="3773"/>
        <w:gridCol w:w="3120"/>
        <w:gridCol w:w="3024"/>
      </w:tblGrid>
      <w:tr>
        <w:trPr>
          <w:trHeight w:val="802" w:hRule="exact"/>
        </w:trPr>
        <w:tc>
          <w:tcPr>
            <w:gridSpan w:val="3"/>
            <w:tcBorders>
              <w:top w:val="single" w:sz="4"/>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w:t>
            </w:r>
            <w:r>
              <w:rPr>
                <w:color w:val="000000"/>
                <w:spacing w:val="0"/>
                <w:w w:val="100"/>
                <w:position w:val="0"/>
                <w:sz w:val="20"/>
                <w:szCs w:val="20"/>
              </w:rPr>
              <w:t>.总表情况</w:t>
            </w:r>
          </w:p>
        </w:tc>
      </w:tr>
      <w:tr>
        <w:trPr>
          <w:trHeight w:val="533" w:hRule="exact"/>
        </w:trPr>
        <w:tc>
          <w:tcPr>
            <w:gridSpan w:val="2"/>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vMerge w:val="restart"/>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540"/>
              <w:jc w:val="left"/>
            </w:pPr>
            <w:r>
              <w:rPr>
                <w:b/>
                <w:bCs/>
                <w:color w:val="000000"/>
                <w:spacing w:val="0"/>
                <w:w w:val="100"/>
                <w:position w:val="0"/>
              </w:rPr>
              <w:t>期初余额</w:t>
            </w:r>
          </w:p>
        </w:tc>
      </w:tr>
      <w:tr>
        <w:trPr>
          <w:trHeight w:val="437" w:hRule="exact"/>
        </w:trPr>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92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820"/>
              <w:jc w:val="left"/>
            </w:pPr>
            <w:r>
              <w:rPr>
                <w:b/>
                <w:bCs/>
                <w:color w:val="000000"/>
                <w:spacing w:val="0"/>
                <w:w w:val="100"/>
                <w:position w:val="0"/>
              </w:rPr>
              <w:t>期末余额</w:t>
            </w:r>
          </w:p>
        </w:tc>
        <w:tc>
          <w:tcPr>
            <w:vMerge/>
            <w:tcBorders/>
            <w:shd w:val="clear" w:color="auto" w:fill="FFFFFF"/>
            <w:vAlign w:val="bottom"/>
          </w:tcPr>
          <w:p>
            <w:pPr>
              <w:framePr w:w="9917" w:h="13680" w:vSpace="365" w:wrap="notBeside" w:vAnchor="text" w:hAnchor="text" w:x="483" w:y="1"/>
            </w:pPr>
          </w:p>
        </w:tc>
      </w:tr>
      <w:tr>
        <w:trPr>
          <w:trHeight w:val="427" w:hRule="exact"/>
        </w:trPr>
        <w:tc>
          <w:tcPr>
            <w:tcBorders>
              <w:top w:val="single" w:sz="4"/>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760" w:right="0" w:firstLine="0"/>
              <w:jc w:val="left"/>
            </w:pPr>
            <w:r>
              <w:rPr>
                <w:color w:val="000000"/>
                <w:spacing w:val="0"/>
                <w:w w:val="100"/>
                <w:position w:val="0"/>
              </w:rPr>
              <w:t>应付利息</w:t>
            </w:r>
          </w:p>
        </w:tc>
        <w:tc>
          <w:tcPr>
            <w:tcBorders>
              <w:top w:val="single" w:sz="4"/>
            </w:tcBorders>
            <w:shd w:val="clear" w:color="auto" w:fill="FFFFFF"/>
            <w:vAlign w:val="top"/>
          </w:tcPr>
          <w:p>
            <w:pPr>
              <w:framePr w:w="9917" w:h="13680" w:vSpace="365" w:wrap="notBeside" w:vAnchor="text" w:hAnchor="text" w:x="483" w:y="1"/>
              <w:widowControl w:val="0"/>
              <w:rPr>
                <w:sz w:val="10"/>
                <w:szCs w:val="10"/>
              </w:rPr>
            </w:pPr>
          </w:p>
        </w:tc>
        <w:tc>
          <w:tcPr>
            <w:tcBorders>
              <w:top w:val="single" w:sz="4"/>
            </w:tcBorders>
            <w:shd w:val="clear" w:color="auto" w:fill="FFFFFF"/>
            <w:vAlign w:val="top"/>
          </w:tcPr>
          <w:p>
            <w:pPr>
              <w:framePr w:w="9917" w:h="13680" w:vSpace="365" w:wrap="notBeside" w:vAnchor="text" w:hAnchor="text" w:x="483" w:y="1"/>
              <w:widowControl w:val="0"/>
              <w:rPr>
                <w:sz w:val="10"/>
                <w:szCs w:val="10"/>
              </w:rPr>
            </w:pPr>
          </w:p>
        </w:tc>
      </w:tr>
      <w:tr>
        <w:trPr>
          <w:trHeight w:val="398"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760" w:right="0" w:firstLine="0"/>
              <w:jc w:val="left"/>
            </w:pPr>
            <w:r>
              <w:rPr>
                <w:color w:val="000000"/>
                <w:spacing w:val="0"/>
                <w:w w:val="100"/>
                <w:position w:val="0"/>
              </w:rPr>
              <w:t>应付股利</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413"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420" w:right="0" w:firstLine="0"/>
              <w:jc w:val="left"/>
            </w:pPr>
            <w:r>
              <w:rPr>
                <w:color w:val="000000"/>
                <w:spacing w:val="0"/>
                <w:w w:val="100"/>
                <w:position w:val="0"/>
              </w:rPr>
              <w:t>4,631,213.91</w:t>
            </w:r>
          </w:p>
        </w:tc>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120" w:right="0" w:firstLine="0"/>
              <w:jc w:val="left"/>
            </w:pPr>
            <w:r>
              <w:rPr>
                <w:color w:val="000000"/>
                <w:spacing w:val="0"/>
                <w:w w:val="100"/>
                <w:position w:val="0"/>
              </w:rPr>
              <w:t>4,064,627.16</w:t>
            </w:r>
          </w:p>
        </w:tc>
      </w:tr>
      <w:tr>
        <w:trPr>
          <w:trHeight w:val="624" w:hRule="exact"/>
        </w:trPr>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100" w:after="0" w:line="240" w:lineRule="auto"/>
              <w:ind w:left="0" w:right="0" w:firstLine="800"/>
              <w:jc w:val="left"/>
            </w:pPr>
            <w:r>
              <w:rPr>
                <w:color w:val="000000"/>
                <w:spacing w:val="0"/>
                <w:w w:val="100"/>
                <w:position w:val="0"/>
                <w:u w:val="single"/>
              </w:rPr>
              <w:t>合计</w:t>
            </w:r>
          </w:p>
        </w:tc>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80" w:after="0" w:line="240" w:lineRule="auto"/>
              <w:ind w:left="1420" w:right="0" w:firstLine="0"/>
              <w:jc w:val="left"/>
            </w:pPr>
            <w:r>
              <w:rPr>
                <w:color w:val="000000"/>
                <w:spacing w:val="0"/>
                <w:w w:val="100"/>
                <w:position w:val="0"/>
                <w:u w:val="single"/>
              </w:rPr>
              <w:t>4,631,213.91</w:t>
            </w:r>
          </w:p>
        </w:tc>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80" w:after="0" w:line="240" w:lineRule="auto"/>
              <w:ind w:left="1120" w:right="0" w:firstLine="0"/>
              <w:jc w:val="left"/>
            </w:pPr>
            <w:r>
              <w:rPr>
                <w:color w:val="000000"/>
                <w:spacing w:val="0"/>
                <w:w w:val="100"/>
                <w:position w:val="0"/>
                <w:u w:val="single"/>
              </w:rPr>
              <w:t>4,064,627.16</w:t>
            </w:r>
          </w:p>
        </w:tc>
      </w:tr>
      <w:tr>
        <w:trPr>
          <w:trHeight w:val="710" w:hRule="exact"/>
        </w:trPr>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w:t>
            </w:r>
            <w:r>
              <w:rPr>
                <w:color w:val="000000"/>
                <w:spacing w:val="0"/>
                <w:w w:val="100"/>
                <w:position w:val="0"/>
                <w:sz w:val="20"/>
                <w:szCs w:val="20"/>
              </w:rPr>
              <w:t>应付利息</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514"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无。</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518"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w:t>
            </w:r>
            <w:r>
              <w:rPr>
                <w:color w:val="000000"/>
                <w:spacing w:val="0"/>
                <w:w w:val="100"/>
                <w:position w:val="0"/>
                <w:sz w:val="20"/>
                <w:szCs w:val="20"/>
              </w:rPr>
              <w:t>应付股利</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514"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无。</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518"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w:t>
            </w:r>
            <w:r>
              <w:rPr>
                <w:color w:val="000000"/>
                <w:spacing w:val="0"/>
                <w:w w:val="100"/>
                <w:position w:val="0"/>
                <w:sz w:val="20"/>
                <w:szCs w:val="20"/>
              </w:rPr>
              <w:t>其他应付款</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542"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w:t>
            </w:r>
            <w:r>
              <w:rPr>
                <w:color w:val="000000"/>
                <w:spacing w:val="0"/>
                <w:w w:val="100"/>
                <w:position w:val="0"/>
                <w:sz w:val="20"/>
                <w:szCs w:val="20"/>
              </w:rPr>
              <w:t>按款项性质列示其他应付款</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427" w:hRule="exact"/>
        </w:trPr>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220" w:right="0" w:firstLine="0"/>
              <w:jc w:val="left"/>
            </w:pPr>
            <w:r>
              <w:rPr>
                <w:b/>
                <w:bCs/>
                <w:color w:val="000000"/>
                <w:spacing w:val="0"/>
                <w:w w:val="100"/>
                <w:position w:val="0"/>
              </w:rPr>
              <w:t>款项性质</w:t>
            </w:r>
          </w:p>
        </w:tc>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580"/>
              <w:jc w:val="left"/>
            </w:pPr>
            <w:r>
              <w:rPr>
                <w:b/>
                <w:bCs/>
                <w:color w:val="000000"/>
                <w:spacing w:val="0"/>
                <w:w w:val="100"/>
                <w:position w:val="0"/>
              </w:rPr>
              <w:t>期末余额</w:t>
            </w:r>
          </w:p>
        </w:tc>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820"/>
              <w:jc w:val="left"/>
            </w:pPr>
            <w:r>
              <w:rPr>
                <w:b/>
                <w:bCs/>
                <w:color w:val="000000"/>
                <w:spacing w:val="0"/>
                <w:w w:val="100"/>
                <w:position w:val="0"/>
              </w:rPr>
              <w:t>期初余额</w:t>
            </w:r>
          </w:p>
        </w:tc>
      </w:tr>
      <w:tr>
        <w:trPr>
          <w:trHeight w:val="446" w:hRule="exact"/>
        </w:trPr>
        <w:tc>
          <w:tcPr>
            <w:tcBorders>
              <w:top w:val="single" w:sz="4"/>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320" w:right="0" w:firstLine="0"/>
              <w:jc w:val="left"/>
            </w:pPr>
            <w:r>
              <w:rPr>
                <w:color w:val="000000"/>
                <w:spacing w:val="0"/>
                <w:w w:val="100"/>
                <w:position w:val="0"/>
              </w:rPr>
              <w:t>4,293,693.87</w:t>
            </w:r>
          </w:p>
        </w:tc>
        <w:tc>
          <w:tcPr>
            <w:tcBorders>
              <w:top w:val="single" w:sz="4"/>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800" w:right="0" w:firstLine="0"/>
              <w:jc w:val="left"/>
            </w:pPr>
            <w:r>
              <w:rPr>
                <w:color w:val="000000"/>
                <w:spacing w:val="0"/>
                <w:w w:val="100"/>
                <w:position w:val="0"/>
              </w:rPr>
              <w:t>3,757,902.31</w:t>
            </w:r>
          </w:p>
        </w:tc>
      </w:tr>
      <w:tr>
        <w:trPr>
          <w:trHeight w:val="398"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0"/>
              <w:jc w:val="left"/>
            </w:pPr>
            <w:r>
              <w:rPr>
                <w:color w:val="000000"/>
                <w:spacing w:val="0"/>
                <w:w w:val="100"/>
                <w:position w:val="0"/>
              </w:rPr>
              <w:t>员工垫付款</w:t>
            </w:r>
          </w:p>
        </w:tc>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500" w:right="0" w:firstLine="0"/>
              <w:jc w:val="left"/>
            </w:pPr>
            <w:r>
              <w:rPr>
                <w:color w:val="000000"/>
                <w:spacing w:val="0"/>
                <w:w w:val="100"/>
                <w:position w:val="0"/>
              </w:rPr>
              <w:t>327,336.86</w:t>
            </w:r>
          </w:p>
        </w:tc>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0"/>
              <w:jc w:val="right"/>
            </w:pPr>
            <w:r>
              <w:rPr>
                <w:color w:val="000000"/>
                <w:spacing w:val="0"/>
                <w:w w:val="100"/>
                <w:position w:val="0"/>
              </w:rPr>
              <w:t>295,211.87</w:t>
            </w:r>
          </w:p>
        </w:tc>
      </w:tr>
      <w:tr>
        <w:trPr>
          <w:trHeight w:val="398"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580" w:right="0" w:firstLine="0"/>
              <w:jc w:val="left"/>
            </w:pPr>
            <w:r>
              <w:rPr>
                <w:color w:val="000000"/>
                <w:spacing w:val="0"/>
                <w:w w:val="100"/>
                <w:position w:val="0"/>
              </w:rPr>
              <w:t>10,183.18</w:t>
            </w:r>
          </w:p>
        </w:tc>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0"/>
              <w:jc w:val="right"/>
            </w:pPr>
            <w:r>
              <w:rPr>
                <w:color w:val="000000"/>
                <w:spacing w:val="0"/>
                <w:w w:val="100"/>
                <w:position w:val="0"/>
              </w:rPr>
              <w:t>11,512.98</w:t>
            </w:r>
          </w:p>
        </w:tc>
      </w:tr>
      <w:tr>
        <w:trPr>
          <w:trHeight w:val="624" w:hRule="exact"/>
        </w:trPr>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100" w:after="0" w:line="240" w:lineRule="auto"/>
              <w:ind w:left="142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80" w:after="0" w:line="240" w:lineRule="auto"/>
              <w:ind w:left="1320" w:right="0" w:firstLine="0"/>
              <w:jc w:val="left"/>
            </w:pPr>
            <w:r>
              <w:rPr>
                <w:color w:val="000000"/>
                <w:spacing w:val="0"/>
                <w:w w:val="100"/>
                <w:position w:val="0"/>
                <w:u w:val="single"/>
              </w:rPr>
              <w:t>4,631,213.91</w:t>
            </w:r>
          </w:p>
        </w:tc>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80" w:after="0" w:line="240" w:lineRule="auto"/>
              <w:ind w:left="1800" w:right="0" w:firstLine="0"/>
              <w:jc w:val="left"/>
            </w:pPr>
            <w:r>
              <w:rPr>
                <w:color w:val="000000"/>
                <w:spacing w:val="0"/>
                <w:w w:val="100"/>
                <w:position w:val="0"/>
                <w:u w:val="single"/>
              </w:rPr>
              <w:t>4,064,627.16</w:t>
            </w:r>
          </w:p>
        </w:tc>
      </w:tr>
      <w:tr>
        <w:trPr>
          <w:trHeight w:val="710" w:hRule="exact"/>
        </w:trPr>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bookmarkStart w:id="1002" w:name="bookmark1002"/>
            <w:r>
              <w:rPr>
                <w:color w:val="000000"/>
                <w:spacing w:val="0"/>
                <w:w w:val="100"/>
                <w:position w:val="0"/>
                <w:sz w:val="20"/>
                <w:szCs w:val="20"/>
              </w:rPr>
              <w:t>（十九）其他流动负债</w:t>
            </w:r>
            <w:bookmarkEnd w:id="1002"/>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533"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w:t>
            </w:r>
            <w:r>
              <w:rPr>
                <w:color w:val="000000"/>
                <w:spacing w:val="0"/>
                <w:w w:val="100"/>
                <w:position w:val="0"/>
                <w:sz w:val="20"/>
                <w:szCs w:val="20"/>
              </w:rPr>
              <w:t>其他流动负债情况</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432" w:hRule="exact"/>
        </w:trPr>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600"/>
              <w:jc w:val="left"/>
            </w:pPr>
            <w:r>
              <w:rPr>
                <w:b/>
                <w:bCs/>
                <w:color w:val="000000"/>
                <w:spacing w:val="0"/>
                <w:w w:val="100"/>
                <w:position w:val="0"/>
              </w:rPr>
              <w:t>期初余额</w:t>
            </w:r>
          </w:p>
        </w:tc>
      </w:tr>
      <w:tr>
        <w:trPr>
          <w:trHeight w:val="456" w:hRule="exact"/>
        </w:trPr>
        <w:tc>
          <w:tcPr>
            <w:tcBorders>
              <w:top w:val="single" w:sz="4"/>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640"/>
              <w:jc w:val="left"/>
            </w:pPr>
            <w:r>
              <w:rPr>
                <w:color w:val="000000"/>
                <w:spacing w:val="0"/>
                <w:w w:val="100"/>
                <w:position w:val="0"/>
              </w:rPr>
              <w:t>待转销项税</w:t>
            </w:r>
          </w:p>
        </w:tc>
        <w:tc>
          <w:tcPr>
            <w:tcBorders>
              <w:top w:val="single" w:sz="4"/>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660" w:right="0" w:firstLine="0"/>
              <w:jc w:val="left"/>
            </w:pPr>
            <w:r>
              <w:rPr>
                <w:color w:val="000000"/>
                <w:spacing w:val="0"/>
                <w:w w:val="100"/>
                <w:position w:val="0"/>
              </w:rPr>
              <w:t>1,846,192.76</w:t>
            </w:r>
          </w:p>
        </w:tc>
        <w:tc>
          <w:tcPr>
            <w:tcBorders>
              <w:top w:val="single" w:sz="4"/>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1240" w:right="0" w:firstLine="0"/>
              <w:jc w:val="left"/>
            </w:pPr>
            <w:r>
              <w:rPr>
                <w:color w:val="000000"/>
                <w:spacing w:val="0"/>
                <w:w w:val="100"/>
                <w:position w:val="0"/>
              </w:rPr>
              <w:t>1,810,517.66</w:t>
            </w:r>
          </w:p>
        </w:tc>
      </w:tr>
      <w:tr>
        <w:trPr>
          <w:trHeight w:val="619" w:hRule="exact"/>
        </w:trPr>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80" w:after="0" w:line="240" w:lineRule="auto"/>
              <w:ind w:left="192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80" w:after="0" w:line="240" w:lineRule="auto"/>
              <w:ind w:left="1660" w:right="0" w:firstLine="0"/>
              <w:jc w:val="left"/>
            </w:pPr>
            <w:r>
              <w:rPr>
                <w:color w:val="000000"/>
                <w:spacing w:val="0"/>
                <w:w w:val="100"/>
                <w:position w:val="0"/>
                <w:u w:val="single"/>
              </w:rPr>
              <w:t>1,846,192.76</w:t>
            </w:r>
          </w:p>
        </w:tc>
        <w:tc>
          <w:tcPr>
            <w:tcBorders/>
            <w:shd w:val="clear" w:color="auto" w:fill="FFFFFF"/>
            <w:vAlign w:val="top"/>
          </w:tcPr>
          <w:p>
            <w:pPr>
              <w:pStyle w:val="Style2"/>
              <w:keepNext w:val="0"/>
              <w:keepLines w:val="0"/>
              <w:framePr w:w="9917" w:h="13680" w:vSpace="365" w:wrap="notBeside" w:vAnchor="text" w:hAnchor="text" w:x="483" w:y="1"/>
              <w:widowControl w:val="0"/>
              <w:shd w:val="clear" w:color="auto" w:fill="auto"/>
              <w:bidi w:val="0"/>
              <w:spacing w:before="80" w:after="0" w:line="240" w:lineRule="auto"/>
              <w:ind w:left="1240" w:right="0" w:firstLine="0"/>
              <w:jc w:val="left"/>
            </w:pPr>
            <w:r>
              <w:rPr>
                <w:color w:val="000000"/>
                <w:spacing w:val="0"/>
                <w:w w:val="100"/>
                <w:position w:val="0"/>
                <w:u w:val="single"/>
              </w:rPr>
              <w:t>1,810,517.66</w:t>
            </w:r>
          </w:p>
        </w:tc>
      </w:tr>
      <w:tr>
        <w:trPr>
          <w:trHeight w:val="706" w:hRule="exact"/>
        </w:trPr>
        <w:tc>
          <w:tcPr>
            <w:tcBorders/>
            <w:shd w:val="clear" w:color="auto" w:fill="FFFFFF"/>
            <w:vAlign w:val="bottom"/>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bookmarkStart w:id="1003" w:name="bookmark1003"/>
            <w:r>
              <w:rPr>
                <w:color w:val="000000"/>
                <w:spacing w:val="0"/>
                <w:w w:val="100"/>
                <w:position w:val="0"/>
                <w:sz w:val="20"/>
                <w:szCs w:val="20"/>
              </w:rPr>
              <w:t>（二十）递延收益</w:t>
            </w:r>
            <w:bookmarkEnd w:id="1003"/>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538" w:hRule="exact"/>
        </w:trPr>
        <w:tc>
          <w:tcPr>
            <w:tcBorders/>
            <w:shd w:val="clear" w:color="auto" w:fill="FFFFFF"/>
            <w:vAlign w:val="center"/>
          </w:tcPr>
          <w:p>
            <w:pPr>
              <w:pStyle w:val="Style2"/>
              <w:keepNext w:val="0"/>
              <w:keepLines w:val="0"/>
              <w:framePr w:w="9917" w:h="13680" w:vSpace="365" w:wrap="notBeside" w:vAnchor="text" w:hAnchor="text" w:x="483" w:y="1"/>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递延收益情况</w:t>
            </w:r>
          </w:p>
        </w:tc>
        <w:tc>
          <w:tcPr>
            <w:tcBorders/>
            <w:shd w:val="clear" w:color="auto" w:fill="FFFFFF"/>
            <w:vAlign w:val="top"/>
          </w:tcPr>
          <w:p>
            <w:pPr>
              <w:framePr w:w="9917" w:h="13680" w:vSpace="365" w:wrap="notBeside" w:vAnchor="text" w:hAnchor="text" w:x="483" w:y="1"/>
              <w:widowControl w:val="0"/>
              <w:rPr>
                <w:sz w:val="10"/>
                <w:szCs w:val="10"/>
              </w:rPr>
            </w:pPr>
          </w:p>
        </w:tc>
        <w:tc>
          <w:tcPr>
            <w:tcBorders/>
            <w:shd w:val="clear" w:color="auto" w:fill="FFFFFF"/>
            <w:vAlign w:val="top"/>
          </w:tcPr>
          <w:p>
            <w:pPr>
              <w:framePr w:w="9917" w:h="13680" w:vSpace="365" w:wrap="notBeside" w:vAnchor="text" w:hAnchor="text" w:x="483" w:y="1"/>
              <w:widowControl w:val="0"/>
              <w:rPr>
                <w:sz w:val="10"/>
                <w:szCs w:val="10"/>
              </w:rPr>
            </w:pPr>
          </w:p>
        </w:tc>
      </w:tr>
      <w:tr>
        <w:trPr>
          <w:trHeight w:val="442" w:hRule="exact"/>
        </w:trPr>
        <w:tc>
          <w:tcPr>
            <w:tcBorders>
              <w:bottom w:val="single" w:sz="4"/>
            </w:tcBorders>
            <w:shd w:val="clear" w:color="auto" w:fill="FFFFFF"/>
            <w:vAlign w:val="bottom"/>
          </w:tcPr>
          <w:p>
            <w:pPr>
              <w:pStyle w:val="Style2"/>
              <w:keepNext w:val="0"/>
              <w:keepLines w:val="0"/>
              <w:framePr w:w="9917" w:h="13680" w:vSpace="365" w:wrap="notBeside" w:vAnchor="text" w:hAnchor="text" w:x="483" w:y="1"/>
              <w:widowControl w:val="0"/>
              <w:shd w:val="clear" w:color="auto" w:fill="auto"/>
              <w:tabs>
                <w:tab w:pos="2195" w:val="left"/>
              </w:tabs>
              <w:bidi w:val="0"/>
              <w:spacing w:before="0" w:after="0" w:line="240" w:lineRule="auto"/>
              <w:ind w:left="0" w:right="0" w:firstLine="640"/>
              <w:jc w:val="left"/>
            </w:pPr>
            <w:r>
              <w:rPr>
                <w:b/>
                <w:bCs/>
                <w:color w:val="000000"/>
                <w:spacing w:val="0"/>
                <w:w w:val="100"/>
                <w:position w:val="0"/>
              </w:rPr>
              <w:t>项目</w:t>
              <w:tab/>
              <w:t>期初余额</w:t>
            </w:r>
          </w:p>
        </w:tc>
        <w:tc>
          <w:tcPr>
            <w:tcBorders>
              <w:bottom w:val="single" w:sz="4"/>
            </w:tcBorders>
            <w:shd w:val="clear" w:color="auto" w:fill="FFFFFF"/>
            <w:vAlign w:val="bottom"/>
          </w:tcPr>
          <w:p>
            <w:pPr>
              <w:pStyle w:val="Style2"/>
              <w:keepNext w:val="0"/>
              <w:keepLines w:val="0"/>
              <w:framePr w:w="9917" w:h="13680" w:vSpace="365" w:wrap="notBeside" w:vAnchor="text" w:hAnchor="text" w:x="483" w:y="1"/>
              <w:widowControl w:val="0"/>
              <w:shd w:val="clear" w:color="auto" w:fill="auto"/>
              <w:tabs>
                <w:tab w:pos="1756" w:val="left"/>
              </w:tabs>
              <w:bidi w:val="0"/>
              <w:spacing w:before="0" w:after="0" w:line="240" w:lineRule="auto"/>
              <w:ind w:left="220" w:right="0" w:firstLine="0"/>
              <w:jc w:val="center"/>
            </w:pPr>
            <w:r>
              <w:rPr>
                <w:b/>
                <w:bCs/>
                <w:color w:val="000000"/>
                <w:spacing w:val="0"/>
                <w:w w:val="100"/>
                <w:position w:val="0"/>
              </w:rPr>
              <w:t>本期增加</w:t>
              <w:tab/>
              <w:t>本期减少</w:t>
            </w:r>
          </w:p>
        </w:tc>
        <w:tc>
          <w:tcPr>
            <w:tcBorders>
              <w:bottom w:val="single" w:sz="4"/>
            </w:tcBorders>
            <w:shd w:val="clear" w:color="auto" w:fill="FFFFFF"/>
            <w:vAlign w:val="bottom"/>
          </w:tcPr>
          <w:p>
            <w:pPr>
              <w:pStyle w:val="Style2"/>
              <w:keepNext w:val="0"/>
              <w:keepLines w:val="0"/>
              <w:framePr w:w="9917" w:h="13680" w:vSpace="365" w:wrap="notBeside" w:vAnchor="text" w:hAnchor="text" w:x="483" w:y="1"/>
              <w:widowControl w:val="0"/>
              <w:shd w:val="clear" w:color="auto" w:fill="auto"/>
              <w:tabs>
                <w:tab w:pos="1598" w:val="left"/>
              </w:tabs>
              <w:bidi w:val="0"/>
              <w:spacing w:before="0" w:after="0" w:line="240" w:lineRule="auto"/>
              <w:ind w:left="0" w:right="0" w:firstLine="0"/>
              <w:jc w:val="center"/>
            </w:pPr>
            <w:r>
              <w:rPr>
                <w:b/>
                <w:bCs/>
                <w:color w:val="000000"/>
                <w:spacing w:val="0"/>
                <w:w w:val="100"/>
                <w:position w:val="0"/>
              </w:rPr>
              <w:t>期末余额</w:t>
              <w:tab/>
              <w:t>形成原因</w:t>
            </w:r>
          </w:p>
        </w:tc>
      </w:tr>
    </w:tbl>
    <w:p>
      <w:pPr>
        <w:pStyle w:val="Style26"/>
        <w:keepNext w:val="0"/>
        <w:keepLines w:val="0"/>
        <w:framePr w:w="768" w:h="235" w:hSpace="482" w:wrap="notBeside" w:vAnchor="text" w:hAnchor="text" w:x="598" w:y="13811"/>
        <w:widowControl w:val="0"/>
        <w:shd w:val="clear" w:color="auto" w:fill="auto"/>
        <w:bidi w:val="0"/>
        <w:spacing w:before="0" w:after="0" w:line="240" w:lineRule="auto"/>
        <w:ind w:left="0" w:right="0" w:firstLine="0"/>
        <w:jc w:val="left"/>
      </w:pPr>
      <w:r>
        <w:rPr>
          <w:color w:val="000000"/>
          <w:spacing w:val="0"/>
          <w:w w:val="100"/>
          <w:position w:val="0"/>
        </w:rPr>
        <w:t>政府补助</w:t>
      </w:r>
    </w:p>
    <w:p>
      <w:pPr>
        <w:pStyle w:val="Style26"/>
        <w:keepNext w:val="0"/>
        <w:keepLines w:val="0"/>
        <w:framePr w:w="941" w:h="226" w:hSpace="482" w:wrap="notBeside" w:vAnchor="text" w:hAnchor="text" w:x="3013" w:y="13815"/>
        <w:widowControl w:val="0"/>
        <w:shd w:val="clear" w:color="auto" w:fill="auto"/>
        <w:bidi w:val="0"/>
        <w:spacing w:before="0" w:after="0" w:line="240" w:lineRule="auto"/>
        <w:ind w:left="0" w:right="0" w:firstLine="0"/>
        <w:jc w:val="left"/>
      </w:pPr>
      <w:r>
        <w:rPr>
          <w:color w:val="000000"/>
          <w:spacing w:val="0"/>
          <w:w w:val="100"/>
          <w:position w:val="0"/>
        </w:rPr>
        <w:t>500,011.36</w:t>
      </w:r>
    </w:p>
    <w:p>
      <w:pPr>
        <w:pStyle w:val="Style26"/>
        <w:keepNext w:val="0"/>
        <w:keepLines w:val="0"/>
        <w:framePr w:w="2424" w:h="226" w:hSpace="482" w:wrap="notBeside" w:vAnchor="text" w:hAnchor="text" w:x="4630" w:y="13815"/>
        <w:widowControl w:val="0"/>
        <w:shd w:val="clear" w:color="auto" w:fill="auto"/>
        <w:tabs>
          <w:tab w:pos="1306" w:val="left"/>
        </w:tabs>
        <w:bidi w:val="0"/>
        <w:spacing w:before="0" w:after="0" w:line="240" w:lineRule="auto"/>
        <w:ind w:left="0" w:right="0" w:firstLine="0"/>
        <w:jc w:val="left"/>
      </w:pPr>
      <w:r>
        <w:rPr>
          <w:color w:val="000000"/>
          <w:spacing w:val="0"/>
          <w:w w:val="100"/>
          <w:position w:val="0"/>
        </w:rPr>
        <w:t>600,000.00</w:t>
        <w:tab/>
        <w:t>1,063,807.79</w:t>
      </w:r>
    </w:p>
    <w:p>
      <w:pPr>
        <w:pStyle w:val="Style26"/>
        <w:keepNext w:val="0"/>
        <w:keepLines w:val="0"/>
        <w:framePr w:w="1790" w:h="274" w:hSpace="482" w:wrap="notBeside" w:vAnchor="text" w:hAnchor="text" w:x="8144" w:y="13767"/>
        <w:widowControl w:val="0"/>
        <w:shd w:val="clear" w:color="auto" w:fill="auto"/>
        <w:bidi w:val="0"/>
        <w:spacing w:before="0" w:after="0" w:line="240" w:lineRule="auto"/>
        <w:ind w:left="0" w:right="0" w:firstLine="0"/>
        <w:jc w:val="left"/>
      </w:pPr>
      <w:r>
        <w:rPr>
          <w:color w:val="000000"/>
          <w:spacing w:val="0"/>
          <w:w w:val="100"/>
          <w:position w:val="0"/>
        </w:rPr>
        <w:t xml:space="preserve">36,203.57 </w:t>
      </w:r>
      <w:r>
        <w:rPr>
          <w:color w:val="000000"/>
          <w:spacing w:val="0"/>
          <w:w w:val="100"/>
          <w:position w:val="0"/>
        </w:rPr>
        <w:t>政府补助</w:t>
      </w:r>
    </w:p>
    <w:p>
      <w:pPr>
        <w:widowControl w:val="0"/>
        <w:spacing w:line="1" w:lineRule="exact"/>
      </w:pPr>
      <w:r>
        <w:br w:type="page"/>
      </w:r>
    </w:p>
    <w:p>
      <w:pPr>
        <w:pStyle w:val="Style28"/>
        <w:keepNext w:val="0"/>
        <w:keepLines w:val="0"/>
        <w:widowControl w:val="0"/>
        <w:pBdr>
          <w:bottom w:val="single" w:sz="4" w:space="0" w:color="auto"/>
        </w:pBdr>
        <w:shd w:val="clear" w:color="auto" w:fill="auto"/>
        <w:tabs>
          <w:tab w:pos="2661" w:val="left"/>
          <w:tab w:pos="4530" w:val="left"/>
          <w:tab w:pos="5956" w:val="left"/>
          <w:tab w:pos="7686" w:val="left"/>
          <w:tab w:pos="9294" w:val="left"/>
        </w:tabs>
        <w:bidi w:val="0"/>
        <w:spacing w:before="0" w:after="180" w:line="240" w:lineRule="auto"/>
        <w:ind w:left="1120" w:right="0" w:firstLine="0"/>
        <w:jc w:val="left"/>
      </w:pPr>
      <w:r>
        <w:rPr>
          <w:b/>
          <w:bCs/>
          <w:color w:val="000000"/>
          <w:spacing w:val="0"/>
          <w:w w:val="100"/>
          <w:position w:val="0"/>
        </w:rPr>
        <w:t>项目</w:t>
        <w:tab/>
        <w:t>期初余额</w:t>
        <w:tab/>
        <w:t>本期增加</w:t>
        <w:tab/>
        <w:t>本期减少</w:t>
        <w:tab/>
        <w:t>期末余额</w:t>
        <w:tab/>
        <w:t>形成原因</w:t>
      </w:r>
    </w:p>
    <w:p>
      <w:pPr>
        <w:pStyle w:val="Style28"/>
        <w:keepNext w:val="0"/>
        <w:keepLines w:val="0"/>
        <w:widowControl w:val="0"/>
        <w:shd w:val="clear" w:color="auto" w:fill="auto"/>
        <w:tabs>
          <w:tab w:pos="3006" w:val="left"/>
          <w:tab w:pos="4530" w:val="left"/>
          <w:tab w:pos="5956" w:val="left"/>
          <w:tab w:pos="8138" w:val="left"/>
        </w:tabs>
        <w:bidi w:val="0"/>
        <w:spacing w:before="0" w:after="680" w:line="240" w:lineRule="auto"/>
        <w:ind w:left="1120" w:right="0" w:firstLine="0"/>
        <w:jc w:val="left"/>
      </w:pPr>
      <w:r>
        <w:rPr>
          <w:color w:val="000000"/>
          <w:spacing w:val="0"/>
          <w:w w:val="100"/>
          <w:position w:val="0"/>
          <w:u w:val="single"/>
        </w:rPr>
        <w:t>合计</w:t>
        <w:tab/>
      </w:r>
      <w:r>
        <w:rPr>
          <w:color w:val="000000"/>
          <w:spacing w:val="0"/>
          <w:w w:val="100"/>
          <w:position w:val="0"/>
          <w:u w:val="single"/>
        </w:rPr>
        <w:t>500,011.36</w:t>
        <w:tab/>
        <w:t>600,000.00</w:t>
        <w:tab/>
        <w:t>1,063,807.79</w:t>
        <w:tab/>
        <w:t>36,203.57</w:t>
      </w:r>
    </w:p>
    <w:p>
      <w:pPr>
        <w:pStyle w:val="Style55"/>
        <w:keepNext w:val="0"/>
        <w:keepLines w:val="0"/>
        <w:widowControl w:val="0"/>
        <w:shd w:val="clear" w:color="auto" w:fill="auto"/>
        <w:bidi w:val="0"/>
        <w:spacing w:before="0" w:after="300" w:line="240" w:lineRule="auto"/>
        <w:ind w:left="0" w:right="0" w:firstLine="1000"/>
        <w:jc w:val="left"/>
      </w:pPr>
      <w:r>
        <w:rPr>
          <w:color w:val="000000"/>
          <w:spacing w:val="0"/>
          <w:w w:val="100"/>
          <w:position w:val="0"/>
        </w:rPr>
        <w:t>涉及政府补助的项目:</w:t>
      </w:r>
    </w:p>
    <w:tbl>
      <w:tblPr>
        <w:tblOverlap w:val="never"/>
        <w:jc w:val="center"/>
        <w:tblLayout w:type="fixed"/>
      </w:tblPr>
      <w:tblGrid>
        <w:gridCol w:w="2630"/>
        <w:gridCol w:w="1277"/>
        <w:gridCol w:w="1210"/>
        <w:gridCol w:w="1344"/>
        <w:gridCol w:w="2256"/>
        <w:gridCol w:w="1027"/>
        <w:gridCol w:w="1138"/>
      </w:tblGrid>
      <w:tr>
        <w:trPr>
          <w:trHeight w:val="379"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负债项目</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期初余额</w:t>
            </w:r>
          </w:p>
        </w:tc>
        <w:tc>
          <w:tcPr>
            <w:vMerge w:val="restart"/>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180"/>
              <w:jc w:val="left"/>
            </w:pPr>
            <w:r>
              <w:rPr>
                <w:b/>
                <w:bCs/>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补助金额</w:t>
            </w:r>
          </w:p>
        </w:tc>
        <w:tc>
          <w:tcPr>
            <w:vMerge w:val="restart"/>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本期计入营业</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外收入金额</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本期计入其</w:t>
            </w:r>
          </w:p>
        </w:tc>
        <w:tc>
          <w:tcPr>
            <w:vMerge w:val="restart"/>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rPr>
              <w:t>与资产相关</w:t>
            </w:r>
          </w:p>
          <w:p>
            <w:pPr>
              <w:pStyle w:val="Style2"/>
              <w:keepNext w:val="0"/>
              <w:keepLines w:val="0"/>
              <w:widowControl w:val="0"/>
              <w:shd w:val="clear" w:color="auto" w:fill="auto"/>
              <w:bidi w:val="0"/>
              <w:spacing w:before="0" w:after="160" w:line="240" w:lineRule="auto"/>
              <w:ind w:left="0" w:right="0" w:firstLine="0"/>
              <w:jc w:val="right"/>
            </w:pPr>
            <w:r>
              <w:rPr>
                <w:b/>
                <w:bCs/>
                <w:color w:val="000000"/>
                <w:spacing w:val="0"/>
                <w:w w:val="100"/>
                <w:position w:val="0"/>
              </w:rPr>
              <w:t>/与收益相</w:t>
            </w:r>
          </w:p>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关</w:t>
            </w:r>
          </w:p>
        </w:tc>
      </w:tr>
      <w:tr>
        <w:trPr>
          <w:trHeight w:val="595"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他收益金额其他变动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vMerge/>
            <w:tcBorders/>
            <w:shd w:val="clear" w:color="auto" w:fill="FFFFFF"/>
            <w:vAlign w:val="top"/>
          </w:tcPr>
          <w:p>
            <w:pP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政府补助南京路演中心装修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183,559.53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183,559.53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创业家成都路演中心设备采购</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116,666.73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99,999.96</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16,666.77</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款补贴</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北京市科技成果转化平台建设</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199,785.10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199,785.10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年度创新创业服务机构</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600,000.00</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580,463.20</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19,536.80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建设促进专项补贴</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500,011.36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600,000.00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1,063,807.79</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36,203.57</w:t>
            </w:r>
          </w:p>
        </w:tc>
        <w:tc>
          <w:tcPr>
            <w:tcBorders/>
            <w:shd w:val="clear" w:color="auto" w:fill="FFFFFF"/>
            <w:vAlign w:val="top"/>
          </w:tcPr>
          <w:p>
            <w:pPr>
              <w:widowControl w:val="0"/>
              <w:rPr>
                <w:sz w:val="10"/>
                <w:szCs w:val="10"/>
              </w:rPr>
            </w:pPr>
          </w:p>
        </w:tc>
      </w:tr>
    </w:tbl>
    <w:p>
      <w:pPr>
        <w:widowControl w:val="0"/>
        <w:spacing w:after="1119" w:line="1" w:lineRule="exact"/>
      </w:pPr>
    </w:p>
    <w:p>
      <w:pPr>
        <w:pStyle w:val="Style24"/>
        <w:keepNext/>
        <w:keepLines/>
        <w:widowControl w:val="0"/>
        <w:shd w:val="clear" w:color="auto" w:fill="auto"/>
        <w:bidi w:val="0"/>
        <w:spacing w:before="0" w:after="300" w:line="240" w:lineRule="auto"/>
        <w:ind w:left="1120" w:right="0" w:firstLine="0"/>
        <w:jc w:val="left"/>
        <w:rPr>
          <w:sz w:val="20"/>
          <w:szCs w:val="20"/>
        </w:rPr>
      </w:pPr>
      <w:bookmarkStart w:id="1004" w:name="bookmark1004"/>
      <w:bookmarkStart w:id="1005" w:name="bookmark1005"/>
      <w:bookmarkStart w:id="1006" w:name="bookmark1006"/>
      <w:r>
        <w:rPr>
          <w:b w:val="0"/>
          <w:bCs w:val="0"/>
          <w:color w:val="000000"/>
          <w:spacing w:val="0"/>
          <w:w w:val="100"/>
          <w:position w:val="0"/>
          <w:sz w:val="20"/>
          <w:szCs w:val="20"/>
        </w:rPr>
        <w:t>（二^一）股本</w:t>
      </w:r>
      <w:bookmarkEnd w:id="1004"/>
      <w:bookmarkEnd w:id="1005"/>
      <w:bookmarkEnd w:id="1006"/>
    </w:p>
    <w:tbl>
      <w:tblPr>
        <w:tblOverlap w:val="never"/>
        <w:jc w:val="center"/>
        <w:tblLayout w:type="fixed"/>
      </w:tblPr>
      <w:tblGrid>
        <w:gridCol w:w="1003"/>
        <w:gridCol w:w="1603"/>
        <w:gridCol w:w="758"/>
        <w:gridCol w:w="518"/>
        <w:gridCol w:w="2635"/>
        <w:gridCol w:w="1243"/>
        <w:gridCol w:w="1224"/>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本期增减变动（+、</w:t>
            </w:r>
            <w:r>
              <w:rPr>
                <w:b/>
                <w:bCs/>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发行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公积金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shd w:val="clear" w:color="auto" w:fill="FFFFFF"/>
            <w:vAlign w:val="top"/>
          </w:tcPr>
          <w:p>
            <w:pPr>
              <w:widowControl w:val="0"/>
              <w:rPr>
                <w:sz w:val="10"/>
                <w:szCs w:val="10"/>
              </w:rPr>
            </w:pPr>
          </w:p>
        </w:tc>
      </w:tr>
      <w:tr>
        <w:trPr>
          <w:trHeight w:val="20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新股</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转股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197" w:right="0" w:firstLine="0"/>
        <w:jc w:val="left"/>
      </w:pPr>
      <w:r>
        <w:rPr>
          <w:b/>
          <w:bCs/>
          <w:color w:val="000000"/>
          <w:spacing w:val="0"/>
          <w:w w:val="100"/>
          <w:position w:val="0"/>
        </w:rPr>
        <w:t>、有限售条件股份</w:t>
      </w:r>
    </w:p>
    <w:tbl>
      <w:tblPr>
        <w:tblOverlap w:val="never"/>
        <w:jc w:val="center"/>
        <w:tblLayout w:type="fixed"/>
      </w:tblPr>
      <w:tblGrid>
        <w:gridCol w:w="2136"/>
        <w:gridCol w:w="2472"/>
        <w:gridCol w:w="2602"/>
        <w:gridCol w:w="1531"/>
        <w:gridCol w:w="1301"/>
      </w:tblGrid>
      <w:tr>
        <w:trPr>
          <w:trHeight w:val="312"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国家持股</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国有法人持股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.其他内资持股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44,045,869.00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-21,626,626.00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-21,626,626.00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22,419,243.00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10,940,545.00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-10,940,545.00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-10,940,545.00</w:t>
            </w:r>
          </w:p>
        </w:tc>
        <w:tc>
          <w:tcPr>
            <w:tcBorders/>
            <w:shd w:val="clear" w:color="auto" w:fill="FFFFFF"/>
            <w:vAlign w:val="top"/>
          </w:tcPr>
          <w:p>
            <w:pPr>
              <w:widowControl w:val="0"/>
              <w:rPr>
                <w:sz w:val="10"/>
                <w:szCs w:val="10"/>
              </w:rPr>
            </w:pPr>
          </w:p>
        </w:tc>
      </w:tr>
      <w:tr>
        <w:trPr>
          <w:trHeight w:val="1987"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境内自然人持股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4.</w:t>
            </w:r>
            <w:r>
              <w:rPr>
                <w:color w:val="000000"/>
                <w:spacing w:val="0"/>
                <w:w w:val="100"/>
                <w:position w:val="0"/>
              </w:rPr>
              <w:t>境外持股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其中：境外法人持股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境外自然人持股</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二、无限售条件流通股份</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33,105,324.00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160" w:right="0" w:firstLine="0"/>
              <w:jc w:val="left"/>
            </w:pPr>
            <w:r>
              <w:rPr>
                <w:color w:val="000000"/>
                <w:spacing w:val="0"/>
                <w:w w:val="100"/>
                <w:position w:val="0"/>
              </w:rPr>
              <w:t>-10,686,081.00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-10,686,081.00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22,419,243.00</w:t>
            </w:r>
          </w:p>
        </w:tc>
      </w:tr>
      <w:tr>
        <w:trPr>
          <w:trHeight w:val="1099" w:hRule="exact"/>
        </w:trPr>
        <w:tc>
          <w:tcPr>
            <w:tcBorders/>
            <w:shd w:val="clear" w:color="auto" w:fill="FFFFFF"/>
            <w:vAlign w:val="bottom"/>
          </w:tcPr>
          <w:p>
            <w:pPr>
              <w:pStyle w:val="Style2"/>
              <w:keepNext w:val="0"/>
              <w:keepLines w:val="0"/>
              <w:widowControl w:val="0"/>
              <w:numPr>
                <w:ilvl w:val="0"/>
                <w:numId w:val="67"/>
              </w:numPr>
              <w:shd w:val="clear" w:color="auto" w:fill="auto"/>
              <w:tabs>
                <w:tab w:pos="173" w:val="left"/>
              </w:tabs>
              <w:bidi w:val="0"/>
              <w:spacing w:before="0" w:after="200" w:line="240" w:lineRule="auto"/>
              <w:ind w:left="0" w:right="0" w:firstLine="0"/>
              <w:jc w:val="left"/>
            </w:pPr>
            <w:r>
              <w:rPr>
                <w:color w:val="000000"/>
                <w:spacing w:val="0"/>
                <w:w w:val="100"/>
                <w:position w:val="0"/>
              </w:rPr>
              <w:t>人民币普通股</w:t>
            </w:r>
          </w:p>
          <w:p>
            <w:pPr>
              <w:pStyle w:val="Style2"/>
              <w:keepNext w:val="0"/>
              <w:keepLines w:val="0"/>
              <w:widowControl w:val="0"/>
              <w:numPr>
                <w:ilvl w:val="0"/>
                <w:numId w:val="67"/>
              </w:numPr>
              <w:shd w:val="clear" w:color="auto" w:fill="auto"/>
              <w:tabs>
                <w:tab w:pos="182" w:val="left"/>
              </w:tabs>
              <w:bidi w:val="0"/>
              <w:spacing w:before="0" w:after="200" w:line="240" w:lineRule="auto"/>
              <w:ind w:left="0" w:right="0" w:firstLine="0"/>
              <w:jc w:val="left"/>
            </w:pPr>
            <w:r>
              <w:rPr>
                <w:color w:val="000000"/>
                <w:spacing w:val="0"/>
                <w:w w:val="100"/>
                <w:position w:val="0"/>
              </w:rPr>
              <w:t>境内上市外资股</w:t>
            </w:r>
          </w:p>
          <w:p>
            <w:pPr>
              <w:pStyle w:val="Style2"/>
              <w:keepNext w:val="0"/>
              <w:keepLines w:val="0"/>
              <w:widowControl w:val="0"/>
              <w:numPr>
                <w:ilvl w:val="0"/>
                <w:numId w:val="67"/>
              </w:numPr>
              <w:shd w:val="clear" w:color="auto" w:fill="auto"/>
              <w:tabs>
                <w:tab w:pos="182" w:val="left"/>
              </w:tabs>
              <w:bidi w:val="0"/>
              <w:spacing w:before="0" w:after="200" w:line="240" w:lineRule="auto"/>
              <w:ind w:left="0" w:right="0" w:firstLine="0"/>
              <w:jc w:val="left"/>
            </w:pPr>
            <w:r>
              <w:rPr>
                <w:color w:val="000000"/>
                <w:spacing w:val="0"/>
                <w:w w:val="100"/>
                <w:position w:val="0"/>
              </w:rPr>
              <w:t>境外上市外资股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51,154,131.00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160" w:firstLine="0"/>
              <w:jc w:val="right"/>
            </w:pPr>
            <w:r>
              <w:rPr>
                <w:color w:val="000000"/>
                <w:spacing w:val="0"/>
                <w:w w:val="100"/>
                <w:position w:val="0"/>
              </w:rPr>
              <w:t>21,626,626.00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21,626,626.00</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72,780,757.00</w:t>
            </w:r>
          </w:p>
        </w:tc>
      </w:tr>
    </w:tbl>
    <w:p>
      <w:pPr>
        <w:spacing w:lineRule="exact" w:line="1"/>
        <w:rPr>
          <w:sz w:val="2"/>
          <w:szCs w:val="2"/>
        </w:rPr>
      </w:pPr>
      <w:r>
        <w:br w:type="page"/>
      </w:r>
    </w:p>
    <w:p>
      <w:pPr>
        <w:widowControl w:val="0"/>
        <w:spacing w:line="1" w:lineRule="exact"/>
      </w:pPr>
      <w:r>
        <mc:AlternateContent>
          <mc:Choice Requires="wps">
            <w:drawing>
              <wp:anchor distT="713105" distB="38100" distL="0" distR="0" simplePos="0" relativeHeight="125829604" behindDoc="0" locked="0" layoutInCell="1" allowOverlap="1">
                <wp:simplePos x="0" y="0"/>
                <wp:positionH relativeFrom="page">
                  <wp:posOffset>685800</wp:posOffset>
                </wp:positionH>
                <wp:positionV relativeFrom="paragraph">
                  <wp:posOffset>713105</wp:posOffset>
                </wp:positionV>
                <wp:extent cx="372110" cy="143510"/>
                <wp:wrapTopAndBottom/>
                <wp:docPr id="297" name="Shape 297"/>
                <a:graphic xmlns:a="http://schemas.openxmlformats.org/drawingml/2006/main">
                  <a:graphicData uri="http://schemas.microsoft.com/office/word/2010/wordprocessingShape">
                    <wps:wsp>
                      <wps:cNvSpPr txBox="1"/>
                      <wps:spPr>
                        <a:xfrm>
                          <a:ext cx="37211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xbxContent>
                      </wps:txbx>
                      <wps:bodyPr wrap="none" lIns="0" tIns="0" rIns="0" bIns="0">
                        <a:noAutoFit/>
                      </wps:bodyPr>
                    </wps:wsp>
                  </a:graphicData>
                </a:graphic>
              </wp:anchor>
            </w:drawing>
          </mc:Choice>
          <mc:Fallback>
            <w:pict>
              <v:shape id="_x0000_s1323" type="#_x0000_t202" style="position:absolute;margin-left:54.pt;margin-top:56.149999999999999pt;width:29.300000000000001pt;height:11.300000000000001pt;z-index:-125829149;mso-wrap-distance-left:0;mso-wrap-distance-top:56.149999999999999pt;mso-wrap-distance-right:0;mso-wrap-distance-bottom: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xbxContent>
                </v:textbox>
                <w10:wrap type="topAndBottom" anchorx="page"/>
              </v:shape>
            </w:pict>
          </mc:Fallback>
        </mc:AlternateContent>
      </w:r>
      <w:r>
        <mc:AlternateContent>
          <mc:Choice Requires="wps">
            <w:drawing>
              <wp:anchor distT="234950" distB="507365" distL="0" distR="0" simplePos="0" relativeHeight="125829606" behindDoc="0" locked="0" layoutInCell="1" allowOverlap="1">
                <wp:simplePos x="0" y="0"/>
                <wp:positionH relativeFrom="page">
                  <wp:posOffset>1216025</wp:posOffset>
                </wp:positionH>
                <wp:positionV relativeFrom="paragraph">
                  <wp:posOffset>234950</wp:posOffset>
                </wp:positionV>
                <wp:extent cx="255905" cy="152400"/>
                <wp:wrapTopAndBottom/>
                <wp:docPr id="299" name="Shape 299"/>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325" type="#_x0000_t202" style="position:absolute;margin-left:95.75pt;margin-top:18.5pt;width:20.150000000000002pt;height:12.pt;z-index:-125829147;mso-wrap-distance-left:0;mso-wrap-distance-top:18.5pt;mso-wrap-distance-right:0;mso-wrap-distance-bottom:39.9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0" distB="739140" distL="0" distR="0" simplePos="0" relativeHeight="125829608" behindDoc="0" locked="0" layoutInCell="1" allowOverlap="1">
                <wp:simplePos x="0" y="0"/>
                <wp:positionH relativeFrom="page">
                  <wp:posOffset>3996055</wp:posOffset>
                </wp:positionH>
                <wp:positionV relativeFrom="paragraph">
                  <wp:posOffset>0</wp:posOffset>
                </wp:positionV>
                <wp:extent cx="1179830" cy="155575"/>
                <wp:wrapTopAndBottom/>
                <wp:docPr id="301" name="Shape 301"/>
                <a:graphic xmlns:a="http://schemas.openxmlformats.org/drawingml/2006/main">
                  <a:graphicData uri="http://schemas.microsoft.com/office/word/2010/wordprocessingShape">
                    <wps:wsp>
                      <wps:cNvSpPr txBox="1"/>
                      <wps:spPr>
                        <a:xfrm>
                          <a:ext cx="11798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本期增减变动（+、</w:t>
                            </w:r>
                            <w:r>
                              <w:rPr>
                                <w:b/>
                                <w:bCs/>
                                <w:color w:val="000000"/>
                                <w:spacing w:val="0"/>
                                <w:w w:val="100"/>
                                <w:position w:val="0"/>
                              </w:rPr>
                              <w:t>-）</w:t>
                            </w:r>
                          </w:p>
                        </w:txbxContent>
                      </wps:txbx>
                      <wps:bodyPr wrap="none" lIns="0" tIns="0" rIns="0" bIns="0">
                        <a:noAutoFit/>
                      </wps:bodyPr>
                    </wps:wsp>
                  </a:graphicData>
                </a:graphic>
              </wp:anchor>
            </w:drawing>
          </mc:Choice>
          <mc:Fallback>
            <w:pict>
              <v:shape id="_x0000_s1327" type="#_x0000_t202" style="position:absolute;margin-left:314.65000000000003pt;margin-top:0;width:92.900000000000006pt;height:12.25pt;z-index:-125829145;mso-wrap-distance-left:0;mso-wrap-distance-right:0;mso-wrap-distance-bottom:58.20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本期增减变动（+、</w:t>
                      </w:r>
                      <w:r>
                        <w:rPr>
                          <w:b/>
                          <w:bCs/>
                          <w:color w:val="000000"/>
                          <w:spacing w:val="0"/>
                          <w:w w:val="100"/>
                          <w:position w:val="0"/>
                        </w:rPr>
                        <w:t>-）</w:t>
                      </w:r>
                    </w:p>
                  </w:txbxContent>
                </v:textbox>
                <w10:wrap type="topAndBottom" anchorx="page"/>
              </v:shape>
            </w:pict>
          </mc:Fallback>
        </mc:AlternateContent>
      </w:r>
      <w:r>
        <mc:AlternateContent>
          <mc:Choice Requires="wps">
            <w:drawing>
              <wp:anchor distT="231775" distB="501650" distL="0" distR="0" simplePos="0" relativeHeight="125829610" behindDoc="0" locked="0" layoutInCell="1" allowOverlap="1">
                <wp:simplePos x="0" y="0"/>
                <wp:positionH relativeFrom="page">
                  <wp:posOffset>2252345</wp:posOffset>
                </wp:positionH>
                <wp:positionV relativeFrom="paragraph">
                  <wp:posOffset>231775</wp:posOffset>
                </wp:positionV>
                <wp:extent cx="1898650" cy="161290"/>
                <wp:wrapTopAndBottom/>
                <wp:docPr id="303" name="Shape 303"/>
                <a:graphic xmlns:a="http://schemas.openxmlformats.org/drawingml/2006/main">
                  <a:graphicData uri="http://schemas.microsoft.com/office/word/2010/wordprocessingShape">
                    <wps:wsp>
                      <wps:cNvSpPr txBox="1"/>
                      <wps:spPr>
                        <a:xfrm>
                          <a:ext cx="1898650" cy="161290"/>
                        </a:xfrm>
                        <a:prstGeom prst="rect"/>
                        <a:noFill/>
                      </wps:spPr>
                      <wps:txbx>
                        <w:txbxContent>
                          <w:p>
                            <w:pPr>
                              <w:pStyle w:val="Style28"/>
                              <w:keepNext w:val="0"/>
                              <w:keepLines w:val="0"/>
                              <w:widowControl w:val="0"/>
                              <w:shd w:val="clear" w:color="auto" w:fill="auto"/>
                              <w:tabs>
                                <w:tab w:pos="1166" w:val="left"/>
                              </w:tabs>
                              <w:bidi w:val="0"/>
                              <w:spacing w:before="0" w:after="0" w:line="240" w:lineRule="auto"/>
                              <w:ind w:left="0" w:right="0" w:firstLine="0"/>
                              <w:jc w:val="left"/>
                            </w:pPr>
                            <w:r>
                              <w:rPr>
                                <w:b/>
                                <w:bCs/>
                                <w:color w:val="000000"/>
                                <w:spacing w:val="0"/>
                                <w:w w:val="100"/>
                                <w:position w:val="0"/>
                              </w:rPr>
                              <w:t>期初余额</w:t>
                              <w:tab/>
                              <w:t>发行送 公积金</w:t>
                            </w:r>
                          </w:p>
                        </w:txbxContent>
                      </wps:txbx>
                      <wps:bodyPr wrap="none" lIns="0" tIns="0" rIns="0" bIns="0">
                        <a:noAutoFit/>
                      </wps:bodyPr>
                    </wps:wsp>
                  </a:graphicData>
                </a:graphic>
              </wp:anchor>
            </w:drawing>
          </mc:Choice>
          <mc:Fallback>
            <w:pict>
              <v:shape id="_x0000_s1329" type="#_x0000_t202" style="position:absolute;margin-left:177.34999999999999pt;margin-top:18.25pt;width:149.5pt;height:12.700000000000001pt;z-index:-125829143;mso-wrap-distance-left:0;mso-wrap-distance-top:18.25pt;mso-wrap-distance-right:0;mso-wrap-distance-bottom:39.5pt;mso-position-horizontal-relative:page" filled="f" stroked="f">
                <v:textbox inset="0,0,0,0">
                  <w:txbxContent>
                    <w:p>
                      <w:pPr>
                        <w:pStyle w:val="Style28"/>
                        <w:keepNext w:val="0"/>
                        <w:keepLines w:val="0"/>
                        <w:widowControl w:val="0"/>
                        <w:shd w:val="clear" w:color="auto" w:fill="auto"/>
                        <w:tabs>
                          <w:tab w:pos="1166" w:val="left"/>
                        </w:tabs>
                        <w:bidi w:val="0"/>
                        <w:spacing w:before="0" w:after="0" w:line="240" w:lineRule="auto"/>
                        <w:ind w:left="0" w:right="0" w:firstLine="0"/>
                        <w:jc w:val="left"/>
                      </w:pPr>
                      <w:r>
                        <w:rPr>
                          <w:b/>
                          <w:bCs/>
                          <w:color w:val="000000"/>
                          <w:spacing w:val="0"/>
                          <w:w w:val="100"/>
                          <w:position w:val="0"/>
                        </w:rPr>
                        <w:t>期初余额</w:t>
                        <w:tab/>
                        <w:t>发行送 公积金</w:t>
                      </w:r>
                    </w:p>
                  </w:txbxContent>
                </v:textbox>
                <w10:wrap type="topAndBottom" anchorx="page"/>
              </v:shape>
            </w:pict>
          </mc:Fallback>
        </mc:AlternateContent>
      </w:r>
      <w:r>
        <mc:AlternateContent>
          <mc:Choice Requires="wps">
            <w:drawing>
              <wp:anchor distT="475615" distB="263525" distL="0" distR="0" simplePos="0" relativeHeight="125829612" behindDoc="0" locked="0" layoutInCell="1" allowOverlap="1">
                <wp:simplePos x="0" y="0"/>
                <wp:positionH relativeFrom="page">
                  <wp:posOffset>3005455</wp:posOffset>
                </wp:positionH>
                <wp:positionV relativeFrom="paragraph">
                  <wp:posOffset>475615</wp:posOffset>
                </wp:positionV>
                <wp:extent cx="1088390" cy="155575"/>
                <wp:wrapTopAndBottom/>
                <wp:docPr id="305" name="Shape 305"/>
                <a:graphic xmlns:a="http://schemas.openxmlformats.org/drawingml/2006/main">
                  <a:graphicData uri="http://schemas.microsoft.com/office/word/2010/wordprocessingShape">
                    <wps:wsp>
                      <wps:cNvSpPr txBox="1"/>
                      <wps:spPr>
                        <a:xfrm>
                          <a:ext cx="1088390" cy="155575"/>
                        </a:xfrm>
                        <a:prstGeom prst="rect"/>
                        <a:noFill/>
                      </wps:spPr>
                      <wps:txbx>
                        <w:txbxContent>
                          <w:p>
                            <w:pPr>
                              <w:pStyle w:val="Style28"/>
                              <w:keepNext w:val="0"/>
                              <w:keepLines w:val="0"/>
                              <w:widowControl w:val="0"/>
                              <w:pBdr>
                                <w:bottom w:val="single" w:sz="4" w:space="0" w:color="auto"/>
                              </w:pBdr>
                              <w:shd w:val="clear" w:color="auto" w:fill="auto"/>
                              <w:tabs>
                                <w:tab w:pos="1301" w:val="left"/>
                              </w:tabs>
                              <w:bidi w:val="0"/>
                              <w:spacing w:before="0" w:after="0" w:line="240" w:lineRule="auto"/>
                              <w:ind w:left="0" w:right="0" w:firstLine="0"/>
                              <w:jc w:val="center"/>
                            </w:pPr>
                            <w:r>
                              <w:rPr>
                                <w:b/>
                                <w:bCs/>
                                <w:color w:val="000000"/>
                                <w:spacing w:val="0"/>
                                <w:w w:val="100"/>
                                <w:position w:val="0"/>
                              </w:rPr>
                              <w:t>新股股</w:t>
                              <w:tab/>
                              <w:t>转股</w:t>
                            </w:r>
                          </w:p>
                        </w:txbxContent>
                      </wps:txbx>
                      <wps:bodyPr wrap="none" lIns="0" tIns="0" rIns="0" bIns="0">
                        <a:noAutoFit/>
                      </wps:bodyPr>
                    </wps:wsp>
                  </a:graphicData>
                </a:graphic>
              </wp:anchor>
            </w:drawing>
          </mc:Choice>
          <mc:Fallback>
            <w:pict>
              <v:shape id="_x0000_s1331" type="#_x0000_t202" style="position:absolute;margin-left:236.65000000000001pt;margin-top:37.450000000000003pt;width:85.700000000000003pt;height:12.25pt;z-index:-125829141;mso-wrap-distance-left:0;mso-wrap-distance-top:37.450000000000003pt;mso-wrap-distance-right:0;mso-wrap-distance-bottom:20.75pt;mso-position-horizontal-relative:page" filled="f" stroked="f">
                <v:textbox inset="0,0,0,0">
                  <w:txbxContent>
                    <w:p>
                      <w:pPr>
                        <w:pStyle w:val="Style28"/>
                        <w:keepNext w:val="0"/>
                        <w:keepLines w:val="0"/>
                        <w:widowControl w:val="0"/>
                        <w:pBdr>
                          <w:bottom w:val="single" w:sz="4" w:space="0" w:color="auto"/>
                        </w:pBdr>
                        <w:shd w:val="clear" w:color="auto" w:fill="auto"/>
                        <w:tabs>
                          <w:tab w:pos="1301" w:val="left"/>
                        </w:tabs>
                        <w:bidi w:val="0"/>
                        <w:spacing w:before="0" w:after="0" w:line="240" w:lineRule="auto"/>
                        <w:ind w:left="0" w:right="0" w:firstLine="0"/>
                        <w:jc w:val="center"/>
                      </w:pPr>
                      <w:r>
                        <w:rPr>
                          <w:b/>
                          <w:bCs/>
                          <w:color w:val="000000"/>
                          <w:spacing w:val="0"/>
                          <w:w w:val="100"/>
                          <w:position w:val="0"/>
                        </w:rPr>
                        <w:t>新股股</w:t>
                        <w:tab/>
                        <w:t>转股</w:t>
                      </w:r>
                    </w:p>
                  </w:txbxContent>
                </v:textbox>
                <w10:wrap type="topAndBottom" anchorx="page"/>
              </v:shape>
            </w:pict>
          </mc:Fallback>
        </mc:AlternateContent>
      </w:r>
      <w:r>
        <mc:AlternateContent>
          <mc:Choice Requires="wps">
            <w:drawing>
              <wp:anchor distT="359410" distB="379730" distL="0" distR="0" simplePos="0" relativeHeight="125829614" behindDoc="0" locked="0" layoutInCell="1" allowOverlap="1">
                <wp:simplePos x="0" y="0"/>
                <wp:positionH relativeFrom="page">
                  <wp:posOffset>4599305</wp:posOffset>
                </wp:positionH>
                <wp:positionV relativeFrom="paragraph">
                  <wp:posOffset>359410</wp:posOffset>
                </wp:positionV>
                <wp:extent cx="262255" cy="155575"/>
                <wp:wrapTopAndBottom/>
                <wp:docPr id="307" name="Shape 307"/>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xbxContent>
                      </wps:txbx>
                      <wps:bodyPr wrap="none" lIns="0" tIns="0" rIns="0" bIns="0">
                        <a:noAutoFit/>
                      </wps:bodyPr>
                    </wps:wsp>
                  </a:graphicData>
                </a:graphic>
              </wp:anchor>
            </w:drawing>
          </mc:Choice>
          <mc:Fallback>
            <w:pict>
              <v:shape id="_x0000_s1333" type="#_x0000_t202" style="position:absolute;margin-left:362.15000000000003pt;margin-top:28.300000000000001pt;width:20.650000000000002pt;height:12.25pt;z-index:-125829139;mso-wrap-distance-left:0;mso-wrap-distance-top:28.300000000000001pt;mso-wrap-distance-right:0;mso-wrap-distance-bottom:29.9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xbxContent>
                </v:textbox>
                <w10:wrap type="topAndBottom" anchorx="page"/>
              </v:shape>
            </w:pict>
          </mc:Fallback>
        </mc:AlternateContent>
      </w:r>
      <w:r>
        <mc:AlternateContent>
          <mc:Choice Requires="wps">
            <w:drawing>
              <wp:anchor distT="362585" distB="379730" distL="0" distR="0" simplePos="0" relativeHeight="125829616" behindDoc="0" locked="0" layoutInCell="1" allowOverlap="1">
                <wp:simplePos x="0" y="0"/>
                <wp:positionH relativeFrom="page">
                  <wp:posOffset>5599430</wp:posOffset>
                </wp:positionH>
                <wp:positionV relativeFrom="paragraph">
                  <wp:posOffset>362585</wp:posOffset>
                </wp:positionV>
                <wp:extent cx="262255" cy="152400"/>
                <wp:wrapTopAndBottom/>
                <wp:docPr id="309" name="Shape 309"/>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wps:txbx>
                      <wps:bodyPr wrap="none" lIns="0" tIns="0" rIns="0" bIns="0">
                        <a:noAutoFit/>
                      </wps:bodyPr>
                    </wps:wsp>
                  </a:graphicData>
                </a:graphic>
              </wp:anchor>
            </w:drawing>
          </mc:Choice>
          <mc:Fallback>
            <w:pict>
              <v:shape id="_x0000_s1335" type="#_x0000_t202" style="position:absolute;margin-left:440.90000000000003pt;margin-top:28.550000000000001pt;width:20.650000000000002pt;height:12.pt;z-index:-125829137;mso-wrap-distance-left:0;mso-wrap-distance-top:28.550000000000001pt;mso-wrap-distance-right:0;mso-wrap-distance-bottom:29.9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xbxContent>
                </v:textbox>
                <w10:wrap type="topAndBottom" anchorx="page"/>
              </v:shape>
            </w:pict>
          </mc:Fallback>
        </mc:AlternateContent>
      </w:r>
      <w:r>
        <mc:AlternateContent>
          <mc:Choice Requires="wps">
            <w:drawing>
              <wp:anchor distT="231775" distB="510540" distL="0" distR="0" simplePos="0" relativeHeight="125829618" behindDoc="0" locked="0" layoutInCell="1" allowOverlap="1">
                <wp:simplePos x="0" y="0"/>
                <wp:positionH relativeFrom="page">
                  <wp:posOffset>6428105</wp:posOffset>
                </wp:positionH>
                <wp:positionV relativeFrom="paragraph">
                  <wp:posOffset>231775</wp:posOffset>
                </wp:positionV>
                <wp:extent cx="494030" cy="152400"/>
                <wp:wrapTopAndBottom/>
                <wp:docPr id="311" name="Shape 311"/>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337" type="#_x0000_t202" style="position:absolute;margin-left:506.15000000000003pt;margin-top:18.25pt;width:38.899999999999999pt;height:12.pt;z-index:-125829135;mso-wrap-distance-left:0;mso-wrap-distance-top:18.25pt;mso-wrap-distance-right:0;mso-wrap-distance-bottom:40.20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xbxContent>
                </v:textbox>
                <w10:wrap type="topAndBottom" anchorx="page"/>
              </v:shape>
            </w:pict>
          </mc:Fallback>
        </mc:AlternateContent>
      </w:r>
    </w:p>
    <w:p>
      <w:pPr>
        <w:pStyle w:val="Style28"/>
        <w:keepNext w:val="0"/>
        <w:keepLines w:val="0"/>
        <w:widowControl w:val="0"/>
        <w:shd w:val="clear" w:color="auto" w:fill="auto"/>
        <w:tabs>
          <w:tab w:pos="2065" w:val="left"/>
        </w:tabs>
        <w:bidi w:val="0"/>
        <w:spacing w:before="0" w:after="700" w:line="240" w:lineRule="auto"/>
        <w:ind w:left="0" w:right="0" w:firstLine="500"/>
        <w:jc w:val="both"/>
      </w:pPr>
      <w:r>
        <mc:AlternateContent>
          <mc:Choice Requires="wps">
            <w:drawing>
              <wp:anchor distT="0" distB="0" distL="114300" distR="114300" simplePos="0" relativeHeight="125829620" behindDoc="0" locked="0" layoutInCell="1" allowOverlap="1">
                <wp:simplePos x="0" y="0"/>
                <wp:positionH relativeFrom="page">
                  <wp:posOffset>6282055</wp:posOffset>
                </wp:positionH>
                <wp:positionV relativeFrom="paragraph">
                  <wp:posOffset>12700</wp:posOffset>
                </wp:positionV>
                <wp:extent cx="783590" cy="167640"/>
                <wp:wrapSquare wrapText="bothSides"/>
                <wp:docPr id="313" name="Shape 313"/>
                <a:graphic xmlns:a="http://schemas.openxmlformats.org/drawingml/2006/main">
                  <a:graphicData uri="http://schemas.microsoft.com/office/word/2010/wordprocessingShape">
                    <wps:wsp>
                      <wps:cNvSpPr txBox="1"/>
                      <wps:spPr>
                        <a:xfrm>
                          <a:ext cx="783590" cy="16764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95,200,000.00</w:t>
                            </w:r>
                          </w:p>
                        </w:txbxContent>
                      </wps:txbx>
                      <wps:bodyPr wrap="none" lIns="0" tIns="0" rIns="0" bIns="0">
                        <a:noAutoFit/>
                      </wps:bodyPr>
                    </wps:wsp>
                  </a:graphicData>
                </a:graphic>
              </wp:anchor>
            </w:drawing>
          </mc:Choice>
          <mc:Fallback>
            <w:pict>
              <v:shape id="_x0000_s1339" type="#_x0000_t202" style="position:absolute;margin-left:494.65000000000003pt;margin-top:1.pt;width:61.700000000000003pt;height:13.200000000000001pt;z-index:-125829133;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95,200,000.00</w:t>
                      </w:r>
                    </w:p>
                  </w:txbxContent>
                </v:textbox>
                <w10:wrap type="square" anchorx="page"/>
              </v:shape>
            </w:pict>
          </mc:Fallback>
        </mc:AlternateContent>
      </w:r>
      <w:r>
        <w:rPr>
          <w:b/>
          <w:bCs/>
          <w:color w:val="000000"/>
          <w:spacing w:val="0"/>
          <w:w w:val="100"/>
          <w:position w:val="0"/>
          <w:u w:val="single"/>
        </w:rPr>
        <w:t>股份合计</w:t>
        <w:tab/>
      </w:r>
      <w:r>
        <w:rPr>
          <w:color w:val="000000"/>
          <w:spacing w:val="0"/>
          <w:w w:val="100"/>
          <w:position w:val="0"/>
          <w:u w:val="single"/>
        </w:rPr>
        <w:t>95,200,000.00</w:t>
      </w:r>
    </w:p>
    <w:p>
      <w:pPr>
        <w:pStyle w:val="Style24"/>
        <w:keepNext/>
        <w:keepLines/>
        <w:widowControl w:val="0"/>
        <w:shd w:val="clear" w:color="auto" w:fill="auto"/>
        <w:bidi w:val="0"/>
        <w:spacing w:before="0" w:after="300" w:line="240" w:lineRule="auto"/>
        <w:ind w:left="0" w:right="0" w:firstLine="500"/>
        <w:jc w:val="both"/>
        <w:rPr>
          <w:sz w:val="20"/>
          <w:szCs w:val="20"/>
        </w:rPr>
      </w:pPr>
      <w:bookmarkStart w:id="1007" w:name="bookmark1007"/>
      <w:bookmarkStart w:id="1008" w:name="bookmark1008"/>
      <w:bookmarkStart w:id="1009" w:name="bookmark1009"/>
      <w:r>
        <w:rPr>
          <w:b w:val="0"/>
          <w:bCs w:val="0"/>
          <w:color w:val="000000"/>
          <w:spacing w:val="0"/>
          <w:w w:val="100"/>
          <w:position w:val="0"/>
          <w:sz w:val="20"/>
          <w:szCs w:val="20"/>
        </w:rPr>
        <w:t>（二十二）资本公积</w:t>
      </w:r>
      <w:bookmarkEnd w:id="1007"/>
      <w:bookmarkEnd w:id="1008"/>
      <w:bookmarkEnd w:id="1009"/>
    </w:p>
    <w:tbl>
      <w:tblPr>
        <w:tblOverlap w:val="never"/>
        <w:jc w:val="center"/>
        <w:tblLayout w:type="fixed"/>
      </w:tblPr>
      <w:tblGrid>
        <w:gridCol w:w="2309"/>
        <w:gridCol w:w="1997"/>
        <w:gridCol w:w="1589"/>
        <w:gridCol w:w="1963"/>
        <w:gridCol w:w="1618"/>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0" w:right="0" w:firstLine="0"/>
              <w:jc w:val="center"/>
            </w:pPr>
            <w:r>
              <w:rPr>
                <w:b/>
                <w:bCs/>
                <w:color w:val="000000"/>
                <w:spacing w:val="0"/>
                <w:w w:val="100"/>
                <w:position w:val="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期末余额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资本溢价（或股本溢价）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165,336,073.60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165,336,073.60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8,994,957.71</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218,183.36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8,776,774.35</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174,331,031.31</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u w:val="single"/>
              </w:rPr>
              <w:t>218,183.36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174,112,847.95</w:t>
            </w:r>
          </w:p>
        </w:tc>
      </w:tr>
    </w:tbl>
    <w:p>
      <w:pPr>
        <w:widowControl w:val="0"/>
        <w:spacing w:after="479" w:line="1" w:lineRule="exact"/>
      </w:pPr>
    </w:p>
    <w:p>
      <w:pPr>
        <w:pStyle w:val="Style55"/>
        <w:keepNext w:val="0"/>
        <w:keepLines w:val="0"/>
        <w:widowControl w:val="0"/>
        <w:shd w:val="clear" w:color="auto" w:fill="auto"/>
        <w:bidi w:val="0"/>
        <w:spacing w:before="0" w:after="800" w:line="355" w:lineRule="exact"/>
        <w:ind w:left="0" w:right="0" w:firstLine="540"/>
        <w:jc w:val="both"/>
      </w:pPr>
      <w:r>
        <w:rPr>
          <w:color w:val="000000"/>
          <w:spacing w:val="0"/>
          <w:w w:val="100"/>
          <w:position w:val="0"/>
        </w:rPr>
        <w:t>注：</w:t>
      </w:r>
      <w:r>
        <w:rPr>
          <w:color w:val="000000"/>
          <w:spacing w:val="0"/>
          <w:w w:val="100"/>
          <w:position w:val="0"/>
        </w:rPr>
        <w:t>（1）</w:t>
      </w:r>
      <w:r>
        <w:rPr>
          <w:color w:val="000000"/>
          <w:spacing w:val="0"/>
          <w:w w:val="100"/>
          <w:position w:val="0"/>
        </w:rPr>
        <w:t>本期权益法核算的长期股权投资北京创新黑马投资管理合伙企业（有限合伙）因增资导致 其他权益变动，本期减少其他资本公积</w:t>
      </w:r>
      <w:r>
        <w:rPr>
          <w:color w:val="000000"/>
          <w:spacing w:val="0"/>
          <w:w w:val="100"/>
          <w:position w:val="0"/>
        </w:rPr>
        <w:t>107,885.47</w:t>
      </w:r>
      <w:r>
        <w:rPr>
          <w:color w:val="000000"/>
          <w:spacing w:val="0"/>
          <w:w w:val="100"/>
          <w:position w:val="0"/>
        </w:rPr>
        <w:t>元；</w:t>
      </w:r>
      <w:r>
        <w:rPr>
          <w:color w:val="000000"/>
          <w:spacing w:val="0"/>
          <w:w w:val="100"/>
          <w:position w:val="0"/>
        </w:rPr>
        <w:t>（2）</w:t>
      </w:r>
      <w:r>
        <w:rPr>
          <w:color w:val="000000"/>
          <w:spacing w:val="0"/>
          <w:w w:val="100"/>
          <w:position w:val="0"/>
        </w:rPr>
        <w:t>其公司本期实施了股权激励计划，根据《企 业会计准则第</w:t>
      </w:r>
      <w:r>
        <w:rPr>
          <w:color w:val="000000"/>
          <w:spacing w:val="0"/>
          <w:w w:val="100"/>
          <w:position w:val="0"/>
        </w:rPr>
        <w:t>11</w:t>
      </w:r>
      <w:r>
        <w:rPr>
          <w:color w:val="000000"/>
          <w:spacing w:val="0"/>
          <w:w w:val="100"/>
          <w:position w:val="0"/>
        </w:rPr>
        <w:t>号-股份支付》的规定确认本期的股权激励费用，本期减少其他资本公积</w:t>
      </w:r>
      <w:r>
        <w:rPr>
          <w:color w:val="000000"/>
          <w:spacing w:val="0"/>
          <w:w w:val="100"/>
          <w:position w:val="0"/>
        </w:rPr>
        <w:t>110,297.89</w:t>
      </w:r>
      <w:r>
        <w:rPr>
          <w:color w:val="000000"/>
          <w:spacing w:val="0"/>
          <w:w w:val="100"/>
          <w:position w:val="0"/>
        </w:rPr>
        <w:t>元。</w:t>
      </w:r>
    </w:p>
    <w:p>
      <w:pPr>
        <w:pStyle w:val="Style24"/>
        <w:keepNext/>
        <w:keepLines/>
        <w:widowControl w:val="0"/>
        <w:shd w:val="clear" w:color="auto" w:fill="auto"/>
        <w:bidi w:val="0"/>
        <w:spacing w:before="0" w:after="300" w:line="240" w:lineRule="auto"/>
        <w:ind w:left="0" w:right="0" w:firstLine="500"/>
        <w:jc w:val="both"/>
        <w:rPr>
          <w:sz w:val="20"/>
          <w:szCs w:val="20"/>
        </w:rPr>
      </w:pPr>
      <w:bookmarkStart w:id="1010" w:name="bookmark1010"/>
      <w:bookmarkStart w:id="1011" w:name="bookmark1011"/>
      <w:bookmarkStart w:id="1012" w:name="bookmark1012"/>
      <w:r>
        <w:rPr>
          <w:b w:val="0"/>
          <w:bCs w:val="0"/>
          <w:color w:val="000000"/>
          <w:spacing w:val="0"/>
          <w:w w:val="100"/>
          <w:position w:val="0"/>
          <w:sz w:val="20"/>
          <w:szCs w:val="20"/>
        </w:rPr>
        <w:t>（二十三）盈余公积</w:t>
      </w:r>
      <w:bookmarkEnd w:id="1010"/>
      <w:bookmarkEnd w:id="1011"/>
      <w:bookmarkEnd w:id="1012"/>
    </w:p>
    <w:tbl>
      <w:tblPr>
        <w:tblOverlap w:val="never"/>
        <w:jc w:val="center"/>
        <w:tblLayout w:type="fixed"/>
      </w:tblPr>
      <w:tblGrid>
        <w:gridCol w:w="1862"/>
        <w:gridCol w:w="2314"/>
        <w:gridCol w:w="1973"/>
        <w:gridCol w:w="1709"/>
        <w:gridCol w:w="1954"/>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期初余额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本期增加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本期减少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7,888,154.26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1,108,076.38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8,996,230.64</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u w:val="single"/>
              </w:rPr>
              <w:t>7,888,154.26</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1,108,076.38</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8,996,230.64</w:t>
            </w:r>
          </w:p>
        </w:tc>
      </w:tr>
    </w:tbl>
    <w:p>
      <w:pPr>
        <w:widowControl w:val="0"/>
        <w:spacing w:after="599" w:line="1" w:lineRule="exact"/>
      </w:pPr>
    </w:p>
    <w:p>
      <w:pPr>
        <w:pStyle w:val="Style24"/>
        <w:keepNext/>
        <w:keepLines/>
        <w:widowControl w:val="0"/>
        <w:shd w:val="clear" w:color="auto" w:fill="auto"/>
        <w:bidi w:val="0"/>
        <w:spacing w:before="0" w:after="0" w:line="240" w:lineRule="auto"/>
        <w:ind w:left="0" w:right="0" w:firstLine="500"/>
        <w:jc w:val="both"/>
        <w:rPr>
          <w:sz w:val="20"/>
          <w:szCs w:val="20"/>
        </w:rPr>
      </w:pPr>
      <w:bookmarkStart w:id="1013" w:name="bookmark1013"/>
      <w:bookmarkStart w:id="1014" w:name="bookmark1014"/>
      <w:bookmarkStart w:id="1015" w:name="bookmark1015"/>
      <w:r>
        <w:rPr>
          <w:b w:val="0"/>
          <w:bCs w:val="0"/>
          <w:color w:val="000000"/>
          <w:spacing w:val="0"/>
          <w:w w:val="100"/>
          <w:position w:val="0"/>
          <w:sz w:val="20"/>
          <w:szCs w:val="20"/>
        </w:rPr>
        <w:t>（二十四）未分配利润</w:t>
      </w:r>
      <w:bookmarkEnd w:id="1013"/>
      <w:bookmarkEnd w:id="1014"/>
      <w:bookmarkEnd w:id="1015"/>
    </w:p>
    <w:p>
      <w:pPr>
        <w:widowControl w:val="0"/>
        <w:spacing w:line="1" w:lineRule="exact"/>
      </w:pPr>
      <w:r>
        <mc:AlternateContent>
          <mc:Choice Requires="wps">
            <w:drawing>
              <wp:anchor distT="114300" distB="6350" distL="0" distR="0" simplePos="0" relativeHeight="125829622" behindDoc="0" locked="0" layoutInCell="1" allowOverlap="1">
                <wp:simplePos x="0" y="0"/>
                <wp:positionH relativeFrom="page">
                  <wp:posOffset>2146300</wp:posOffset>
                </wp:positionH>
                <wp:positionV relativeFrom="paragraph">
                  <wp:posOffset>114300</wp:posOffset>
                </wp:positionV>
                <wp:extent cx="255905" cy="146050"/>
                <wp:wrapTopAndBottom/>
                <wp:docPr id="315" name="Shape 315"/>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341" type="#_x0000_t202" style="position:absolute;margin-left:169.pt;margin-top:9.pt;width:20.150000000000002pt;height:11.5pt;z-index:-125829131;mso-wrap-distance-left:0;mso-wrap-distance-top:9.pt;mso-wrap-distance-right:0;mso-wrap-distance-bottom: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114300" distB="0" distL="0" distR="0" simplePos="0" relativeHeight="125829624" behindDoc="0" locked="0" layoutInCell="1" allowOverlap="1">
                <wp:simplePos x="0" y="0"/>
                <wp:positionH relativeFrom="page">
                  <wp:posOffset>4359275</wp:posOffset>
                </wp:positionH>
                <wp:positionV relativeFrom="paragraph">
                  <wp:posOffset>114300</wp:posOffset>
                </wp:positionV>
                <wp:extent cx="494030" cy="152400"/>
                <wp:wrapTopAndBottom/>
                <wp:docPr id="317" name="Shape 317"/>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xbxContent>
                      </wps:txbx>
                      <wps:bodyPr wrap="none" lIns="0" tIns="0" rIns="0" bIns="0">
                        <a:noAutoFit/>
                      </wps:bodyPr>
                    </wps:wsp>
                  </a:graphicData>
                </a:graphic>
              </wp:anchor>
            </w:drawing>
          </mc:Choice>
          <mc:Fallback>
            <w:pict>
              <v:shape id="_x0000_s1343" type="#_x0000_t202" style="position:absolute;margin-left:343.25pt;margin-top:9.pt;width:38.899999999999999pt;height:12.pt;z-index:-125829129;mso-wrap-distance-left:0;mso-wrap-distance-top:9.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xbxContent>
                </v:textbox>
                <w10:wrap type="topAndBottom" anchorx="page"/>
              </v:shape>
            </w:pict>
          </mc:Fallback>
        </mc:AlternateContent>
      </w:r>
      <w:r>
        <mc:AlternateContent>
          <mc:Choice Requires="wps">
            <w:drawing>
              <wp:anchor distT="114300" distB="0" distL="0" distR="0" simplePos="0" relativeHeight="125829626" behindDoc="0" locked="0" layoutInCell="1" allowOverlap="1">
                <wp:simplePos x="0" y="0"/>
                <wp:positionH relativeFrom="page">
                  <wp:posOffset>5959475</wp:posOffset>
                </wp:positionH>
                <wp:positionV relativeFrom="paragraph">
                  <wp:posOffset>114300</wp:posOffset>
                </wp:positionV>
                <wp:extent cx="494030" cy="152400"/>
                <wp:wrapTopAndBottom/>
                <wp:docPr id="319" name="Shape 319"/>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xbxContent>
                      </wps:txbx>
                      <wps:bodyPr wrap="none" lIns="0" tIns="0" rIns="0" bIns="0">
                        <a:noAutoFit/>
                      </wps:bodyPr>
                    </wps:wsp>
                  </a:graphicData>
                </a:graphic>
              </wp:anchor>
            </w:drawing>
          </mc:Choice>
          <mc:Fallback>
            <w:pict>
              <v:shape id="_x0000_s1345" type="#_x0000_t202" style="position:absolute;margin-left:469.25pt;margin-top:9.pt;width:38.899999999999999pt;height:12.pt;z-index:-125829127;mso-wrap-distance-left:0;mso-wrap-distance-top:9.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xbxContent>
                </v:textbox>
                <w10:wrap type="topAndBottom" anchorx="page"/>
              </v:shape>
            </w:pict>
          </mc:Fallback>
        </mc:AlternateContent>
      </w:r>
    </w:p>
    <w:p>
      <w:pPr>
        <w:widowControl w:val="0"/>
        <w:spacing w:line="1" w:lineRule="exact"/>
      </w:pPr>
      <w:r>
        <mc:AlternateContent>
          <mc:Choice Requires="wps">
            <w:drawing>
              <wp:anchor distT="101600" distB="9525" distL="0" distR="0" simplePos="0" relativeHeight="125829628" behindDoc="0" locked="0" layoutInCell="1" allowOverlap="1">
                <wp:simplePos x="0" y="0"/>
                <wp:positionH relativeFrom="page">
                  <wp:posOffset>798830</wp:posOffset>
                </wp:positionH>
                <wp:positionV relativeFrom="paragraph">
                  <wp:posOffset>101600</wp:posOffset>
                </wp:positionV>
                <wp:extent cx="1398905" cy="149225"/>
                <wp:wrapTopAndBottom/>
                <wp:docPr id="321" name="Shape 321"/>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调整前上期期末未分配利润</w:t>
                            </w:r>
                          </w:p>
                        </w:txbxContent>
                      </wps:txbx>
                      <wps:bodyPr wrap="none" lIns="0" tIns="0" rIns="0" bIns="0">
                        <a:noAutoFit/>
                      </wps:bodyPr>
                    </wps:wsp>
                  </a:graphicData>
                </a:graphic>
              </wp:anchor>
            </w:drawing>
          </mc:Choice>
          <mc:Fallback>
            <w:pict>
              <v:shape id="_x0000_s1347" type="#_x0000_t202" style="position:absolute;margin-left:62.899999999999999pt;margin-top:8.pt;width:110.15000000000001pt;height:11.75pt;z-index:-125829125;mso-wrap-distance-left:0;mso-wrap-distance-top:8.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调整前上期期末未分配利润</w:t>
                      </w:r>
                    </w:p>
                  </w:txbxContent>
                </v:textbox>
                <w10:wrap type="topAndBottom" anchorx="page"/>
              </v:shape>
            </w:pict>
          </mc:Fallback>
        </mc:AlternateContent>
      </w:r>
      <w:r>
        <mc:AlternateContent>
          <mc:Choice Requires="wps">
            <w:drawing>
              <wp:anchor distT="116840" distB="0" distL="0" distR="0" simplePos="0" relativeHeight="125829630" behindDoc="0" locked="0" layoutInCell="1" allowOverlap="1">
                <wp:simplePos x="0" y="0"/>
                <wp:positionH relativeFrom="page">
                  <wp:posOffset>4578350</wp:posOffset>
                </wp:positionH>
                <wp:positionV relativeFrom="paragraph">
                  <wp:posOffset>116840</wp:posOffset>
                </wp:positionV>
                <wp:extent cx="770890" cy="143510"/>
                <wp:wrapTopAndBottom/>
                <wp:docPr id="323" name="Shape 323"/>
                <a:graphic xmlns:a="http://schemas.openxmlformats.org/drawingml/2006/main">
                  <a:graphicData uri="http://schemas.microsoft.com/office/word/2010/wordprocessingShape">
                    <wps:wsp>
                      <wps:cNvSpPr txBox="1"/>
                      <wps:spPr>
                        <a:xfrm>
                          <a:ext cx="7708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98,803,862.59</w:t>
                            </w:r>
                          </w:p>
                        </w:txbxContent>
                      </wps:txbx>
                      <wps:bodyPr wrap="none" lIns="0" tIns="0" rIns="0" bIns="0">
                        <a:noAutoFit/>
                      </wps:bodyPr>
                    </wps:wsp>
                  </a:graphicData>
                </a:graphic>
              </wp:anchor>
            </w:drawing>
          </mc:Choice>
          <mc:Fallback>
            <w:pict>
              <v:shape id="_x0000_s1349" type="#_x0000_t202" style="position:absolute;margin-left:360.5pt;margin-top:9.2000000000000011pt;width:60.700000000000003pt;height:11.300000000000001pt;z-index:-125829123;mso-wrap-distance-left:0;mso-wrap-distance-top:9.2000000000000011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98,803,862.59</w:t>
                      </w:r>
                    </w:p>
                  </w:txbxContent>
                </v:textbox>
                <w10:wrap type="topAndBottom" anchorx="page"/>
              </v:shape>
            </w:pict>
          </mc:Fallback>
        </mc:AlternateContent>
      </w:r>
      <w:r>
        <mc:AlternateContent>
          <mc:Choice Requires="wps">
            <w:drawing>
              <wp:anchor distT="116840" distB="0" distL="0" distR="0" simplePos="0" relativeHeight="125829632" behindDoc="0" locked="0" layoutInCell="1" allowOverlap="1">
                <wp:simplePos x="0" y="0"/>
                <wp:positionH relativeFrom="page">
                  <wp:posOffset>6178550</wp:posOffset>
                </wp:positionH>
                <wp:positionV relativeFrom="paragraph">
                  <wp:posOffset>116840</wp:posOffset>
                </wp:positionV>
                <wp:extent cx="770890" cy="143510"/>
                <wp:wrapTopAndBottom/>
                <wp:docPr id="325" name="Shape 325"/>
                <a:graphic xmlns:a="http://schemas.openxmlformats.org/drawingml/2006/main">
                  <a:graphicData uri="http://schemas.microsoft.com/office/word/2010/wordprocessingShape">
                    <wps:wsp>
                      <wps:cNvSpPr txBox="1"/>
                      <wps:spPr>
                        <a:xfrm>
                          <a:ext cx="7708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91,673,907.11</w:t>
                            </w:r>
                          </w:p>
                        </w:txbxContent>
                      </wps:txbx>
                      <wps:bodyPr wrap="none" lIns="0" tIns="0" rIns="0" bIns="0">
                        <a:noAutoFit/>
                      </wps:bodyPr>
                    </wps:wsp>
                  </a:graphicData>
                </a:graphic>
              </wp:anchor>
            </w:drawing>
          </mc:Choice>
          <mc:Fallback>
            <w:pict>
              <v:shape id="_x0000_s1351" type="#_x0000_t202" style="position:absolute;margin-left:486.5pt;margin-top:9.2000000000000011pt;width:60.700000000000003pt;height:11.300000000000001pt;z-index:-125829121;mso-wrap-distance-left:0;mso-wrap-distance-top:9.2000000000000011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91,673,907.11</w:t>
                      </w:r>
                    </w:p>
                  </w:txbxContent>
                </v:textbox>
                <w10:wrap type="topAndBottom" anchorx="page"/>
              </v:shape>
            </w:pict>
          </mc:Fallback>
        </mc:AlternateContent>
      </w:r>
    </w:p>
    <w:p>
      <w:pPr>
        <w:widowControl w:val="0"/>
        <w:spacing w:line="1" w:lineRule="exact"/>
      </w:pPr>
      <w:r>
        <mc:AlternateContent>
          <mc:Choice Requires="wps">
            <w:drawing>
              <wp:anchor distT="88900" distB="9525" distL="0" distR="0" simplePos="0" relativeHeight="125829634" behindDoc="0" locked="0" layoutInCell="1" allowOverlap="1">
                <wp:simplePos x="0" y="0"/>
                <wp:positionH relativeFrom="page">
                  <wp:posOffset>798830</wp:posOffset>
                </wp:positionH>
                <wp:positionV relativeFrom="paragraph">
                  <wp:posOffset>88900</wp:posOffset>
                </wp:positionV>
                <wp:extent cx="2541905" cy="149225"/>
                <wp:wrapTopAndBottom/>
                <wp:docPr id="327" name="Shape 327"/>
                <a:graphic xmlns:a="http://schemas.openxmlformats.org/drawingml/2006/main">
                  <a:graphicData uri="http://schemas.microsoft.com/office/word/2010/wordprocessingShape">
                    <wps:wsp>
                      <wps:cNvSpPr txBox="1"/>
                      <wps:spPr>
                        <a:xfrm>
                          <a:ext cx="2541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调整期初未分配利润调整合计数（调增+ ,调减</w:t>
                            </w:r>
                            <w:r>
                              <w:rPr>
                                <w:color w:val="000000"/>
                                <w:spacing w:val="0"/>
                                <w:w w:val="100"/>
                                <w:position w:val="0"/>
                              </w:rPr>
                              <w:t>-</w:t>
                            </w:r>
                            <w:r>
                              <w:rPr>
                                <w:color w:val="000000"/>
                                <w:spacing w:val="0"/>
                                <w:w w:val="100"/>
                                <w:position w:val="0"/>
                              </w:rPr>
                              <w:t>）</w:t>
                            </w:r>
                          </w:p>
                        </w:txbxContent>
                      </wps:txbx>
                      <wps:bodyPr wrap="none" lIns="0" tIns="0" rIns="0" bIns="0">
                        <a:noAutoFit/>
                      </wps:bodyPr>
                    </wps:wsp>
                  </a:graphicData>
                </a:graphic>
              </wp:anchor>
            </w:drawing>
          </mc:Choice>
          <mc:Fallback>
            <w:pict>
              <v:shape id="_x0000_s1353" type="#_x0000_t202" style="position:absolute;margin-left:62.899999999999999pt;margin-top:7.pt;width:200.15000000000001pt;height:11.75pt;z-index:-125829119;mso-wrap-distance-left:0;mso-wrap-distance-top:7.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调整期初未分配利润调整合计数（调增+ ,调减</w:t>
                      </w:r>
                      <w:r>
                        <w:rPr>
                          <w:color w:val="000000"/>
                          <w:spacing w:val="0"/>
                          <w:w w:val="100"/>
                          <w:position w:val="0"/>
                        </w:rPr>
                        <w:t>-</w:t>
                      </w:r>
                      <w:r>
                        <w:rPr>
                          <w:color w:val="000000"/>
                          <w:spacing w:val="0"/>
                          <w:w w:val="100"/>
                          <w:position w:val="0"/>
                        </w:rPr>
                        <w:t>）</w:t>
                      </w:r>
                    </w:p>
                  </w:txbxContent>
                </v:textbox>
                <w10:wrap type="topAndBottom" anchorx="page"/>
              </v:shape>
            </w:pict>
          </mc:Fallback>
        </mc:AlternateContent>
      </w:r>
      <w:r>
        <mc:AlternateContent>
          <mc:Choice Requires="wps">
            <w:drawing>
              <wp:anchor distT="104140" distB="0" distL="0" distR="0" simplePos="0" relativeHeight="125829636" behindDoc="0" locked="0" layoutInCell="1" allowOverlap="1">
                <wp:simplePos x="0" y="0"/>
                <wp:positionH relativeFrom="page">
                  <wp:posOffset>6175375</wp:posOffset>
                </wp:positionH>
                <wp:positionV relativeFrom="paragraph">
                  <wp:posOffset>104140</wp:posOffset>
                </wp:positionV>
                <wp:extent cx="774065" cy="143510"/>
                <wp:wrapTopAndBottom/>
                <wp:docPr id="329" name="Shape 329"/>
                <a:graphic xmlns:a="http://schemas.openxmlformats.org/drawingml/2006/main">
                  <a:graphicData uri="http://schemas.microsoft.com/office/word/2010/wordprocessingShape">
                    <wps:wsp>
                      <wps:cNvSpPr txBox="1"/>
                      <wps:spPr>
                        <a:xfrm>
                          <a:ext cx="77406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-1,537,048.79</w:t>
                            </w:r>
                          </w:p>
                        </w:txbxContent>
                      </wps:txbx>
                      <wps:bodyPr wrap="none" lIns="0" tIns="0" rIns="0" bIns="0">
                        <a:noAutoFit/>
                      </wps:bodyPr>
                    </wps:wsp>
                  </a:graphicData>
                </a:graphic>
              </wp:anchor>
            </w:drawing>
          </mc:Choice>
          <mc:Fallback>
            <w:pict>
              <v:shape id="_x0000_s1355" type="#_x0000_t202" style="position:absolute;margin-left:486.25pt;margin-top:8.1999999999999993pt;width:60.950000000000003pt;height:11.300000000000001pt;z-index:-125829117;mso-wrap-distance-left:0;mso-wrap-distance-top:8.1999999999999993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-1,537,048.79</w:t>
                      </w:r>
                    </w:p>
                  </w:txbxContent>
                </v:textbox>
                <w10:wrap type="topAndBottom" anchorx="page"/>
              </v:shape>
            </w:pict>
          </mc:Fallback>
        </mc:AlternateContent>
      </w:r>
    </w:p>
    <w:p>
      <w:pPr>
        <w:widowControl w:val="0"/>
        <w:spacing w:line="1" w:lineRule="exact"/>
      </w:pPr>
      <w:r>
        <mc:AlternateContent>
          <mc:Choice Requires="wps">
            <w:drawing>
              <wp:anchor distT="88900" distB="6350" distL="0" distR="0" simplePos="0" relativeHeight="125829638" behindDoc="0" locked="0" layoutInCell="1" allowOverlap="1">
                <wp:simplePos x="0" y="0"/>
                <wp:positionH relativeFrom="page">
                  <wp:posOffset>798830</wp:posOffset>
                </wp:positionH>
                <wp:positionV relativeFrom="paragraph">
                  <wp:posOffset>88900</wp:posOffset>
                </wp:positionV>
                <wp:extent cx="1170305" cy="149225"/>
                <wp:wrapTopAndBottom/>
                <wp:docPr id="331" name="Shape 33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xbxContent>
                      </wps:txbx>
                      <wps:bodyPr wrap="none" lIns="0" tIns="0" rIns="0" bIns="0">
                        <a:noAutoFit/>
                      </wps:bodyPr>
                    </wps:wsp>
                  </a:graphicData>
                </a:graphic>
              </wp:anchor>
            </w:drawing>
          </mc:Choice>
          <mc:Fallback>
            <w:pict>
              <v:shape id="_x0000_s1357" type="#_x0000_t202" style="position:absolute;margin-left:62.899999999999999pt;margin-top:7.pt;width:92.150000000000006pt;height:11.75pt;z-index:-125829115;mso-wrap-distance-left:0;mso-wrap-distance-top:7.pt;mso-wrap-distance-right:0;mso-wrap-distance-bottom: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xbxContent>
                </v:textbox>
                <w10:wrap type="topAndBottom" anchorx="page"/>
              </v:shape>
            </w:pict>
          </mc:Fallback>
        </mc:AlternateContent>
      </w:r>
      <w:r>
        <mc:AlternateContent>
          <mc:Choice Requires="wps">
            <w:drawing>
              <wp:anchor distT="104140" distB="0" distL="0" distR="0" simplePos="0" relativeHeight="125829640" behindDoc="0" locked="0" layoutInCell="1" allowOverlap="1">
                <wp:simplePos x="0" y="0"/>
                <wp:positionH relativeFrom="page">
                  <wp:posOffset>4578350</wp:posOffset>
                </wp:positionH>
                <wp:positionV relativeFrom="paragraph">
                  <wp:posOffset>104140</wp:posOffset>
                </wp:positionV>
                <wp:extent cx="770890" cy="140335"/>
                <wp:wrapTopAndBottom/>
                <wp:docPr id="333" name="Shape 333"/>
                <a:graphic xmlns:a="http://schemas.openxmlformats.org/drawingml/2006/main">
                  <a:graphicData uri="http://schemas.microsoft.com/office/word/2010/wordprocessingShape">
                    <wps:wsp>
                      <wps:cNvSpPr txBox="1"/>
                      <wps:spPr>
                        <a:xfrm>
                          <a:ext cx="77089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98,803,862.59</w:t>
                            </w:r>
                          </w:p>
                        </w:txbxContent>
                      </wps:txbx>
                      <wps:bodyPr wrap="none" lIns="0" tIns="0" rIns="0" bIns="0">
                        <a:noAutoFit/>
                      </wps:bodyPr>
                    </wps:wsp>
                  </a:graphicData>
                </a:graphic>
              </wp:anchor>
            </w:drawing>
          </mc:Choice>
          <mc:Fallback>
            <w:pict>
              <v:shape id="_x0000_s1359" type="#_x0000_t202" style="position:absolute;margin-left:360.5pt;margin-top:8.1999999999999993pt;width:60.700000000000003pt;height:11.050000000000001pt;z-index:-125829113;mso-wrap-distance-left:0;mso-wrap-distance-top:8.1999999999999993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98,803,862.59</w:t>
                      </w:r>
                    </w:p>
                  </w:txbxContent>
                </v:textbox>
                <w10:wrap type="topAndBottom" anchorx="page"/>
              </v:shape>
            </w:pict>
          </mc:Fallback>
        </mc:AlternateContent>
      </w:r>
      <w:r>
        <mc:AlternateContent>
          <mc:Choice Requires="wps">
            <w:drawing>
              <wp:anchor distT="104140" distB="0" distL="0" distR="0" simplePos="0" relativeHeight="125829642" behindDoc="0" locked="0" layoutInCell="1" allowOverlap="1">
                <wp:simplePos x="0" y="0"/>
                <wp:positionH relativeFrom="page">
                  <wp:posOffset>6178550</wp:posOffset>
                </wp:positionH>
                <wp:positionV relativeFrom="paragraph">
                  <wp:posOffset>104140</wp:posOffset>
                </wp:positionV>
                <wp:extent cx="770890" cy="140335"/>
                <wp:wrapTopAndBottom/>
                <wp:docPr id="335" name="Shape 335"/>
                <a:graphic xmlns:a="http://schemas.openxmlformats.org/drawingml/2006/main">
                  <a:graphicData uri="http://schemas.microsoft.com/office/word/2010/wordprocessingShape">
                    <wps:wsp>
                      <wps:cNvSpPr txBox="1"/>
                      <wps:spPr>
                        <a:xfrm>
                          <a:ext cx="77089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90,136,858.32</w:t>
                            </w:r>
                          </w:p>
                        </w:txbxContent>
                      </wps:txbx>
                      <wps:bodyPr wrap="none" lIns="0" tIns="0" rIns="0" bIns="0">
                        <a:noAutoFit/>
                      </wps:bodyPr>
                    </wps:wsp>
                  </a:graphicData>
                </a:graphic>
              </wp:anchor>
            </w:drawing>
          </mc:Choice>
          <mc:Fallback>
            <w:pict>
              <v:shape id="_x0000_s1361" type="#_x0000_t202" style="position:absolute;margin-left:486.5pt;margin-top:8.1999999999999993pt;width:60.700000000000003pt;height:11.050000000000001pt;z-index:-125829111;mso-wrap-distance-left:0;mso-wrap-distance-top:8.1999999999999993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90,136,858.32</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2240" w:h="15840"/>
          <w:pgMar w:top="674" w:right="679" w:bottom="920" w:left="680" w:header="0" w:footer="3" w:gutter="0"/>
          <w:cols w:space="720"/>
          <w:noEndnote/>
          <w:rtlGutter w:val="0"/>
          <w:docGrid w:linePitch="360"/>
        </w:sectPr>
      </w:pPr>
      <w:r>
        <mc:AlternateContent>
          <mc:Choice Requires="wps">
            <w:drawing>
              <wp:anchor distT="88900" distB="262255" distL="0" distR="0" simplePos="0" relativeHeight="125829644" behindDoc="0" locked="0" layoutInCell="1" allowOverlap="1">
                <wp:simplePos x="0" y="0"/>
                <wp:positionH relativeFrom="page">
                  <wp:posOffset>798830</wp:posOffset>
                </wp:positionH>
                <wp:positionV relativeFrom="paragraph">
                  <wp:posOffset>88900</wp:posOffset>
                </wp:positionV>
                <wp:extent cx="1969135" cy="149225"/>
                <wp:wrapTopAndBottom/>
                <wp:docPr id="337" name="Shape 337"/>
                <a:graphic xmlns:a="http://schemas.openxmlformats.org/drawingml/2006/main">
                  <a:graphicData uri="http://schemas.microsoft.com/office/word/2010/wordprocessingShape">
                    <wps:wsp>
                      <wps:cNvSpPr txBox="1"/>
                      <wps:spPr>
                        <a:xfrm>
                          <a:ext cx="19691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xbxContent>
                      </wps:txbx>
                      <wps:bodyPr wrap="none" lIns="0" tIns="0" rIns="0" bIns="0">
                        <a:noAutoFit/>
                      </wps:bodyPr>
                    </wps:wsp>
                  </a:graphicData>
                </a:graphic>
              </wp:anchor>
            </w:drawing>
          </mc:Choice>
          <mc:Fallback>
            <w:pict>
              <v:shape id="_x0000_s1363" type="#_x0000_t202" style="position:absolute;margin-left:62.899999999999999pt;margin-top:7.pt;width:155.05000000000001pt;height:11.75pt;z-index:-125829109;mso-wrap-distance-left:0;mso-wrap-distance-top:7.pt;mso-wrap-distance-right:0;mso-wrap-distance-bottom:20.6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xbxContent>
                </v:textbox>
                <w10:wrap type="topAndBottom" anchorx="page"/>
              </v:shape>
            </w:pict>
          </mc:Fallback>
        </mc:AlternateContent>
      </w:r>
      <w:r>
        <mc:AlternateContent>
          <mc:Choice Requires="wps">
            <w:drawing>
              <wp:anchor distT="107315" distB="252730" distL="0" distR="0" simplePos="0" relativeHeight="125829646" behindDoc="0" locked="0" layoutInCell="1" allowOverlap="1">
                <wp:simplePos x="0" y="0"/>
                <wp:positionH relativeFrom="page">
                  <wp:posOffset>4636135</wp:posOffset>
                </wp:positionH>
                <wp:positionV relativeFrom="paragraph">
                  <wp:posOffset>107315</wp:posOffset>
                </wp:positionV>
                <wp:extent cx="713105" cy="140335"/>
                <wp:wrapTopAndBottom/>
                <wp:docPr id="339" name="Shape 339"/>
                <a:graphic xmlns:a="http://schemas.openxmlformats.org/drawingml/2006/main">
                  <a:graphicData uri="http://schemas.microsoft.com/office/word/2010/wordprocessingShape">
                    <wps:wsp>
                      <wps:cNvSpPr txBox="1"/>
                      <wps:spPr>
                        <a:xfrm>
                          <a:ext cx="71310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7,328,623.09</w:t>
                            </w:r>
                          </w:p>
                        </w:txbxContent>
                      </wps:txbx>
                      <wps:bodyPr wrap="none" lIns="0" tIns="0" rIns="0" bIns="0">
                        <a:noAutoFit/>
                      </wps:bodyPr>
                    </wps:wsp>
                  </a:graphicData>
                </a:graphic>
              </wp:anchor>
            </w:drawing>
          </mc:Choice>
          <mc:Fallback>
            <w:pict>
              <v:shape id="_x0000_s1365" type="#_x0000_t202" style="position:absolute;margin-left:365.05000000000001pt;margin-top:8.4499999999999993pt;width:56.149999999999999pt;height:11.050000000000001pt;z-index:-125829107;mso-wrap-distance-left:0;mso-wrap-distance-top:8.4499999999999993pt;mso-wrap-distance-right:0;mso-wrap-distance-bottom:19.9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7,328,623.09</w:t>
                      </w:r>
                    </w:p>
                  </w:txbxContent>
                </v:textbox>
                <w10:wrap type="topAndBottom" anchorx="page"/>
              </v:shape>
            </w:pict>
          </mc:Fallback>
        </mc:AlternateContent>
      </w:r>
      <w:r>
        <mc:AlternateContent>
          <mc:Choice Requires="wps">
            <w:drawing>
              <wp:anchor distT="107315" distB="252730" distL="0" distR="0" simplePos="0" relativeHeight="125829648" behindDoc="0" locked="0" layoutInCell="1" allowOverlap="1">
                <wp:simplePos x="0" y="0"/>
                <wp:positionH relativeFrom="page">
                  <wp:posOffset>6184900</wp:posOffset>
                </wp:positionH>
                <wp:positionV relativeFrom="paragraph">
                  <wp:posOffset>107315</wp:posOffset>
                </wp:positionV>
                <wp:extent cx="765175" cy="140335"/>
                <wp:wrapTopAndBottom/>
                <wp:docPr id="341" name="Shape 341"/>
                <a:graphic xmlns:a="http://schemas.openxmlformats.org/drawingml/2006/main">
                  <a:graphicData uri="http://schemas.microsoft.com/office/word/2010/wordprocessingShape">
                    <wps:wsp>
                      <wps:cNvSpPr txBox="1"/>
                      <wps:spPr>
                        <a:xfrm>
                          <a:ext cx="76517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16,341,562.92</w:t>
                            </w:r>
                          </w:p>
                        </w:txbxContent>
                      </wps:txbx>
                      <wps:bodyPr wrap="none" lIns="0" tIns="0" rIns="0" bIns="0">
                        <a:noAutoFit/>
                      </wps:bodyPr>
                    </wps:wsp>
                  </a:graphicData>
                </a:graphic>
              </wp:anchor>
            </w:drawing>
          </mc:Choice>
          <mc:Fallback>
            <w:pict>
              <v:shape id="_x0000_s1367" type="#_x0000_t202" style="position:absolute;margin-left:487.pt;margin-top:8.4499999999999993pt;width:60.25pt;height:11.050000000000001pt;z-index:-125829105;mso-wrap-distance-left:0;mso-wrap-distance-top:8.4499999999999993pt;mso-wrap-distance-right:0;mso-wrap-distance-bottom:19.9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16,341,562.92</w:t>
                      </w:r>
                    </w:p>
                  </w:txbxContent>
                </v:textbox>
                <w10:wrap type="topAndBottom" anchorx="page"/>
              </v:shape>
            </w:pict>
          </mc:Fallback>
        </mc:AlternateContent>
      </w:r>
      <w:r>
        <mc:AlternateContent>
          <mc:Choice Requires="wps">
            <w:drawing>
              <wp:anchor distT="341630" distB="9525" distL="0" distR="0" simplePos="0" relativeHeight="125829650" behindDoc="0" locked="0" layoutInCell="1" allowOverlap="1">
                <wp:simplePos x="0" y="0"/>
                <wp:positionH relativeFrom="page">
                  <wp:posOffset>798830</wp:posOffset>
                </wp:positionH>
                <wp:positionV relativeFrom="paragraph">
                  <wp:posOffset>341630</wp:posOffset>
                </wp:positionV>
                <wp:extent cx="1170305" cy="149225"/>
                <wp:wrapTopAndBottom/>
                <wp:docPr id="343" name="Shape 34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xbxContent>
                      </wps:txbx>
                      <wps:bodyPr wrap="none" lIns="0" tIns="0" rIns="0" bIns="0">
                        <a:noAutoFit/>
                      </wps:bodyPr>
                    </wps:wsp>
                  </a:graphicData>
                </a:graphic>
              </wp:anchor>
            </w:drawing>
          </mc:Choice>
          <mc:Fallback>
            <w:pict>
              <v:shape id="_x0000_s1369" type="#_x0000_t202" style="position:absolute;margin-left:62.899999999999999pt;margin-top:26.900000000000002pt;width:92.150000000000006pt;height:11.75pt;z-index:-125829103;mso-wrap-distance-left:0;mso-wrap-distance-top:26.900000000000002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xbxContent>
                </v:textbox>
                <w10:wrap type="topAndBottom" anchorx="page"/>
              </v:shape>
            </w:pict>
          </mc:Fallback>
        </mc:AlternateContent>
      </w:r>
      <w:r>
        <mc:AlternateContent>
          <mc:Choice Requires="wps">
            <w:drawing>
              <wp:anchor distT="360045" distB="0" distL="0" distR="0" simplePos="0" relativeHeight="125829652" behindDoc="0" locked="0" layoutInCell="1" allowOverlap="1">
                <wp:simplePos x="0" y="0"/>
                <wp:positionH relativeFrom="page">
                  <wp:posOffset>4642485</wp:posOffset>
                </wp:positionH>
                <wp:positionV relativeFrom="paragraph">
                  <wp:posOffset>360045</wp:posOffset>
                </wp:positionV>
                <wp:extent cx="707390" cy="140335"/>
                <wp:wrapTopAndBottom/>
                <wp:docPr id="345" name="Shape 345"/>
                <a:graphic xmlns:a="http://schemas.openxmlformats.org/drawingml/2006/main">
                  <a:graphicData uri="http://schemas.microsoft.com/office/word/2010/wordprocessingShape">
                    <wps:wsp>
                      <wps:cNvSpPr txBox="1"/>
                      <wps:spPr>
                        <a:xfrm>
                          <a:ext cx="70739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1,108,076.38</w:t>
                            </w:r>
                          </w:p>
                        </w:txbxContent>
                      </wps:txbx>
                      <wps:bodyPr wrap="none" lIns="0" tIns="0" rIns="0" bIns="0">
                        <a:noAutoFit/>
                      </wps:bodyPr>
                    </wps:wsp>
                  </a:graphicData>
                </a:graphic>
              </wp:anchor>
            </w:drawing>
          </mc:Choice>
          <mc:Fallback>
            <w:pict>
              <v:shape id="_x0000_s1371" type="#_x0000_t202" style="position:absolute;margin-left:365.55000000000001pt;margin-top:28.350000000000001pt;width:55.700000000000003pt;height:11.050000000000001pt;z-index:-125829101;mso-wrap-distance-left:0;mso-wrap-distance-top:28.350000000000001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1,108,076.38</w:t>
                      </w:r>
                    </w:p>
                  </w:txbxContent>
                </v:textbox>
                <w10:wrap type="topAndBottom" anchorx="page"/>
              </v:shape>
            </w:pict>
          </mc:Fallback>
        </mc:AlternateContent>
      </w:r>
      <w:r>
        <mc:AlternateContent>
          <mc:Choice Requires="wps">
            <w:drawing>
              <wp:anchor distT="360045" distB="0" distL="0" distR="0" simplePos="0" relativeHeight="125829654" behindDoc="0" locked="0" layoutInCell="1" allowOverlap="1">
                <wp:simplePos x="0" y="0"/>
                <wp:positionH relativeFrom="page">
                  <wp:posOffset>6352540</wp:posOffset>
                </wp:positionH>
                <wp:positionV relativeFrom="paragraph">
                  <wp:posOffset>360045</wp:posOffset>
                </wp:positionV>
                <wp:extent cx="597535" cy="140335"/>
                <wp:wrapTopAndBottom/>
                <wp:docPr id="347" name="Shape 347"/>
                <a:graphic xmlns:a="http://schemas.openxmlformats.org/drawingml/2006/main">
                  <a:graphicData uri="http://schemas.microsoft.com/office/word/2010/wordprocessingShape">
                    <wps:wsp>
                      <wps:cNvSpPr txBox="1"/>
                      <wps:spPr>
                        <a:xfrm>
                          <a:ext cx="5975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874,558.65</w:t>
                            </w:r>
                          </w:p>
                        </w:txbxContent>
                      </wps:txbx>
                      <wps:bodyPr wrap="none" lIns="0" tIns="0" rIns="0" bIns="0">
                        <a:noAutoFit/>
                      </wps:bodyPr>
                    </wps:wsp>
                  </a:graphicData>
                </a:graphic>
              </wp:anchor>
            </w:drawing>
          </mc:Choice>
          <mc:Fallback>
            <w:pict>
              <v:shape id="_x0000_s1373" type="#_x0000_t202" style="position:absolute;margin-left:500.19999999999999pt;margin-top:28.350000000000001pt;width:47.050000000000004pt;height:11.050000000000001pt;z-index:-125829099;mso-wrap-distance-left:0;mso-wrap-distance-top:28.350000000000001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874,558.65</w:t>
                      </w:r>
                    </w:p>
                  </w:txbxContent>
                </v:textbox>
                <w10:wrap type="topAndBottom" anchorx="page"/>
              </v:shape>
            </w:pict>
          </mc:Fallback>
        </mc:AlternateContent>
      </w:r>
    </w:p>
    <w:p>
      <w:pPr>
        <w:widowControl w:val="0"/>
        <w:spacing w:line="70" w:lineRule="exact"/>
        <w:rPr>
          <w:sz w:val="6"/>
          <w:szCs w:val="6"/>
        </w:rPr>
      </w:pPr>
    </w:p>
    <w:p>
      <w:pPr>
        <w:widowControl w:val="0"/>
        <w:spacing w:line="1" w:lineRule="exact"/>
        <w:sectPr>
          <w:footnotePr>
            <w:pos w:val="pageBottom"/>
            <w:numFmt w:val="decimal"/>
            <w:numRestart w:val="continuous"/>
          </w:footnotePr>
          <w:type w:val="continuous"/>
          <w:pgSz w:w="12240" w:h="15840"/>
          <w:pgMar w:top="1106" w:right="0" w:bottom="949" w:left="0" w:header="0" w:footer="3" w:gutter="0"/>
          <w:cols w:space="720"/>
          <w:noEndnote/>
          <w:rtlGutter w:val="0"/>
          <w:docGrid w:linePitch="360"/>
        </w:sectPr>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提取任意盈余公积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p>
      <w:pPr>
        <w:widowControl w:val="0"/>
        <w:spacing w:line="1" w:lineRule="exact"/>
        <w:sectPr>
          <w:footnotePr>
            <w:pos w:val="pageBottom"/>
            <w:numFmt w:val="decimal"/>
            <w:numRestart w:val="continuous"/>
          </w:footnotePr>
          <w:type w:val="continuous"/>
          <w:pgSz w:w="12240" w:h="15840"/>
          <w:pgMar w:top="1106" w:right="1171" w:bottom="949" w:left="1219" w:header="0" w:footer="3" w:gutter="0"/>
          <w:cols w:space="720"/>
          <w:noEndnote/>
          <w:rtlGutter w:val="0"/>
          <w:docGrid w:linePitch="360"/>
        </w:sectPr>
      </w:pPr>
      <w:r>
        <mc:AlternateContent>
          <mc:Choice Requires="wps">
            <w:drawing>
              <wp:anchor distT="38100" distB="9525" distL="0" distR="0" simplePos="0" relativeHeight="125829656" behindDoc="0" locked="0" layoutInCell="1" allowOverlap="1">
                <wp:simplePos x="0" y="0"/>
                <wp:positionH relativeFrom="page">
                  <wp:posOffset>798830</wp:posOffset>
                </wp:positionH>
                <wp:positionV relativeFrom="paragraph">
                  <wp:posOffset>38100</wp:posOffset>
                </wp:positionV>
                <wp:extent cx="826135" cy="149225"/>
                <wp:wrapTopAndBottom/>
                <wp:docPr id="349" name="Shape 349"/>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xbxContent>
                      </wps:txbx>
                      <wps:bodyPr wrap="none" lIns="0" tIns="0" rIns="0" bIns="0">
                        <a:noAutoFit/>
                      </wps:bodyPr>
                    </wps:wsp>
                  </a:graphicData>
                </a:graphic>
              </wp:anchor>
            </w:drawing>
          </mc:Choice>
          <mc:Fallback>
            <w:pict>
              <v:shape id="_x0000_s1375" type="#_x0000_t202" style="position:absolute;margin-left:62.899999999999999pt;margin-top:3.pt;width:65.049999999999997pt;height:11.75pt;z-index:-125829097;mso-wrap-distance-left:0;mso-wrap-distance-top:3.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xbxContent>
                </v:textbox>
                <w10:wrap type="topAndBottom" anchorx="page"/>
              </v:shape>
            </w:pict>
          </mc:Fallback>
        </mc:AlternateContent>
      </w:r>
      <w:r>
        <mc:AlternateContent>
          <mc:Choice Requires="wps">
            <w:drawing>
              <wp:anchor distT="56515" distB="0" distL="0" distR="0" simplePos="0" relativeHeight="125829658" behindDoc="0" locked="0" layoutInCell="1" allowOverlap="1">
                <wp:simplePos x="0" y="0"/>
                <wp:positionH relativeFrom="page">
                  <wp:posOffset>4636135</wp:posOffset>
                </wp:positionH>
                <wp:positionV relativeFrom="paragraph">
                  <wp:posOffset>56515</wp:posOffset>
                </wp:positionV>
                <wp:extent cx="713105" cy="140335"/>
                <wp:wrapTopAndBottom/>
                <wp:docPr id="351" name="Shape 351"/>
                <a:graphic xmlns:a="http://schemas.openxmlformats.org/drawingml/2006/main">
                  <a:graphicData uri="http://schemas.microsoft.com/office/word/2010/wordprocessingShape">
                    <wps:wsp>
                      <wps:cNvSpPr txBox="1"/>
                      <wps:spPr>
                        <a:xfrm>
                          <a:ext cx="71310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8,091,999.87</w:t>
                            </w:r>
                          </w:p>
                        </w:txbxContent>
                      </wps:txbx>
                      <wps:bodyPr wrap="none" lIns="0" tIns="0" rIns="0" bIns="0">
                        <a:noAutoFit/>
                      </wps:bodyPr>
                    </wps:wsp>
                  </a:graphicData>
                </a:graphic>
              </wp:anchor>
            </w:drawing>
          </mc:Choice>
          <mc:Fallback>
            <w:pict>
              <v:shape id="_x0000_s1377" type="#_x0000_t202" style="position:absolute;margin-left:365.05000000000001pt;margin-top:4.4500000000000002pt;width:56.149999999999999pt;height:11.050000000000001pt;z-index:-125829095;mso-wrap-distance-left:0;mso-wrap-distance-top:4.450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8,091,999.87</w:t>
                      </w:r>
                    </w:p>
                  </w:txbxContent>
                </v:textbox>
                <w10:wrap type="topAndBottom" anchorx="page"/>
              </v:shape>
            </w:pict>
          </mc:Fallback>
        </mc:AlternateContent>
      </w:r>
      <w:r>
        <mc:AlternateContent>
          <mc:Choice Requires="wps">
            <w:drawing>
              <wp:anchor distT="56515" distB="0" distL="0" distR="0" simplePos="0" relativeHeight="125829660" behindDoc="0" locked="0" layoutInCell="1" allowOverlap="1">
                <wp:simplePos x="0" y="0"/>
                <wp:positionH relativeFrom="page">
                  <wp:posOffset>6236335</wp:posOffset>
                </wp:positionH>
                <wp:positionV relativeFrom="paragraph">
                  <wp:posOffset>56515</wp:posOffset>
                </wp:positionV>
                <wp:extent cx="713105" cy="140335"/>
                <wp:wrapTopAndBottom/>
                <wp:docPr id="353" name="Shape 353"/>
                <a:graphic xmlns:a="http://schemas.openxmlformats.org/drawingml/2006/main">
                  <a:graphicData uri="http://schemas.microsoft.com/office/word/2010/wordprocessingShape">
                    <wps:wsp>
                      <wps:cNvSpPr txBox="1"/>
                      <wps:spPr>
                        <a:xfrm>
                          <a:ext cx="71310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6,800,000.00</w:t>
                            </w:r>
                          </w:p>
                        </w:txbxContent>
                      </wps:txbx>
                      <wps:bodyPr wrap="none" lIns="0" tIns="0" rIns="0" bIns="0">
                        <a:noAutoFit/>
                      </wps:bodyPr>
                    </wps:wsp>
                  </a:graphicData>
                </a:graphic>
              </wp:anchor>
            </w:drawing>
          </mc:Choice>
          <mc:Fallback>
            <w:pict>
              <v:shape id="_x0000_s1379" type="#_x0000_t202" style="position:absolute;margin-left:491.05000000000001pt;margin-top:4.4500000000000002pt;width:56.149999999999999pt;height:11.050000000000001pt;z-index:-125829093;mso-wrap-distance-left:0;mso-wrap-distance-top:4.450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6,800,000.00</w:t>
                      </w:r>
                    </w:p>
                  </w:txbxContent>
                </v:textbox>
                <w10:wrap type="topAndBottom" anchorx="page"/>
              </v:shape>
            </w:pict>
          </mc:Fallback>
        </mc:AlternateContent>
      </w:r>
    </w:p>
    <w:p>
      <w:pPr>
        <w:widowControl w:val="0"/>
        <w:spacing w:line="73" w:lineRule="exact"/>
        <w:rPr>
          <w:sz w:val="6"/>
          <w:szCs w:val="6"/>
        </w:rPr>
      </w:pPr>
    </w:p>
    <w:p>
      <w:pPr>
        <w:widowControl w:val="0"/>
        <w:spacing w:line="1" w:lineRule="exact"/>
        <w:sectPr>
          <w:footnotePr>
            <w:pos w:val="pageBottom"/>
            <w:numFmt w:val="decimal"/>
            <w:numRestart w:val="continuous"/>
          </w:footnotePr>
          <w:type w:val="continuous"/>
          <w:pgSz w:w="12240" w:h="15840"/>
          <w:pgMar w:top="1106" w:right="0" w:bottom="949" w:left="0"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106" w:right="1171" w:bottom="949" w:left="1219" w:header="0" w:footer="3" w:gutter="0"/>
          <w:cols w:space="720"/>
          <w:noEndnote/>
          <w:rtlGutter w:val="0"/>
          <w:docGrid w:linePitch="360"/>
        </w:sectPr>
      </w:pPr>
      <w:r>
        <w:rPr>
          <w:color w:val="000000"/>
          <w:spacing w:val="0"/>
          <w:w w:val="100"/>
          <w:position w:val="0"/>
        </w:rPr>
        <w:t xml:space="preserve">转作股本的普通股股利 </w:t>
      </w:r>
      <w:r>
        <w:rPr>
          <w:color w:val="000000"/>
          <w:spacing w:val="0"/>
          <w:w w:val="100"/>
          <w:position w:val="0"/>
        </w:rPr>
        <w:t>本年分配现金股利数</w:t>
      </w: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pgSz w:w="12240" w:h="15840"/>
          <w:pgMar w:top="674" w:right="1072" w:bottom="925" w:left="1074" w:header="0" w:footer="3" w:gutter="0"/>
          <w:cols w:space="720"/>
          <w:noEndnote/>
          <w:rtlGutter w:val="0"/>
          <w:docGrid w:linePitch="360"/>
        </w:sectPr>
      </w:pPr>
    </w:p>
    <w:p>
      <w:pPr>
        <w:widowControl w:val="0"/>
        <w:spacing w:line="1" w:lineRule="exact"/>
      </w:pPr>
      <w:r>
        <mc:AlternateContent>
          <mc:Choice Requires="wps">
            <w:drawing>
              <wp:anchor distT="3175" distB="475615" distL="0" distR="0" simplePos="0" relativeHeight="125829662" behindDoc="0" locked="0" layoutInCell="1" allowOverlap="1">
                <wp:simplePos x="0" y="0"/>
                <wp:positionH relativeFrom="page">
                  <wp:posOffset>814070</wp:posOffset>
                </wp:positionH>
                <wp:positionV relativeFrom="paragraph">
                  <wp:posOffset>3175</wp:posOffset>
                </wp:positionV>
                <wp:extent cx="1603375" cy="661670"/>
                <wp:wrapTopAndBottom/>
                <wp:docPr id="355" name="Shape 355"/>
                <a:graphic xmlns:a="http://schemas.openxmlformats.org/drawingml/2006/main">
                  <a:graphicData uri="http://schemas.microsoft.com/office/word/2010/wordprocessingShape">
                    <wps:wsp>
                      <wps:cNvSpPr txBox="1"/>
                      <wps:spPr>
                        <a:xfrm>
                          <a:ext cx="1603375" cy="661670"/>
                        </a:xfrm>
                        <a:prstGeom prst="rect"/>
                        <a:noFill/>
                      </wps:spPr>
                      <wps:txbx>
                        <w:txbxContent>
                          <w:p>
                            <w:pPr>
                              <w:pStyle w:val="Style28"/>
                              <w:keepNext w:val="0"/>
                              <w:keepLines w:val="0"/>
                              <w:widowControl w:val="0"/>
                              <w:shd w:val="clear" w:color="auto" w:fill="auto"/>
                              <w:bidi w:val="0"/>
                              <w:spacing w:before="0" w:after="200" w:line="240" w:lineRule="auto"/>
                              <w:ind w:left="0" w:right="0" w:firstLine="0"/>
                              <w:jc w:val="right"/>
                            </w:pPr>
                            <w:r>
                              <w:rPr>
                                <w:b/>
                                <w:bCs/>
                                <w:color w:val="000000"/>
                                <w:spacing w:val="0"/>
                                <w:w w:val="100"/>
                                <w:position w:val="0"/>
                              </w:rPr>
                              <w:t>项目</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其他减少</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期末未分配利润</w:t>
                            </w:r>
                          </w:p>
                        </w:txbxContent>
                      </wps:txbx>
                      <wps:bodyPr lIns="0" tIns="0" rIns="0" bIns="0">
                        <a:noAutoFit/>
                      </wps:bodyPr>
                    </wps:wsp>
                  </a:graphicData>
                </a:graphic>
              </wp:anchor>
            </w:drawing>
          </mc:Choice>
          <mc:Fallback>
            <w:pict>
              <v:shape id="_x0000_s1381" type="#_x0000_t202" style="position:absolute;margin-left:64.099999999999994pt;margin-top:0.25pt;width:126.25pt;height:52.100000000000001pt;z-index:-125829091;mso-wrap-distance-left:0;mso-wrap-distance-top:0.25pt;mso-wrap-distance-right:0;mso-wrap-distance-bottom:37.450000000000003pt;mso-position-horizontal-relative:page" filled="f" stroked="f">
                <v:textbox inset="0,0,0,0">
                  <w:txbxContent>
                    <w:p>
                      <w:pPr>
                        <w:pStyle w:val="Style28"/>
                        <w:keepNext w:val="0"/>
                        <w:keepLines w:val="0"/>
                        <w:widowControl w:val="0"/>
                        <w:shd w:val="clear" w:color="auto" w:fill="auto"/>
                        <w:bidi w:val="0"/>
                        <w:spacing w:before="0" w:after="200" w:line="240" w:lineRule="auto"/>
                        <w:ind w:left="0" w:right="0" w:firstLine="0"/>
                        <w:jc w:val="right"/>
                      </w:pPr>
                      <w:r>
                        <w:rPr>
                          <w:b/>
                          <w:bCs/>
                          <w:color w:val="000000"/>
                          <w:spacing w:val="0"/>
                          <w:w w:val="100"/>
                          <w:position w:val="0"/>
                        </w:rPr>
                        <w:t>项目</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其他减少</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期末未分配利润</w:t>
                      </w:r>
                    </w:p>
                  </w:txbxContent>
                </v:textbox>
                <w10:wrap type="topAndBottom" anchorx="page"/>
              </v:shape>
            </w:pict>
          </mc:Fallback>
        </mc:AlternateContent>
      </w:r>
      <w:r>
        <mc:AlternateContent>
          <mc:Choice Requires="wps">
            <w:drawing>
              <wp:anchor distT="0" distB="988060" distL="0" distR="0" simplePos="0" relativeHeight="125829664" behindDoc="0" locked="0" layoutInCell="1" allowOverlap="1">
                <wp:simplePos x="0" y="0"/>
                <wp:positionH relativeFrom="page">
                  <wp:posOffset>4373880</wp:posOffset>
                </wp:positionH>
                <wp:positionV relativeFrom="paragraph">
                  <wp:posOffset>0</wp:posOffset>
                </wp:positionV>
                <wp:extent cx="494030" cy="152400"/>
                <wp:wrapTopAndBottom/>
                <wp:docPr id="357" name="Shape 357"/>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xbxContent>
                      </wps:txbx>
                      <wps:bodyPr wrap="none" lIns="0" tIns="0" rIns="0" bIns="0">
                        <a:noAutoFit/>
                      </wps:bodyPr>
                    </wps:wsp>
                  </a:graphicData>
                </a:graphic>
              </wp:anchor>
            </w:drawing>
          </mc:Choice>
          <mc:Fallback>
            <w:pict>
              <v:shape id="_x0000_s1383" type="#_x0000_t202" style="position:absolute;margin-left:344.40000000000003pt;margin-top:0;width:38.899999999999999pt;height:12.pt;z-index:-125829089;mso-wrap-distance-left:0;mso-wrap-distance-right:0;mso-wrap-distance-bottom:77.79999999999999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本期金额</w:t>
                      </w:r>
                    </w:p>
                  </w:txbxContent>
                </v:textbox>
                <w10:wrap type="topAndBottom" anchorx="page"/>
              </v:shape>
            </w:pict>
          </mc:Fallback>
        </mc:AlternateContent>
      </w:r>
      <w:r>
        <mc:AlternateContent>
          <mc:Choice Requires="wps">
            <w:drawing>
              <wp:anchor distT="0" distB="988060" distL="0" distR="0" simplePos="0" relativeHeight="125829666" behindDoc="0" locked="0" layoutInCell="1" allowOverlap="1">
                <wp:simplePos x="0" y="0"/>
                <wp:positionH relativeFrom="page">
                  <wp:posOffset>5974080</wp:posOffset>
                </wp:positionH>
                <wp:positionV relativeFrom="paragraph">
                  <wp:posOffset>0</wp:posOffset>
                </wp:positionV>
                <wp:extent cx="494030" cy="152400"/>
                <wp:wrapTopAndBottom/>
                <wp:docPr id="359" name="Shape 359"/>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xbxContent>
                      </wps:txbx>
                      <wps:bodyPr wrap="none" lIns="0" tIns="0" rIns="0" bIns="0">
                        <a:noAutoFit/>
                      </wps:bodyPr>
                    </wps:wsp>
                  </a:graphicData>
                </a:graphic>
              </wp:anchor>
            </w:drawing>
          </mc:Choice>
          <mc:Fallback>
            <w:pict>
              <v:shape id="_x0000_s1385" type="#_x0000_t202" style="position:absolute;margin-left:470.40000000000003pt;margin-top:0;width:38.899999999999999pt;height:12.pt;z-index:-125829087;mso-wrap-distance-left:0;mso-wrap-distance-right:0;mso-wrap-distance-bottom:77.79999999999999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xbxContent>
                </v:textbox>
                <w10:wrap type="topAndBottom" anchorx="page"/>
              </v:shape>
            </w:pict>
          </mc:Fallback>
        </mc:AlternateContent>
      </w:r>
      <w:r>
        <mc:AlternateContent>
          <mc:Choice Requires="wps">
            <w:drawing>
              <wp:anchor distT="527050" distB="469900" distL="0" distR="0" simplePos="0" relativeHeight="125829668" behindDoc="0" locked="0" layoutInCell="1" allowOverlap="1">
                <wp:simplePos x="0" y="0"/>
                <wp:positionH relativeFrom="page">
                  <wp:posOffset>4593590</wp:posOffset>
                </wp:positionH>
                <wp:positionV relativeFrom="paragraph">
                  <wp:posOffset>527050</wp:posOffset>
                </wp:positionV>
                <wp:extent cx="770890" cy="143510"/>
                <wp:wrapTopAndBottom/>
                <wp:docPr id="361" name="Shape 361"/>
                <a:graphic xmlns:a="http://schemas.openxmlformats.org/drawingml/2006/main">
                  <a:graphicData uri="http://schemas.microsoft.com/office/word/2010/wordprocessingShape">
                    <wps:wsp>
                      <wps:cNvSpPr txBox="1"/>
                      <wps:spPr>
                        <a:xfrm>
                          <a:ext cx="7708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96,932,409.43</w:t>
                            </w:r>
                          </w:p>
                        </w:txbxContent>
                      </wps:txbx>
                      <wps:bodyPr wrap="none" lIns="0" tIns="0" rIns="0" bIns="0">
                        <a:noAutoFit/>
                      </wps:bodyPr>
                    </wps:wsp>
                  </a:graphicData>
                </a:graphic>
              </wp:anchor>
            </w:drawing>
          </mc:Choice>
          <mc:Fallback>
            <w:pict>
              <v:shape id="_x0000_s1387" type="#_x0000_t202" style="position:absolute;margin-left:361.69999999999999pt;margin-top:41.5pt;width:60.700000000000003pt;height:11.300000000000001pt;z-index:-125829085;mso-wrap-distance-left:0;mso-wrap-distance-top:41.5pt;mso-wrap-distance-right:0;mso-wrap-distance-bottom:3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96,932,409.43</w:t>
                      </w:r>
                    </w:p>
                  </w:txbxContent>
                </v:textbox>
                <w10:wrap type="topAndBottom" anchorx="page"/>
              </v:shape>
            </w:pict>
          </mc:Fallback>
        </mc:AlternateContent>
      </w:r>
      <w:r>
        <mc:AlternateContent>
          <mc:Choice Requires="wps">
            <w:drawing>
              <wp:anchor distT="527050" distB="469900" distL="0" distR="0" simplePos="0" relativeHeight="125829670" behindDoc="0" locked="0" layoutInCell="1" allowOverlap="1">
                <wp:simplePos x="0" y="0"/>
                <wp:positionH relativeFrom="page">
                  <wp:posOffset>6193790</wp:posOffset>
                </wp:positionH>
                <wp:positionV relativeFrom="paragraph">
                  <wp:posOffset>527050</wp:posOffset>
                </wp:positionV>
                <wp:extent cx="770890" cy="143510"/>
                <wp:wrapTopAndBottom/>
                <wp:docPr id="363" name="Shape 363"/>
                <a:graphic xmlns:a="http://schemas.openxmlformats.org/drawingml/2006/main">
                  <a:graphicData uri="http://schemas.microsoft.com/office/word/2010/wordprocessingShape">
                    <wps:wsp>
                      <wps:cNvSpPr txBox="1"/>
                      <wps:spPr>
                        <a:xfrm>
                          <a:ext cx="7708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98,803,862.59</w:t>
                            </w:r>
                          </w:p>
                        </w:txbxContent>
                      </wps:txbx>
                      <wps:bodyPr wrap="none" lIns="0" tIns="0" rIns="0" bIns="0">
                        <a:noAutoFit/>
                      </wps:bodyPr>
                    </wps:wsp>
                  </a:graphicData>
                </a:graphic>
              </wp:anchor>
            </w:drawing>
          </mc:Choice>
          <mc:Fallback>
            <w:pict>
              <v:shape id="_x0000_s1389" type="#_x0000_t202" style="position:absolute;margin-left:487.69999999999999pt;margin-top:41.5pt;width:60.700000000000003pt;height:11.300000000000001pt;z-index:-125829083;mso-wrap-distance-left:0;mso-wrap-distance-top:41.5pt;mso-wrap-distance-right:0;mso-wrap-distance-bottom:3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98,803,862.59</w:t>
                      </w:r>
                    </w:p>
                  </w:txbxContent>
                </v:textbox>
                <w10:wrap type="topAndBottom" anchorx="page"/>
              </v:shape>
            </w:pict>
          </mc:Fallback>
        </mc:AlternateContent>
      </w:r>
    </w:p>
    <w:p>
      <w:pPr>
        <w:pStyle w:val="Style24"/>
        <w:keepNext/>
        <w:keepLines/>
        <w:widowControl w:val="0"/>
        <w:shd w:val="clear" w:color="auto" w:fill="auto"/>
        <w:bidi w:val="0"/>
        <w:spacing w:before="0" w:after="300" w:line="240" w:lineRule="auto"/>
        <w:ind w:left="0" w:right="0" w:firstLine="680"/>
        <w:jc w:val="left"/>
        <w:rPr>
          <w:sz w:val="20"/>
          <w:szCs w:val="20"/>
        </w:rPr>
      </w:pPr>
      <w:bookmarkStart w:id="1016" w:name="bookmark1016"/>
      <w:bookmarkStart w:id="1017" w:name="bookmark1017"/>
      <w:bookmarkStart w:id="1018" w:name="bookmark1018"/>
      <w:r>
        <w:rPr>
          <w:b w:val="0"/>
          <w:bCs w:val="0"/>
          <w:color w:val="000000"/>
          <w:spacing w:val="0"/>
          <w:w w:val="100"/>
          <w:position w:val="0"/>
          <w:sz w:val="20"/>
          <w:szCs w:val="20"/>
        </w:rPr>
        <w:t>（二十五）营业收入、营业成本</w:t>
      </w:r>
      <w:bookmarkEnd w:id="1016"/>
      <w:bookmarkEnd w:id="1017"/>
      <w:bookmarkEnd w:id="1018"/>
    </w:p>
    <w:p>
      <w:pPr>
        <w:pStyle w:val="Style55"/>
        <w:keepNext w:val="0"/>
        <w:keepLines w:val="0"/>
        <w:widowControl w:val="0"/>
        <w:numPr>
          <w:ilvl w:val="0"/>
          <w:numId w:val="69"/>
        </w:numPr>
        <w:shd w:val="clear" w:color="auto" w:fill="auto"/>
        <w:bidi w:val="0"/>
        <w:spacing w:before="0" w:after="300" w:line="240" w:lineRule="auto"/>
        <w:ind w:left="0" w:right="0" w:firstLine="560"/>
        <w:jc w:val="left"/>
      </w:pPr>
      <w:bookmarkStart w:id="1019" w:name="bookmark1019"/>
      <w:bookmarkEnd w:id="1019"/>
      <w:r>
        <w:rPr>
          <w:color w:val="000000"/>
          <w:spacing w:val="0"/>
          <w:w w:val="100"/>
          <w:position w:val="0"/>
        </w:rPr>
        <w:t>营业收入和营业成本情况</w:t>
      </w:r>
    </w:p>
    <w:tbl>
      <w:tblPr>
        <w:tblOverlap w:val="never"/>
        <w:jc w:val="left"/>
        <w:tblLayout w:type="fixed"/>
      </w:tblPr>
      <w:tblGrid>
        <w:gridCol w:w="3034"/>
        <w:gridCol w:w="1723"/>
        <w:gridCol w:w="1925"/>
        <w:gridCol w:w="1824"/>
        <w:gridCol w:w="1546"/>
      </w:tblGrid>
      <w:tr>
        <w:trPr>
          <w:trHeight w:val="278" w:hRule="exact"/>
        </w:trPr>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180"/>
              <w:jc w:val="left"/>
            </w:pPr>
            <w:r>
              <w:rPr>
                <w:b/>
                <w:bCs/>
                <w:color w:val="000000"/>
                <w:spacing w:val="0"/>
                <w:w w:val="100"/>
                <w:position w:val="0"/>
              </w:rPr>
              <w:t>收入</w:t>
            </w:r>
          </w:p>
        </w:tc>
        <w:tc>
          <w:tcPr>
            <w:tcBorders/>
            <w:shd w:val="clear" w:color="auto" w:fill="FFFFFF"/>
            <w:vAlign w:val="top"/>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500"/>
              <w:jc w:val="left"/>
            </w:pPr>
            <w:r>
              <w:rPr>
                <w:b/>
                <w:bCs/>
                <w:color w:val="000000"/>
                <w:spacing w:val="0"/>
                <w:w w:val="100"/>
                <w:position w:val="0"/>
              </w:rPr>
              <w:t>成本</w:t>
            </w:r>
          </w:p>
        </w:tc>
        <w:tc>
          <w:tcPr>
            <w:tcBorders/>
            <w:shd w:val="clear" w:color="auto" w:fill="FFFFFF"/>
            <w:vAlign w:val="top"/>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540"/>
              <w:jc w:val="left"/>
            </w:pPr>
            <w:r>
              <w:rPr>
                <w:b/>
                <w:bCs/>
                <w:color w:val="000000"/>
                <w:spacing w:val="0"/>
                <w:w w:val="100"/>
                <w:position w:val="0"/>
              </w:rPr>
              <w:t>收入</w:t>
            </w:r>
          </w:p>
        </w:tc>
        <w:tc>
          <w:tcPr>
            <w:tcBorders/>
            <w:shd w:val="clear" w:color="auto" w:fill="FFFFFF"/>
            <w:vAlign w:val="top"/>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0"/>
              <w:jc w:val="center"/>
            </w:pPr>
            <w:r>
              <w:rPr>
                <w:b/>
                <w:bCs/>
                <w:color w:val="000000"/>
                <w:spacing w:val="0"/>
                <w:w w:val="100"/>
                <w:position w:val="0"/>
              </w:rPr>
              <w:t>成本</w:t>
            </w:r>
          </w:p>
        </w:tc>
      </w:tr>
      <w:tr>
        <w:trPr>
          <w:trHeight w:val="442" w:hRule="exact"/>
        </w:trPr>
        <w:tc>
          <w:tcPr>
            <w:tcBorders>
              <w:top w:val="single" w:sz="4"/>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0"/>
              <w:jc w:val="left"/>
            </w:pPr>
            <w:r>
              <w:rPr>
                <w:color w:val="000000"/>
                <w:spacing w:val="0"/>
                <w:w w:val="100"/>
                <w:position w:val="0"/>
              </w:rPr>
              <w:t>153,021,717.65</w:t>
            </w:r>
          </w:p>
        </w:tc>
        <w:tc>
          <w:tcPr>
            <w:tcBorders>
              <w:top w:val="single" w:sz="4"/>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360"/>
              <w:jc w:val="left"/>
            </w:pPr>
            <w:r>
              <w:rPr>
                <w:color w:val="000000"/>
                <w:spacing w:val="0"/>
                <w:w w:val="100"/>
                <w:position w:val="0"/>
              </w:rPr>
              <w:t xml:space="preserve">54, </w:t>
            </w:r>
            <w:r>
              <w:rPr>
                <w:color w:val="000000"/>
                <w:spacing w:val="0"/>
                <w:w w:val="100"/>
                <w:position w:val="0"/>
              </w:rPr>
              <w:t xml:space="preserve">988,224. </w:t>
            </w:r>
            <w:r>
              <w:rPr>
                <w:color w:val="000000"/>
                <w:spacing w:val="0"/>
                <w:w w:val="100"/>
                <w:position w:val="0"/>
              </w:rPr>
              <w:t>92</w:t>
            </w:r>
          </w:p>
        </w:tc>
        <w:tc>
          <w:tcPr>
            <w:tcBorders>
              <w:top w:val="single" w:sz="4"/>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380"/>
              <w:jc w:val="left"/>
            </w:pPr>
            <w:r>
              <w:rPr>
                <w:color w:val="000000"/>
                <w:spacing w:val="0"/>
                <w:w w:val="100"/>
                <w:position w:val="0"/>
              </w:rPr>
              <w:t>207,612,483.20</w:t>
            </w:r>
          </w:p>
        </w:tc>
        <w:tc>
          <w:tcPr>
            <w:tcBorders>
              <w:top w:val="single" w:sz="4"/>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60"/>
              <w:jc w:val="left"/>
            </w:pPr>
            <w:r>
              <w:rPr>
                <w:color w:val="000000"/>
                <w:spacing w:val="0"/>
                <w:w w:val="100"/>
                <w:position w:val="0"/>
              </w:rPr>
              <w:t>91,003,882.17</w:t>
            </w:r>
          </w:p>
        </w:tc>
      </w:tr>
      <w:tr>
        <w:trPr>
          <w:trHeight w:val="394"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180"/>
              <w:jc w:val="left"/>
            </w:pPr>
            <w:r>
              <w:rPr>
                <w:color w:val="000000"/>
                <w:spacing w:val="0"/>
                <w:w w:val="100"/>
                <w:position w:val="0"/>
              </w:rPr>
              <w:t>10,478,524.79</w:t>
            </w: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440"/>
              <w:jc w:val="left"/>
            </w:pPr>
            <w:r>
              <w:rPr>
                <w:color w:val="000000"/>
                <w:spacing w:val="0"/>
                <w:w w:val="100"/>
                <w:position w:val="0"/>
              </w:rPr>
              <w:t>9,884,348.40</w:t>
            </w: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540"/>
              <w:jc w:val="left"/>
            </w:pPr>
            <w:r>
              <w:rPr>
                <w:color w:val="000000"/>
                <w:spacing w:val="0"/>
                <w:w w:val="100"/>
                <w:position w:val="0"/>
              </w:rPr>
              <w:t>5,148,203.33</w:t>
            </w: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0"/>
              <w:jc w:val="right"/>
            </w:pPr>
            <w:r>
              <w:rPr>
                <w:color w:val="000000"/>
                <w:spacing w:val="0"/>
                <w:w w:val="100"/>
                <w:position w:val="0"/>
              </w:rPr>
              <w:t>3,632,244.75</w:t>
            </w:r>
          </w:p>
        </w:tc>
      </w:tr>
      <w:tr>
        <w:trPr>
          <w:trHeight w:val="528"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940"/>
              <w:jc w:val="left"/>
            </w:pPr>
            <w:r>
              <w:rPr>
                <w:color w:val="000000"/>
                <w:spacing w:val="0"/>
                <w:w w:val="100"/>
                <w:position w:val="0"/>
                <w:u w:val="single"/>
              </w:rPr>
              <w:t>合计</w:t>
            </w: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0"/>
              <w:jc w:val="left"/>
            </w:pPr>
            <w:r>
              <w:rPr>
                <w:color w:val="000000"/>
                <w:spacing w:val="0"/>
                <w:w w:val="100"/>
                <w:position w:val="0"/>
              </w:rPr>
              <w:t>163,500,242.44</w:t>
            </w: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360"/>
              <w:jc w:val="left"/>
            </w:pPr>
            <w:r>
              <w:rPr>
                <w:color w:val="000000"/>
                <w:spacing w:val="0"/>
                <w:w w:val="100"/>
                <w:position w:val="0"/>
                <w:u w:val="single"/>
              </w:rPr>
              <w:t>64,872,573.32</w:t>
            </w: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380"/>
              <w:jc w:val="left"/>
            </w:pPr>
            <w:r>
              <w:rPr>
                <w:color w:val="000000"/>
                <w:spacing w:val="0"/>
                <w:w w:val="100"/>
                <w:position w:val="0"/>
              </w:rPr>
              <w:t>212,760,686.53</w:t>
            </w: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0"/>
              <w:jc w:val="right"/>
            </w:pPr>
            <w:r>
              <w:rPr>
                <w:color w:val="000000"/>
                <w:spacing w:val="0"/>
                <w:w w:val="100"/>
                <w:position w:val="0"/>
              </w:rPr>
              <w:t>94,636,126.92</w:t>
            </w:r>
          </w:p>
        </w:tc>
      </w:tr>
      <w:tr>
        <w:trPr>
          <w:trHeight w:val="629"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w:t>
            </w:r>
            <w:r>
              <w:rPr>
                <w:color w:val="000000"/>
                <w:spacing w:val="0"/>
                <w:w w:val="100"/>
                <w:position w:val="0"/>
                <w:sz w:val="20"/>
                <w:szCs w:val="20"/>
              </w:rPr>
              <w:t>合同产生的收入的情况</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r>
      <w:tr>
        <w:trPr>
          <w:trHeight w:val="432" w:hRule="exact"/>
        </w:trPr>
        <w:tc>
          <w:tcPr>
            <w:tcBorders/>
            <w:shd w:val="clear" w:color="auto" w:fill="FFFFFF"/>
            <w:vAlign w:val="bottom"/>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2180" w:right="0" w:firstLine="0"/>
              <w:jc w:val="left"/>
            </w:pPr>
            <w:r>
              <w:rPr>
                <w:b/>
                <w:bCs/>
                <w:color w:val="000000"/>
                <w:spacing w:val="0"/>
                <w:w w:val="100"/>
                <w:position w:val="0"/>
              </w:rPr>
              <w:t>合同分类</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bottom"/>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620"/>
              <w:jc w:val="left"/>
            </w:pPr>
            <w:r>
              <w:rPr>
                <w:b/>
                <w:bCs/>
                <w:color w:val="000000"/>
                <w:spacing w:val="0"/>
                <w:w w:val="100"/>
                <w:position w:val="0"/>
              </w:rPr>
              <w:t>合计</w:t>
            </w:r>
          </w:p>
        </w:tc>
        <w:tc>
          <w:tcPr>
            <w:tcBorders/>
            <w:shd w:val="clear" w:color="auto" w:fill="FFFFFF"/>
            <w:vAlign w:val="top"/>
          </w:tcPr>
          <w:p>
            <w:pPr>
              <w:framePr w:w="10051" w:h="5832" w:vSpace="394" w:wrap="notBeside" w:vAnchor="text" w:hAnchor="text" w:x="22" w:y="395"/>
              <w:widowControl w:val="0"/>
              <w:rPr>
                <w:sz w:val="10"/>
                <w:szCs w:val="10"/>
              </w:rPr>
            </w:pPr>
          </w:p>
        </w:tc>
      </w:tr>
      <w:tr>
        <w:trPr>
          <w:trHeight w:val="442" w:hRule="exact"/>
        </w:trPr>
        <w:tc>
          <w:tcPr>
            <w:tcBorders>
              <w:top w:val="single" w:sz="4"/>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00"/>
              <w:jc w:val="left"/>
            </w:pPr>
            <w:r>
              <w:rPr>
                <w:color w:val="000000"/>
                <w:spacing w:val="0"/>
                <w:w w:val="100"/>
                <w:position w:val="0"/>
              </w:rPr>
              <w:t>商品类型</w:t>
            </w:r>
          </w:p>
        </w:tc>
        <w:tc>
          <w:tcPr>
            <w:tcBorders>
              <w:top w:val="single" w:sz="4"/>
            </w:tcBorders>
            <w:shd w:val="clear" w:color="auto" w:fill="FFFFFF"/>
            <w:vAlign w:val="top"/>
          </w:tcPr>
          <w:p>
            <w:pPr>
              <w:framePr w:w="10051" w:h="5832" w:vSpace="394" w:wrap="notBeside" w:vAnchor="text" w:hAnchor="text" w:x="22" w:y="395"/>
              <w:widowControl w:val="0"/>
              <w:rPr>
                <w:sz w:val="10"/>
                <w:szCs w:val="10"/>
              </w:rPr>
            </w:pPr>
          </w:p>
        </w:tc>
        <w:tc>
          <w:tcPr>
            <w:tcBorders>
              <w:top w:val="single" w:sz="4"/>
            </w:tcBorders>
            <w:shd w:val="clear" w:color="auto" w:fill="FFFFFF"/>
            <w:vAlign w:val="top"/>
          </w:tcPr>
          <w:p>
            <w:pPr>
              <w:framePr w:w="10051" w:h="5832" w:vSpace="394" w:wrap="notBeside" w:vAnchor="text" w:hAnchor="text" w:x="22" w:y="395"/>
              <w:widowControl w:val="0"/>
              <w:rPr>
                <w:sz w:val="10"/>
                <w:szCs w:val="10"/>
              </w:rPr>
            </w:pPr>
          </w:p>
        </w:tc>
        <w:tc>
          <w:tcPr>
            <w:tcBorders>
              <w:top w:val="single" w:sz="4"/>
            </w:tcBorders>
            <w:shd w:val="clear" w:color="auto" w:fill="FFFFFF"/>
            <w:vAlign w:val="top"/>
          </w:tcPr>
          <w:p>
            <w:pPr>
              <w:framePr w:w="10051" w:h="5832" w:vSpace="394" w:wrap="notBeside" w:vAnchor="text" w:hAnchor="text" w:x="22" w:y="395"/>
              <w:widowControl w:val="0"/>
              <w:rPr>
                <w:sz w:val="10"/>
                <w:szCs w:val="10"/>
              </w:rPr>
            </w:pPr>
          </w:p>
        </w:tc>
        <w:tc>
          <w:tcPr>
            <w:tcBorders>
              <w:top w:val="single" w:sz="4"/>
            </w:tcBorders>
            <w:shd w:val="clear" w:color="auto" w:fill="FFFFFF"/>
            <w:vAlign w:val="top"/>
          </w:tcPr>
          <w:p>
            <w:pPr>
              <w:framePr w:w="10051" w:h="5832" w:vSpace="394" w:wrap="notBeside" w:vAnchor="text" w:hAnchor="text" w:x="22" w:y="395"/>
              <w:widowControl w:val="0"/>
              <w:rPr>
                <w:sz w:val="10"/>
                <w:szCs w:val="10"/>
              </w:rPr>
            </w:pPr>
          </w:p>
        </w:tc>
      </w:tr>
      <w:tr>
        <w:trPr>
          <w:trHeight w:val="389"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00"/>
              <w:jc w:val="left"/>
            </w:pPr>
            <w:r>
              <w:rPr>
                <w:color w:val="000000"/>
                <w:spacing w:val="0"/>
                <w:w w:val="100"/>
                <w:position w:val="0"/>
              </w:rPr>
              <w:t>其中：创业辅导培训</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160"/>
              <w:jc w:val="left"/>
            </w:pPr>
            <w:r>
              <w:rPr>
                <w:color w:val="000000"/>
                <w:spacing w:val="0"/>
                <w:w w:val="100"/>
                <w:position w:val="0"/>
              </w:rPr>
              <w:t>97,860,542.44</w:t>
            </w:r>
          </w:p>
        </w:tc>
      </w:tr>
      <w:tr>
        <w:trPr>
          <w:trHeight w:val="394"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740"/>
              <w:jc w:val="left"/>
            </w:pPr>
            <w:r>
              <w:rPr>
                <w:color w:val="000000"/>
                <w:spacing w:val="0"/>
                <w:w w:val="100"/>
                <w:position w:val="0"/>
              </w:rPr>
              <w:t>公关服务（大类）</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160"/>
              <w:jc w:val="left"/>
            </w:pPr>
            <w:r>
              <w:rPr>
                <w:color w:val="000000"/>
                <w:spacing w:val="0"/>
                <w:w w:val="100"/>
                <w:position w:val="0"/>
              </w:rPr>
              <w:t>50,328,229.36</w:t>
            </w:r>
          </w:p>
        </w:tc>
      </w:tr>
      <w:tr>
        <w:trPr>
          <w:trHeight w:val="398"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00"/>
              <w:jc w:val="left"/>
            </w:pPr>
            <w:r>
              <w:rPr>
                <w:color w:val="000000"/>
                <w:spacing w:val="0"/>
                <w:w w:val="100"/>
                <w:position w:val="0"/>
              </w:rPr>
              <w:t>其中：企业严选服务-城市拓展</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160"/>
              <w:jc w:val="left"/>
            </w:pPr>
            <w:r>
              <w:rPr>
                <w:color w:val="000000"/>
                <w:spacing w:val="0"/>
                <w:w w:val="100"/>
                <w:position w:val="0"/>
              </w:rPr>
              <w:t>44,042,923.44</w:t>
            </w:r>
          </w:p>
        </w:tc>
      </w:tr>
      <w:tr>
        <w:trPr>
          <w:trHeight w:val="398"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00"/>
              <w:jc w:val="left"/>
            </w:pPr>
            <w:r>
              <w:rPr>
                <w:color w:val="000000"/>
                <w:spacing w:val="0"/>
                <w:w w:val="100"/>
                <w:position w:val="0"/>
              </w:rPr>
              <w:t>基金管理服务</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60"/>
              <w:jc w:val="left"/>
            </w:pPr>
            <w:r>
              <w:rPr>
                <w:color w:val="000000"/>
                <w:spacing w:val="0"/>
                <w:w w:val="100"/>
                <w:position w:val="0"/>
              </w:rPr>
              <w:t>7,882,688.32</w:t>
            </w:r>
          </w:p>
        </w:tc>
      </w:tr>
      <w:tr>
        <w:trPr>
          <w:trHeight w:val="398"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00"/>
              <w:jc w:val="left"/>
            </w:pPr>
            <w:r>
              <w:rPr>
                <w:color w:val="000000"/>
                <w:spacing w:val="0"/>
                <w:w w:val="100"/>
                <w:position w:val="0"/>
              </w:rPr>
              <w:t>会员服务</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60"/>
              <w:jc w:val="left"/>
            </w:pPr>
            <w:r>
              <w:rPr>
                <w:color w:val="000000"/>
                <w:spacing w:val="0"/>
                <w:w w:val="100"/>
                <w:position w:val="0"/>
              </w:rPr>
              <w:t>4,639,173.63</w:t>
            </w:r>
          </w:p>
        </w:tc>
      </w:tr>
      <w:tr>
        <w:trPr>
          <w:trHeight w:val="394" w:hRule="exact"/>
        </w:trPr>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00"/>
              <w:jc w:val="left"/>
            </w:pPr>
            <w:r>
              <w:rPr>
                <w:color w:val="000000"/>
                <w:spacing w:val="0"/>
                <w:w w:val="100"/>
                <w:position w:val="0"/>
              </w:rPr>
              <w:t>知识产权代理</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center"/>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180" w:firstLine="0"/>
              <w:jc w:val="right"/>
            </w:pPr>
            <w:r>
              <w:rPr>
                <w:color w:val="000000"/>
                <w:spacing w:val="0"/>
                <w:w w:val="100"/>
                <w:position w:val="0"/>
              </w:rPr>
              <w:t>193,772.22</w:t>
            </w:r>
          </w:p>
        </w:tc>
      </w:tr>
      <w:tr>
        <w:trPr>
          <w:trHeight w:val="317" w:hRule="exact"/>
        </w:trPr>
        <w:tc>
          <w:tcPr>
            <w:tcBorders/>
            <w:shd w:val="clear" w:color="auto" w:fill="FFFFFF"/>
            <w:vAlign w:val="bottom"/>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00"/>
              <w:jc w:val="left"/>
            </w:pPr>
            <w:r>
              <w:rPr>
                <w:color w:val="000000"/>
                <w:spacing w:val="0"/>
                <w:w w:val="100"/>
                <w:position w:val="0"/>
              </w:rPr>
              <w:t>其他业务</w:t>
            </w: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top"/>
          </w:tcPr>
          <w:p>
            <w:pPr>
              <w:framePr w:w="10051" w:h="5832" w:vSpace="394" w:wrap="notBeside" w:vAnchor="text" w:hAnchor="text" w:x="22" w:y="395"/>
              <w:widowControl w:val="0"/>
              <w:rPr>
                <w:sz w:val="10"/>
                <w:szCs w:val="10"/>
              </w:rPr>
            </w:pPr>
          </w:p>
        </w:tc>
        <w:tc>
          <w:tcPr>
            <w:tcBorders/>
            <w:shd w:val="clear" w:color="auto" w:fill="FFFFFF"/>
            <w:vAlign w:val="bottom"/>
          </w:tcPr>
          <w:p>
            <w:pPr>
              <w:pStyle w:val="Style2"/>
              <w:keepNext w:val="0"/>
              <w:keepLines w:val="0"/>
              <w:framePr w:w="10051" w:h="5832" w:vSpace="394" w:wrap="notBeside" w:vAnchor="text" w:hAnchor="text" w:x="22" w:y="395"/>
              <w:widowControl w:val="0"/>
              <w:shd w:val="clear" w:color="auto" w:fill="auto"/>
              <w:bidi w:val="0"/>
              <w:spacing w:before="0" w:after="0" w:line="240" w:lineRule="auto"/>
              <w:ind w:left="0" w:right="0" w:firstLine="260"/>
              <w:jc w:val="left"/>
            </w:pPr>
            <w:r>
              <w:rPr>
                <w:color w:val="000000"/>
                <w:spacing w:val="0"/>
                <w:w w:val="100"/>
                <w:position w:val="0"/>
              </w:rPr>
              <w:t>2,595,836.47</w:t>
            </w:r>
          </w:p>
        </w:tc>
      </w:tr>
    </w:tbl>
    <w:p>
      <w:pPr>
        <w:pStyle w:val="Style26"/>
        <w:keepNext w:val="0"/>
        <w:keepLines w:val="0"/>
        <w:framePr w:w="950" w:h="235" w:hSpace="21" w:wrap="notBeside" w:vAnchor="text" w:hAnchor="text" w:x="3896" w:y="1"/>
        <w:widowControl w:val="0"/>
        <w:shd w:val="clear" w:color="auto" w:fill="auto"/>
        <w:bidi w:val="0"/>
        <w:spacing w:before="0" w:after="0" w:line="240" w:lineRule="auto"/>
        <w:ind w:left="0" w:right="0" w:firstLine="0"/>
        <w:jc w:val="left"/>
      </w:pPr>
      <w:r>
        <w:rPr>
          <w:b/>
          <w:bCs/>
          <w:color w:val="000000"/>
          <w:spacing w:val="0"/>
          <w:w w:val="100"/>
          <w:position w:val="0"/>
        </w:rPr>
        <w:t>本期发生额</w:t>
      </w:r>
    </w:p>
    <w:p>
      <w:pPr>
        <w:pStyle w:val="Style26"/>
        <w:keepNext w:val="0"/>
        <w:keepLines w:val="0"/>
        <w:framePr w:w="955" w:h="235" w:hSpace="21" w:wrap="notBeside" w:vAnchor="text" w:hAnchor="text" w:x="7784" w:y="1"/>
        <w:widowControl w:val="0"/>
        <w:shd w:val="clear" w:color="auto" w:fill="auto"/>
        <w:bidi w:val="0"/>
        <w:spacing w:before="0" w:after="0" w:line="240" w:lineRule="auto"/>
        <w:ind w:left="0" w:right="0" w:firstLine="0"/>
        <w:jc w:val="left"/>
      </w:pPr>
      <w:r>
        <w:rPr>
          <w:b/>
          <w:bCs/>
          <w:color w:val="000000"/>
          <w:spacing w:val="0"/>
          <w:w w:val="100"/>
          <w:position w:val="0"/>
        </w:rPr>
        <w:t>上期发生额</w:t>
      </w:r>
    </w:p>
    <w:p>
      <w:pPr>
        <w:pStyle w:val="Style26"/>
        <w:keepNext w:val="0"/>
        <w:keepLines w:val="0"/>
        <w:framePr w:w="403" w:h="226" w:hSpace="21" w:wrap="notBeside" w:vAnchor="text" w:hAnchor="text" w:x="958" w:y="198"/>
        <w:widowControl w:val="0"/>
        <w:shd w:val="clear" w:color="auto" w:fill="auto"/>
        <w:bidi w:val="0"/>
        <w:spacing w:before="0" w:after="0" w:line="240" w:lineRule="auto"/>
        <w:ind w:left="0" w:right="0" w:firstLine="0"/>
        <w:jc w:val="left"/>
      </w:pPr>
      <w:r>
        <w:rPr>
          <w:b/>
          <w:bCs/>
          <w:color w:val="000000"/>
          <w:spacing w:val="0"/>
          <w:w w:val="100"/>
          <w:position w:val="0"/>
        </w:rPr>
        <w:t>项目</w:t>
      </w:r>
    </w:p>
    <w:p>
      <w:pPr>
        <w:pStyle w:val="Style26"/>
        <w:keepNext w:val="0"/>
        <w:keepLines w:val="0"/>
        <w:framePr w:w="763" w:h="235" w:hSpace="21" w:wrap="notBeside" w:vAnchor="text" w:hAnchor="text" w:x="209" w:y="6414"/>
        <w:widowControl w:val="0"/>
        <w:shd w:val="clear" w:color="auto" w:fill="auto"/>
        <w:bidi w:val="0"/>
        <w:spacing w:before="0" w:after="0" w:line="240" w:lineRule="auto"/>
        <w:ind w:left="0" w:right="0" w:firstLine="0"/>
        <w:jc w:val="left"/>
      </w:pPr>
      <w:r>
        <w:rPr>
          <w:color w:val="000000"/>
          <w:spacing w:val="0"/>
          <w:w w:val="100"/>
          <w:position w:val="0"/>
        </w:rPr>
        <w:t>客户类型</w:t>
      </w:r>
    </w:p>
    <w:p>
      <w:pPr>
        <w:widowControl w:val="0"/>
        <w:spacing w:line="1" w:lineRule="exact"/>
      </w:pPr>
    </w:p>
    <w:p>
      <w:pPr>
        <w:pStyle w:val="Style28"/>
        <w:keepNext w:val="0"/>
        <w:keepLines w:val="0"/>
        <w:widowControl w:val="0"/>
        <w:shd w:val="clear" w:color="auto" w:fill="auto"/>
        <w:bidi w:val="0"/>
        <w:spacing w:before="0" w:after="160" w:line="240" w:lineRule="auto"/>
        <w:ind w:left="0" w:right="0" w:firstLine="180"/>
        <w:jc w:val="left"/>
      </w:pPr>
      <w:r>
        <mc:AlternateContent>
          <mc:Choice Requires="wps">
            <w:drawing>
              <wp:anchor distT="0" distB="0" distL="114300" distR="114300" simplePos="0" relativeHeight="125829672" behindDoc="0" locked="0" layoutInCell="1" allowOverlap="1">
                <wp:simplePos x="0" y="0"/>
                <wp:positionH relativeFrom="page">
                  <wp:posOffset>6193790</wp:posOffset>
                </wp:positionH>
                <wp:positionV relativeFrom="paragraph">
                  <wp:posOffset>12700</wp:posOffset>
                </wp:positionV>
                <wp:extent cx="768350" cy="143510"/>
                <wp:wrapSquare wrapText="left"/>
                <wp:docPr id="365" name="Shape 365"/>
                <a:graphic xmlns:a="http://schemas.openxmlformats.org/drawingml/2006/main">
                  <a:graphicData uri="http://schemas.microsoft.com/office/word/2010/wordprocessingShape">
                    <wps:wsp>
                      <wps:cNvSpPr txBox="1"/>
                      <wps:spPr>
                        <a:xfrm>
                          <a:ext cx="76835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90,810,294.26</w:t>
                            </w:r>
                          </w:p>
                        </w:txbxContent>
                      </wps:txbx>
                      <wps:bodyPr wrap="none" lIns="0" tIns="0" rIns="0" bIns="0">
                        <a:noAutoFit/>
                      </wps:bodyPr>
                    </wps:wsp>
                  </a:graphicData>
                </a:graphic>
              </wp:anchor>
            </w:drawing>
          </mc:Choice>
          <mc:Fallback>
            <w:pict>
              <v:shape id="_x0000_s1391" type="#_x0000_t202" style="position:absolute;margin-left:487.69999999999999pt;margin-top:1.pt;width:60.5pt;height:11.300000000000001pt;z-index:-125829081;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90,810,294.26</w:t>
                      </w:r>
                    </w:p>
                  </w:txbxContent>
                </v:textbox>
                <w10:wrap type="square" side="left" anchorx="page"/>
              </v:shape>
            </w:pict>
          </mc:Fallback>
        </mc:AlternateContent>
      </w:r>
      <w:r>
        <w:rPr>
          <w:color w:val="000000"/>
          <w:spacing w:val="0"/>
          <w:w w:val="100"/>
          <w:position w:val="0"/>
        </w:rPr>
        <w:t>其中：非政府客户</w:t>
      </w:r>
    </w:p>
    <w:p>
      <w:pPr>
        <w:pStyle w:val="Style28"/>
        <w:keepNext w:val="0"/>
        <w:keepLines w:val="0"/>
        <w:widowControl w:val="0"/>
        <w:shd w:val="clear" w:color="auto" w:fill="auto"/>
        <w:bidi w:val="0"/>
        <w:spacing w:before="0" w:after="680" w:line="240" w:lineRule="auto"/>
        <w:ind w:left="0" w:right="160" w:firstLine="0"/>
        <w:jc w:val="right"/>
      </w:pPr>
      <w:r>
        <mc:AlternateContent>
          <mc:Choice Requires="wps">
            <w:drawing>
              <wp:anchor distT="0" distB="253365" distL="114300" distR="1278255" simplePos="0" relativeHeight="125829674" behindDoc="0" locked="0" layoutInCell="1" allowOverlap="1">
                <wp:simplePos x="0" y="0"/>
                <wp:positionH relativeFrom="page">
                  <wp:posOffset>811530</wp:posOffset>
                </wp:positionH>
                <wp:positionV relativeFrom="paragraph">
                  <wp:posOffset>12700</wp:posOffset>
                </wp:positionV>
                <wp:extent cx="475615" cy="149225"/>
                <wp:wrapSquare wrapText="right"/>
                <wp:docPr id="367" name="Shape 367"/>
                <a:graphic xmlns:a="http://schemas.openxmlformats.org/drawingml/2006/main">
                  <a:graphicData uri="http://schemas.microsoft.com/office/word/2010/wordprocessingShape">
                    <wps:wsp>
                      <wps:cNvSpPr txBox="1"/>
                      <wps:spPr>
                        <a:xfrm>
                          <a:ext cx="47561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政府客户</w:t>
                            </w:r>
                          </w:p>
                        </w:txbxContent>
                      </wps:txbx>
                      <wps:bodyPr wrap="none" lIns="0" tIns="0" rIns="0" bIns="0">
                        <a:noAutoFit/>
                      </wps:bodyPr>
                    </wps:wsp>
                  </a:graphicData>
                </a:graphic>
              </wp:anchor>
            </w:drawing>
          </mc:Choice>
          <mc:Fallback>
            <w:pict>
              <v:shape id="_x0000_s1393" type="#_x0000_t202" style="position:absolute;margin-left:63.899999999999999pt;margin-top:1.pt;width:37.450000000000003pt;height:11.75pt;z-index:-125829079;mso-wrap-distance-left:9.pt;mso-wrap-distance-right:100.65000000000001pt;mso-wrap-distance-bottom:19.94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政府客户</w:t>
                      </w:r>
                    </w:p>
                  </w:txbxContent>
                </v:textbox>
                <w10:wrap type="square" side="right" anchorx="page"/>
              </v:shape>
            </w:pict>
          </mc:Fallback>
        </mc:AlternateContent>
      </w:r>
      <w:r>
        <mc:AlternateContent>
          <mc:Choice Requires="wps">
            <w:drawing>
              <wp:anchor distT="252730" distB="635" distL="1497965" distR="114300" simplePos="0" relativeHeight="125829676" behindDoc="0" locked="0" layoutInCell="1" allowOverlap="1">
                <wp:simplePos x="0" y="0"/>
                <wp:positionH relativeFrom="page">
                  <wp:posOffset>2195195</wp:posOffset>
                </wp:positionH>
                <wp:positionV relativeFrom="paragraph">
                  <wp:posOffset>265430</wp:posOffset>
                </wp:positionV>
                <wp:extent cx="255905" cy="149225"/>
                <wp:wrapSquare wrapText="right"/>
                <wp:docPr id="369" name="Shape 369"/>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xbxContent>
                      </wps:txbx>
                      <wps:bodyPr wrap="none" lIns="0" tIns="0" rIns="0" bIns="0">
                        <a:noAutoFit/>
                      </wps:bodyPr>
                    </wps:wsp>
                  </a:graphicData>
                </a:graphic>
              </wp:anchor>
            </w:drawing>
          </mc:Choice>
          <mc:Fallback>
            <w:pict>
              <v:shape id="_x0000_s1395" type="#_x0000_t202" style="position:absolute;margin-left:172.84999999999999pt;margin-top:20.900000000000002pt;width:20.150000000000002pt;height:11.75pt;z-index:-125829077;mso-wrap-distance-left:117.95pt;mso-wrap-distance-top:19.900000000000002pt;mso-wrap-distance-right:9.pt;mso-wrap-distance-bottom:5.0000000000000003e-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合计</w:t>
                      </w:r>
                    </w:p>
                  </w:txbxContent>
                </v:textbox>
                <w10:wrap type="square" side="right" anchorx="page"/>
              </v:shape>
            </w:pict>
          </mc:Fallback>
        </mc:AlternateContent>
      </w:r>
      <w:r>
        <w:rPr>
          <w:color w:val="000000"/>
          <w:spacing w:val="0"/>
          <w:w w:val="100"/>
          <w:position w:val="0"/>
        </w:rPr>
        <w:t xml:space="preserve">72,689,948.18 </w:t>
      </w:r>
      <w:r>
        <w:rPr>
          <w:color w:val="000000"/>
          <w:spacing w:val="0"/>
          <w:w w:val="100"/>
          <w:position w:val="0"/>
          <w:u w:val="single"/>
        </w:rPr>
        <w:t>163,500,242.44</w:t>
      </w:r>
    </w:p>
    <w:p>
      <w:pPr>
        <w:pStyle w:val="Style24"/>
        <w:keepNext/>
        <w:keepLines/>
        <w:widowControl w:val="0"/>
        <w:shd w:val="clear" w:color="auto" w:fill="auto"/>
        <w:bidi w:val="0"/>
        <w:spacing w:before="0" w:after="300" w:line="240" w:lineRule="auto"/>
        <w:ind w:left="0" w:right="0" w:firstLine="680"/>
        <w:jc w:val="left"/>
        <w:rPr>
          <w:sz w:val="20"/>
          <w:szCs w:val="20"/>
        </w:rPr>
      </w:pPr>
      <w:bookmarkStart w:id="1020" w:name="bookmark1020"/>
      <w:bookmarkStart w:id="1021" w:name="bookmark1021"/>
      <w:bookmarkStart w:id="1022" w:name="bookmark1022"/>
      <w:r>
        <w:rPr>
          <w:b w:val="0"/>
          <w:bCs w:val="0"/>
          <w:color w:val="000000"/>
          <w:spacing w:val="0"/>
          <w:w w:val="100"/>
          <w:position w:val="0"/>
          <w:sz w:val="20"/>
          <w:szCs w:val="20"/>
        </w:rPr>
        <w:t>（二十六）税金及附加</w:t>
      </w:r>
      <w:bookmarkEnd w:id="1020"/>
      <w:bookmarkEnd w:id="1021"/>
      <w:bookmarkEnd w:id="1022"/>
    </w:p>
    <w:tbl>
      <w:tblPr>
        <w:tblOverlap w:val="never"/>
        <w:jc w:val="center"/>
        <w:tblLayout w:type="fixed"/>
      </w:tblPr>
      <w:tblGrid>
        <w:gridCol w:w="3053"/>
        <w:gridCol w:w="3974"/>
        <w:gridCol w:w="2669"/>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380" w:right="0" w:firstLine="0"/>
              <w:jc w:val="center"/>
            </w:pPr>
            <w:r>
              <w:rPr>
                <w:b/>
                <w:bCs/>
                <w:color w:val="000000"/>
                <w:spacing w:val="0"/>
                <w:w w:val="100"/>
                <w:position w:val="0"/>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313,613.53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373,410.42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226,301.32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266,254.22</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w:t>
            </w:r>
          </w:p>
        </w:tc>
      </w:tr>
    </w:tbl>
    <w:p>
      <w:pPr>
        <w:widowControl w:val="0"/>
        <w:spacing w:line="1" w:lineRule="exact"/>
      </w:pPr>
      <w:r>
        <w:br w:type="page"/>
      </w:r>
    </w:p>
    <w:tbl>
      <w:tblPr>
        <w:tblOverlap w:val="never"/>
        <w:jc w:val="center"/>
        <w:tblLayout w:type="fixed"/>
      </w:tblPr>
      <w:tblGrid>
        <w:gridCol w:w="3432"/>
        <w:gridCol w:w="3802"/>
        <w:gridCol w:w="2861"/>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上期发生额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印花税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26,758.85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46,274.69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40" w:firstLine="0"/>
              <w:jc w:val="right"/>
            </w:pPr>
            <w:r>
              <w:rPr>
                <w:color w:val="000000"/>
                <w:spacing w:val="0"/>
                <w:w w:val="100"/>
                <w:position w:val="0"/>
              </w:rPr>
              <w:t>38.83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44,157.46</w:t>
            </w:r>
          </w:p>
        </w:tc>
      </w:tr>
      <w:tr>
        <w:trPr>
          <w:trHeight w:val="547"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56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2200" w:right="0" w:firstLine="0"/>
              <w:jc w:val="left"/>
            </w:pPr>
            <w:r>
              <w:rPr>
                <w:color w:val="000000"/>
                <w:spacing w:val="0"/>
                <w:w w:val="100"/>
                <w:position w:val="0"/>
                <w:u w:val="single"/>
              </w:rPr>
              <w:t>566,712.53</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720" w:right="0" w:firstLine="0"/>
              <w:jc w:val="both"/>
            </w:pPr>
            <w:r>
              <w:rPr>
                <w:color w:val="000000"/>
                <w:spacing w:val="0"/>
                <w:w w:val="100"/>
                <w:position w:val="0"/>
                <w:u w:val="single"/>
              </w:rPr>
              <w:t>732,996.79</w:t>
            </w:r>
          </w:p>
        </w:tc>
      </w:tr>
      <w:tr>
        <w:trPr>
          <w:trHeight w:val="66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bookmarkStart w:id="1023" w:name="bookmark1023"/>
            <w:r>
              <w:rPr>
                <w:color w:val="000000"/>
                <w:spacing w:val="0"/>
                <w:w w:val="100"/>
                <w:position w:val="0"/>
                <w:sz w:val="20"/>
                <w:szCs w:val="20"/>
              </w:rPr>
              <w:t>（二十七）销售费用</w:t>
            </w:r>
            <w:bookmarkEnd w:id="102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人员成本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24,631,621.97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33,004,382.56</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差旅交通费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3,014,838.88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4,762,722.37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广告宣传制作费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2,138,713.95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2,804,275.88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业务招待费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601,832.77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529,336.25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咨询服务费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265,553.05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1,266,577.69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528,744.55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1,213,398.09</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64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2040" w:right="0" w:firstLine="0"/>
              <w:jc w:val="left"/>
            </w:pPr>
            <w:r>
              <w:rPr>
                <w:color w:val="000000"/>
                <w:spacing w:val="0"/>
                <w:w w:val="100"/>
                <w:position w:val="0"/>
                <w:u w:val="single"/>
              </w:rPr>
              <w:t>31,181,305.17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460" w:right="0" w:firstLine="0"/>
              <w:jc w:val="both"/>
            </w:pPr>
            <w:r>
              <w:rPr>
                <w:color w:val="000000"/>
                <w:spacing w:val="0"/>
                <w:w w:val="100"/>
                <w:position w:val="0"/>
                <w:u w:val="single"/>
              </w:rPr>
              <w:t>43,580,692.84</w:t>
            </w:r>
          </w:p>
        </w:tc>
      </w:tr>
      <w:tr>
        <w:trPr>
          <w:trHeight w:val="7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bookmarkStart w:id="1024" w:name="bookmark1024"/>
            <w:r>
              <w:rPr>
                <w:color w:val="000000"/>
                <w:spacing w:val="0"/>
                <w:w w:val="100"/>
                <w:position w:val="0"/>
                <w:sz w:val="20"/>
                <w:szCs w:val="20"/>
              </w:rPr>
              <w:t>（二十八）管理费用</w:t>
            </w:r>
            <w:bookmarkEnd w:id="102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费用性质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上期发生额</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19,318,964.25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17,446,072.69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10,536,733.54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10,724,733.09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7,101,915.30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9,975,707.04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4,285,452.96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5,157,470.01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1,778,804.03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2,946,428.52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958,871.35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1,257,697.93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357,457.59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653,658.02</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760" w:firstLine="0"/>
              <w:jc w:val="right"/>
            </w:pPr>
            <w:r>
              <w:rPr>
                <w:color w:val="000000"/>
                <w:spacing w:val="0"/>
                <w:w w:val="100"/>
                <w:position w:val="0"/>
              </w:rPr>
              <w:t>91,989.88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270,976.13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130,736.33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1,374,336.80</w:t>
            </w:r>
          </w:p>
        </w:tc>
      </w:tr>
      <w:tr>
        <w:trPr>
          <w:trHeight w:val="63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44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840" w:right="0" w:firstLine="0"/>
              <w:jc w:val="left"/>
            </w:pPr>
            <w:r>
              <w:rPr>
                <w:color w:val="000000"/>
                <w:spacing w:val="0"/>
                <w:w w:val="100"/>
                <w:position w:val="0"/>
                <w:u w:val="single"/>
              </w:rPr>
              <w:t>44,560,925.23</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660" w:right="0" w:firstLine="0"/>
              <w:jc w:val="both"/>
            </w:pPr>
            <w:r>
              <w:rPr>
                <w:color w:val="000000"/>
                <w:spacing w:val="0"/>
                <w:w w:val="100"/>
                <w:position w:val="0"/>
                <w:u w:val="single"/>
              </w:rPr>
              <w:t>49,807,080.23</w:t>
            </w:r>
          </w:p>
        </w:tc>
      </w:tr>
      <w:tr>
        <w:trPr>
          <w:trHeight w:val="73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0"/>
                <w:szCs w:val="20"/>
              </w:rPr>
            </w:pPr>
            <w:bookmarkStart w:id="1025" w:name="bookmark1025"/>
            <w:r>
              <w:rPr>
                <w:color w:val="000000"/>
                <w:spacing w:val="0"/>
                <w:w w:val="100"/>
                <w:position w:val="0"/>
                <w:sz w:val="20"/>
                <w:szCs w:val="20"/>
              </w:rPr>
              <w:t>（二十九）研发费用</w:t>
            </w:r>
            <w:bookmarkEnd w:id="102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上期发生额</w:t>
            </w:r>
          </w:p>
        </w:tc>
      </w:tr>
      <w:tr>
        <w:trPr>
          <w:trHeight w:val="4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人员成本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4,425,096.91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6,973,839.99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直接投入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434,120.69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454,411.13</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折旧与摊销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2,786,491.89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1,328,268.81</w:t>
            </w:r>
          </w:p>
        </w:tc>
      </w:tr>
    </w:tbl>
    <w:p>
      <w:pPr>
        <w:widowControl w:val="0"/>
        <w:spacing w:line="1" w:lineRule="exact"/>
      </w:pPr>
      <w:r>
        <w:br w:type="page"/>
      </w:r>
    </w:p>
    <w:tbl>
      <w:tblPr>
        <w:tblOverlap w:val="never"/>
        <w:jc w:val="center"/>
        <w:tblLayout w:type="fixed"/>
      </w:tblPr>
      <w:tblGrid>
        <w:gridCol w:w="3758"/>
        <w:gridCol w:w="3672"/>
        <w:gridCol w:w="2328"/>
      </w:tblGrid>
      <w:tr>
        <w:trPr>
          <w:trHeight w:val="73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本期发生额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上期发生额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233,069.10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145,693.79</w:t>
            </w:r>
          </w:p>
        </w:tc>
      </w:tr>
      <w:tr>
        <w:trPr>
          <w:trHeight w:val="686"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144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640" w:right="0" w:firstLine="0"/>
              <w:jc w:val="left"/>
            </w:pPr>
            <w:r>
              <w:rPr>
                <w:color w:val="000000"/>
                <w:spacing w:val="0"/>
                <w:w w:val="100"/>
                <w:position w:val="0"/>
                <w:u w:val="single"/>
              </w:rPr>
              <w:t>7,878,778.59</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u w:val="single"/>
              </w:rPr>
              <w:t>8,902,213.72</w:t>
            </w:r>
          </w:p>
        </w:tc>
      </w:tr>
      <w:tr>
        <w:trPr>
          <w:trHeight w:val="7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bookmarkStart w:id="1026" w:name="bookmark1026"/>
            <w:r>
              <w:rPr>
                <w:color w:val="000000"/>
                <w:spacing w:val="0"/>
                <w:w w:val="100"/>
                <w:position w:val="0"/>
                <w:sz w:val="20"/>
                <w:szCs w:val="20"/>
              </w:rPr>
              <w:t>（三十）财务费用</w:t>
            </w:r>
            <w:bookmarkEnd w:id="1026"/>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上期发生额</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利息支出（扣除票据贴息）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7,647,672.25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3,106,784.55</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107,912.98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169,554.88</w:t>
            </w:r>
          </w:p>
        </w:tc>
      </w:tr>
      <w:tr>
        <w:trPr>
          <w:trHeight w:val="701"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44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540" w:right="0" w:firstLine="0"/>
              <w:jc w:val="left"/>
            </w:pPr>
            <w:r>
              <w:rPr>
                <w:color w:val="000000"/>
                <w:spacing w:val="0"/>
                <w:w w:val="100"/>
                <w:position w:val="0"/>
                <w:u w:val="single"/>
              </w:rPr>
              <w:t>-7,539,759.27</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-2,937,229.67</w:t>
            </w:r>
          </w:p>
        </w:tc>
      </w:tr>
      <w:tr>
        <w:trPr>
          <w:trHeight w:val="7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0"/>
                <w:szCs w:val="20"/>
              </w:rPr>
            </w:pPr>
            <w:bookmarkStart w:id="1027" w:name="bookmark1027"/>
            <w:r>
              <w:rPr>
                <w:color w:val="000000"/>
                <w:spacing w:val="0"/>
                <w:w w:val="100"/>
                <w:position w:val="0"/>
                <w:sz w:val="20"/>
                <w:szCs w:val="20"/>
              </w:rPr>
              <w:t>（三十一）其他收益</w:t>
            </w:r>
            <w:bookmarkEnd w:id="102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60" w:right="0" w:firstLine="0"/>
              <w:jc w:val="left"/>
            </w:pPr>
            <w:r>
              <w:rPr>
                <w:b/>
                <w:bCs/>
                <w:color w:val="000000"/>
                <w:spacing w:val="0"/>
                <w:w w:val="100"/>
                <w:position w:val="0"/>
              </w:rPr>
              <w:t>项目</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left"/>
            </w:pPr>
            <w:r>
              <w:rPr>
                <w:b/>
                <w:bCs/>
                <w:color w:val="000000"/>
                <w:spacing w:val="0"/>
                <w:w w:val="100"/>
                <w:position w:val="0"/>
              </w:rPr>
              <w:t>本期发生额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上期发生额</w:t>
            </w:r>
          </w:p>
        </w:tc>
      </w:tr>
    </w:tbl>
    <w:p>
      <w:pPr>
        <w:widowControl w:val="0"/>
        <w:spacing w:after="119" w:line="1" w:lineRule="exact"/>
      </w:pPr>
    </w:p>
    <w:p>
      <w:pPr>
        <w:widowControl w:val="0"/>
        <w:spacing w:line="1" w:lineRule="exact"/>
      </w:pPr>
    </w:p>
    <w:tbl>
      <w:tblPr>
        <w:tblOverlap w:val="never"/>
        <w:jc w:val="center"/>
        <w:tblLayout w:type="fixed"/>
      </w:tblPr>
      <w:tblGrid>
        <w:gridCol w:w="5971"/>
        <w:gridCol w:w="2198"/>
        <w:gridCol w:w="1406"/>
      </w:tblGrid>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年创业投资风险补贴项目金融支持资金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年度创新创业服务机构建设促进专项资金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580,463.20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北京市经济和信息化局服务奖励项目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500, </w:t>
            </w:r>
            <w:r>
              <w:rPr>
                <w:color w:val="000000"/>
                <w:spacing w:val="0"/>
                <w:w w:val="100"/>
                <w:position w:val="0"/>
              </w:rPr>
              <w:t>000.00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广州房租补贴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287,280.00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218,118.01</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北京市科技成果转化平台建设专项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199,785. </w:t>
            </w:r>
            <w:r>
              <w:rPr>
                <w:color w:val="000000"/>
                <w:spacing w:val="0"/>
                <w:w w:val="100"/>
                <w:position w:val="0"/>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900,214.90</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装修补助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183,559.53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592,464.70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成都黑马全球路演中心创新创业载体资助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150, </w:t>
            </w:r>
            <w:r>
              <w:rPr>
                <w:color w:val="000000"/>
                <w:spacing w:val="0"/>
                <w:w w:val="100"/>
                <w:position w:val="0"/>
              </w:rPr>
              <w:t>000.00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福州市科学技术局运营补助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150, </w:t>
            </w:r>
            <w:r>
              <w:rPr>
                <w:color w:val="000000"/>
                <w:spacing w:val="0"/>
                <w:w w:val="100"/>
                <w:position w:val="0"/>
              </w:rPr>
              <w:t>000.00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112,143.53</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南京市火炬高技术产业开发中心南京市</w:t>
            </w:r>
            <w:r>
              <w:rPr>
                <w:color w:val="000000"/>
                <w:spacing w:val="0"/>
                <w:w w:val="100"/>
                <w:position w:val="0"/>
              </w:rPr>
              <w:t>2019</w:t>
            </w:r>
            <w:r>
              <w:rPr>
                <w:color w:val="000000"/>
                <w:spacing w:val="0"/>
                <w:w w:val="100"/>
                <w:position w:val="0"/>
              </w:rPr>
              <w:t>年度科创载体绩效评价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100, </w:t>
            </w:r>
            <w:r>
              <w:rPr>
                <w:color w:val="000000"/>
                <w:spacing w:val="0"/>
                <w:w w:val="100"/>
                <w:position w:val="0"/>
              </w:rPr>
              <w:t>000.00</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设备采购款补贴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99,999.96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99,999.95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小微企业减免税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14,142.86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145,327.68</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491.46</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-40,105.86</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南京雨花台科技局众创空间绩效评价奖金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科技服务骨干机构能力提升项目</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中国（南京）软件谷管理委员会软件产业专项扶持资金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年朝阳区企业科协创新工作补助经费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年中关村国家自主创新示范区新型创业服务机构支持资金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532,900.00</w:t>
            </w:r>
          </w:p>
        </w:tc>
      </w:tr>
    </w:tbl>
    <w:p>
      <w:pPr>
        <w:spacing w:lineRule="exact" w:line="1"/>
        <w:rPr>
          <w:sz w:val="2"/>
          <w:szCs w:val="2"/>
        </w:rPr>
      </w:pPr>
      <w:r>
        <w:br w:type="page"/>
      </w:r>
    </w:p>
    <w:p>
      <w:pPr>
        <w:widowControl w:val="0"/>
        <w:spacing w:line="1" w:lineRule="exact"/>
      </w:pPr>
      <w:r>
        <mc:AlternateContent>
          <mc:Choice Requires="wps">
            <w:drawing>
              <wp:anchor distT="3175" distB="1153795" distL="0" distR="0" simplePos="0" relativeHeight="125829678" behindDoc="0" locked="0" layoutInCell="1" allowOverlap="1">
                <wp:simplePos x="0" y="0"/>
                <wp:positionH relativeFrom="page">
                  <wp:posOffset>2533015</wp:posOffset>
                </wp:positionH>
                <wp:positionV relativeFrom="paragraph">
                  <wp:posOffset>3175</wp:posOffset>
                </wp:positionV>
                <wp:extent cx="255905" cy="152400"/>
                <wp:wrapTopAndBottom/>
                <wp:docPr id="371" name="Shape 371"/>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397" type="#_x0000_t202" style="position:absolute;margin-left:199.45000000000002pt;margin-top:0.25pt;width:20.150000000000002pt;height:12.pt;z-index:-125829075;mso-wrap-distance-left:0;mso-wrap-distance-top:0.25pt;mso-wrap-distance-right:0;mso-wrap-distance-bottom:90.85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0" distB="1156970" distL="0" distR="0" simplePos="0" relativeHeight="125829680" behindDoc="0" locked="0" layoutInCell="1" allowOverlap="1">
                <wp:simplePos x="0" y="0"/>
                <wp:positionH relativeFrom="page">
                  <wp:posOffset>4791710</wp:posOffset>
                </wp:positionH>
                <wp:positionV relativeFrom="paragraph">
                  <wp:posOffset>0</wp:posOffset>
                </wp:positionV>
                <wp:extent cx="606425" cy="152400"/>
                <wp:wrapTopAndBottom/>
                <wp:docPr id="373" name="Shape 373"/>
                <a:graphic xmlns:a="http://schemas.openxmlformats.org/drawingml/2006/main">
                  <a:graphicData uri="http://schemas.microsoft.com/office/word/2010/wordprocessingShape">
                    <wps:wsp>
                      <wps:cNvSpPr txBox="1"/>
                      <wps:spPr>
                        <a:xfrm>
                          <a:ext cx="60642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wps:txbx>
                      <wps:bodyPr wrap="none" lIns="0" tIns="0" rIns="0" bIns="0">
                        <a:noAutoFit/>
                      </wps:bodyPr>
                    </wps:wsp>
                  </a:graphicData>
                </a:graphic>
              </wp:anchor>
            </w:drawing>
          </mc:Choice>
          <mc:Fallback>
            <w:pict>
              <v:shape id="_x0000_s1399" type="#_x0000_t202" style="position:absolute;margin-left:377.30000000000001pt;margin-top:0;width:47.75pt;height:12.pt;z-index:-125829073;mso-wrap-distance-left:0;mso-wrap-distance-right:0;mso-wrap-distance-bottom:91.10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v:textbox>
                <w10:wrap type="topAndBottom" anchorx="page"/>
              </v:shape>
            </w:pict>
          </mc:Fallback>
        </mc:AlternateContent>
      </w:r>
      <w:r>
        <mc:AlternateContent>
          <mc:Choice Requires="wps">
            <w:drawing>
              <wp:anchor distT="0" distB="1156970" distL="0" distR="0" simplePos="0" relativeHeight="125829682" behindDoc="0" locked="0" layoutInCell="1" allowOverlap="1">
                <wp:simplePos x="0" y="0"/>
                <wp:positionH relativeFrom="page">
                  <wp:posOffset>6017260</wp:posOffset>
                </wp:positionH>
                <wp:positionV relativeFrom="paragraph">
                  <wp:posOffset>0</wp:posOffset>
                </wp:positionV>
                <wp:extent cx="606425" cy="152400"/>
                <wp:wrapTopAndBottom/>
                <wp:docPr id="375" name="Shape 375"/>
                <a:graphic xmlns:a="http://schemas.openxmlformats.org/drawingml/2006/main">
                  <a:graphicData uri="http://schemas.microsoft.com/office/word/2010/wordprocessingShape">
                    <wps:wsp>
                      <wps:cNvSpPr txBox="1"/>
                      <wps:spPr>
                        <a:xfrm>
                          <a:ext cx="60642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wps:txbx>
                      <wps:bodyPr wrap="none" lIns="0" tIns="0" rIns="0" bIns="0">
                        <a:noAutoFit/>
                      </wps:bodyPr>
                    </wps:wsp>
                  </a:graphicData>
                </a:graphic>
              </wp:anchor>
            </w:drawing>
          </mc:Choice>
          <mc:Fallback>
            <w:pict>
              <v:shape id="_x0000_s1401" type="#_x0000_t202" style="position:absolute;margin-left:473.80000000000001pt;margin-top:0;width:47.75pt;height:12.pt;z-index:-125829071;mso-wrap-distance-left:0;mso-wrap-distance-right:0;mso-wrap-distance-bottom:91.10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v:textbox>
                <w10:wrap type="topAndBottom" anchorx="page"/>
              </v:shape>
            </w:pict>
          </mc:Fallback>
        </mc:AlternateContent>
      </w:r>
      <w:r>
        <mc:AlternateContent>
          <mc:Choice Requires="wps">
            <w:drawing>
              <wp:anchor distT="255905" distB="909955" distL="0" distR="0" simplePos="0" relativeHeight="125829684" behindDoc="0" locked="0" layoutInCell="1" allowOverlap="1">
                <wp:simplePos x="0" y="0"/>
                <wp:positionH relativeFrom="page">
                  <wp:posOffset>847725</wp:posOffset>
                </wp:positionH>
                <wp:positionV relativeFrom="paragraph">
                  <wp:posOffset>255905</wp:posOffset>
                </wp:positionV>
                <wp:extent cx="1771015" cy="143510"/>
                <wp:wrapTopAndBottom/>
                <wp:docPr id="377" name="Shape 377"/>
                <a:graphic xmlns:a="http://schemas.openxmlformats.org/drawingml/2006/main">
                  <a:graphicData uri="http://schemas.microsoft.com/office/word/2010/wordprocessingShape">
                    <wps:wsp>
                      <wps:cNvSpPr txBox="1"/>
                      <wps:spPr>
                        <a:xfrm>
                          <a:ext cx="177101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年中关村现代服务业扶持资金</w:t>
                            </w:r>
                          </w:p>
                        </w:txbxContent>
                      </wps:txbx>
                      <wps:bodyPr wrap="none" lIns="0" tIns="0" rIns="0" bIns="0">
                        <a:noAutoFit/>
                      </wps:bodyPr>
                    </wps:wsp>
                  </a:graphicData>
                </a:graphic>
              </wp:anchor>
            </w:drawing>
          </mc:Choice>
          <mc:Fallback>
            <w:pict>
              <v:shape id="_x0000_s1403" type="#_x0000_t202" style="position:absolute;margin-left:66.75pt;margin-top:20.150000000000002pt;width:139.45000000000002pt;height:11.300000000000001pt;z-index:-125829069;mso-wrap-distance-left:0;mso-wrap-distance-top:20.150000000000002pt;mso-wrap-distance-right:0;mso-wrap-distance-bottom:71.65000000000000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年中关村现代服务业扶持资金</w:t>
                      </w:r>
                    </w:p>
                  </w:txbxContent>
                </v:textbox>
                <w10:wrap type="topAndBottom" anchorx="page"/>
              </v:shape>
            </w:pict>
          </mc:Fallback>
        </mc:AlternateContent>
      </w:r>
      <w:r>
        <mc:AlternateContent>
          <mc:Choice Requires="wps">
            <w:drawing>
              <wp:anchor distT="259080" distB="906780" distL="0" distR="0" simplePos="0" relativeHeight="125829686" behindDoc="0" locked="0" layoutInCell="1" allowOverlap="1">
                <wp:simplePos x="0" y="0"/>
                <wp:positionH relativeFrom="page">
                  <wp:posOffset>6330950</wp:posOffset>
                </wp:positionH>
                <wp:positionV relativeFrom="paragraph">
                  <wp:posOffset>259080</wp:posOffset>
                </wp:positionV>
                <wp:extent cx="597535" cy="143510"/>
                <wp:wrapTopAndBottom/>
                <wp:docPr id="379" name="Shape 379"/>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273,320.39</w:t>
                            </w:r>
                          </w:p>
                        </w:txbxContent>
                      </wps:txbx>
                      <wps:bodyPr wrap="none" lIns="0" tIns="0" rIns="0" bIns="0">
                        <a:noAutoFit/>
                      </wps:bodyPr>
                    </wps:wsp>
                  </a:graphicData>
                </a:graphic>
              </wp:anchor>
            </w:drawing>
          </mc:Choice>
          <mc:Fallback>
            <w:pict>
              <v:shape id="_x0000_s1405" type="#_x0000_t202" style="position:absolute;margin-left:498.5pt;margin-top:20.400000000000002pt;width:47.050000000000004pt;height:11.300000000000001pt;z-index:-125829067;mso-wrap-distance-left:0;mso-wrap-distance-top:20.400000000000002pt;mso-wrap-distance-right:0;mso-wrap-distance-bottom:71.40000000000000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273,320.39</w:t>
                      </w:r>
                    </w:p>
                  </w:txbxContent>
                </v:textbox>
                <w10:wrap type="topAndBottom" anchorx="page"/>
              </v:shape>
            </w:pict>
          </mc:Fallback>
        </mc:AlternateContent>
      </w:r>
      <w:r>
        <mc:AlternateContent>
          <mc:Choice Requires="wps">
            <w:drawing>
              <wp:anchor distT="509270" distB="659765" distL="0" distR="0" simplePos="0" relativeHeight="125829688" behindDoc="0" locked="0" layoutInCell="1" allowOverlap="1">
                <wp:simplePos x="0" y="0"/>
                <wp:positionH relativeFrom="page">
                  <wp:posOffset>5026660</wp:posOffset>
                </wp:positionH>
                <wp:positionV relativeFrom="paragraph">
                  <wp:posOffset>509270</wp:posOffset>
                </wp:positionV>
                <wp:extent cx="713105" cy="140335"/>
                <wp:wrapTopAndBottom/>
                <wp:docPr id="381" name="Shape 381"/>
                <a:graphic xmlns:a="http://schemas.openxmlformats.org/drawingml/2006/main">
                  <a:graphicData uri="http://schemas.microsoft.com/office/word/2010/wordprocessingShape">
                    <wps:wsp>
                      <wps:cNvSpPr txBox="1"/>
                      <wps:spPr>
                        <a:xfrm>
                          <a:ext cx="71310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3,555,877.79</w:t>
                            </w:r>
                          </w:p>
                        </w:txbxContent>
                      </wps:txbx>
                      <wps:bodyPr wrap="none" lIns="0" tIns="0" rIns="0" bIns="0">
                        <a:noAutoFit/>
                      </wps:bodyPr>
                    </wps:wsp>
                  </a:graphicData>
                </a:graphic>
              </wp:anchor>
            </w:drawing>
          </mc:Choice>
          <mc:Fallback>
            <w:pict>
              <v:shape id="_x0000_s1407" type="#_x0000_t202" style="position:absolute;margin-left:395.80000000000001pt;margin-top:40.100000000000001pt;width:56.149999999999999pt;height:11.050000000000001pt;z-index:-125829065;mso-wrap-distance-left:0;mso-wrap-distance-top:40.100000000000001pt;mso-wrap-distance-right:0;mso-wrap-distance-bottom:51.9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3,555,877.79</w:t>
                      </w:r>
                    </w:p>
                  </w:txbxContent>
                </v:textbox>
                <w10:wrap type="topAndBottom" anchorx="page"/>
              </v:shape>
            </w:pict>
          </mc:Fallback>
        </mc:AlternateContent>
      </w:r>
      <w:r>
        <mc:AlternateContent>
          <mc:Choice Requires="wps">
            <w:drawing>
              <wp:anchor distT="509270" distB="659765" distL="0" distR="0" simplePos="0" relativeHeight="125829690" behindDoc="0" locked="0" layoutInCell="1" allowOverlap="1">
                <wp:simplePos x="0" y="0"/>
                <wp:positionH relativeFrom="page">
                  <wp:posOffset>6218555</wp:posOffset>
                </wp:positionH>
                <wp:positionV relativeFrom="paragraph">
                  <wp:posOffset>509270</wp:posOffset>
                </wp:positionV>
                <wp:extent cx="713105" cy="140335"/>
                <wp:wrapTopAndBottom/>
                <wp:docPr id="383" name="Shape 383"/>
                <a:graphic xmlns:a="http://schemas.openxmlformats.org/drawingml/2006/main">
                  <a:graphicData uri="http://schemas.microsoft.com/office/word/2010/wordprocessingShape">
                    <wps:wsp>
                      <wps:cNvSpPr txBox="1"/>
                      <wps:spPr>
                        <a:xfrm>
                          <a:ext cx="71310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3,504,227.62</w:t>
                            </w:r>
                          </w:p>
                        </w:txbxContent>
                      </wps:txbx>
                      <wps:bodyPr wrap="none" lIns="0" tIns="0" rIns="0" bIns="0">
                        <a:noAutoFit/>
                      </wps:bodyPr>
                    </wps:wsp>
                  </a:graphicData>
                </a:graphic>
              </wp:anchor>
            </w:drawing>
          </mc:Choice>
          <mc:Fallback>
            <w:pict>
              <v:shape id="_x0000_s1409" type="#_x0000_t202" style="position:absolute;margin-left:489.65000000000003pt;margin-top:40.100000000000001pt;width:56.149999999999999pt;height:11.050000000000001pt;z-index:-125829063;mso-wrap-distance-left:0;mso-wrap-distance-top:40.100000000000001pt;mso-wrap-distance-right:0;mso-wrap-distance-bottom:51.9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3,504,227.62</w:t>
                      </w:r>
                    </w:p>
                  </w:txbxContent>
                </v:textbox>
                <w10:wrap type="topAndBottom" anchorx="page"/>
              </v:shape>
            </w:pict>
          </mc:Fallback>
        </mc:AlternateContent>
      </w:r>
    </w:p>
    <w:p>
      <w:pPr>
        <w:pStyle w:val="Style24"/>
        <w:keepNext/>
        <w:keepLines/>
        <w:widowControl w:val="0"/>
        <w:shd w:val="clear" w:color="auto" w:fill="auto"/>
        <w:bidi w:val="0"/>
        <w:spacing w:before="0" w:after="280" w:line="240" w:lineRule="auto"/>
        <w:ind w:left="0" w:right="0" w:firstLine="600"/>
        <w:jc w:val="left"/>
        <w:rPr>
          <w:sz w:val="20"/>
          <w:szCs w:val="20"/>
        </w:rPr>
      </w:pPr>
      <w:bookmarkStart w:id="1028" w:name="bookmark1028"/>
      <w:bookmarkStart w:id="1029" w:name="bookmark1029"/>
      <w:bookmarkStart w:id="1030" w:name="bookmark1030"/>
      <w:r>
        <w:rPr>
          <w:b w:val="0"/>
          <w:bCs w:val="0"/>
          <w:color w:val="000000"/>
          <w:spacing w:val="0"/>
          <w:w w:val="100"/>
          <w:position w:val="0"/>
          <w:sz w:val="20"/>
          <w:szCs w:val="20"/>
        </w:rPr>
        <w:t>（三十二）投资收益</w:t>
      </w:r>
      <w:bookmarkEnd w:id="1028"/>
      <w:bookmarkEnd w:id="1029"/>
      <w:bookmarkEnd w:id="1030"/>
    </w:p>
    <w:tbl>
      <w:tblPr>
        <w:tblOverlap w:val="never"/>
        <w:jc w:val="center"/>
        <w:tblLayout w:type="fixed"/>
      </w:tblPr>
      <w:tblGrid>
        <w:gridCol w:w="4704"/>
        <w:gridCol w:w="3014"/>
        <w:gridCol w:w="2198"/>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产生投资收益的来源</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-387,488.00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-2,934,983.49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152,819.09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债务重组产生的投资收益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1,040,000.00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-879,200.00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1,096,116.91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3,008,398.98</w:t>
            </w:r>
          </w:p>
        </w:tc>
      </w:tr>
      <w:tr>
        <w:trPr>
          <w:trHeight w:val="67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500" w:right="0" w:firstLine="0"/>
              <w:jc w:val="both"/>
            </w:pPr>
            <w:r>
              <w:rPr>
                <w:color w:val="000000"/>
                <w:spacing w:val="0"/>
                <w:w w:val="100"/>
                <w:position w:val="0"/>
              </w:rPr>
              <w:t>1,748,628.91</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u w:val="single"/>
              </w:rPr>
              <w:t>-652,965.42</w:t>
            </w:r>
          </w:p>
        </w:tc>
      </w:tr>
      <w:tr>
        <w:trPr>
          <w:trHeight w:val="7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031" w:name="bookmark1031"/>
            <w:r>
              <w:rPr>
                <w:color w:val="000000"/>
                <w:spacing w:val="0"/>
                <w:w w:val="100"/>
                <w:position w:val="0"/>
                <w:sz w:val="20"/>
                <w:szCs w:val="20"/>
              </w:rPr>
              <w:t>（三十三）公允价值变动收益</w:t>
            </w:r>
            <w:bookmarkEnd w:id="1031"/>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产生公允价值变动收益的来源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东莞市达晨创景股权投资合伙企业（有限合伙）投资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630,051.68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158,309.49</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广州博鳌纵横网络科技有限公司投资款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-10,249,560.41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249,560.41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黑马致坤燎原</w:t>
            </w:r>
            <w:r>
              <w:rPr>
                <w:color w:val="000000"/>
                <w:spacing w:val="0"/>
                <w:w w:val="100"/>
                <w:position w:val="0"/>
              </w:rPr>
              <w:t>1</w:t>
            </w:r>
            <w:r>
              <w:rPr>
                <w:color w:val="000000"/>
                <w:spacing w:val="0"/>
                <w:w w:val="100"/>
                <w:position w:val="0"/>
              </w:rPr>
              <w:t>号契约型私募股权投资基金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58,500.38</w:t>
            </w:r>
          </w:p>
        </w:tc>
        <w:tc>
          <w:tcPr>
            <w:tcBorders/>
            <w:shd w:val="clear" w:color="auto" w:fill="FFFFFF"/>
            <w:vAlign w:val="top"/>
          </w:tcPr>
          <w:p>
            <w:pPr>
              <w:widowControl w:val="0"/>
              <w:rPr>
                <w:sz w:val="10"/>
                <w:szCs w:val="10"/>
              </w:rPr>
            </w:pPr>
          </w:p>
        </w:tc>
      </w:tr>
      <w:tr>
        <w:trPr>
          <w:trHeight w:val="667"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u w:val="single"/>
              </w:rPr>
              <w:t>-9,561,008.35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407,869.90</w:t>
            </w:r>
          </w:p>
        </w:tc>
      </w:tr>
      <w:tr>
        <w:trPr>
          <w:trHeight w:val="9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032" w:name="bookmark1032"/>
            <w:r>
              <w:rPr>
                <w:color w:val="000000"/>
                <w:spacing w:val="0"/>
                <w:w w:val="100"/>
                <w:position w:val="0"/>
                <w:sz w:val="20"/>
                <w:szCs w:val="20"/>
              </w:rPr>
              <w:t>（三十四）信用减值损失</w:t>
            </w:r>
            <w:bookmarkEnd w:id="1032"/>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8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本期发生额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-129,511.23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-3,211,578.41</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-26,871.03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-42,560.00</w:t>
            </w:r>
          </w:p>
        </w:tc>
      </w:tr>
      <w:tr>
        <w:trPr>
          <w:trHeight w:val="610"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204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500" w:right="0" w:firstLine="0"/>
              <w:jc w:val="left"/>
            </w:pPr>
            <w:r>
              <w:rPr>
                <w:color w:val="000000"/>
                <w:spacing w:val="0"/>
                <w:w w:val="100"/>
                <w:position w:val="0"/>
                <w:u w:val="single"/>
              </w:rPr>
              <w:t>-156,382.26</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80"/>
              <w:jc w:val="left"/>
            </w:pPr>
            <w:r>
              <w:rPr>
                <w:color w:val="000000"/>
                <w:spacing w:val="0"/>
                <w:w w:val="100"/>
                <w:position w:val="0"/>
              </w:rPr>
              <w:t>-3,254,138.41</w:t>
            </w:r>
          </w:p>
        </w:tc>
      </w:tr>
      <w:tr>
        <w:trPr>
          <w:trHeight w:val="73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033" w:name="bookmark1033"/>
            <w:r>
              <w:rPr>
                <w:color w:val="000000"/>
                <w:spacing w:val="0"/>
                <w:w w:val="100"/>
                <w:position w:val="0"/>
                <w:sz w:val="20"/>
                <w:szCs w:val="20"/>
              </w:rPr>
              <w:t>（三十五）资产减值损失</w:t>
            </w:r>
            <w:bookmarkEnd w:id="1033"/>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一、长期股权投资减值损失</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-4,046,796.92</w:t>
            </w: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二、合同资产减值损失</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-2,572,936.09</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06"/>
        <w:gridCol w:w="2328"/>
        <w:gridCol w:w="1915"/>
        <w:gridCol w:w="1963"/>
      </w:tblGrid>
      <w:tr>
        <w:trPr>
          <w:trHeight w:val="73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c>
      </w:tr>
      <w:tr>
        <w:trPr>
          <w:trHeight w:val="5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-6,619,733.01</w:t>
            </w:r>
          </w:p>
        </w:tc>
        <w:tc>
          <w:tcPr>
            <w:tcBorders>
              <w:top w:val="single" w:sz="4"/>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bookmarkStart w:id="1034" w:name="bookmark1034"/>
            <w:r>
              <w:rPr>
                <w:color w:val="000000"/>
                <w:spacing w:val="0"/>
                <w:w w:val="100"/>
                <w:position w:val="0"/>
                <w:sz w:val="20"/>
                <w:szCs w:val="20"/>
              </w:rPr>
              <w:t>（三十六）营业外收入</w:t>
            </w:r>
            <w:bookmarkEnd w:id="1034"/>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w:t>
            </w:r>
            <w:r>
              <w:rPr>
                <w:color w:val="000000"/>
                <w:spacing w:val="0"/>
                <w:w w:val="100"/>
                <w:position w:val="0"/>
                <w:sz w:val="20"/>
                <w:szCs w:val="20"/>
              </w:rPr>
              <w:t>分类列示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63" w:hRule="exact"/>
        </w:trPr>
        <w:tc>
          <w:tcPr>
            <w:tcBorders/>
            <w:shd w:val="clear" w:color="auto" w:fill="FFFFFF"/>
            <w:vAlign w:val="center"/>
          </w:tcPr>
          <w:p>
            <w:pPr>
              <w:pStyle w:val="Style2"/>
              <w:keepNext w:val="0"/>
              <w:keepLines w:val="0"/>
              <w:widowControl w:val="0"/>
              <w:shd w:val="clear" w:color="auto" w:fill="auto"/>
              <w:tabs>
                <w:tab w:pos="2291" w:val="left"/>
              </w:tabs>
              <w:bidi w:val="0"/>
              <w:spacing w:before="0" w:after="0" w:line="240" w:lineRule="auto"/>
              <w:ind w:left="1840" w:right="0" w:firstLine="0"/>
              <w:jc w:val="left"/>
            </w:pPr>
            <w:r>
              <w:rPr>
                <w:b/>
                <w:bCs/>
                <w:color w:val="000000"/>
                <w:spacing w:val="0"/>
                <w:w w:val="100"/>
                <w:position w:val="0"/>
              </w:rPr>
              <w:t>项</w:t>
              <w:tab/>
              <w:t>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上期发生额</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计入当期非经常性</w:t>
            </w:r>
          </w:p>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损益的金额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非流动资产处置利得合计：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9,885.95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9,885.95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其中：固定资产处置利得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9,885.95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9,885.95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无形资产处置利得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非货币性资产交换利得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接受捐赠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政府补助</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370,000.00</w:t>
            </w: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252.09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252.09</w:t>
            </w:r>
          </w:p>
        </w:tc>
      </w:tr>
      <w:tr>
        <w:trPr>
          <w:trHeight w:val="634"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200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440" w:right="0" w:firstLine="0"/>
              <w:jc w:val="left"/>
            </w:pPr>
            <w:r>
              <w:rPr>
                <w:color w:val="000000"/>
                <w:spacing w:val="0"/>
                <w:w w:val="100"/>
                <w:position w:val="0"/>
                <w:u w:val="single"/>
              </w:rPr>
              <w:t>10,138.04</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00"/>
              <w:jc w:val="both"/>
            </w:pPr>
            <w:r>
              <w:rPr>
                <w:color w:val="000000"/>
                <w:spacing w:val="0"/>
                <w:w w:val="100"/>
                <w:position w:val="0"/>
              </w:rPr>
              <w:t>387,370.12</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60"/>
              <w:jc w:val="both"/>
            </w:pPr>
            <w:r>
              <w:rPr>
                <w:color w:val="000000"/>
                <w:spacing w:val="0"/>
                <w:w w:val="100"/>
                <w:position w:val="0"/>
              </w:rPr>
              <w:t>10,138.04</w:t>
            </w:r>
          </w:p>
        </w:tc>
      </w:tr>
      <w:tr>
        <w:trPr>
          <w:trHeight w:val="74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w:t>
            </w:r>
            <w:r>
              <w:rPr>
                <w:color w:val="000000"/>
                <w:spacing w:val="0"/>
                <w:w w:val="100"/>
                <w:position w:val="0"/>
                <w:sz w:val="20"/>
                <w:szCs w:val="20"/>
              </w:rPr>
              <w:t>计入当期损益的政府补助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补助项目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本期发生金额</w:t>
            </w:r>
          </w:p>
        </w:tc>
        <w:tc>
          <w:tcPr>
            <w:gridSpan w:val="2"/>
            <w:tcBorders/>
            <w:shd w:val="clear" w:color="auto" w:fill="FFFFFF"/>
            <w:vAlign w:val="bottom"/>
          </w:tcPr>
          <w:p>
            <w:pPr>
              <w:pStyle w:val="Style2"/>
              <w:keepNext w:val="0"/>
              <w:keepLines w:val="0"/>
              <w:widowControl w:val="0"/>
              <w:shd w:val="clear" w:color="auto" w:fill="auto"/>
              <w:tabs>
                <w:tab w:pos="1685" w:val="left"/>
              </w:tabs>
              <w:bidi w:val="0"/>
              <w:spacing w:before="0" w:after="0" w:line="240" w:lineRule="auto"/>
              <w:ind w:left="0" w:right="0" w:firstLine="0"/>
              <w:jc w:val="left"/>
            </w:pPr>
            <w:r>
              <w:rPr>
                <w:b/>
                <w:bCs/>
                <w:color w:val="000000"/>
                <w:spacing w:val="0"/>
                <w:w w:val="100"/>
                <w:position w:val="0"/>
              </w:rPr>
              <w:t>上期发生金额</w:t>
              <w:tab/>
              <w:t>与资产相关/与收益相关</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北京市朝阳区发展和改革委员会政府补助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与收益相关</w:t>
            </w:r>
          </w:p>
        </w:tc>
      </w:tr>
      <w:tr>
        <w:trPr>
          <w:trHeight w:val="610"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20"/>
              <w:jc w:val="left"/>
            </w:pPr>
            <w:r>
              <w:rPr>
                <w:color w:val="000000"/>
                <w:spacing w:val="0"/>
                <w:w w:val="100"/>
                <w:position w:val="0"/>
                <w:u w:val="single"/>
              </w:rPr>
              <w:t>370,000.00</w:t>
            </w:r>
          </w:p>
        </w:tc>
        <w:tc>
          <w:tcPr>
            <w:tcBorders/>
            <w:shd w:val="clear" w:color="auto" w:fill="FFFFFF"/>
            <w:vAlign w:val="top"/>
          </w:tcPr>
          <w:p>
            <w:pPr>
              <w:widowControl w:val="0"/>
              <w:rPr>
                <w:sz w:val="10"/>
                <w:szCs w:val="10"/>
              </w:rPr>
            </w:pPr>
          </w:p>
        </w:tc>
      </w:tr>
      <w:tr>
        <w:trPr>
          <w:trHeight w:val="72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bookmarkStart w:id="1035" w:name="bookmark1035"/>
            <w:r>
              <w:rPr>
                <w:color w:val="000000"/>
                <w:spacing w:val="0"/>
                <w:w w:val="100"/>
                <w:position w:val="0"/>
                <w:sz w:val="20"/>
                <w:szCs w:val="20"/>
              </w:rPr>
              <w:t>（三十七）营业外支出</w:t>
            </w:r>
            <w:bookmarkEnd w:id="103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58" w:hRule="exact"/>
        </w:trPr>
        <w:tc>
          <w:tcPr>
            <w:tcBorders/>
            <w:shd w:val="clear" w:color="auto" w:fill="FFFFFF"/>
            <w:vAlign w:val="center"/>
          </w:tcPr>
          <w:p>
            <w:pPr>
              <w:pStyle w:val="Style2"/>
              <w:keepNext w:val="0"/>
              <w:keepLines w:val="0"/>
              <w:widowControl w:val="0"/>
              <w:shd w:val="clear" w:color="auto" w:fill="auto"/>
              <w:tabs>
                <w:tab w:pos="2286" w:val="left"/>
              </w:tabs>
              <w:bidi w:val="0"/>
              <w:spacing w:before="0" w:after="0" w:line="240" w:lineRule="auto"/>
              <w:ind w:left="1840" w:right="0" w:firstLine="0"/>
              <w:jc w:val="left"/>
            </w:pPr>
            <w:r>
              <w:rPr>
                <w:b/>
                <w:bCs/>
                <w:color w:val="000000"/>
                <w:spacing w:val="0"/>
                <w:w w:val="100"/>
                <w:position w:val="0"/>
              </w:rPr>
              <w:t>项</w:t>
              <w:tab/>
              <w:t>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上期发生额</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计入当期非经常性</w:t>
            </w:r>
          </w:p>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损益的金额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非流动资产处置损失合计：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53,708.57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42,674.16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53,708.57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其中：固定资产处置损失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53,708.57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42,674.16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53,708.57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无形资产处置损失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非货币性资产交换损失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对外捐赠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500,000.00</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787,695.95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2,697,165.75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787,695.95</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1,341,404.52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2,739,839.91</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1,341,404.52</w:t>
            </w:r>
          </w:p>
        </w:tc>
      </w:tr>
    </w:tbl>
    <w:p>
      <w:pPr>
        <w:widowControl w:val="0"/>
        <w:spacing w:after="839" w:line="1" w:lineRule="exact"/>
      </w:pPr>
    </w:p>
    <w:p>
      <w:pPr>
        <w:pStyle w:val="Style24"/>
        <w:keepNext/>
        <w:keepLines/>
        <w:widowControl w:val="0"/>
        <w:shd w:val="clear" w:color="auto" w:fill="auto"/>
        <w:bidi w:val="0"/>
        <w:spacing w:before="0" w:after="0" w:line="240" w:lineRule="auto"/>
        <w:ind w:left="0" w:right="0" w:firstLine="660"/>
        <w:jc w:val="left"/>
        <w:rPr>
          <w:sz w:val="20"/>
          <w:szCs w:val="20"/>
        </w:rPr>
      </w:pPr>
      <w:bookmarkStart w:id="1036" w:name="bookmark1036"/>
      <w:bookmarkStart w:id="1037" w:name="bookmark1037"/>
      <w:bookmarkStart w:id="1038" w:name="bookmark1038"/>
      <w:r>
        <w:rPr>
          <w:b w:val="0"/>
          <w:bCs w:val="0"/>
          <w:color w:val="000000"/>
          <w:spacing w:val="0"/>
          <w:w w:val="100"/>
          <w:position w:val="0"/>
          <w:sz w:val="20"/>
          <w:szCs w:val="20"/>
        </w:rPr>
        <w:t>（三十八）所得税费用</w:t>
      </w:r>
      <w:bookmarkEnd w:id="1036"/>
      <w:bookmarkEnd w:id="1037"/>
      <w:bookmarkEnd w:id="1038"/>
      <w:r>
        <w:br w:type="page"/>
      </w:r>
    </w:p>
    <w:tbl>
      <w:tblPr>
        <w:tblOverlap w:val="never"/>
        <w:jc w:val="center"/>
        <w:tblLayout w:type="fixed"/>
      </w:tblPr>
      <w:tblGrid>
        <w:gridCol w:w="4656"/>
        <w:gridCol w:w="3120"/>
        <w:gridCol w:w="2141"/>
      </w:tblGrid>
      <w:tr>
        <w:trPr>
          <w:trHeight w:val="821"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w:t>
            </w:r>
            <w:r>
              <w:rPr>
                <w:color w:val="000000"/>
                <w:spacing w:val="0"/>
                <w:w w:val="100"/>
                <w:position w:val="0"/>
                <w:sz w:val="20"/>
                <w:szCs w:val="20"/>
              </w:rPr>
              <w:t>所得税费用表</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上期发生额</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本期发生额</w:t>
            </w:r>
          </w:p>
        </w:tc>
        <w:tc>
          <w:tcPr>
            <w:vMerge/>
            <w:tcBorders/>
            <w:shd w:val="clear" w:color="auto" w:fill="FFFFFF"/>
            <w:vAlign w:val="bottom"/>
          </w:tcPr>
          <w:p>
            <w:pP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4,922,353.84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3,005,668.46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-1,478,215.77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-240,387.20</w:t>
            </w:r>
          </w:p>
        </w:tc>
      </w:tr>
      <w:tr>
        <w:trPr>
          <w:trHeight w:val="62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78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420" w:right="0" w:firstLine="0"/>
              <w:jc w:val="left"/>
            </w:pPr>
            <w:r>
              <w:rPr>
                <w:color w:val="000000"/>
                <w:spacing w:val="0"/>
                <w:w w:val="100"/>
                <w:position w:val="0"/>
                <w:u w:val="single"/>
              </w:rPr>
              <w:t>3,444,138.07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20"/>
              <w:jc w:val="left"/>
            </w:pPr>
            <w:r>
              <w:rPr>
                <w:color w:val="000000"/>
                <w:spacing w:val="0"/>
                <w:w w:val="100"/>
                <w:position w:val="0"/>
                <w:u w:val="single"/>
              </w:rPr>
              <w:t>2,765,281.26</w:t>
            </w:r>
          </w:p>
        </w:tc>
      </w:tr>
      <w:tr>
        <w:trPr>
          <w:trHeight w:val="73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w:t>
            </w:r>
            <w:r>
              <w:rPr>
                <w:color w:val="000000"/>
                <w:spacing w:val="0"/>
                <w:w w:val="100"/>
                <w:position w:val="0"/>
                <w:sz w:val="20"/>
                <w:szCs w:val="20"/>
              </w:rPr>
              <w:t>会计利润与所得税费用调整过程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上期发生额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9,615,823.47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15,691,329.60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1,442,373.52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2,353,699.43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532,781.48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-45,896. </w:t>
            </w:r>
            <w:r>
              <w:rPr>
                <w:color w:val="000000"/>
                <w:spacing w:val="0"/>
                <w:w w:val="100"/>
                <w:position w:val="0"/>
              </w:rPr>
              <w:t>18</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787,608.72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-29,269.50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-1,130,126.16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-27,602.53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160,525.21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83,139.31</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-1,424,078.86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-52,074. </w:t>
            </w:r>
            <w:r>
              <w:rPr>
                <w:color w:val="000000"/>
                <w:spacing w:val="0"/>
                <w:w w:val="100"/>
                <w:position w:val="0"/>
              </w:rPr>
              <w:t>14</w:t>
            </w:r>
          </w:p>
        </w:tc>
      </w:tr>
    </w:tbl>
    <w:p>
      <w:pPr>
        <w:widowControl w:val="0"/>
        <w:spacing w:after="1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本期未确认递延所得税资产的可抵扣暂时性差异或可抵扣亏损</w:t>
      </w:r>
    </w:p>
    <w:tbl>
      <w:tblPr>
        <w:tblOverlap w:val="never"/>
        <w:jc w:val="center"/>
        <w:tblLayout w:type="fixed"/>
      </w:tblPr>
      <w:tblGrid>
        <w:gridCol w:w="4406"/>
        <w:gridCol w:w="3038"/>
        <w:gridCol w:w="2256"/>
      </w:tblGrid>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的影响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5,062,133.35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1,137,727.54</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-1,987,079.19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-654,442.67</w:t>
            </w:r>
          </w:p>
        </w:tc>
      </w:tr>
      <w:tr>
        <w:trPr>
          <w:trHeight w:val="528"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所得税费用合计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900" w:right="0" w:firstLine="0"/>
              <w:jc w:val="left"/>
            </w:pPr>
            <w:r>
              <w:rPr>
                <w:color w:val="000000"/>
                <w:spacing w:val="0"/>
                <w:w w:val="100"/>
                <w:position w:val="0"/>
                <w:u w:val="single"/>
              </w:rPr>
              <w:t>3,444,138.07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140" w:right="0" w:firstLine="0"/>
              <w:jc w:val="both"/>
            </w:pPr>
            <w:r>
              <w:rPr>
                <w:color w:val="000000"/>
                <w:spacing w:val="0"/>
                <w:w w:val="100"/>
                <w:position w:val="0"/>
                <w:u w:val="single"/>
              </w:rPr>
              <w:t>2,765,281.26</w:t>
            </w:r>
          </w:p>
        </w:tc>
      </w:tr>
      <w:tr>
        <w:trPr>
          <w:trHeight w:val="61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bookmarkStart w:id="1039" w:name="bookmark1039"/>
            <w:r>
              <w:rPr>
                <w:color w:val="000000"/>
                <w:spacing w:val="0"/>
                <w:w w:val="100"/>
                <w:position w:val="0"/>
                <w:sz w:val="20"/>
                <w:szCs w:val="20"/>
              </w:rPr>
              <w:t>（三十九）现金流量表项目注释</w:t>
            </w:r>
            <w:bookmarkEnd w:id="103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w:t>
            </w:r>
            <w:r>
              <w:rPr>
                <w:color w:val="000000"/>
                <w:spacing w:val="0"/>
                <w:w w:val="100"/>
                <w:position w:val="0"/>
                <w:sz w:val="20"/>
                <w:szCs w:val="20"/>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补贴收入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3,008,052.51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3,237,845.12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利息收入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7,647,672.25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3,106,784.55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押金保证金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3,123,675.18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7,936,101.25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720" w:firstLine="0"/>
              <w:jc w:val="right"/>
            </w:pPr>
            <w:r>
              <w:rPr>
                <w:color w:val="000000"/>
                <w:spacing w:val="0"/>
                <w:w w:val="100"/>
                <w:position w:val="0"/>
              </w:rPr>
              <w:t>115,103.85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3,369,635.15</w:t>
            </w:r>
          </w:p>
        </w:tc>
      </w:tr>
      <w:tr>
        <w:trPr>
          <w:trHeight w:val="4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u w:val="single"/>
              </w:rPr>
              <w:t>13,894,503.79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17,650,366.07</w:t>
            </w:r>
          </w:p>
        </w:tc>
      </w:tr>
      <w:tr>
        <w:trPr>
          <w:trHeight w:val="57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w:t>
            </w:r>
            <w:r>
              <w:rPr>
                <w:color w:val="000000"/>
                <w:spacing w:val="0"/>
                <w:w w:val="100"/>
                <w:position w:val="0"/>
                <w:sz w:val="20"/>
                <w:szCs w:val="20"/>
              </w:rPr>
              <w:t>支付的其他与经营活动有关的现金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咨询服务费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11,202,132.38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11,267,377.38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房租物业费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6,410,420.32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10,818,342.20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押金保证金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1,450,638.14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1,653,514.75</w:t>
            </w:r>
          </w:p>
        </w:tc>
      </w:tr>
    </w:tbl>
    <w:p>
      <w:pPr>
        <w:sectPr>
          <w:footnotePr>
            <w:pos w:val="pageBottom"/>
            <w:numFmt w:val="decimal"/>
            <w:numRestart w:val="continuous"/>
          </w:footnotePr>
          <w:type w:val="continuous"/>
          <w:pgSz w:w="12240" w:h="15840"/>
          <w:pgMar w:top="674" w:right="1072" w:bottom="925" w:left="1074" w:header="0" w:footer="3" w:gutter="0"/>
          <w:cols w:space="720"/>
          <w:noEndnote/>
          <w:rtlGutter w:val="0"/>
          <w:docGrid w:linePitch="360"/>
        </w:sectPr>
      </w:pPr>
    </w:p>
    <w:tbl>
      <w:tblPr>
        <w:tblOverlap w:val="never"/>
        <w:jc w:val="center"/>
        <w:tblLayout w:type="fixed"/>
      </w:tblPr>
      <w:tblGrid>
        <w:gridCol w:w="3922"/>
        <w:gridCol w:w="2779"/>
        <w:gridCol w:w="2064"/>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880" w:right="0" w:firstLine="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上期发生额</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广告宣传费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1,356,676.67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2,495,491.34</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研发费用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1,401,118.72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682,036.83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差旅交通费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3,571,971.79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5,820,180.93</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1,108,860.57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3,399,252.47</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会议招待费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945,280.86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1,441,762.84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装修费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70,806.45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1,159,235.82</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备用金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243,858.53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1,750,638.87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3,676,094.34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2,116,249.72</w:t>
            </w:r>
          </w:p>
        </w:tc>
      </w:tr>
      <w:tr>
        <w:trPr>
          <w:trHeight w:val="629"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88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360" w:firstLine="0"/>
              <w:jc w:val="right"/>
            </w:pPr>
            <w:r>
              <w:rPr>
                <w:color w:val="000000"/>
                <w:spacing w:val="0"/>
                <w:w w:val="100"/>
                <w:position w:val="0"/>
                <w:u w:val="single"/>
              </w:rPr>
              <w:t>31,437,858.77</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40"/>
              <w:jc w:val="both"/>
            </w:pPr>
            <w:r>
              <w:rPr>
                <w:color w:val="000000"/>
                <w:spacing w:val="0"/>
                <w:w w:val="100"/>
                <w:position w:val="0"/>
              </w:rPr>
              <w:t>42,604,083.15</w:t>
            </w:r>
          </w:p>
        </w:tc>
      </w:tr>
      <w:tr>
        <w:trPr>
          <w:trHeight w:val="73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.收到的其他与投资活动有关的现金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赎回结构性存款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409,700,000.00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581,000,000.00</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66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060" w:right="0" w:firstLine="0"/>
              <w:jc w:val="left"/>
            </w:pPr>
            <w:r>
              <w:rPr>
                <w:color w:val="000000"/>
                <w:spacing w:val="0"/>
                <w:w w:val="100"/>
                <w:position w:val="0"/>
                <w:u w:val="single"/>
              </w:rPr>
              <w:t>409,700,000.00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both"/>
            </w:pPr>
            <w:r>
              <w:rPr>
                <w:color w:val="000000"/>
                <w:spacing w:val="0"/>
                <w:w w:val="100"/>
                <w:position w:val="0"/>
              </w:rPr>
              <w:t>581,000,000.00</w:t>
            </w:r>
          </w:p>
        </w:tc>
      </w:tr>
      <w:tr>
        <w:trPr>
          <w:trHeight w:val="73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购买结构性存款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336,700,000.00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463,000,000.00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37,219.57</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66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1060" w:right="0" w:firstLine="0"/>
              <w:jc w:val="left"/>
            </w:pPr>
            <w:r>
              <w:rPr>
                <w:color w:val="000000"/>
                <w:spacing w:val="0"/>
                <w:w w:val="100"/>
                <w:position w:val="0"/>
                <w:u w:val="single"/>
              </w:rPr>
              <w:t>336,700,000.00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both"/>
            </w:pPr>
            <w:r>
              <w:rPr>
                <w:color w:val="000000"/>
                <w:spacing w:val="0"/>
                <w:w w:val="100"/>
                <w:position w:val="0"/>
              </w:rPr>
              <w:t>463,037,219.57</w:t>
            </w:r>
          </w:p>
        </w:tc>
      </w:tr>
      <w:tr>
        <w:trPr>
          <w:trHeight w:val="71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.收到的其他与筹资活动有关的现金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r>
              <w:rPr>
                <w:color w:val="000000"/>
                <w:spacing w:val="0"/>
                <w:w w:val="100"/>
                <w:position w:val="0"/>
                <w:sz w:val="20"/>
                <w:szCs w:val="20"/>
              </w:rPr>
              <w:t>支付的其他与筹资活动有关的现金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本期发生额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上期发生额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收购少数股东股权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12,500,000.00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股权登记费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募集资金审验费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140,000.00</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u w:val="single"/>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u w:val="single"/>
              </w:rPr>
              <w:t>900,000.00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12,674,000.00</w:t>
            </w:r>
          </w:p>
        </w:tc>
      </w:tr>
    </w:tbl>
    <w:p>
      <w:pPr>
        <w:widowControl w:val="0"/>
        <w:spacing w:after="119" w:line="1" w:lineRule="exact"/>
      </w:pPr>
    </w:p>
    <w:p>
      <w:pPr>
        <w:pStyle w:val="Style24"/>
        <w:keepNext/>
        <w:keepLines/>
        <w:widowControl w:val="0"/>
        <w:shd w:val="clear" w:color="auto" w:fill="auto"/>
        <w:bidi w:val="0"/>
        <w:spacing w:before="0" w:after="280" w:line="240" w:lineRule="auto"/>
        <w:ind w:left="0" w:right="0" w:firstLine="0"/>
        <w:jc w:val="left"/>
        <w:rPr>
          <w:sz w:val="20"/>
          <w:szCs w:val="20"/>
        </w:rPr>
      </w:pPr>
      <w:bookmarkStart w:id="1040" w:name="bookmark1040"/>
      <w:bookmarkStart w:id="1041" w:name="bookmark1041"/>
      <w:bookmarkStart w:id="1042" w:name="bookmark1042"/>
      <w:r>
        <w:rPr>
          <w:b w:val="0"/>
          <w:bCs w:val="0"/>
          <w:color w:val="000000"/>
          <w:spacing w:val="0"/>
          <w:w w:val="100"/>
          <w:position w:val="0"/>
          <w:sz w:val="20"/>
          <w:szCs w:val="20"/>
        </w:rPr>
        <w:t>（四十）现金流量表补充资料</w:t>
      </w:r>
      <w:bookmarkEnd w:id="1040"/>
      <w:bookmarkEnd w:id="1041"/>
      <w:bookmarkEnd w:id="1042"/>
    </w:p>
    <w:p>
      <w:pPr>
        <w:pStyle w:val="Style55"/>
        <w:keepNext w:val="0"/>
        <w:keepLines w:val="0"/>
        <w:widowControl w:val="0"/>
        <w:numPr>
          <w:ilvl w:val="0"/>
          <w:numId w:val="71"/>
        </w:numPr>
        <w:shd w:val="clear" w:color="auto" w:fill="auto"/>
        <w:bidi w:val="0"/>
        <w:spacing w:before="0" w:after="200" w:line="240" w:lineRule="auto"/>
        <w:ind w:left="0" w:right="0" w:firstLine="0"/>
        <w:jc w:val="left"/>
      </w:pPr>
      <w:bookmarkStart w:id="1043" w:name="bookmark1043"/>
      <w:bookmarkEnd w:id="1043"/>
      <w:r>
        <w:rPr>
          <w:color w:val="000000"/>
          <w:spacing w:val="0"/>
          <w:w w:val="100"/>
          <w:position w:val="0"/>
        </w:rPr>
        <w:t>现金流量表补充资料</w:t>
      </w:r>
      <w:r>
        <w:br w:type="page"/>
      </w:r>
    </w:p>
    <w:p>
      <w:pPr>
        <w:pStyle w:val="Style28"/>
        <w:keepNext w:val="0"/>
        <w:keepLines w:val="0"/>
        <w:widowControl w:val="0"/>
        <w:shd w:val="clear" w:color="auto" w:fill="auto"/>
        <w:bidi w:val="0"/>
        <w:spacing w:before="0" w:after="0" w:line="240" w:lineRule="auto"/>
        <w:ind w:left="0" w:right="0" w:firstLine="0"/>
        <w:jc w:val="left"/>
      </w:pPr>
      <w:r>
        <mc:AlternateContent>
          <mc:Choice Requires="wps">
            <w:drawing>
              <wp:anchor distT="0" distB="38100" distL="114300" distR="4213860" simplePos="0" relativeHeight="125829692" behindDoc="0" locked="0" layoutInCell="1" allowOverlap="1">
                <wp:simplePos x="0" y="0"/>
                <wp:positionH relativeFrom="page">
                  <wp:posOffset>2094230</wp:posOffset>
                </wp:positionH>
                <wp:positionV relativeFrom="margin">
                  <wp:posOffset>0</wp:posOffset>
                </wp:positionV>
                <wp:extent cx="494030" cy="155575"/>
                <wp:wrapTopAndBottom/>
                <wp:docPr id="385" name="Shape 385"/>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补充资料</w:t>
                            </w:r>
                          </w:p>
                        </w:txbxContent>
                      </wps:txbx>
                      <wps:bodyPr wrap="none" lIns="0" tIns="0" rIns="0" bIns="0">
                        <a:noAutoFit/>
                      </wps:bodyPr>
                    </wps:wsp>
                  </a:graphicData>
                </a:graphic>
              </wp:anchor>
            </w:drawing>
          </mc:Choice>
          <mc:Fallback>
            <w:pict>
              <v:shape id="_x0000_s1411" type="#_x0000_t202" style="position:absolute;margin-left:164.90000000000001pt;margin-top:0;width:38.899999999999999pt;height:12.25pt;z-index:-125829061;mso-wrap-distance-left:9.pt;mso-wrap-distance-right:331.80000000000001pt;mso-wrap-distance-bottom: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补充资料</w:t>
                      </w:r>
                    </w:p>
                  </w:txbxContent>
                </v:textbox>
                <w10:wrap type="topAndBottom" anchorx="page" anchory="margin"/>
              </v:shape>
            </w:pict>
          </mc:Fallback>
        </mc:AlternateContent>
      </w:r>
      <w:r>
        <mc:AlternateContent>
          <mc:Choice Requires="wps">
            <w:drawing>
              <wp:anchor distT="0" distB="44450" distL="2488565" distR="1727200" simplePos="0" relativeHeight="125829694" behindDoc="0" locked="0" layoutInCell="1" allowOverlap="1">
                <wp:simplePos x="0" y="0"/>
                <wp:positionH relativeFrom="page">
                  <wp:posOffset>4468495</wp:posOffset>
                </wp:positionH>
                <wp:positionV relativeFrom="margin">
                  <wp:posOffset>0</wp:posOffset>
                </wp:positionV>
                <wp:extent cx="606425" cy="149225"/>
                <wp:wrapTopAndBottom/>
                <wp:docPr id="387" name="Shape 387"/>
                <a:graphic xmlns:a="http://schemas.openxmlformats.org/drawingml/2006/main">
                  <a:graphicData uri="http://schemas.microsoft.com/office/word/2010/wordprocessingShape">
                    <wps:wsp>
                      <wps:cNvSpPr txBox="1"/>
                      <wps:spPr>
                        <a:xfrm>
                          <a:ext cx="60642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wps:txbx>
                      <wps:bodyPr wrap="none" lIns="0" tIns="0" rIns="0" bIns="0">
                        <a:noAutoFit/>
                      </wps:bodyPr>
                    </wps:wsp>
                  </a:graphicData>
                </a:graphic>
              </wp:anchor>
            </w:drawing>
          </mc:Choice>
          <mc:Fallback>
            <w:pict>
              <v:shape id="_x0000_s1413" type="#_x0000_t202" style="position:absolute;margin-left:351.85000000000002pt;margin-top:0;width:47.75pt;height:11.75pt;z-index:-125829059;mso-wrap-distance-left:195.95000000000002pt;mso-wrap-distance-right:136.pt;mso-wrap-distance-bottom:3.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v:textbox>
                <w10:wrap type="topAndBottom" anchorx="page" anchory="margin"/>
              </v:shape>
            </w:pict>
          </mc:Fallback>
        </mc:AlternateContent>
      </w:r>
      <w:r>
        <mc:AlternateContent>
          <mc:Choice Requires="wps">
            <w:drawing>
              <wp:anchor distT="0" distB="44450" distL="4100830" distR="114935" simplePos="0" relativeHeight="125829696" behindDoc="0" locked="0" layoutInCell="1" allowOverlap="1">
                <wp:simplePos x="0" y="0"/>
                <wp:positionH relativeFrom="page">
                  <wp:posOffset>6080760</wp:posOffset>
                </wp:positionH>
                <wp:positionV relativeFrom="margin">
                  <wp:posOffset>0</wp:posOffset>
                </wp:positionV>
                <wp:extent cx="606425" cy="149225"/>
                <wp:wrapTopAndBottom/>
                <wp:docPr id="389" name="Shape 389"/>
                <a:graphic xmlns:a="http://schemas.openxmlformats.org/drawingml/2006/main">
                  <a:graphicData uri="http://schemas.microsoft.com/office/word/2010/wordprocessingShape">
                    <wps:wsp>
                      <wps:cNvSpPr txBox="1"/>
                      <wps:spPr>
                        <a:xfrm>
                          <a:ext cx="60642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上期发生额</w:t>
                            </w:r>
                          </w:p>
                        </w:txbxContent>
                      </wps:txbx>
                      <wps:bodyPr wrap="none" lIns="0" tIns="0" rIns="0" bIns="0">
                        <a:noAutoFit/>
                      </wps:bodyPr>
                    </wps:wsp>
                  </a:graphicData>
                </a:graphic>
              </wp:anchor>
            </w:drawing>
          </mc:Choice>
          <mc:Fallback>
            <w:pict>
              <v:shape id="_x0000_s1415" type="#_x0000_t202" style="position:absolute;margin-left:478.80000000000001pt;margin-top:0;width:47.75pt;height:11.75pt;z-index:-125829057;mso-wrap-distance-left:322.90000000000003pt;mso-wrap-distance-right:9.0500000000000007pt;mso-wrap-distance-bottom:3.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上期发生额</w:t>
                      </w:r>
                    </w:p>
                  </w:txbxContent>
                </v:textbox>
                <w10:wrap type="topAndBottom" anchorx="page" anchory="margin"/>
              </v:shape>
            </w:pict>
          </mc:Fallback>
        </mc:AlternateContent>
      </w:r>
      <w:bookmarkStart w:id="1044" w:name="bookmark1044"/>
      <w:r>
        <w:rPr>
          <w:b/>
          <w:bCs/>
          <w:color w:val="000000"/>
          <w:spacing w:val="0"/>
          <w:w w:val="100"/>
          <w:position w:val="0"/>
        </w:rPr>
        <w:t>一</w:t>
      </w:r>
      <w:bookmarkEnd w:id="1044"/>
      <w:r>
        <w:rPr>
          <w:b/>
          <w:bCs/>
          <w:color w:val="000000"/>
          <w:spacing w:val="0"/>
          <w:w w:val="100"/>
          <w:position w:val="0"/>
        </w:rPr>
        <w:t xml:space="preserve">、将净利润调节为经营活动现金流量 </w:t>
      </w:r>
      <w:r>
        <w:rPr>
          <w:color w:val="000000"/>
          <w:spacing w:val="0"/>
          <w:w w:val="100"/>
          <w:position w:val="0"/>
        </w:rPr>
        <w:t>净利润</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加：资产减值准备</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信用减值损失</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固定资产折旧、油气资产折耗、生产性生物资产折旧</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使用权资产摊销</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无形资产摊销</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长期待摊费用摊销</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处置固定资产、无形资产和其他长期资产的损失（收益以“一” 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固定资产报废损失（收益以“一”号填列）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公允价值变动损失（收益以“一”号填列）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财务费用（收益以“一”号填列）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投资损失（收益以“一”号填列）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递延所得税资产减少（增加以“一”号填列）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递延所得税负债增加（减少以“一”号填列）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存货的减少（增加以“一”号填列）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经营性应收项目的减少（增加以“一”号填列）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经营性应付项目的增加（减少以“一”号填列）</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w:t>
      </w:r>
    </w:p>
    <w:p>
      <w:pPr>
        <w:pStyle w:val="Style28"/>
        <w:keepNext w:val="0"/>
        <w:keepLines w:val="0"/>
        <w:widowControl w:val="0"/>
        <w:shd w:val="clear" w:color="auto" w:fill="auto"/>
        <w:bidi w:val="0"/>
        <w:spacing w:before="0" w:after="0" w:line="365" w:lineRule="exact"/>
        <w:ind w:left="1320" w:right="0" w:firstLine="0"/>
        <w:jc w:val="left"/>
      </w:pPr>
      <w:r>
        <w:rPr>
          <w:b/>
          <w:bCs/>
          <w:color w:val="000000"/>
          <w:spacing w:val="0"/>
          <w:w w:val="100"/>
          <w:position w:val="0"/>
        </w:rPr>
        <w:t>经营活动产生的现金流量净额</w:t>
      </w:r>
    </w:p>
    <w:p>
      <w:pPr>
        <w:pStyle w:val="Style28"/>
        <w:keepNext w:val="0"/>
        <w:keepLines w:val="0"/>
        <w:widowControl w:val="0"/>
        <w:shd w:val="clear" w:color="auto" w:fill="auto"/>
        <w:tabs>
          <w:tab w:pos="440" w:val="left"/>
        </w:tabs>
        <w:bidi w:val="0"/>
        <w:spacing w:before="0" w:after="0" w:line="365" w:lineRule="exact"/>
        <w:ind w:left="0" w:right="0" w:firstLine="0"/>
        <w:jc w:val="left"/>
      </w:pPr>
      <w:bookmarkStart w:id="1045" w:name="bookmark1045"/>
      <w:r>
        <w:rPr>
          <w:b/>
          <w:bCs/>
          <w:color w:val="000000"/>
          <w:spacing w:val="0"/>
          <w:w w:val="100"/>
          <w:position w:val="0"/>
        </w:rPr>
        <w:t>二</w:t>
      </w:r>
      <w:bookmarkEnd w:id="1045"/>
      <w:r>
        <w:rPr>
          <w:b/>
          <w:bCs/>
          <w:color w:val="000000"/>
          <w:spacing w:val="0"/>
          <w:w w:val="100"/>
          <w:position w:val="0"/>
        </w:rPr>
        <w:t>、</w:t>
        <w:tab/>
        <w:t>不涉及现金收支的重大投资和筹资活动：</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债务转为资本</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一年内到期的可转换公司债券</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融资租入固定资产</w:t>
      </w:r>
    </w:p>
    <w:p>
      <w:pPr>
        <w:pStyle w:val="Style28"/>
        <w:keepNext w:val="0"/>
        <w:keepLines w:val="0"/>
        <w:widowControl w:val="0"/>
        <w:shd w:val="clear" w:color="auto" w:fill="auto"/>
        <w:tabs>
          <w:tab w:pos="445" w:val="left"/>
        </w:tabs>
        <w:bidi w:val="0"/>
        <w:spacing w:before="0" w:after="0" w:line="365" w:lineRule="exact"/>
        <w:ind w:left="0" w:right="0" w:firstLine="0"/>
        <w:jc w:val="left"/>
      </w:pPr>
      <w:bookmarkStart w:id="1046" w:name="bookmark1046"/>
      <w:r>
        <w:rPr>
          <w:b/>
          <w:bCs/>
          <w:color w:val="000000"/>
          <w:spacing w:val="0"/>
          <w:w w:val="100"/>
          <w:position w:val="0"/>
        </w:rPr>
        <w:t>三</w:t>
      </w:r>
      <w:bookmarkEnd w:id="1046"/>
      <w:r>
        <w:rPr>
          <w:b/>
          <w:bCs/>
          <w:color w:val="000000"/>
          <w:spacing w:val="0"/>
          <w:w w:val="100"/>
          <w:position w:val="0"/>
        </w:rPr>
        <w:t>、</w:t>
        <w:tab/>
        <w:t>现金及现金等价物净变动情况：</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现金的期末余额</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减：现金的期初余额</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加：现金等价物的期末余额</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减：现金等价物的期初余额</w:t>
      </w:r>
    </w:p>
    <w:p>
      <w:pPr>
        <w:pStyle w:val="Style28"/>
        <w:keepNext w:val="0"/>
        <w:keepLines w:val="0"/>
        <w:widowControl w:val="0"/>
        <w:shd w:val="clear" w:color="auto" w:fill="auto"/>
        <w:bidi w:val="0"/>
        <w:spacing w:before="0" w:after="640" w:line="365" w:lineRule="exact"/>
        <w:ind w:left="0" w:right="0" w:firstLine="0"/>
        <w:jc w:val="left"/>
      </w:pPr>
      <w:r>
        <w:rPr>
          <w:color w:val="000000"/>
          <w:spacing w:val="0"/>
          <w:w w:val="100"/>
          <w:position w:val="0"/>
        </w:rPr>
        <w:t>现金及现金等价物净增加额</w:t>
      </w:r>
    </w:p>
    <w:p>
      <w:pPr>
        <w:pStyle w:val="Style55"/>
        <w:keepNext w:val="0"/>
        <w:keepLines w:val="0"/>
        <w:widowControl w:val="0"/>
        <w:numPr>
          <w:ilvl w:val="0"/>
          <w:numId w:val="71"/>
        </w:numPr>
        <w:shd w:val="clear" w:color="auto" w:fill="auto"/>
        <w:bidi w:val="0"/>
        <w:spacing w:before="0" w:after="0" w:line="240" w:lineRule="auto"/>
        <w:ind w:left="0" w:right="0" w:firstLine="580"/>
        <w:jc w:val="left"/>
      </w:pPr>
      <w:r>
        <mc:AlternateContent>
          <mc:Choice Requires="wps">
            <w:drawing>
              <wp:anchor distT="6350" distB="2511425" distL="114300" distR="1778635" simplePos="0" relativeHeight="125829698" behindDoc="0" locked="0" layoutInCell="1" allowOverlap="1">
                <wp:simplePos x="0" y="0"/>
                <wp:positionH relativeFrom="page">
                  <wp:posOffset>4666615</wp:posOffset>
                </wp:positionH>
                <wp:positionV relativeFrom="margin">
                  <wp:posOffset>515620</wp:posOffset>
                </wp:positionV>
                <wp:extent cx="831850" cy="4888865"/>
                <wp:wrapSquare wrapText="bothSides"/>
                <wp:docPr id="391" name="Shape 391"/>
                <a:graphic xmlns:a="http://schemas.openxmlformats.org/drawingml/2006/main">
                  <a:graphicData uri="http://schemas.microsoft.com/office/word/2010/wordprocessingShape">
                    <wps:wsp>
                      <wps:cNvSpPr txBox="1"/>
                      <wps:spPr>
                        <a:xfrm>
                          <a:ext cx="831850" cy="4888865"/>
                        </a:xfrm>
                        <a:prstGeom prst="rect"/>
                        <a:noFill/>
                      </wps:spPr>
                      <wps:txbx>
                        <w:txbxContent>
                          <w:p>
                            <w:pPr>
                              <w:pStyle w:val="Style28"/>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6,171,685.40</w:t>
                            </w:r>
                          </w:p>
                          <w:p>
                            <w:pPr>
                              <w:pStyle w:val="Style28"/>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6,619,733.01</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156,382.26</w:t>
                            </w:r>
                          </w:p>
                          <w:p>
                            <w:pPr>
                              <w:pStyle w:val="Style28"/>
                              <w:keepNext w:val="0"/>
                              <w:keepLines w:val="0"/>
                              <w:widowControl w:val="0"/>
                              <w:shd w:val="clear" w:color="auto" w:fill="auto"/>
                              <w:bidi w:val="0"/>
                              <w:spacing w:before="0" w:after="580" w:line="240" w:lineRule="auto"/>
                              <w:ind w:left="0" w:right="0" w:firstLine="200"/>
                              <w:jc w:val="both"/>
                            </w:pPr>
                            <w:r>
                              <w:rPr>
                                <w:color w:val="000000"/>
                                <w:spacing w:val="0"/>
                                <w:w w:val="100"/>
                                <w:position w:val="0"/>
                              </w:rPr>
                              <w:t>1,902,086.51</w:t>
                            </w:r>
                          </w:p>
                          <w:p>
                            <w:pPr>
                              <w:pStyle w:val="Style28"/>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4,950,896.74</w:t>
                            </w:r>
                          </w:p>
                          <w:p>
                            <w:pPr>
                              <w:pStyle w:val="Style28"/>
                              <w:keepNext w:val="0"/>
                              <w:keepLines w:val="0"/>
                              <w:widowControl w:val="0"/>
                              <w:shd w:val="clear" w:color="auto" w:fill="auto"/>
                              <w:bidi w:val="0"/>
                              <w:spacing w:before="0" w:after="900" w:line="240" w:lineRule="auto"/>
                              <w:ind w:left="0" w:right="0" w:firstLine="200"/>
                              <w:jc w:val="both"/>
                            </w:pPr>
                            <w:r>
                              <w:rPr>
                                <w:color w:val="000000"/>
                                <w:spacing w:val="0"/>
                                <w:w w:val="100"/>
                                <w:position w:val="0"/>
                              </w:rPr>
                              <w:t>3,714,441.20</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43,822.62</w:t>
                            </w:r>
                          </w:p>
                          <w:p>
                            <w:pPr>
                              <w:pStyle w:val="Style28"/>
                              <w:keepNext w:val="0"/>
                              <w:keepLines w:val="0"/>
                              <w:widowControl w:val="0"/>
                              <w:shd w:val="clear" w:color="auto" w:fill="auto"/>
                              <w:bidi w:val="0"/>
                              <w:spacing w:before="0" w:after="580" w:line="240" w:lineRule="auto"/>
                              <w:ind w:left="0" w:right="0" w:firstLine="200"/>
                              <w:jc w:val="both"/>
                            </w:pPr>
                            <w:r>
                              <w:rPr>
                                <w:color w:val="000000"/>
                                <w:spacing w:val="0"/>
                                <w:w w:val="100"/>
                                <w:position w:val="0"/>
                              </w:rPr>
                              <w:t>9,561,008.35</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-1,748,628.91</w:t>
                            </w:r>
                          </w:p>
                          <w:p>
                            <w:pPr>
                              <w:pStyle w:val="Style28"/>
                              <w:keepNext w:val="0"/>
                              <w:keepLines w:val="0"/>
                              <w:widowControl w:val="0"/>
                              <w:shd w:val="clear" w:color="auto" w:fill="auto"/>
                              <w:bidi w:val="0"/>
                              <w:spacing w:before="0" w:after="980" w:line="240" w:lineRule="auto"/>
                              <w:ind w:left="0" w:right="0" w:firstLine="0"/>
                              <w:jc w:val="both"/>
                            </w:pPr>
                            <w:r>
                              <w:rPr>
                                <w:color w:val="000000"/>
                                <w:spacing w:val="0"/>
                                <w:w w:val="100"/>
                                <w:position w:val="0"/>
                              </w:rPr>
                              <w:t>-1,478,215.77</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-13,916,206.20</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14,065,327.46</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-533,653.88</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29,508,678.79</w:t>
                            </w:r>
                          </w:p>
                        </w:txbxContent>
                      </wps:txbx>
                      <wps:bodyPr lIns="0" tIns="0" rIns="0" bIns="0">
                        <a:noAutoFit/>
                      </wps:bodyPr>
                    </wps:wsp>
                  </a:graphicData>
                </a:graphic>
              </wp:anchor>
            </w:drawing>
          </mc:Choice>
          <mc:Fallback>
            <w:pict>
              <v:shape id="_x0000_s1417" type="#_x0000_t202" style="position:absolute;margin-left:367.44999999999999pt;margin-top:40.600000000000001pt;width:65.5pt;height:384.94999999999999pt;z-index:-125829055;mso-wrap-distance-left:9.pt;mso-wrap-distance-top:0.5pt;mso-wrap-distance-right:140.05000000000001pt;mso-wrap-distance-bottom:197.75pt;mso-position-horizontal-relative:page;mso-position-vertical-relative:margin" filled="f" stroked="f">
                <v:textbox inset="0,0,0,0">
                  <w:txbxContent>
                    <w:p>
                      <w:pPr>
                        <w:pStyle w:val="Style28"/>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6,171,685.40</w:t>
                      </w:r>
                    </w:p>
                    <w:p>
                      <w:pPr>
                        <w:pStyle w:val="Style28"/>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6,619,733.01</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156,382.26</w:t>
                      </w:r>
                    </w:p>
                    <w:p>
                      <w:pPr>
                        <w:pStyle w:val="Style28"/>
                        <w:keepNext w:val="0"/>
                        <w:keepLines w:val="0"/>
                        <w:widowControl w:val="0"/>
                        <w:shd w:val="clear" w:color="auto" w:fill="auto"/>
                        <w:bidi w:val="0"/>
                        <w:spacing w:before="0" w:after="580" w:line="240" w:lineRule="auto"/>
                        <w:ind w:left="0" w:right="0" w:firstLine="200"/>
                        <w:jc w:val="both"/>
                      </w:pPr>
                      <w:r>
                        <w:rPr>
                          <w:color w:val="000000"/>
                          <w:spacing w:val="0"/>
                          <w:w w:val="100"/>
                          <w:position w:val="0"/>
                        </w:rPr>
                        <w:t>1,902,086.51</w:t>
                      </w:r>
                    </w:p>
                    <w:p>
                      <w:pPr>
                        <w:pStyle w:val="Style28"/>
                        <w:keepNext w:val="0"/>
                        <w:keepLines w:val="0"/>
                        <w:widowControl w:val="0"/>
                        <w:shd w:val="clear" w:color="auto" w:fill="auto"/>
                        <w:bidi w:val="0"/>
                        <w:spacing w:before="0" w:after="200" w:line="240" w:lineRule="auto"/>
                        <w:ind w:left="0" w:right="0" w:firstLine="200"/>
                        <w:jc w:val="both"/>
                      </w:pPr>
                      <w:r>
                        <w:rPr>
                          <w:color w:val="000000"/>
                          <w:spacing w:val="0"/>
                          <w:w w:val="100"/>
                          <w:position w:val="0"/>
                        </w:rPr>
                        <w:t>4,950,896.74</w:t>
                      </w:r>
                    </w:p>
                    <w:p>
                      <w:pPr>
                        <w:pStyle w:val="Style28"/>
                        <w:keepNext w:val="0"/>
                        <w:keepLines w:val="0"/>
                        <w:widowControl w:val="0"/>
                        <w:shd w:val="clear" w:color="auto" w:fill="auto"/>
                        <w:bidi w:val="0"/>
                        <w:spacing w:before="0" w:after="900" w:line="240" w:lineRule="auto"/>
                        <w:ind w:left="0" w:right="0" w:firstLine="200"/>
                        <w:jc w:val="both"/>
                      </w:pPr>
                      <w:r>
                        <w:rPr>
                          <w:color w:val="000000"/>
                          <w:spacing w:val="0"/>
                          <w:w w:val="100"/>
                          <w:position w:val="0"/>
                        </w:rPr>
                        <w:t>3,714,441.20</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43,822.62</w:t>
                      </w:r>
                    </w:p>
                    <w:p>
                      <w:pPr>
                        <w:pStyle w:val="Style28"/>
                        <w:keepNext w:val="0"/>
                        <w:keepLines w:val="0"/>
                        <w:widowControl w:val="0"/>
                        <w:shd w:val="clear" w:color="auto" w:fill="auto"/>
                        <w:bidi w:val="0"/>
                        <w:spacing w:before="0" w:after="580" w:line="240" w:lineRule="auto"/>
                        <w:ind w:left="0" w:right="0" w:firstLine="200"/>
                        <w:jc w:val="both"/>
                      </w:pPr>
                      <w:r>
                        <w:rPr>
                          <w:color w:val="000000"/>
                          <w:spacing w:val="0"/>
                          <w:w w:val="100"/>
                          <w:position w:val="0"/>
                        </w:rPr>
                        <w:t>9,561,008.35</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-1,748,628.91</w:t>
                      </w:r>
                    </w:p>
                    <w:p>
                      <w:pPr>
                        <w:pStyle w:val="Style28"/>
                        <w:keepNext w:val="0"/>
                        <w:keepLines w:val="0"/>
                        <w:widowControl w:val="0"/>
                        <w:shd w:val="clear" w:color="auto" w:fill="auto"/>
                        <w:bidi w:val="0"/>
                        <w:spacing w:before="0" w:after="980" w:line="240" w:lineRule="auto"/>
                        <w:ind w:left="0" w:right="0" w:firstLine="0"/>
                        <w:jc w:val="both"/>
                      </w:pPr>
                      <w:r>
                        <w:rPr>
                          <w:color w:val="000000"/>
                          <w:spacing w:val="0"/>
                          <w:w w:val="100"/>
                          <w:position w:val="0"/>
                        </w:rPr>
                        <w:t>-1,478,215.77</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-13,916,206.20</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14,065,327.46</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-533,653.88</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29,508,678.79</w:t>
                      </w:r>
                    </w:p>
                  </w:txbxContent>
                </v:textbox>
                <w10:wrap type="square" anchorx="page" anchory="margin"/>
              </v:shape>
            </w:pict>
          </mc:Fallback>
        </mc:AlternateContent>
      </w:r>
      <w:r>
        <mc:AlternateContent>
          <mc:Choice Requires="wps">
            <w:drawing>
              <wp:anchor distT="0" distB="2520950" distL="1833245" distR="114300" simplePos="0" relativeHeight="125829700" behindDoc="0" locked="0" layoutInCell="1" allowOverlap="1">
                <wp:simplePos x="0" y="0"/>
                <wp:positionH relativeFrom="page">
                  <wp:posOffset>6385560</wp:posOffset>
                </wp:positionH>
                <wp:positionV relativeFrom="margin">
                  <wp:posOffset>509270</wp:posOffset>
                </wp:positionV>
                <wp:extent cx="777240" cy="4885690"/>
                <wp:wrapSquare wrapText="bothSides"/>
                <wp:docPr id="393" name="Shape 393"/>
                <a:graphic xmlns:a="http://schemas.openxmlformats.org/drawingml/2006/main">
                  <a:graphicData uri="http://schemas.microsoft.com/office/word/2010/wordprocessingShape">
                    <wps:wsp>
                      <wps:cNvSpPr txBox="1"/>
                      <wps:spPr>
                        <a:xfrm>
                          <a:ext cx="777240" cy="4885690"/>
                        </a:xfrm>
                        <a:prstGeom prst="rect"/>
                        <a:noFill/>
                      </wps:spPr>
                      <wps:txbx>
                        <w:txbxContent>
                          <w:p>
                            <w:pPr>
                              <w:pStyle w:val="Style28"/>
                              <w:keepNext w:val="0"/>
                              <w:keepLines w:val="0"/>
                              <w:widowControl w:val="0"/>
                              <w:shd w:val="clear" w:color="auto" w:fill="auto"/>
                              <w:bidi w:val="0"/>
                              <w:spacing w:before="0" w:after="580" w:line="240" w:lineRule="auto"/>
                              <w:ind w:left="0" w:right="0" w:firstLine="0"/>
                              <w:jc w:val="left"/>
                            </w:pPr>
                            <w:r>
                              <w:rPr>
                                <w:color w:val="000000"/>
                                <w:spacing w:val="0"/>
                                <w:w w:val="100"/>
                                <w:position w:val="0"/>
                              </w:rPr>
                              <w:t>12,926,048.34</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3,254,138.41</w:t>
                            </w:r>
                          </w:p>
                          <w:p>
                            <w:pPr>
                              <w:pStyle w:val="Style28"/>
                              <w:keepNext w:val="0"/>
                              <w:keepLines w:val="0"/>
                              <w:widowControl w:val="0"/>
                              <w:shd w:val="clear" w:color="auto" w:fill="auto"/>
                              <w:bidi w:val="0"/>
                              <w:spacing w:before="0" w:after="580" w:line="240" w:lineRule="auto"/>
                              <w:ind w:left="0" w:right="0" w:firstLine="0"/>
                              <w:jc w:val="both"/>
                            </w:pPr>
                            <w:r>
                              <w:rPr>
                                <w:color w:val="000000"/>
                                <w:spacing w:val="0"/>
                                <w:w w:val="100"/>
                                <w:position w:val="0"/>
                              </w:rPr>
                              <w:t>1,970,339.77</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3,205,947.68</w:t>
                            </w:r>
                          </w:p>
                          <w:p>
                            <w:pPr>
                              <w:pStyle w:val="Style28"/>
                              <w:keepNext w:val="0"/>
                              <w:keepLines w:val="0"/>
                              <w:widowControl w:val="0"/>
                              <w:shd w:val="clear" w:color="auto" w:fill="auto"/>
                              <w:bidi w:val="0"/>
                              <w:spacing w:before="0" w:after="920" w:line="240" w:lineRule="auto"/>
                              <w:ind w:left="0" w:right="0" w:firstLine="0"/>
                              <w:jc w:val="both"/>
                            </w:pPr>
                            <w:r>
                              <w:rPr>
                                <w:color w:val="000000"/>
                                <w:spacing w:val="0"/>
                                <w:w w:val="100"/>
                                <w:position w:val="0"/>
                              </w:rPr>
                              <w:t>9,660,660.49</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27,674.16</w:t>
                            </w:r>
                          </w:p>
                          <w:p>
                            <w:pPr>
                              <w:pStyle w:val="Style28"/>
                              <w:keepNext w:val="0"/>
                              <w:keepLines w:val="0"/>
                              <w:widowControl w:val="0"/>
                              <w:shd w:val="clear" w:color="auto" w:fill="auto"/>
                              <w:bidi w:val="0"/>
                              <w:spacing w:before="0" w:after="580" w:line="240" w:lineRule="auto"/>
                              <w:ind w:left="0" w:right="0" w:firstLine="0"/>
                              <w:jc w:val="right"/>
                            </w:pPr>
                            <w:r>
                              <w:rPr>
                                <w:color w:val="000000"/>
                                <w:spacing w:val="0"/>
                                <w:w w:val="100"/>
                                <w:position w:val="0"/>
                              </w:rPr>
                              <w:t>-407,869.90</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652,965.42</w:t>
                            </w:r>
                          </w:p>
                          <w:p>
                            <w:pPr>
                              <w:pStyle w:val="Style28"/>
                              <w:keepNext w:val="0"/>
                              <w:keepLines w:val="0"/>
                              <w:widowControl w:val="0"/>
                              <w:shd w:val="clear" w:color="auto" w:fill="auto"/>
                              <w:bidi w:val="0"/>
                              <w:spacing w:before="0" w:after="1000" w:line="240" w:lineRule="auto"/>
                              <w:ind w:left="0" w:right="0" w:firstLine="0"/>
                              <w:jc w:val="right"/>
                            </w:pPr>
                            <w:r>
                              <w:rPr>
                                <w:color w:val="000000"/>
                                <w:spacing w:val="0"/>
                                <w:w w:val="100"/>
                                <w:position w:val="0"/>
                              </w:rPr>
                              <w:t>-240,387.20</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3,365,034.99</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1,663,857.34</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-1,592,679.55</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34,485,729.95</w:t>
                            </w:r>
                          </w:p>
                        </w:txbxContent>
                      </wps:txbx>
                      <wps:bodyPr lIns="0" tIns="0" rIns="0" bIns="0">
                        <a:noAutoFit/>
                      </wps:bodyPr>
                    </wps:wsp>
                  </a:graphicData>
                </a:graphic>
              </wp:anchor>
            </w:drawing>
          </mc:Choice>
          <mc:Fallback>
            <w:pict>
              <v:shape id="_x0000_s1419" type="#_x0000_t202" style="position:absolute;margin-left:502.80000000000001pt;margin-top:40.100000000000001pt;width:61.200000000000003pt;height:384.69999999999999pt;z-index:-125829053;mso-wrap-distance-left:144.34999999999999pt;mso-wrap-distance-right:9.pt;mso-wrap-distance-bottom:198.5pt;mso-position-horizontal-relative:page;mso-position-vertical-relative:margin" filled="f" stroked="f">
                <v:textbox inset="0,0,0,0">
                  <w:txbxContent>
                    <w:p>
                      <w:pPr>
                        <w:pStyle w:val="Style28"/>
                        <w:keepNext w:val="0"/>
                        <w:keepLines w:val="0"/>
                        <w:widowControl w:val="0"/>
                        <w:shd w:val="clear" w:color="auto" w:fill="auto"/>
                        <w:bidi w:val="0"/>
                        <w:spacing w:before="0" w:after="580" w:line="240" w:lineRule="auto"/>
                        <w:ind w:left="0" w:right="0" w:firstLine="0"/>
                        <w:jc w:val="left"/>
                      </w:pPr>
                      <w:r>
                        <w:rPr>
                          <w:color w:val="000000"/>
                          <w:spacing w:val="0"/>
                          <w:w w:val="100"/>
                          <w:position w:val="0"/>
                        </w:rPr>
                        <w:t>12,926,048.34</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3,254,138.41</w:t>
                      </w:r>
                    </w:p>
                    <w:p>
                      <w:pPr>
                        <w:pStyle w:val="Style28"/>
                        <w:keepNext w:val="0"/>
                        <w:keepLines w:val="0"/>
                        <w:widowControl w:val="0"/>
                        <w:shd w:val="clear" w:color="auto" w:fill="auto"/>
                        <w:bidi w:val="0"/>
                        <w:spacing w:before="0" w:after="580" w:line="240" w:lineRule="auto"/>
                        <w:ind w:left="0" w:right="0" w:firstLine="0"/>
                        <w:jc w:val="both"/>
                      </w:pPr>
                      <w:r>
                        <w:rPr>
                          <w:color w:val="000000"/>
                          <w:spacing w:val="0"/>
                          <w:w w:val="100"/>
                          <w:position w:val="0"/>
                        </w:rPr>
                        <w:t>1,970,339.77</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3,205,947.68</w:t>
                      </w:r>
                    </w:p>
                    <w:p>
                      <w:pPr>
                        <w:pStyle w:val="Style28"/>
                        <w:keepNext w:val="0"/>
                        <w:keepLines w:val="0"/>
                        <w:widowControl w:val="0"/>
                        <w:shd w:val="clear" w:color="auto" w:fill="auto"/>
                        <w:bidi w:val="0"/>
                        <w:spacing w:before="0" w:after="920" w:line="240" w:lineRule="auto"/>
                        <w:ind w:left="0" w:right="0" w:firstLine="0"/>
                        <w:jc w:val="both"/>
                      </w:pPr>
                      <w:r>
                        <w:rPr>
                          <w:color w:val="000000"/>
                          <w:spacing w:val="0"/>
                          <w:w w:val="100"/>
                          <w:position w:val="0"/>
                        </w:rPr>
                        <w:t>9,660,660.49</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27,674.16</w:t>
                      </w:r>
                    </w:p>
                    <w:p>
                      <w:pPr>
                        <w:pStyle w:val="Style28"/>
                        <w:keepNext w:val="0"/>
                        <w:keepLines w:val="0"/>
                        <w:widowControl w:val="0"/>
                        <w:shd w:val="clear" w:color="auto" w:fill="auto"/>
                        <w:bidi w:val="0"/>
                        <w:spacing w:before="0" w:after="580" w:line="240" w:lineRule="auto"/>
                        <w:ind w:left="0" w:right="0" w:firstLine="0"/>
                        <w:jc w:val="right"/>
                      </w:pPr>
                      <w:r>
                        <w:rPr>
                          <w:color w:val="000000"/>
                          <w:spacing w:val="0"/>
                          <w:w w:val="100"/>
                          <w:position w:val="0"/>
                        </w:rPr>
                        <w:t>-407,869.90</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652,965.42</w:t>
                      </w:r>
                    </w:p>
                    <w:p>
                      <w:pPr>
                        <w:pStyle w:val="Style28"/>
                        <w:keepNext w:val="0"/>
                        <w:keepLines w:val="0"/>
                        <w:widowControl w:val="0"/>
                        <w:shd w:val="clear" w:color="auto" w:fill="auto"/>
                        <w:bidi w:val="0"/>
                        <w:spacing w:before="0" w:after="1000" w:line="240" w:lineRule="auto"/>
                        <w:ind w:left="0" w:right="0" w:firstLine="0"/>
                        <w:jc w:val="right"/>
                      </w:pPr>
                      <w:r>
                        <w:rPr>
                          <w:color w:val="000000"/>
                          <w:spacing w:val="0"/>
                          <w:w w:val="100"/>
                          <w:position w:val="0"/>
                        </w:rPr>
                        <w:t>-240,387.20</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3,365,034.99</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1,663,857.34</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-1,592,679.55</w:t>
                      </w:r>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34,485,729.95</w:t>
                      </w:r>
                    </w:p>
                  </w:txbxContent>
                </v:textbox>
                <w10:wrap type="square" anchorx="page" anchory="margin"/>
              </v:shape>
            </w:pict>
          </mc:Fallback>
        </mc:AlternateContent>
      </w:r>
      <w:r>
        <mc:AlternateContent>
          <mc:Choice Requires="wps">
            <w:drawing>
              <wp:anchor distT="6257290" distB="0" distL="117475" distR="1781175" simplePos="0" relativeHeight="125829702" behindDoc="0" locked="0" layoutInCell="1" allowOverlap="1">
                <wp:simplePos x="0" y="0"/>
                <wp:positionH relativeFrom="page">
                  <wp:posOffset>4669790</wp:posOffset>
                </wp:positionH>
                <wp:positionV relativeFrom="margin">
                  <wp:posOffset>6766560</wp:posOffset>
                </wp:positionV>
                <wp:extent cx="826135" cy="1149350"/>
                <wp:wrapSquare wrapText="bothSides"/>
                <wp:docPr id="395" name="Shape 395"/>
                <a:graphic xmlns:a="http://schemas.openxmlformats.org/drawingml/2006/main">
                  <a:graphicData uri="http://schemas.microsoft.com/office/word/2010/wordprocessingShape">
                    <wps:wsp>
                      <wps:cNvSpPr txBox="1"/>
                      <wps:spPr>
                        <a:xfrm>
                          <a:ext cx="826135" cy="1149350"/>
                        </a:xfrm>
                        <a:prstGeom prst="rect"/>
                        <a:noFill/>
                      </wps:spPr>
                      <wps:txbx>
                        <w:txbxContent>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293,844,863.45</w:t>
                            </w:r>
                          </w:p>
                          <w:p>
                            <w:pPr>
                              <w:pStyle w:val="Style28"/>
                              <w:keepNext w:val="0"/>
                              <w:keepLines w:val="0"/>
                              <w:widowControl w:val="0"/>
                              <w:shd w:val="clear" w:color="auto" w:fill="auto"/>
                              <w:bidi w:val="0"/>
                              <w:spacing w:before="0" w:after="980" w:line="240" w:lineRule="auto"/>
                              <w:ind w:left="0" w:right="0" w:firstLine="0"/>
                              <w:jc w:val="left"/>
                            </w:pPr>
                            <w:r>
                              <w:rPr>
                                <w:color w:val="000000"/>
                                <w:spacing w:val="0"/>
                                <w:w w:val="100"/>
                                <w:position w:val="0"/>
                              </w:rPr>
                              <w:t>235,710,956.39</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58,133,907.06</w:t>
                            </w:r>
                          </w:p>
                        </w:txbxContent>
                      </wps:txbx>
                      <wps:bodyPr lIns="0" tIns="0" rIns="0" bIns="0">
                        <a:noAutoFit/>
                      </wps:bodyPr>
                    </wps:wsp>
                  </a:graphicData>
                </a:graphic>
              </wp:anchor>
            </w:drawing>
          </mc:Choice>
          <mc:Fallback>
            <w:pict>
              <v:shape id="_x0000_s1421" type="#_x0000_t202" style="position:absolute;margin-left:367.69999999999999pt;margin-top:532.79999999999995pt;width:65.049999999999997pt;height:90.5pt;z-index:-125829051;mso-wrap-distance-left:9.25pt;mso-wrap-distance-top:492.69999999999999pt;mso-wrap-distance-right:140.25pt;mso-position-horizontal-relative:page;mso-position-vertical-relative:margin" filled="f" stroked="f">
                <v:textbox inset="0,0,0,0">
                  <w:txbxContent>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293,844,863.45</w:t>
                      </w:r>
                    </w:p>
                    <w:p>
                      <w:pPr>
                        <w:pStyle w:val="Style28"/>
                        <w:keepNext w:val="0"/>
                        <w:keepLines w:val="0"/>
                        <w:widowControl w:val="0"/>
                        <w:shd w:val="clear" w:color="auto" w:fill="auto"/>
                        <w:bidi w:val="0"/>
                        <w:spacing w:before="0" w:after="980" w:line="240" w:lineRule="auto"/>
                        <w:ind w:left="0" w:right="0" w:firstLine="0"/>
                        <w:jc w:val="left"/>
                      </w:pPr>
                      <w:r>
                        <w:rPr>
                          <w:color w:val="000000"/>
                          <w:spacing w:val="0"/>
                          <w:w w:val="100"/>
                          <w:position w:val="0"/>
                        </w:rPr>
                        <w:t>235,710,956.39</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58,133,907.06</w:t>
                      </w:r>
                    </w:p>
                  </w:txbxContent>
                </v:textbox>
                <w10:wrap type="square" anchorx="page" anchory="margin"/>
              </v:shape>
            </w:pict>
          </mc:Fallback>
        </mc:AlternateContent>
      </w:r>
      <w:r>
        <mc:AlternateContent>
          <mc:Choice Requires="wps">
            <w:drawing>
              <wp:anchor distT="6257290" distB="0" distL="1781810" distR="116840" simplePos="0" relativeHeight="125829704" behindDoc="0" locked="0" layoutInCell="1" allowOverlap="1">
                <wp:simplePos x="0" y="0"/>
                <wp:positionH relativeFrom="page">
                  <wp:posOffset>6334125</wp:posOffset>
                </wp:positionH>
                <wp:positionV relativeFrom="margin">
                  <wp:posOffset>6766560</wp:posOffset>
                </wp:positionV>
                <wp:extent cx="826135" cy="1149350"/>
                <wp:wrapSquare wrapText="bothSides"/>
                <wp:docPr id="397" name="Shape 397"/>
                <a:graphic xmlns:a="http://schemas.openxmlformats.org/drawingml/2006/main">
                  <a:graphicData uri="http://schemas.microsoft.com/office/word/2010/wordprocessingShape">
                    <wps:wsp>
                      <wps:cNvSpPr txBox="1"/>
                      <wps:spPr>
                        <a:xfrm>
                          <a:ext cx="826135" cy="1149350"/>
                        </a:xfrm>
                        <a:prstGeom prst="rect"/>
                        <a:noFill/>
                      </wps:spPr>
                      <wps:txbx>
                        <w:txbxContent>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235,710,956.39</w:t>
                            </w:r>
                          </w:p>
                          <w:p>
                            <w:pPr>
                              <w:pStyle w:val="Style28"/>
                              <w:keepNext w:val="0"/>
                              <w:keepLines w:val="0"/>
                              <w:widowControl w:val="0"/>
                              <w:shd w:val="clear" w:color="auto" w:fill="auto"/>
                              <w:bidi w:val="0"/>
                              <w:spacing w:before="0" w:after="980" w:line="240" w:lineRule="auto"/>
                              <w:ind w:left="0" w:right="0" w:firstLine="0"/>
                              <w:jc w:val="right"/>
                            </w:pPr>
                            <w:r>
                              <w:rPr>
                                <w:color w:val="000000"/>
                                <w:spacing w:val="0"/>
                                <w:w w:val="100"/>
                                <w:position w:val="0"/>
                              </w:rPr>
                              <w:t>148,135,507.81</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87,575,448.58</w:t>
                            </w:r>
                          </w:p>
                        </w:txbxContent>
                      </wps:txbx>
                      <wps:bodyPr lIns="0" tIns="0" rIns="0" bIns="0">
                        <a:noAutoFit/>
                      </wps:bodyPr>
                    </wps:wsp>
                  </a:graphicData>
                </a:graphic>
              </wp:anchor>
            </w:drawing>
          </mc:Choice>
          <mc:Fallback>
            <w:pict>
              <v:shape id="_x0000_s1423" type="#_x0000_t202" style="position:absolute;margin-left:498.75pt;margin-top:532.79999999999995pt;width:65.049999999999997pt;height:90.5pt;z-index:-125829049;mso-wrap-distance-left:140.30000000000001pt;mso-wrap-distance-top:492.69999999999999pt;mso-wrap-distance-right:9.20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235,710,956.39</w:t>
                      </w:r>
                    </w:p>
                    <w:p>
                      <w:pPr>
                        <w:pStyle w:val="Style28"/>
                        <w:keepNext w:val="0"/>
                        <w:keepLines w:val="0"/>
                        <w:widowControl w:val="0"/>
                        <w:shd w:val="clear" w:color="auto" w:fill="auto"/>
                        <w:bidi w:val="0"/>
                        <w:spacing w:before="0" w:after="980" w:line="240" w:lineRule="auto"/>
                        <w:ind w:left="0" w:right="0" w:firstLine="0"/>
                        <w:jc w:val="right"/>
                      </w:pPr>
                      <w:r>
                        <w:rPr>
                          <w:color w:val="000000"/>
                          <w:spacing w:val="0"/>
                          <w:w w:val="100"/>
                          <w:position w:val="0"/>
                        </w:rPr>
                        <w:t>148,135,507.81</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87,575,448.58</w:t>
                      </w:r>
                    </w:p>
                  </w:txbxContent>
                </v:textbox>
                <w10:wrap type="square" anchorx="page" anchory="margin"/>
              </v:shape>
            </w:pict>
          </mc:Fallback>
        </mc:AlternateContent>
      </w:r>
      <w:bookmarkStart w:id="1047" w:name="bookmark1047"/>
      <w:bookmarkEnd w:id="1047"/>
      <w:r>
        <w:rPr>
          <w:color w:val="000000"/>
          <w:spacing w:val="0"/>
          <w:w w:val="100"/>
          <w:position w:val="0"/>
        </w:rPr>
        <w:t>本期收到的处置子公司的现金净额</w:t>
      </w:r>
      <w:r>
        <w:br w:type="page"/>
      </w:r>
    </w:p>
    <w:p>
      <w:pPr>
        <w:pStyle w:val="Style28"/>
        <w:keepNext w:val="0"/>
        <w:keepLines w:val="0"/>
        <w:widowControl w:val="0"/>
        <w:pBdr>
          <w:bottom w:val="single" w:sz="4" w:space="0" w:color="auto"/>
        </w:pBdr>
        <w:shd w:val="clear" w:color="auto" w:fill="auto"/>
        <w:tabs>
          <w:tab w:pos="4925" w:val="left"/>
        </w:tabs>
        <w:bidi w:val="0"/>
        <w:spacing w:before="0" w:after="200" w:line="240" w:lineRule="auto"/>
        <w:ind w:left="0" w:right="0" w:firstLine="0"/>
        <w:jc w:val="center"/>
      </w:pPr>
      <w:r>
        <w:rPr>
          <w:b/>
          <w:bCs/>
          <w:color w:val="000000"/>
          <w:spacing w:val="0"/>
          <w:w w:val="100"/>
          <w:position w:val="0"/>
        </w:rPr>
        <w:t>项目</w:t>
        <w:tab/>
        <w:t>金额</w:t>
      </w:r>
    </w:p>
    <w:p>
      <w:pPr>
        <w:pStyle w:val="Style28"/>
        <w:keepNext w:val="0"/>
        <w:keepLines w:val="0"/>
        <w:widowControl w:val="0"/>
        <w:shd w:val="clear" w:color="auto" w:fill="auto"/>
        <w:tabs>
          <w:tab w:pos="8917" w:val="left"/>
        </w:tabs>
        <w:bidi w:val="0"/>
        <w:spacing w:before="0" w:after="200" w:line="240" w:lineRule="auto"/>
        <w:ind w:left="0" w:right="0" w:firstLine="0"/>
        <w:jc w:val="left"/>
      </w:pPr>
      <w:r>
        <w:rPr>
          <w:color w:val="000000"/>
          <w:spacing w:val="0"/>
          <w:w w:val="100"/>
          <w:position w:val="0"/>
        </w:rPr>
        <w:t>本期处置子公司于本期收到的现金或现金等价物</w:t>
        <w:tab/>
      </w:r>
      <w:r>
        <w:rPr>
          <w:color w:val="000000"/>
          <w:spacing w:val="0"/>
          <w:w w:val="100"/>
          <w:position w:val="0"/>
        </w:rPr>
        <w:t>1,979.20</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其中：天津美业科技有限公司</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成都黑马课堂科技有限公司</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合肥创润信息技术有限责任公司</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天津顶华企业管理中心（有限合伙）</w:t>
      </w:r>
    </w:p>
    <w:p>
      <w:pPr>
        <w:pStyle w:val="Style28"/>
        <w:keepNext w:val="0"/>
        <w:keepLines w:val="0"/>
        <w:widowControl w:val="0"/>
        <w:shd w:val="clear" w:color="auto" w:fill="auto"/>
        <w:tabs>
          <w:tab w:pos="8917" w:val="left"/>
        </w:tabs>
        <w:bidi w:val="0"/>
        <w:spacing w:before="0" w:after="200" w:line="240" w:lineRule="auto"/>
        <w:ind w:left="0" w:right="0" w:firstLine="0"/>
        <w:jc w:val="left"/>
      </w:pPr>
      <w:r>
        <w:rPr>
          <w:color w:val="000000"/>
          <w:spacing w:val="0"/>
          <w:w w:val="100"/>
          <w:position w:val="0"/>
        </w:rPr>
        <w:t>西藏黑马信息技术服务有限公司</w:t>
        <w:tab/>
      </w:r>
      <w:r>
        <w:rPr>
          <w:color w:val="000000"/>
          <w:spacing w:val="0"/>
          <w:w w:val="100"/>
          <w:position w:val="0"/>
        </w:rPr>
        <w:t>1,979.20</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减：丧失控制权日子公司持有的现金及现金等价物</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其中：天津美业科技有限公司</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成都黑马课堂科技有限公司</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合肥创润信息技术有限责任公司</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天津顶华企业管理中心（有限合伙）</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西藏黑马信息技术服务有限公司</w:t>
      </w:r>
    </w:p>
    <w:p>
      <w:pPr>
        <w:pStyle w:val="Style28"/>
        <w:keepNext w:val="0"/>
        <w:keepLines w:val="0"/>
        <w:widowControl w:val="0"/>
        <w:shd w:val="clear" w:color="auto" w:fill="auto"/>
        <w:tabs>
          <w:tab w:pos="8917" w:val="left"/>
        </w:tabs>
        <w:bidi w:val="0"/>
        <w:spacing w:before="0" w:after="660" w:line="240" w:lineRule="auto"/>
        <w:ind w:left="0" w:right="0" w:firstLine="0"/>
        <w:jc w:val="left"/>
      </w:pPr>
      <w:r>
        <w:rPr>
          <w:color w:val="000000"/>
          <w:spacing w:val="0"/>
          <w:w w:val="100"/>
          <w:position w:val="0"/>
        </w:rPr>
        <w:t>处置子公司收到的现金净额</w:t>
        <w:tab/>
      </w:r>
      <w:r>
        <w:rPr>
          <w:color w:val="000000"/>
          <w:spacing w:val="0"/>
          <w:w w:val="100"/>
          <w:position w:val="0"/>
        </w:rPr>
        <w:t>1,979.20</w:t>
      </w:r>
    </w:p>
    <w:p>
      <w:pPr>
        <w:pStyle w:val="Style55"/>
        <w:keepNext w:val="0"/>
        <w:keepLines w:val="0"/>
        <w:widowControl w:val="0"/>
        <w:numPr>
          <w:ilvl w:val="0"/>
          <w:numId w:val="71"/>
        </w:numPr>
        <w:shd w:val="clear" w:color="auto" w:fill="auto"/>
        <w:bidi w:val="0"/>
        <w:spacing w:before="0" w:after="0" w:line="240" w:lineRule="auto"/>
        <w:ind w:left="0" w:right="0" w:firstLine="360"/>
        <w:jc w:val="left"/>
      </w:pPr>
      <w:bookmarkStart w:id="1048" w:name="bookmark1048"/>
      <w:bookmarkEnd w:id="1048"/>
      <w:r>
        <w:rPr>
          <w:color w:val="000000"/>
          <w:spacing w:val="0"/>
          <w:w w:val="100"/>
          <w:position w:val="0"/>
        </w:rPr>
        <w:t>现金和现金等价物的构成</w:t>
      </w:r>
    </w:p>
    <w:p>
      <w:pPr>
        <w:widowControl w:val="0"/>
        <w:spacing w:line="1" w:lineRule="exact"/>
        <w:sectPr>
          <w:footnotePr>
            <w:pos w:val="pageBottom"/>
            <w:numFmt w:val="decimal"/>
            <w:numRestart w:val="continuous"/>
          </w:footnotePr>
          <w:pgSz w:w="12240" w:h="15840"/>
          <w:pgMar w:top="1106" w:right="1373" w:bottom="1093" w:left="1181" w:header="0" w:footer="3" w:gutter="0"/>
          <w:cols w:space="720"/>
          <w:noEndnote/>
          <w:rtlGutter w:val="0"/>
          <w:docGrid w:linePitch="360"/>
        </w:sectPr>
      </w:pPr>
      <w:r>
        <mc:AlternateContent>
          <mc:Choice Requires="wps">
            <w:drawing>
              <wp:anchor distT="127000" distB="262255" distL="0" distR="0" simplePos="0" relativeHeight="125829706" behindDoc="0" locked="0" layoutInCell="1" allowOverlap="1">
                <wp:simplePos x="0" y="0"/>
                <wp:positionH relativeFrom="page">
                  <wp:posOffset>2602865</wp:posOffset>
                </wp:positionH>
                <wp:positionV relativeFrom="paragraph">
                  <wp:posOffset>127000</wp:posOffset>
                </wp:positionV>
                <wp:extent cx="255905" cy="146050"/>
                <wp:wrapTopAndBottom/>
                <wp:docPr id="399" name="Shape 399"/>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425" type="#_x0000_t202" style="position:absolute;margin-left:204.95000000000002pt;margin-top:10.pt;width:20.150000000000002pt;height:11.5pt;z-index:-125829047;mso-wrap-distance-left:0;mso-wrap-distance-top:10.pt;mso-wrap-distance-right:0;mso-wrap-distance-bottom:20.6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127000" distB="255905" distL="0" distR="0" simplePos="0" relativeHeight="125829708" behindDoc="0" locked="0" layoutInCell="1" allowOverlap="1">
                <wp:simplePos x="0" y="0"/>
                <wp:positionH relativeFrom="page">
                  <wp:posOffset>5059680</wp:posOffset>
                </wp:positionH>
                <wp:positionV relativeFrom="paragraph">
                  <wp:posOffset>127000</wp:posOffset>
                </wp:positionV>
                <wp:extent cx="494030" cy="152400"/>
                <wp:wrapTopAndBottom/>
                <wp:docPr id="401" name="Shape 401"/>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wps:txbx>
                      <wps:bodyPr wrap="none" lIns="0" tIns="0" rIns="0" bIns="0">
                        <a:noAutoFit/>
                      </wps:bodyPr>
                    </wps:wsp>
                  </a:graphicData>
                </a:graphic>
              </wp:anchor>
            </w:drawing>
          </mc:Choice>
          <mc:Fallback>
            <w:pict>
              <v:shape id="_x0000_s1427" type="#_x0000_t202" style="position:absolute;margin-left:398.40000000000003pt;margin-top:10.pt;width:38.899999999999999pt;height:12.pt;z-index:-125829045;mso-wrap-distance-left:0;mso-wrap-distance-top:10.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xbxContent>
                </v:textbox>
                <w10:wrap type="topAndBottom" anchorx="page"/>
              </v:shape>
            </w:pict>
          </mc:Fallback>
        </mc:AlternateContent>
      </w:r>
      <w:r>
        <mc:AlternateContent>
          <mc:Choice Requires="wps">
            <w:drawing>
              <wp:anchor distT="127000" distB="255905" distL="0" distR="0" simplePos="0" relativeHeight="125829710" behindDoc="0" locked="0" layoutInCell="1" allowOverlap="1">
                <wp:simplePos x="0" y="0"/>
                <wp:positionH relativeFrom="page">
                  <wp:posOffset>6151245</wp:posOffset>
                </wp:positionH>
                <wp:positionV relativeFrom="paragraph">
                  <wp:posOffset>127000</wp:posOffset>
                </wp:positionV>
                <wp:extent cx="494030" cy="152400"/>
                <wp:wrapTopAndBottom/>
                <wp:docPr id="403" name="Shape 403"/>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wps:txbx>
                      <wps:bodyPr wrap="none" lIns="0" tIns="0" rIns="0" bIns="0">
                        <a:noAutoFit/>
                      </wps:bodyPr>
                    </wps:wsp>
                  </a:graphicData>
                </a:graphic>
              </wp:anchor>
            </w:drawing>
          </mc:Choice>
          <mc:Fallback>
            <w:pict>
              <v:shape id="_x0000_s1429" type="#_x0000_t202" style="position:absolute;margin-left:484.35000000000002pt;margin-top:10.pt;width:38.899999999999999pt;height:12.pt;z-index:-125829043;mso-wrap-distance-left:0;mso-wrap-distance-top:10.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xbxContent>
                </v:textbox>
                <w10:wrap type="topAndBottom" anchorx="page"/>
              </v:shape>
            </w:pict>
          </mc:Fallback>
        </mc:AlternateContent>
      </w:r>
      <w:r>
        <mc:AlternateContent>
          <mc:Choice Requires="wps">
            <w:drawing>
              <wp:anchor distT="389255" distB="0" distL="0" distR="0" simplePos="0" relativeHeight="125829712" behindDoc="0" locked="0" layoutInCell="1" allowOverlap="1">
                <wp:simplePos x="0" y="0"/>
                <wp:positionH relativeFrom="page">
                  <wp:posOffset>749935</wp:posOffset>
                </wp:positionH>
                <wp:positionV relativeFrom="paragraph">
                  <wp:posOffset>389255</wp:posOffset>
                </wp:positionV>
                <wp:extent cx="484505" cy="146050"/>
                <wp:wrapTopAndBottom/>
                <wp:docPr id="405" name="Shape 405"/>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xbxContent>
                      </wps:txbx>
                      <wps:bodyPr wrap="none" lIns="0" tIns="0" rIns="0" bIns="0">
                        <a:noAutoFit/>
                      </wps:bodyPr>
                    </wps:wsp>
                  </a:graphicData>
                </a:graphic>
              </wp:anchor>
            </w:drawing>
          </mc:Choice>
          <mc:Fallback>
            <w:pict>
              <v:shape id="_x0000_s1431" type="#_x0000_t202" style="position:absolute;margin-left:59.050000000000004pt;margin-top:30.650000000000002pt;width:38.149999999999999pt;height:11.5pt;z-index:-125829041;mso-wrap-distance-left:0;mso-wrap-distance-top:30.65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xbxContent>
                </v:textbox>
                <w10:wrap type="topAndBottom" anchorx="page"/>
              </v:shape>
            </w:pict>
          </mc:Fallback>
        </mc:AlternateContent>
      </w:r>
      <w:r>
        <mc:AlternateContent>
          <mc:Choice Requires="wps">
            <w:drawing>
              <wp:anchor distT="392430" distB="0" distL="0" distR="0" simplePos="0" relativeHeight="125829714" behindDoc="0" locked="0" layoutInCell="1" allowOverlap="1">
                <wp:simplePos x="0" y="0"/>
                <wp:positionH relativeFrom="page">
                  <wp:posOffset>4962525</wp:posOffset>
                </wp:positionH>
                <wp:positionV relativeFrom="paragraph">
                  <wp:posOffset>392430</wp:posOffset>
                </wp:positionV>
                <wp:extent cx="826135" cy="143510"/>
                <wp:wrapTopAndBottom/>
                <wp:docPr id="407" name="Shape 407"/>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293,844,863.45</w:t>
                            </w:r>
                          </w:p>
                        </w:txbxContent>
                      </wps:txbx>
                      <wps:bodyPr wrap="none" lIns="0" tIns="0" rIns="0" bIns="0">
                        <a:noAutoFit/>
                      </wps:bodyPr>
                    </wps:wsp>
                  </a:graphicData>
                </a:graphic>
              </wp:anchor>
            </w:drawing>
          </mc:Choice>
          <mc:Fallback>
            <w:pict>
              <v:shape id="_x0000_s1433" type="#_x0000_t202" style="position:absolute;margin-left:390.75pt;margin-top:30.900000000000002pt;width:65.049999999999997pt;height:11.300000000000001pt;z-index:-125829039;mso-wrap-distance-left:0;mso-wrap-distance-top:30.90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293,844,863.45</w:t>
                      </w:r>
                    </w:p>
                  </w:txbxContent>
                </v:textbox>
                <w10:wrap type="topAndBottom" anchorx="page"/>
              </v:shape>
            </w:pict>
          </mc:Fallback>
        </mc:AlternateContent>
      </w:r>
      <w:r>
        <mc:AlternateContent>
          <mc:Choice Requires="wps">
            <w:drawing>
              <wp:anchor distT="392430" distB="0" distL="0" distR="0" simplePos="0" relativeHeight="125829716" behindDoc="0" locked="0" layoutInCell="1" allowOverlap="1">
                <wp:simplePos x="0" y="0"/>
                <wp:positionH relativeFrom="page">
                  <wp:posOffset>6075045</wp:posOffset>
                </wp:positionH>
                <wp:positionV relativeFrom="paragraph">
                  <wp:posOffset>392430</wp:posOffset>
                </wp:positionV>
                <wp:extent cx="826135" cy="143510"/>
                <wp:wrapTopAndBottom/>
                <wp:docPr id="409" name="Shape 409"/>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235,710,956.39</w:t>
                            </w:r>
                          </w:p>
                        </w:txbxContent>
                      </wps:txbx>
                      <wps:bodyPr wrap="none" lIns="0" tIns="0" rIns="0" bIns="0">
                        <a:noAutoFit/>
                      </wps:bodyPr>
                    </wps:wsp>
                  </a:graphicData>
                </a:graphic>
              </wp:anchor>
            </w:drawing>
          </mc:Choice>
          <mc:Fallback>
            <w:pict>
              <v:shape id="_x0000_s1435" type="#_x0000_t202" style="position:absolute;margin-left:478.35000000000002pt;margin-top:30.900000000000002pt;width:65.049999999999997pt;height:11.300000000000001pt;z-index:-125829037;mso-wrap-distance-left:0;mso-wrap-distance-top:30.90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235,710,956.39</w:t>
                      </w:r>
                    </w:p>
                  </w:txbxContent>
                </v:textbox>
                <w10:wrap type="topAndBottom" anchorx="page"/>
              </v:shape>
            </w:pict>
          </mc:Fallback>
        </mc:AlternateContent>
      </w:r>
    </w:p>
    <w:p>
      <w:pPr>
        <w:widowControl w:val="0"/>
        <w:spacing w:line="95" w:lineRule="exact"/>
        <w:rPr>
          <w:sz w:val="8"/>
          <w:szCs w:val="8"/>
        </w:rPr>
      </w:pPr>
    </w:p>
    <w:p>
      <w:pPr>
        <w:widowControl w:val="0"/>
        <w:spacing w:line="1" w:lineRule="exact"/>
        <w:sectPr>
          <w:footnotePr>
            <w:pos w:val="pageBottom"/>
            <w:numFmt w:val="decimal"/>
            <w:numRestart w:val="continuous"/>
          </w:footnotePr>
          <w:type w:val="continuous"/>
          <w:pgSz w:w="12240" w:h="15840"/>
          <w:pgMar w:top="1106" w:right="0" w:bottom="1160"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718" behindDoc="0" locked="0" layoutInCell="1" allowOverlap="1">
                <wp:simplePos x="0" y="0"/>
                <wp:positionH relativeFrom="page">
                  <wp:posOffset>6531610</wp:posOffset>
                </wp:positionH>
                <wp:positionV relativeFrom="paragraph">
                  <wp:posOffset>12700</wp:posOffset>
                </wp:positionV>
                <wp:extent cx="368935" cy="137160"/>
                <wp:wrapSquare wrapText="bothSides"/>
                <wp:docPr id="411" name="Shape 411"/>
                <a:graphic xmlns:a="http://schemas.openxmlformats.org/drawingml/2006/main">
                  <a:graphicData uri="http://schemas.microsoft.com/office/word/2010/wordprocessingShape">
                    <wps:wsp>
                      <wps:cNvSpPr txBox="1"/>
                      <wps:spPr>
                        <a:xfrm>
                          <a:ext cx="368935"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562.00</w:t>
                            </w:r>
                          </w:p>
                        </w:txbxContent>
                      </wps:txbx>
                      <wps:bodyPr wrap="none" lIns="0" tIns="0" rIns="0" bIns="0">
                        <a:noAutoFit/>
                      </wps:bodyPr>
                    </wps:wsp>
                  </a:graphicData>
                </a:graphic>
              </wp:anchor>
            </w:drawing>
          </mc:Choice>
          <mc:Fallback>
            <w:pict>
              <v:shape id="_x0000_s1437" type="#_x0000_t202" style="position:absolute;margin-left:514.29999999999995pt;margin-top:1.pt;width:29.050000000000001pt;height:10.800000000000001pt;z-index:-12582903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562.00</w:t>
                      </w:r>
                    </w:p>
                  </w:txbxContent>
                </v:textbox>
                <w10:wrap type="square" anchorx="page"/>
              </v:shape>
            </w:pict>
          </mc:Fallback>
        </mc:AlternateContent>
      </w:r>
      <w:r>
        <mc:AlternateContent>
          <mc:Choice Requires="wps">
            <w:drawing>
              <wp:anchor distT="38100" distB="0" distL="114300" distR="4866005" simplePos="0" relativeHeight="125829720" behindDoc="0" locked="0" layoutInCell="1" allowOverlap="1">
                <wp:simplePos x="0" y="0"/>
                <wp:positionH relativeFrom="page">
                  <wp:posOffset>749935</wp:posOffset>
                </wp:positionH>
                <wp:positionV relativeFrom="paragraph">
                  <wp:posOffset>252730</wp:posOffset>
                </wp:positionV>
                <wp:extent cx="1398905" cy="149225"/>
                <wp:wrapTopAndBottom/>
                <wp:docPr id="413" name="Shape 413"/>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可随时用于支付的银行存款</w:t>
                            </w:r>
                          </w:p>
                        </w:txbxContent>
                      </wps:txbx>
                      <wps:bodyPr wrap="none" lIns="0" tIns="0" rIns="0" bIns="0">
                        <a:noAutoFit/>
                      </wps:bodyPr>
                    </wps:wsp>
                  </a:graphicData>
                </a:graphic>
              </wp:anchor>
            </w:drawing>
          </mc:Choice>
          <mc:Fallback>
            <w:pict>
              <v:shape id="_x0000_s1439" type="#_x0000_t202" style="position:absolute;margin-left:59.050000000000004pt;margin-top:19.900000000000002pt;width:110.15000000000001pt;height:11.75pt;z-index:-125829033;mso-wrap-distance-left:9.pt;mso-wrap-distance-top:3.pt;mso-wrap-distance-right:383.15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可随时用于支付的银行存款</w:t>
                      </w:r>
                    </w:p>
                  </w:txbxContent>
                </v:textbox>
                <w10:wrap type="topAndBottom" anchorx="page"/>
              </v:shape>
            </w:pict>
          </mc:Fallback>
        </mc:AlternateContent>
      </w:r>
      <w:r>
        <mc:AlternateContent>
          <mc:Choice Requires="wps">
            <w:drawing>
              <wp:anchor distT="41275" distB="2540" distL="4326890" distR="1226185" simplePos="0" relativeHeight="125829722" behindDoc="0" locked="0" layoutInCell="1" allowOverlap="1">
                <wp:simplePos x="0" y="0"/>
                <wp:positionH relativeFrom="page">
                  <wp:posOffset>4962525</wp:posOffset>
                </wp:positionH>
                <wp:positionV relativeFrom="paragraph">
                  <wp:posOffset>255905</wp:posOffset>
                </wp:positionV>
                <wp:extent cx="826135" cy="143510"/>
                <wp:wrapTopAndBottom/>
                <wp:docPr id="415" name="Shape 415"/>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293,831,587.07</w:t>
                            </w:r>
                          </w:p>
                        </w:txbxContent>
                      </wps:txbx>
                      <wps:bodyPr wrap="none" lIns="0" tIns="0" rIns="0" bIns="0">
                        <a:noAutoFit/>
                      </wps:bodyPr>
                    </wps:wsp>
                  </a:graphicData>
                </a:graphic>
              </wp:anchor>
            </w:drawing>
          </mc:Choice>
          <mc:Fallback>
            <w:pict>
              <v:shape id="_x0000_s1441" type="#_x0000_t202" style="position:absolute;margin-left:390.75pt;margin-top:20.150000000000002pt;width:65.049999999999997pt;height:11.300000000000001pt;z-index:-125829031;mso-wrap-distance-left:340.69999999999999pt;mso-wrap-distance-top:3.25pt;mso-wrap-distance-right:96.549999999999997pt;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293,831,587.07</w:t>
                      </w:r>
                    </w:p>
                  </w:txbxContent>
                </v:textbox>
                <w10:wrap type="topAndBottom" anchorx="page"/>
              </v:shape>
            </w:pict>
          </mc:Fallback>
        </mc:AlternateContent>
      </w:r>
      <w:r>
        <mc:AlternateContent>
          <mc:Choice Requires="wps">
            <w:drawing>
              <wp:anchor distT="41275" distB="2540" distL="5439410" distR="113665" simplePos="0" relativeHeight="125829724" behindDoc="0" locked="0" layoutInCell="1" allowOverlap="1">
                <wp:simplePos x="0" y="0"/>
                <wp:positionH relativeFrom="page">
                  <wp:posOffset>6075045</wp:posOffset>
                </wp:positionH>
                <wp:positionV relativeFrom="paragraph">
                  <wp:posOffset>255905</wp:posOffset>
                </wp:positionV>
                <wp:extent cx="826135" cy="143510"/>
                <wp:wrapTopAndBottom/>
                <wp:docPr id="417" name="Shape 417"/>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235,681,826.53</w:t>
                            </w:r>
                          </w:p>
                        </w:txbxContent>
                      </wps:txbx>
                      <wps:bodyPr wrap="none" lIns="0" tIns="0" rIns="0" bIns="0">
                        <a:noAutoFit/>
                      </wps:bodyPr>
                    </wps:wsp>
                  </a:graphicData>
                </a:graphic>
              </wp:anchor>
            </w:drawing>
          </mc:Choice>
          <mc:Fallback>
            <w:pict>
              <v:shape id="_x0000_s1443" type="#_x0000_t202" style="position:absolute;margin-left:478.35000000000002pt;margin-top:20.150000000000002pt;width:65.049999999999997pt;height:11.300000000000001pt;z-index:-125829029;mso-wrap-distance-left:428.30000000000001pt;mso-wrap-distance-top:3.25pt;mso-wrap-distance-right:8.9500000000000011pt;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235,681,826.53</w:t>
                      </w:r>
                    </w:p>
                  </w:txbxContent>
                </v:textbox>
                <w10:wrap type="topAndBottom" anchorx="page"/>
              </v:shape>
            </w:pict>
          </mc:Fallback>
        </mc:AlternateContent>
      </w:r>
      <w:r>
        <mc:AlternateContent>
          <mc:Choice Requires="wps">
            <w:drawing>
              <wp:anchor distT="165100" distB="0" distL="114300" distR="4637405" simplePos="0" relativeHeight="125829726" behindDoc="0" locked="0" layoutInCell="1" allowOverlap="1">
                <wp:simplePos x="0" y="0"/>
                <wp:positionH relativeFrom="page">
                  <wp:posOffset>749935</wp:posOffset>
                </wp:positionH>
                <wp:positionV relativeFrom="paragraph">
                  <wp:posOffset>506095</wp:posOffset>
                </wp:positionV>
                <wp:extent cx="1627505" cy="149225"/>
                <wp:wrapTopAndBottom/>
                <wp:docPr id="419" name="Shape 419"/>
                <a:graphic xmlns:a="http://schemas.openxmlformats.org/drawingml/2006/main">
                  <a:graphicData uri="http://schemas.microsoft.com/office/word/2010/wordprocessingShape">
                    <wps:wsp>
                      <wps:cNvSpPr txBox="1"/>
                      <wps:spPr>
                        <a:xfrm>
                          <a:ext cx="1627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可随时用于支付的其他货币资金</w:t>
                            </w:r>
                          </w:p>
                        </w:txbxContent>
                      </wps:txbx>
                      <wps:bodyPr wrap="none" lIns="0" tIns="0" rIns="0" bIns="0">
                        <a:noAutoFit/>
                      </wps:bodyPr>
                    </wps:wsp>
                  </a:graphicData>
                </a:graphic>
              </wp:anchor>
            </w:drawing>
          </mc:Choice>
          <mc:Fallback>
            <w:pict>
              <v:shape id="_x0000_s1445" type="#_x0000_t202" style="position:absolute;margin-left:59.050000000000004pt;margin-top:39.850000000000001pt;width:128.15000000000001pt;height:11.75pt;z-index:-125829027;mso-wrap-distance-left:9.pt;mso-wrap-distance-top:13.pt;mso-wrap-distance-right:365.15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可随时用于支付的其他货币资金</w:t>
                      </w:r>
                    </w:p>
                  </w:txbxContent>
                </v:textbox>
                <w10:wrap type="topAndBottom" anchorx="page"/>
              </v:shape>
            </w:pict>
          </mc:Fallback>
        </mc:AlternateContent>
      </w:r>
      <w:r>
        <mc:AlternateContent>
          <mc:Choice Requires="wps">
            <w:drawing>
              <wp:anchor distT="168275" distB="2540" distL="4616450" distR="1226185" simplePos="0" relativeHeight="125829728" behindDoc="0" locked="0" layoutInCell="1" allowOverlap="1">
                <wp:simplePos x="0" y="0"/>
                <wp:positionH relativeFrom="page">
                  <wp:posOffset>5252085</wp:posOffset>
                </wp:positionH>
                <wp:positionV relativeFrom="paragraph">
                  <wp:posOffset>509270</wp:posOffset>
                </wp:positionV>
                <wp:extent cx="536575" cy="143510"/>
                <wp:wrapTopAndBottom/>
                <wp:docPr id="421" name="Shape 421"/>
                <a:graphic xmlns:a="http://schemas.openxmlformats.org/drawingml/2006/main">
                  <a:graphicData uri="http://schemas.microsoft.com/office/word/2010/wordprocessingShape">
                    <wps:wsp>
                      <wps:cNvSpPr txBox="1"/>
                      <wps:spPr>
                        <a:xfrm>
                          <a:ext cx="53657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13,276.38</w:t>
                            </w:r>
                          </w:p>
                        </w:txbxContent>
                      </wps:txbx>
                      <wps:bodyPr wrap="none" lIns="0" tIns="0" rIns="0" bIns="0">
                        <a:noAutoFit/>
                      </wps:bodyPr>
                    </wps:wsp>
                  </a:graphicData>
                </a:graphic>
              </wp:anchor>
            </w:drawing>
          </mc:Choice>
          <mc:Fallback>
            <w:pict>
              <v:shape id="_x0000_s1447" type="#_x0000_t202" style="position:absolute;margin-left:413.55000000000001pt;margin-top:40.100000000000001pt;width:42.25pt;height:11.300000000000001pt;z-index:-125829025;mso-wrap-distance-left:363.5pt;mso-wrap-distance-top:13.25pt;mso-wrap-distance-right:96.549999999999997pt;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13,276.38</w:t>
                      </w:r>
                    </w:p>
                  </w:txbxContent>
                </v:textbox>
                <w10:wrap type="topAndBottom" anchorx="page"/>
              </v:shape>
            </w:pict>
          </mc:Fallback>
        </mc:AlternateContent>
      </w:r>
      <w:r>
        <mc:AlternateContent>
          <mc:Choice Requires="wps">
            <w:drawing>
              <wp:anchor distT="171450" distB="2540" distL="5722620" distR="114300" simplePos="0" relativeHeight="125829730" behindDoc="0" locked="0" layoutInCell="1" allowOverlap="1">
                <wp:simplePos x="0" y="0"/>
                <wp:positionH relativeFrom="page">
                  <wp:posOffset>6358255</wp:posOffset>
                </wp:positionH>
                <wp:positionV relativeFrom="paragraph">
                  <wp:posOffset>512445</wp:posOffset>
                </wp:positionV>
                <wp:extent cx="542290" cy="140335"/>
                <wp:wrapTopAndBottom/>
                <wp:docPr id="423" name="Shape 423"/>
                <a:graphic xmlns:a="http://schemas.openxmlformats.org/drawingml/2006/main">
                  <a:graphicData uri="http://schemas.microsoft.com/office/word/2010/wordprocessingShape">
                    <wps:wsp>
                      <wps:cNvSpPr txBox="1"/>
                      <wps:spPr>
                        <a:xfrm>
                          <a:ext cx="54229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28,567.86</w:t>
                            </w:r>
                          </w:p>
                        </w:txbxContent>
                      </wps:txbx>
                      <wps:bodyPr wrap="none" lIns="0" tIns="0" rIns="0" bIns="0">
                        <a:noAutoFit/>
                      </wps:bodyPr>
                    </wps:wsp>
                  </a:graphicData>
                </a:graphic>
              </wp:anchor>
            </w:drawing>
          </mc:Choice>
          <mc:Fallback>
            <w:pict>
              <v:shape id="_x0000_s1449" type="#_x0000_t202" style="position:absolute;margin-left:500.65000000000003pt;margin-top:40.350000000000001pt;width:42.700000000000003pt;height:11.050000000000001pt;z-index:-125829023;mso-wrap-distance-left:450.60000000000002pt;mso-wrap-distance-top:13.5pt;mso-wrap-distance-right:9.pt;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28,567.86</w:t>
                      </w:r>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106" w:right="1853" w:bottom="1160" w:left="1282" w:header="0" w:footer="3" w:gutter="0"/>
          <w:cols w:space="720"/>
          <w:noEndnote/>
          <w:rtlGutter w:val="0"/>
          <w:docGrid w:linePitch="360"/>
        </w:sectPr>
      </w:pPr>
      <w:r>
        <w:rPr>
          <w:color w:val="000000"/>
          <w:spacing w:val="0"/>
          <w:w w:val="100"/>
          <w:position w:val="0"/>
        </w:rPr>
        <w:t>其中：库存现金</w:t>
      </w:r>
    </w:p>
    <w:p>
      <w:pPr>
        <w:widowControl w:val="0"/>
        <w:spacing w:line="73" w:lineRule="exact"/>
        <w:rPr>
          <w:sz w:val="6"/>
          <w:szCs w:val="6"/>
        </w:rPr>
      </w:pPr>
    </w:p>
    <w:p>
      <w:pPr>
        <w:widowControl w:val="0"/>
        <w:spacing w:line="1" w:lineRule="exact"/>
        <w:sectPr>
          <w:footnotePr>
            <w:pos w:val="pageBottom"/>
            <w:numFmt w:val="decimal"/>
            <w:numRestart w:val="continuous"/>
          </w:footnotePr>
          <w:type w:val="continuous"/>
          <w:pgSz w:w="12240" w:h="15840"/>
          <w:pgMar w:top="1106" w:right="0" w:bottom="1160" w:left="0" w:header="0" w:footer="3" w:gutter="0"/>
          <w:cols w:space="720"/>
          <w:noEndnote/>
          <w:rtlGutter w:val="0"/>
          <w:docGrid w:linePitch="360"/>
        </w:sectPr>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可用于支付的存放中央银行款项 </w:t>
      </w:r>
      <w:r>
        <w:rPr>
          <w:color w:val="000000"/>
          <w:spacing w:val="0"/>
          <w:w w:val="100"/>
          <w:position w:val="0"/>
        </w:rPr>
        <w:t xml:space="preserve">存放同业款项 </w:t>
      </w:r>
      <w:r>
        <w:rPr>
          <w:color w:val="000000"/>
          <w:spacing w:val="0"/>
          <w:w w:val="100"/>
          <w:position w:val="0"/>
        </w:rPr>
        <w:t xml:space="preserve">拆放同业款项 </w:t>
      </w:r>
      <w:r>
        <w:rPr>
          <w:color w:val="000000"/>
          <w:spacing w:val="0"/>
          <w:w w:val="100"/>
          <w:position w:val="0"/>
        </w:rPr>
        <w:t>二、现金等价物</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p>
      <w:pPr>
        <w:widowControl w:val="0"/>
        <w:spacing w:line="1" w:lineRule="exact"/>
        <w:sectPr>
          <w:footnotePr>
            <w:pos w:val="pageBottom"/>
            <w:numFmt w:val="decimal"/>
            <w:numRestart w:val="continuous"/>
          </w:footnotePr>
          <w:type w:val="continuous"/>
          <w:pgSz w:w="12240" w:h="15840"/>
          <w:pgMar w:top="1106" w:right="1272" w:bottom="1160" w:left="1282" w:header="0" w:footer="3" w:gutter="0"/>
          <w:cols w:space="720"/>
          <w:noEndnote/>
          <w:rtlGutter w:val="0"/>
          <w:docGrid w:linePitch="360"/>
        </w:sectPr>
      </w:pPr>
      <w:r>
        <mc:AlternateContent>
          <mc:Choice Requires="wps">
            <w:drawing>
              <wp:anchor distT="38100" distB="0" distL="0" distR="0" simplePos="0" relativeHeight="125829732" behindDoc="0" locked="0" layoutInCell="1" allowOverlap="1">
                <wp:simplePos x="0" y="0"/>
                <wp:positionH relativeFrom="page">
                  <wp:posOffset>749935</wp:posOffset>
                </wp:positionH>
                <wp:positionV relativeFrom="paragraph">
                  <wp:posOffset>38100</wp:posOffset>
                </wp:positionV>
                <wp:extent cx="1627505" cy="149225"/>
                <wp:wrapTopAndBottom/>
                <wp:docPr id="425" name="Shape 425"/>
                <a:graphic xmlns:a="http://schemas.openxmlformats.org/drawingml/2006/main">
                  <a:graphicData uri="http://schemas.microsoft.com/office/word/2010/wordprocessingShape">
                    <wps:wsp>
                      <wps:cNvSpPr txBox="1"/>
                      <wps:spPr>
                        <a:xfrm>
                          <a:ext cx="1627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xbxContent>
                      </wps:txbx>
                      <wps:bodyPr wrap="none" lIns="0" tIns="0" rIns="0" bIns="0">
                        <a:noAutoFit/>
                      </wps:bodyPr>
                    </wps:wsp>
                  </a:graphicData>
                </a:graphic>
              </wp:anchor>
            </w:drawing>
          </mc:Choice>
          <mc:Fallback>
            <w:pict>
              <v:shape id="_x0000_s1451" type="#_x0000_t202" style="position:absolute;margin-left:59.050000000000004pt;margin-top:3.pt;width:128.15000000000001pt;height:11.75pt;z-index:-125829021;mso-wrap-distance-left:0;mso-wrap-distance-top:3.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xbxContent>
                </v:textbox>
                <w10:wrap type="topAndBottom" anchorx="page"/>
              </v:shape>
            </w:pict>
          </mc:Fallback>
        </mc:AlternateContent>
      </w:r>
      <w:r>
        <mc:AlternateContent>
          <mc:Choice Requires="wps">
            <w:drawing>
              <wp:anchor distT="44450" distB="2540" distL="0" distR="0" simplePos="0" relativeHeight="125829734" behindDoc="0" locked="0" layoutInCell="1" allowOverlap="1">
                <wp:simplePos x="0" y="0"/>
                <wp:positionH relativeFrom="page">
                  <wp:posOffset>4895215</wp:posOffset>
                </wp:positionH>
                <wp:positionV relativeFrom="paragraph">
                  <wp:posOffset>44450</wp:posOffset>
                </wp:positionV>
                <wp:extent cx="826135" cy="140335"/>
                <wp:wrapTopAndBottom/>
                <wp:docPr id="427" name="Shape 427"/>
                <a:graphic xmlns:a="http://schemas.openxmlformats.org/drawingml/2006/main">
                  <a:graphicData uri="http://schemas.microsoft.com/office/word/2010/wordprocessingShape">
                    <wps:wsp>
                      <wps:cNvSpPr txBox="1"/>
                      <wps:spPr>
                        <a:xfrm>
                          <a:ext cx="8261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293,844,863.45</w:t>
                            </w:r>
                          </w:p>
                        </w:txbxContent>
                      </wps:txbx>
                      <wps:bodyPr wrap="none" lIns="0" tIns="0" rIns="0" bIns="0">
                        <a:noAutoFit/>
                      </wps:bodyPr>
                    </wps:wsp>
                  </a:graphicData>
                </a:graphic>
              </wp:anchor>
            </w:drawing>
          </mc:Choice>
          <mc:Fallback>
            <w:pict>
              <v:shape id="_x0000_s1453" type="#_x0000_t202" style="position:absolute;margin-left:385.44999999999999pt;margin-top:3.5pt;width:65.049999999999997pt;height:11.050000000000001pt;z-index:-125829019;mso-wrap-distance-left:0;mso-wrap-distance-top:3.5pt;mso-wrap-distance-right:0;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293,844,863.45</w:t>
                      </w:r>
                    </w:p>
                  </w:txbxContent>
                </v:textbox>
                <w10:wrap type="topAndBottom" anchorx="page"/>
              </v:shape>
            </w:pict>
          </mc:Fallback>
        </mc:AlternateContent>
      </w:r>
      <w:r>
        <mc:AlternateContent>
          <mc:Choice Requires="wps">
            <w:drawing>
              <wp:anchor distT="41275" distB="2540" distL="0" distR="0" simplePos="0" relativeHeight="125829736" behindDoc="0" locked="0" layoutInCell="1" allowOverlap="1">
                <wp:simplePos x="0" y="0"/>
                <wp:positionH relativeFrom="page">
                  <wp:posOffset>6075045</wp:posOffset>
                </wp:positionH>
                <wp:positionV relativeFrom="paragraph">
                  <wp:posOffset>41275</wp:posOffset>
                </wp:positionV>
                <wp:extent cx="826135" cy="143510"/>
                <wp:wrapTopAndBottom/>
                <wp:docPr id="429" name="Shape 429"/>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235,710,956.39</w:t>
                            </w:r>
                          </w:p>
                        </w:txbxContent>
                      </wps:txbx>
                      <wps:bodyPr wrap="none" lIns="0" tIns="0" rIns="0" bIns="0">
                        <a:noAutoFit/>
                      </wps:bodyPr>
                    </wps:wsp>
                  </a:graphicData>
                </a:graphic>
              </wp:anchor>
            </w:drawing>
          </mc:Choice>
          <mc:Fallback>
            <w:pict>
              <v:shape id="_x0000_s1455" type="#_x0000_t202" style="position:absolute;margin-left:478.35000000000002pt;margin-top:3.25pt;width:65.049999999999997pt;height:11.300000000000001pt;z-index:-125829017;mso-wrap-distance-left:0;mso-wrap-distance-top:3.25pt;mso-wrap-distance-right:0;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235,710,956.39</w:t>
                      </w:r>
                    </w:p>
                  </w:txbxContent>
                </v:textbox>
                <w10:wrap type="topAndBottom" anchorx="page"/>
              </v:shape>
            </w:pict>
          </mc:Fallback>
        </mc:AlternateContent>
      </w:r>
    </w:p>
    <w:p>
      <w:pPr>
        <w:widowControl w:val="0"/>
        <w:spacing w:line="88" w:lineRule="exact"/>
        <w:rPr>
          <w:sz w:val="7"/>
          <w:szCs w:val="7"/>
        </w:rPr>
      </w:pPr>
    </w:p>
    <w:p>
      <w:pPr>
        <w:widowControl w:val="0"/>
        <w:spacing w:line="1" w:lineRule="exact"/>
        <w:sectPr>
          <w:footnotePr>
            <w:pos w:val="pageBottom"/>
            <w:numFmt w:val="decimal"/>
            <w:numRestart w:val="continuous"/>
          </w:footnotePr>
          <w:type w:val="continuous"/>
          <w:pgSz w:w="12240" w:h="15840"/>
          <w:pgMar w:top="928" w:right="0" w:bottom="920" w:left="0" w:header="0" w:footer="3" w:gutter="0"/>
          <w:cols w:space="720"/>
          <w:noEndnote/>
          <w:rtlGutter w:val="0"/>
          <w:docGrid w:linePitch="360"/>
        </w:sectPr>
      </w:pPr>
    </w:p>
    <w:p>
      <w:pPr>
        <w:pStyle w:val="Style28"/>
        <w:keepNext w:val="0"/>
        <w:keepLines w:val="0"/>
        <w:widowControl w:val="0"/>
        <w:shd w:val="clear" w:color="auto" w:fill="auto"/>
        <w:bidi w:val="0"/>
        <w:spacing w:before="0" w:after="660" w:line="240" w:lineRule="auto"/>
        <w:ind w:left="0" w:right="0" w:firstLine="0"/>
        <w:jc w:val="left"/>
      </w:pPr>
      <w:r>
        <w:rPr>
          <w:color w:val="000000"/>
          <w:spacing w:val="0"/>
          <w:w w:val="100"/>
          <w:position w:val="0"/>
        </w:rPr>
        <w:t>其中：母公司或集团内子公司使用受限制的现金和现金等价物</w:t>
      </w:r>
    </w:p>
    <w:p>
      <w:pPr>
        <w:pStyle w:val="Style24"/>
        <w:keepNext/>
        <w:keepLines/>
        <w:widowControl w:val="0"/>
        <w:shd w:val="clear" w:color="auto" w:fill="auto"/>
        <w:bidi w:val="0"/>
        <w:spacing w:before="0" w:after="280" w:line="240" w:lineRule="auto"/>
        <w:ind w:left="0" w:right="0" w:firstLine="480"/>
        <w:jc w:val="left"/>
        <w:rPr>
          <w:sz w:val="20"/>
          <w:szCs w:val="20"/>
        </w:rPr>
      </w:pPr>
      <w:bookmarkStart w:id="1049" w:name="bookmark1049"/>
      <w:bookmarkStart w:id="1050" w:name="bookmark1050"/>
      <w:bookmarkStart w:id="1051" w:name="bookmark1051"/>
      <w:r>
        <w:rPr>
          <w:b w:val="0"/>
          <w:bCs w:val="0"/>
          <w:color w:val="000000"/>
          <w:spacing w:val="0"/>
          <w:w w:val="100"/>
          <w:position w:val="0"/>
          <w:sz w:val="20"/>
          <w:szCs w:val="20"/>
        </w:rPr>
        <w:t>（四十一）政府补助</w:t>
      </w:r>
      <w:bookmarkEnd w:id="1049"/>
      <w:bookmarkEnd w:id="1050"/>
      <w:bookmarkEnd w:id="1051"/>
    </w:p>
    <w:p>
      <w:pPr>
        <w:pStyle w:val="Style55"/>
        <w:keepNext w:val="0"/>
        <w:keepLines w:val="0"/>
        <w:widowControl w:val="0"/>
        <w:numPr>
          <w:ilvl w:val="0"/>
          <w:numId w:val="73"/>
        </w:numPr>
        <w:shd w:val="clear" w:color="auto" w:fill="auto"/>
        <w:bidi w:val="0"/>
        <w:spacing w:before="0" w:after="460" w:line="240" w:lineRule="auto"/>
        <w:ind w:left="0" w:right="0" w:firstLine="360"/>
        <w:jc w:val="left"/>
      </w:pPr>
      <w:bookmarkStart w:id="1052" w:name="bookmark1052"/>
      <w:bookmarkEnd w:id="1052"/>
      <w:r>
        <w:rPr>
          <w:color w:val="000000"/>
          <w:spacing w:val="0"/>
          <w:w w:val="100"/>
          <w:position w:val="0"/>
        </w:rPr>
        <w:t>政府补助基本情况</w:t>
      </w:r>
    </w:p>
    <w:p>
      <w:pPr>
        <w:widowControl w:val="0"/>
        <w:spacing w:line="1" w:lineRule="exact"/>
      </w:pPr>
      <w:r>
        <mc:AlternateContent>
          <mc:Choice Requires="wps">
            <w:drawing>
              <wp:anchor distT="117475" distB="255905" distL="0" distR="0" simplePos="0" relativeHeight="125829738" behindDoc="0" locked="0" layoutInCell="1" allowOverlap="1">
                <wp:simplePos x="0" y="0"/>
                <wp:positionH relativeFrom="page">
                  <wp:posOffset>1621790</wp:posOffset>
                </wp:positionH>
                <wp:positionV relativeFrom="paragraph">
                  <wp:posOffset>117475</wp:posOffset>
                </wp:positionV>
                <wp:extent cx="255905" cy="152400"/>
                <wp:wrapTopAndBottom/>
                <wp:docPr id="431" name="Shape 431"/>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457" type="#_x0000_t202" style="position:absolute;margin-left:127.7pt;margin-top:9.25pt;width:20.150000000000002pt;height:12.pt;z-index:-125829015;mso-wrap-distance-left:0;mso-wrap-distance-top:9.25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114300" distB="259080" distL="0" distR="0" simplePos="0" relativeHeight="125829740" behindDoc="0" locked="0" layoutInCell="1" allowOverlap="1">
                <wp:simplePos x="0" y="0"/>
                <wp:positionH relativeFrom="page">
                  <wp:posOffset>3654425</wp:posOffset>
                </wp:positionH>
                <wp:positionV relativeFrom="paragraph">
                  <wp:posOffset>114300</wp:posOffset>
                </wp:positionV>
                <wp:extent cx="262255" cy="152400"/>
                <wp:wrapTopAndBottom/>
                <wp:docPr id="433" name="Shape 433"/>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xbxContent>
                      </wps:txbx>
                      <wps:bodyPr wrap="none" lIns="0" tIns="0" rIns="0" bIns="0">
                        <a:noAutoFit/>
                      </wps:bodyPr>
                    </wps:wsp>
                  </a:graphicData>
                </a:graphic>
              </wp:anchor>
            </w:drawing>
          </mc:Choice>
          <mc:Fallback>
            <w:pict>
              <v:shape id="_x0000_s1459" type="#_x0000_t202" style="position:absolute;margin-left:287.75pt;margin-top:9.pt;width:20.650000000000002pt;height:12.pt;z-index:-125829013;mso-wrap-distance-left:0;mso-wrap-distance-top:9.pt;mso-wrap-distance-right:0;mso-wrap-distance-bottom:20.4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xbxContent>
                </v:textbox>
                <w10:wrap type="topAndBottom" anchorx="page"/>
              </v:shape>
            </w:pict>
          </mc:Fallback>
        </mc:AlternateContent>
      </w:r>
      <w:r>
        <mc:AlternateContent>
          <mc:Choice Requires="wps">
            <w:drawing>
              <wp:anchor distT="117475" distB="255905" distL="0" distR="0" simplePos="0" relativeHeight="125829742" behindDoc="0" locked="0" layoutInCell="1" allowOverlap="1">
                <wp:simplePos x="0" y="0"/>
                <wp:positionH relativeFrom="page">
                  <wp:posOffset>4904105</wp:posOffset>
                </wp:positionH>
                <wp:positionV relativeFrom="paragraph">
                  <wp:posOffset>117475</wp:posOffset>
                </wp:positionV>
                <wp:extent cx="490855" cy="152400"/>
                <wp:wrapTopAndBottom/>
                <wp:docPr id="435" name="Shape 435"/>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列报项目</w:t>
                            </w:r>
                          </w:p>
                        </w:txbxContent>
                      </wps:txbx>
                      <wps:bodyPr wrap="none" lIns="0" tIns="0" rIns="0" bIns="0">
                        <a:noAutoFit/>
                      </wps:bodyPr>
                    </wps:wsp>
                  </a:graphicData>
                </a:graphic>
              </wp:anchor>
            </w:drawing>
          </mc:Choice>
          <mc:Fallback>
            <w:pict>
              <v:shape id="_x0000_s1461" type="#_x0000_t202" style="position:absolute;margin-left:386.15000000000003pt;margin-top:9.25pt;width:38.649999999999999pt;height:12.pt;z-index:-125829011;mso-wrap-distance-left:0;mso-wrap-distance-top:9.25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列报项目</w:t>
                      </w:r>
                    </w:p>
                  </w:txbxContent>
                </v:textbox>
                <w10:wrap type="topAndBottom" anchorx="page"/>
              </v:shape>
            </w:pict>
          </mc:Fallback>
        </mc:AlternateContent>
      </w:r>
      <w:r>
        <mc:AlternateContent>
          <mc:Choice Requires="wps">
            <w:drawing>
              <wp:anchor distT="120650" distB="255905" distL="0" distR="0" simplePos="0" relativeHeight="125829744" behindDoc="0" locked="0" layoutInCell="1" allowOverlap="1">
                <wp:simplePos x="0" y="0"/>
                <wp:positionH relativeFrom="page">
                  <wp:posOffset>6001385</wp:posOffset>
                </wp:positionH>
                <wp:positionV relativeFrom="paragraph">
                  <wp:posOffset>120650</wp:posOffset>
                </wp:positionV>
                <wp:extent cx="1066800" cy="149225"/>
                <wp:wrapTopAndBottom/>
                <wp:docPr id="437" name="Shape 437"/>
                <a:graphic xmlns:a="http://schemas.openxmlformats.org/drawingml/2006/main">
                  <a:graphicData uri="http://schemas.microsoft.com/office/word/2010/wordprocessingShape">
                    <wps:wsp>
                      <wps:cNvSpPr txBox="1"/>
                      <wps:spPr>
                        <a:xfrm>
                          <a:ext cx="106680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计入当期损益的金额</w:t>
                            </w:r>
                          </w:p>
                        </w:txbxContent>
                      </wps:txbx>
                      <wps:bodyPr wrap="none" lIns="0" tIns="0" rIns="0" bIns="0">
                        <a:noAutoFit/>
                      </wps:bodyPr>
                    </wps:wsp>
                  </a:graphicData>
                </a:graphic>
              </wp:anchor>
            </w:drawing>
          </mc:Choice>
          <mc:Fallback>
            <w:pict>
              <v:shape id="_x0000_s1463" type="#_x0000_t202" style="position:absolute;margin-left:472.55000000000001pt;margin-top:9.5pt;width:84.pt;height:11.75pt;z-index:-125829009;mso-wrap-distance-left:0;mso-wrap-distance-top:9.5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计入当期损益的金额</w:t>
                      </w:r>
                    </w:p>
                  </w:txbxContent>
                </v:textbox>
                <w10:wrap type="topAndBottom" anchorx="page"/>
              </v:shape>
            </w:pict>
          </mc:Fallback>
        </mc:AlternateContent>
      </w:r>
      <w:r>
        <mc:AlternateContent>
          <mc:Choice Requires="wps">
            <w:drawing>
              <wp:anchor distT="376555" distB="5715" distL="0" distR="0" simplePos="0" relativeHeight="125829746" behindDoc="0" locked="0" layoutInCell="1" allowOverlap="1">
                <wp:simplePos x="0" y="0"/>
                <wp:positionH relativeFrom="page">
                  <wp:posOffset>396240</wp:posOffset>
                </wp:positionH>
                <wp:positionV relativeFrom="paragraph">
                  <wp:posOffset>376555</wp:posOffset>
                </wp:positionV>
                <wp:extent cx="2228215" cy="143510"/>
                <wp:wrapTopAndBottom/>
                <wp:docPr id="439" name="Shape 439"/>
                <a:graphic xmlns:a="http://schemas.openxmlformats.org/drawingml/2006/main">
                  <a:graphicData uri="http://schemas.microsoft.com/office/word/2010/wordprocessingShape">
                    <wps:wsp>
                      <wps:cNvSpPr txBox="1"/>
                      <wps:spPr>
                        <a:xfrm>
                          <a:ext cx="222821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年创业投资风险补贴项目金融支持资金</w:t>
                            </w:r>
                          </w:p>
                        </w:txbxContent>
                      </wps:txbx>
                      <wps:bodyPr wrap="none" lIns="0" tIns="0" rIns="0" bIns="0">
                        <a:noAutoFit/>
                      </wps:bodyPr>
                    </wps:wsp>
                  </a:graphicData>
                </a:graphic>
              </wp:anchor>
            </w:drawing>
          </mc:Choice>
          <mc:Fallback>
            <w:pict>
              <v:shape id="_x0000_s1465" type="#_x0000_t202" style="position:absolute;margin-left:31.199999999999999pt;margin-top:29.650000000000002pt;width:175.45000000000002pt;height:11.300000000000001pt;z-index:-125829007;mso-wrap-distance-left:0;mso-wrap-distance-top:29.650000000000002pt;mso-wrap-distance-right:0;mso-wrap-distance-bottom:0.45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年创业投资风险补贴项目金融支持资金</w:t>
                      </w:r>
                    </w:p>
                  </w:txbxContent>
                </v:textbox>
                <w10:wrap type="topAndBottom" anchorx="page"/>
              </v:shape>
            </w:pict>
          </mc:Fallback>
        </mc:AlternateContent>
      </w:r>
      <w:r>
        <mc:AlternateContent>
          <mc:Choice Requires="wps">
            <w:drawing>
              <wp:anchor distT="379730" distB="2540" distL="0" distR="0" simplePos="0" relativeHeight="125829748" behindDoc="0" locked="0" layoutInCell="1" allowOverlap="1">
                <wp:simplePos x="0" y="0"/>
                <wp:positionH relativeFrom="page">
                  <wp:posOffset>3779520</wp:posOffset>
                </wp:positionH>
                <wp:positionV relativeFrom="paragraph">
                  <wp:posOffset>379730</wp:posOffset>
                </wp:positionV>
                <wp:extent cx="709930" cy="143510"/>
                <wp:wrapTopAndBottom/>
                <wp:docPr id="441" name="Shape 441"/>
                <a:graphic xmlns:a="http://schemas.openxmlformats.org/drawingml/2006/main">
                  <a:graphicData uri="http://schemas.microsoft.com/office/word/2010/wordprocessingShape">
                    <wps:wsp>
                      <wps:cNvSpPr txBox="1"/>
                      <wps:spPr>
                        <a:xfrm>
                          <a:ext cx="70993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xbxContent>
                      </wps:txbx>
                      <wps:bodyPr wrap="none" lIns="0" tIns="0" rIns="0" bIns="0">
                        <a:noAutoFit/>
                      </wps:bodyPr>
                    </wps:wsp>
                  </a:graphicData>
                </a:graphic>
              </wp:anchor>
            </w:drawing>
          </mc:Choice>
          <mc:Fallback>
            <w:pict>
              <v:shape id="_x0000_s1467" type="#_x0000_t202" style="position:absolute;margin-left:297.60000000000002pt;margin-top:29.900000000000002pt;width:55.899999999999999pt;height:11.300000000000001pt;z-index:-125829005;mso-wrap-distance-left:0;mso-wrap-distance-top:29.900000000000002pt;mso-wrap-distance-right:0;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xbxContent>
                </v:textbox>
                <w10:wrap type="topAndBottom" anchorx="page"/>
              </v:shape>
            </w:pict>
          </mc:Fallback>
        </mc:AlternateContent>
      </w:r>
      <w:r>
        <mc:AlternateContent>
          <mc:Choice Requires="wps">
            <w:drawing>
              <wp:anchor distT="376555" distB="0" distL="0" distR="0" simplePos="0" relativeHeight="125829750" behindDoc="0" locked="0" layoutInCell="1" allowOverlap="1">
                <wp:simplePos x="0" y="0"/>
                <wp:positionH relativeFrom="page">
                  <wp:posOffset>4910455</wp:posOffset>
                </wp:positionH>
                <wp:positionV relativeFrom="paragraph">
                  <wp:posOffset>376555</wp:posOffset>
                </wp:positionV>
                <wp:extent cx="484505" cy="149225"/>
                <wp:wrapTopAndBottom/>
                <wp:docPr id="443" name="Shape 44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xbxContent>
                      </wps:txbx>
                      <wps:bodyPr wrap="none" lIns="0" tIns="0" rIns="0" bIns="0">
                        <a:noAutoFit/>
                      </wps:bodyPr>
                    </wps:wsp>
                  </a:graphicData>
                </a:graphic>
              </wp:anchor>
            </w:drawing>
          </mc:Choice>
          <mc:Fallback>
            <w:pict>
              <v:shape id="_x0000_s1469" type="#_x0000_t202" style="position:absolute;margin-left:386.65000000000003pt;margin-top:29.650000000000002pt;width:38.149999999999999pt;height:11.75pt;z-index:-125829003;mso-wrap-distance-left:0;mso-wrap-distance-top:29.65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xbxContent>
                </v:textbox>
                <w10:wrap type="topAndBottom" anchorx="page"/>
              </v:shape>
            </w:pict>
          </mc:Fallback>
        </mc:AlternateContent>
      </w:r>
      <w:r>
        <mc:AlternateContent>
          <mc:Choice Requires="wps">
            <w:drawing>
              <wp:anchor distT="379730" distB="2540" distL="0" distR="0" simplePos="0" relativeHeight="125829752" behindDoc="0" locked="0" layoutInCell="1" allowOverlap="1">
                <wp:simplePos x="0" y="0"/>
                <wp:positionH relativeFrom="page">
                  <wp:posOffset>6546850</wp:posOffset>
                </wp:positionH>
                <wp:positionV relativeFrom="paragraph">
                  <wp:posOffset>379730</wp:posOffset>
                </wp:positionV>
                <wp:extent cx="707390" cy="143510"/>
                <wp:wrapTopAndBottom/>
                <wp:docPr id="445" name="Shape 445"/>
                <a:graphic xmlns:a="http://schemas.openxmlformats.org/drawingml/2006/main">
                  <a:graphicData uri="http://schemas.microsoft.com/office/word/2010/wordprocessingShape">
                    <wps:wsp>
                      <wps:cNvSpPr txBox="1"/>
                      <wps:spPr>
                        <a:xfrm>
                          <a:ext cx="7073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xbxContent>
                      </wps:txbx>
                      <wps:bodyPr wrap="none" lIns="0" tIns="0" rIns="0" bIns="0">
                        <a:noAutoFit/>
                      </wps:bodyPr>
                    </wps:wsp>
                  </a:graphicData>
                </a:graphic>
              </wp:anchor>
            </w:drawing>
          </mc:Choice>
          <mc:Fallback>
            <w:pict>
              <v:shape id="_x0000_s1471" type="#_x0000_t202" style="position:absolute;margin-left:515.5pt;margin-top:29.900000000000002pt;width:55.700000000000003pt;height:11.300000000000001pt;z-index:-125829001;mso-wrap-distance-left:0;mso-wrap-distance-top:29.900000000000002pt;mso-wrap-distance-right:0;mso-wrap-distance-bottom:0.200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xbxContent>
                </v:textbox>
                <w10:wrap type="topAndBottom" anchorx="page"/>
              </v:shape>
            </w:pict>
          </mc:Fallback>
        </mc:AlternateContent>
      </w:r>
      <w:r>
        <w:br w:type="page"/>
      </w:r>
    </w:p>
    <w:tbl>
      <w:tblPr>
        <w:tblOverlap w:val="never"/>
        <w:jc w:val="center"/>
        <w:tblLayout w:type="fixed"/>
      </w:tblPr>
      <w:tblGrid>
        <w:gridCol w:w="4709"/>
        <w:gridCol w:w="1867"/>
        <w:gridCol w:w="2006"/>
        <w:gridCol w:w="2237"/>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960" w:right="0" w:firstLine="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列报项目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计入当期损益的金额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年度创新创业服务机构建设促进专项补贴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600,000.00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580,463.20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北京市经济和信息化局服务奖励项目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500,000.00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广州房租补贴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287,280.00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287,280.00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218,118.01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218,118.01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成都黑马全球路演中心创新创业载体资助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福州市科学技术局运营补助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150,000.00</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112,143.53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112,143.53</w:t>
            </w: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南京市火炬高技术产业开发中心南京市</w:t>
            </w:r>
            <w:r>
              <w:rPr>
                <w:color w:val="000000"/>
                <w:spacing w:val="0"/>
                <w:w w:val="100"/>
                <w:position w:val="0"/>
              </w:rPr>
              <w:t>2019</w:t>
            </w:r>
            <w:r>
              <w:rPr>
                <w:color w:val="000000"/>
                <w:spacing w:val="0"/>
                <w:w w:val="100"/>
                <w:position w:val="0"/>
              </w:rPr>
              <w:t>年度科创</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100,000.00</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载体绩效评价</w:t>
            </w: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小微企业减免税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14,142.86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14,142.86</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491.46</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3,132,175.86</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3,112,639.06</w:t>
            </w:r>
          </w:p>
        </w:tc>
      </w:tr>
    </w:tbl>
    <w:p>
      <w:pPr>
        <w:widowControl w:val="0"/>
        <w:spacing w:after="719" w:line="1" w:lineRule="exact"/>
      </w:pPr>
    </w:p>
    <w:p>
      <w:pPr>
        <w:pStyle w:val="Style17"/>
        <w:keepNext/>
        <w:keepLines/>
        <w:widowControl w:val="0"/>
        <w:shd w:val="clear" w:color="auto" w:fill="auto"/>
        <w:bidi w:val="0"/>
        <w:spacing w:before="0" w:after="420" w:line="240" w:lineRule="auto"/>
        <w:ind w:left="0" w:right="0" w:firstLine="940"/>
        <w:jc w:val="left"/>
        <w:rPr>
          <w:sz w:val="24"/>
          <w:szCs w:val="24"/>
        </w:rPr>
      </w:pPr>
      <w:bookmarkStart w:id="1053" w:name="bookmark1053"/>
      <w:bookmarkStart w:id="1054" w:name="bookmark1054"/>
      <w:bookmarkStart w:id="1055" w:name="bookmark1055"/>
      <w:r>
        <w:rPr>
          <w:rFonts w:ascii="SimHei" w:eastAsia="SimHei" w:hAnsi="SimHei" w:cs="SimHei"/>
          <w:color w:val="000000"/>
          <w:spacing w:val="0"/>
          <w:w w:val="100"/>
          <w:position w:val="0"/>
          <w:sz w:val="24"/>
          <w:szCs w:val="24"/>
        </w:rPr>
        <w:t>七' 合并范围的变更</w:t>
      </w:r>
      <w:bookmarkEnd w:id="1053"/>
      <w:bookmarkEnd w:id="1054"/>
      <w:bookmarkEnd w:id="1055"/>
    </w:p>
    <w:p>
      <w:pPr>
        <w:pStyle w:val="Style24"/>
        <w:keepNext/>
        <w:keepLines/>
        <w:widowControl w:val="0"/>
        <w:shd w:val="clear" w:color="auto" w:fill="auto"/>
        <w:bidi w:val="0"/>
        <w:spacing w:before="0" w:after="300" w:line="240" w:lineRule="auto"/>
        <w:ind w:left="0" w:right="0" w:firstLine="940"/>
        <w:jc w:val="left"/>
        <w:rPr>
          <w:sz w:val="20"/>
          <w:szCs w:val="20"/>
        </w:rPr>
      </w:pPr>
      <w:bookmarkStart w:id="1056" w:name="bookmark1056"/>
      <w:bookmarkStart w:id="1057" w:name="bookmark1057"/>
      <w:bookmarkStart w:id="1058" w:name="bookmark1058"/>
      <w:bookmarkStart w:id="1059" w:name="bookmark1059"/>
      <w:r>
        <w:rPr>
          <w:b w:val="0"/>
          <w:bCs w:val="0"/>
          <w:color w:val="000000"/>
          <w:spacing w:val="0"/>
          <w:w w:val="100"/>
          <w:position w:val="0"/>
          <w:sz w:val="20"/>
          <w:szCs w:val="20"/>
        </w:rPr>
        <w:t>（</w:t>
      </w:r>
      <w:bookmarkEnd w:id="1058"/>
      <w:r>
        <w:rPr>
          <w:b w:val="0"/>
          <w:bCs w:val="0"/>
          <w:color w:val="000000"/>
          <w:spacing w:val="0"/>
          <w:w w:val="100"/>
          <w:position w:val="0"/>
          <w:sz w:val="20"/>
          <w:szCs w:val="20"/>
        </w:rPr>
        <w:t>一）其他原因的合并范围变动</w:t>
      </w:r>
      <w:bookmarkEnd w:id="1056"/>
      <w:bookmarkEnd w:id="1057"/>
      <w:bookmarkEnd w:id="1059"/>
    </w:p>
    <w:tbl>
      <w:tblPr>
        <w:tblOverlap w:val="never"/>
        <w:jc w:val="center"/>
        <w:tblLayout w:type="fixed"/>
      </w:tblPr>
      <w:tblGrid>
        <w:gridCol w:w="523"/>
        <w:gridCol w:w="3480"/>
        <w:gridCol w:w="1661"/>
        <w:gridCol w:w="1056"/>
        <w:gridCol w:w="1896"/>
        <w:gridCol w:w="989"/>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子公司全称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注册时间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持股比例（%）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取得方式</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龙岩黑马加速科技有限公司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龙岩</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诸城黑马信息科技有限公司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2020-3-11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诸城</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黑马加速（厦门）科技有限公司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2020-04-10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清镇黑马加速科技有限公司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2020-06-19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清镇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重庆市长寿区黑马致新科技有限公司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2020-6-30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宁波黑马加速信息科技有限公司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2020-8-10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宁波</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贵阳黑马加速科技有限公司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2020-8-19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贵阳</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南京致在鑫信息科技有限公司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2020-09-18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青岛黑马创润科技有限公司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2020-10-22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北京黑马企服科技有限公司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天津黑马企服企业管理有限公司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2020-11-17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榆林黑马创启信息科技有限公司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2020-11-18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榆林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山东黑马企服科技有限公司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2020-11-27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黑布林（天津）管理咨询有限公司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江苏黑马企服科技有限公司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重庆黑马企业管理服务有限公司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2020-12-8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重庆</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新设立</w:t>
            </w:r>
          </w:p>
        </w:tc>
      </w:tr>
    </w:tbl>
    <w:p>
      <w:pPr>
        <w:widowControl w:val="0"/>
        <w:spacing w:line="1" w:lineRule="exact"/>
      </w:pPr>
      <w:r>
        <w:br w:type="page"/>
      </w:r>
    </w:p>
    <w:tbl>
      <w:tblPr>
        <w:tblOverlap w:val="never"/>
        <w:jc w:val="center"/>
        <w:tblLayout w:type="fixed"/>
      </w:tblPr>
      <w:tblGrid>
        <w:gridCol w:w="533"/>
        <w:gridCol w:w="3384"/>
        <w:gridCol w:w="1728"/>
        <w:gridCol w:w="1080"/>
        <w:gridCol w:w="1891"/>
        <w:gridCol w:w="998"/>
      </w:tblGrid>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子公司全称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注册时间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持股比例（%）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取得方式</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潮州黑马加速科技有限公司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2020-12-22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潮州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福建爱黑马企服科技有限公司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2020-12-22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新设立</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黑嘉仑（天津）管理咨询有限公司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2020-12-25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新设立</w:t>
            </w:r>
          </w:p>
        </w:tc>
      </w:tr>
    </w:tbl>
    <w:p>
      <w:pPr>
        <w:widowControl w:val="0"/>
        <w:spacing w:after="519" w:line="1" w:lineRule="exact"/>
      </w:pPr>
    </w:p>
    <w:p>
      <w:pPr>
        <w:pStyle w:val="Style55"/>
        <w:keepNext w:val="0"/>
        <w:keepLines w:val="0"/>
        <w:widowControl w:val="0"/>
        <w:shd w:val="clear" w:color="auto" w:fill="auto"/>
        <w:bidi w:val="0"/>
        <w:spacing w:before="0" w:after="400" w:line="365" w:lineRule="exact"/>
        <w:ind w:left="580" w:right="0" w:firstLine="420"/>
        <w:jc w:val="left"/>
      </w:pPr>
      <w:r>
        <w:rPr>
          <w:color w:val="000000"/>
          <w:spacing w:val="0"/>
          <w:w w:val="100"/>
          <w:position w:val="0"/>
        </w:rPr>
        <w:t>2020</w:t>
      </w:r>
      <w:r>
        <w:rPr>
          <w:color w:val="000000"/>
          <w:spacing w:val="0"/>
          <w:w w:val="100"/>
          <w:position w:val="0"/>
        </w:rPr>
        <w:t>年，本公司注销天津美业科技有限公司、成都黑马课堂科技有限公司、合肥创润信息技术有限责 任公司、天津顶华企业管理中心（有限合伙）和西藏黑马信息技术服务有限公司</w:t>
      </w:r>
      <w:r>
        <w:rPr>
          <w:color w:val="000000"/>
          <w:spacing w:val="0"/>
          <w:w w:val="100"/>
          <w:position w:val="0"/>
        </w:rPr>
        <w:t>5</w:t>
      </w:r>
      <w:r>
        <w:rPr>
          <w:color w:val="000000"/>
          <w:spacing w:val="0"/>
          <w:w w:val="100"/>
          <w:position w:val="0"/>
        </w:rPr>
        <w:t>家子公司。</w:t>
      </w:r>
    </w:p>
    <w:p>
      <w:pPr>
        <w:pStyle w:val="Style17"/>
        <w:keepNext/>
        <w:keepLines/>
        <w:widowControl w:val="0"/>
        <w:shd w:val="clear" w:color="auto" w:fill="auto"/>
        <w:bidi w:val="0"/>
        <w:spacing w:before="0" w:after="300" w:line="240" w:lineRule="auto"/>
        <w:ind w:left="0" w:right="0" w:firstLine="1000"/>
        <w:jc w:val="left"/>
        <w:rPr>
          <w:sz w:val="24"/>
          <w:szCs w:val="24"/>
        </w:rPr>
      </w:pPr>
      <w:bookmarkStart w:id="1060" w:name="bookmark1060"/>
      <w:bookmarkStart w:id="1061" w:name="bookmark1061"/>
      <w:bookmarkStart w:id="1062" w:name="bookmark1062"/>
      <w:r>
        <w:rPr>
          <w:rFonts w:ascii="SimHei" w:eastAsia="SimHei" w:hAnsi="SimHei" w:cs="SimHei"/>
          <w:color w:val="000000"/>
          <w:spacing w:val="0"/>
          <w:w w:val="100"/>
          <w:position w:val="0"/>
          <w:sz w:val="24"/>
          <w:szCs w:val="24"/>
        </w:rPr>
        <w:t>八'在其他主体中的权益</w:t>
      </w:r>
      <w:bookmarkEnd w:id="1060"/>
      <w:bookmarkEnd w:id="1061"/>
      <w:bookmarkEnd w:id="1062"/>
    </w:p>
    <w:p>
      <w:pPr>
        <w:pStyle w:val="Style24"/>
        <w:keepNext/>
        <w:keepLines/>
        <w:widowControl w:val="0"/>
        <w:shd w:val="clear" w:color="auto" w:fill="auto"/>
        <w:bidi w:val="0"/>
        <w:spacing w:before="0" w:after="140" w:line="365" w:lineRule="exact"/>
        <w:ind w:left="0" w:right="0" w:firstLine="1000"/>
        <w:jc w:val="left"/>
        <w:rPr>
          <w:sz w:val="20"/>
          <w:szCs w:val="20"/>
        </w:rPr>
      </w:pPr>
      <w:bookmarkStart w:id="1063" w:name="bookmark1063"/>
      <w:bookmarkStart w:id="1064" w:name="bookmark1064"/>
      <w:bookmarkStart w:id="1065" w:name="bookmark1065"/>
      <w:bookmarkStart w:id="1066" w:name="bookmark1066"/>
      <w:r>
        <w:rPr>
          <w:b w:val="0"/>
          <w:bCs w:val="0"/>
          <w:color w:val="000000"/>
          <w:spacing w:val="0"/>
          <w:w w:val="100"/>
          <w:position w:val="0"/>
          <w:sz w:val="20"/>
          <w:szCs w:val="20"/>
        </w:rPr>
        <w:t>（</w:t>
      </w:r>
      <w:bookmarkEnd w:id="1065"/>
      <w:r>
        <w:rPr>
          <w:b w:val="0"/>
          <w:bCs w:val="0"/>
          <w:color w:val="000000"/>
          <w:spacing w:val="0"/>
          <w:w w:val="100"/>
          <w:position w:val="0"/>
          <w:sz w:val="20"/>
          <w:szCs w:val="20"/>
        </w:rPr>
        <w:t>一）在子公司中的权益</w:t>
      </w:r>
      <w:bookmarkEnd w:id="1063"/>
      <w:bookmarkEnd w:id="1064"/>
      <w:bookmarkEnd w:id="1066"/>
    </w:p>
    <w:p>
      <w:pPr>
        <w:pStyle w:val="Style55"/>
        <w:keepNext w:val="0"/>
        <w:keepLines w:val="0"/>
        <w:widowControl w:val="0"/>
        <w:shd w:val="clear" w:color="auto" w:fill="auto"/>
        <w:bidi w:val="0"/>
        <w:spacing w:before="0" w:after="300" w:line="365" w:lineRule="exact"/>
        <w:ind w:left="0" w:right="0" w:firstLine="1000"/>
        <w:jc w:val="left"/>
      </w:pPr>
      <w:r>
        <w:rPr>
          <w:color w:val="000000"/>
          <w:spacing w:val="0"/>
          <w:w w:val="100"/>
          <w:position w:val="0"/>
        </w:rPr>
        <w:t>1.</w:t>
      </w:r>
      <w:r>
        <w:rPr>
          <w:color w:val="000000"/>
          <w:spacing w:val="0"/>
          <w:w w:val="100"/>
          <w:position w:val="0"/>
        </w:rPr>
        <w:t>本公司的构成</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持股比例（%）</w:t>
      </w:r>
    </w:p>
    <w:tbl>
      <w:tblPr>
        <w:tblOverlap w:val="never"/>
        <w:jc w:val="center"/>
        <w:tblLayout w:type="fixed"/>
      </w:tblPr>
      <w:tblGrid>
        <w:gridCol w:w="2952"/>
        <w:gridCol w:w="1066"/>
        <w:gridCol w:w="778"/>
        <w:gridCol w:w="1080"/>
        <w:gridCol w:w="1325"/>
        <w:gridCol w:w="1349"/>
        <w:gridCol w:w="806"/>
      </w:tblGrid>
      <w:tr>
        <w:trPr>
          <w:trHeight w:val="4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子公司全称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主要经营地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业务性质</w:t>
            </w:r>
          </w:p>
        </w:tc>
        <w:tc>
          <w:tcPr>
            <w:tcBorders/>
            <w:shd w:val="clear" w:color="auto" w:fill="FFFFFF"/>
            <w:vAlign w:val="bottom"/>
          </w:tcPr>
          <w:p>
            <w:pPr>
              <w:pStyle w:val="Style2"/>
              <w:keepNext w:val="0"/>
              <w:keepLines w:val="0"/>
              <w:widowControl w:val="0"/>
              <w:shd w:val="clear" w:color="auto" w:fill="auto"/>
              <w:tabs>
                <w:tab w:pos="875" w:val="left"/>
              </w:tabs>
              <w:bidi w:val="0"/>
              <w:spacing w:before="0" w:after="0" w:line="240" w:lineRule="auto"/>
              <w:ind w:left="0" w:right="0" w:firstLine="160"/>
              <w:jc w:val="left"/>
            </w:pPr>
            <w:r>
              <w:rPr>
                <w:b/>
                <w:bCs/>
                <w:color w:val="000000"/>
                <w:spacing w:val="0"/>
                <w:w w:val="100"/>
                <w:position w:val="0"/>
              </w:rPr>
              <w:t>直接</w:t>
              <w:tab/>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表决权比例（%）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取得方式</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北京创业未来传媒技术有限公司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成都创业未来信息技术有限公司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成都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成都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北京佳沃世纪企业管理咨询有限公司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南京创业未来信息科技有限公司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北京创富未来科技有限公司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北京协同创新黑马投资管理有限公司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北京创闻天下科技有限公司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南昌致新信息技术服务有限公司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南昌</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南昌</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北京黑马天启科技有限公司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嘉兴致新投资管理有限公司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嘉兴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嘉兴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重庆黑马聚力创业咨询服务有限公司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天津聚力合企业管理有限公司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天津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上海简即科技有限公司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创业黑马（广州）科技有限公司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广州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广州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黑马加速（重庆）科技有限公司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重庆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创业黑马（莆田）科技有限公司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莆田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莆田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无锡创润信息科技有限公司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无锡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2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创业黑马（福州）科技有限公司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福州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福州</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bl>
    <w:p>
      <w:pPr>
        <w:widowControl w:val="0"/>
        <w:spacing w:line="1" w:lineRule="exact"/>
      </w:pPr>
      <w:r>
        <w:br w:type="page"/>
      </w:r>
    </w:p>
    <w:p>
      <w:pPr>
        <w:pStyle w:val="Style26"/>
        <w:keepNext w:val="0"/>
        <w:keepLines w:val="0"/>
        <w:widowControl w:val="0"/>
        <w:shd w:val="clear" w:color="auto" w:fill="auto"/>
        <w:bidi w:val="0"/>
        <w:spacing w:before="0" w:after="0" w:line="240" w:lineRule="auto"/>
        <w:ind w:left="5947" w:right="0" w:firstLine="0"/>
        <w:jc w:val="left"/>
      </w:pPr>
      <w:r>
        <w:rPr>
          <w:b/>
          <w:bCs/>
          <w:color w:val="000000"/>
          <w:spacing w:val="0"/>
          <w:w w:val="100"/>
          <w:position w:val="0"/>
        </w:rPr>
        <w:t>持股比例（%）</w:t>
      </w:r>
    </w:p>
    <w:tbl>
      <w:tblPr>
        <w:tblOverlap w:val="never"/>
        <w:jc w:val="center"/>
        <w:tblLayout w:type="fixed"/>
      </w:tblPr>
      <w:tblGrid>
        <w:gridCol w:w="2813"/>
        <w:gridCol w:w="1248"/>
        <w:gridCol w:w="778"/>
        <w:gridCol w:w="1075"/>
        <w:gridCol w:w="1330"/>
        <w:gridCol w:w="1349"/>
        <w:gridCol w:w="859"/>
      </w:tblGrid>
      <w:tr>
        <w:trPr>
          <w:trHeight w:val="47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子公司全称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主要经营地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注册地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业务性质</w:t>
            </w:r>
          </w:p>
        </w:tc>
        <w:tc>
          <w:tcPr>
            <w:tcBorders/>
            <w:shd w:val="clear" w:color="auto" w:fill="FFFFFF"/>
            <w:vAlign w:val="bottom"/>
          </w:tcPr>
          <w:p>
            <w:pPr>
              <w:pStyle w:val="Style2"/>
              <w:keepNext w:val="0"/>
              <w:keepLines w:val="0"/>
              <w:widowControl w:val="0"/>
              <w:shd w:val="clear" w:color="auto" w:fill="auto"/>
              <w:tabs>
                <w:tab w:pos="895" w:val="left"/>
              </w:tabs>
              <w:bidi w:val="0"/>
              <w:spacing w:before="0" w:after="0" w:line="240" w:lineRule="auto"/>
              <w:ind w:left="0" w:right="0" w:firstLine="180"/>
              <w:jc w:val="left"/>
            </w:pPr>
            <w:r>
              <w:rPr>
                <w:b/>
                <w:bCs/>
                <w:color w:val="000000"/>
                <w:spacing w:val="0"/>
                <w:w w:val="100"/>
                <w:position w:val="0"/>
              </w:rPr>
              <w:t>直接</w:t>
              <w:tab/>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表决权比例（%）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取得方式</w:t>
            </w:r>
          </w:p>
        </w:tc>
      </w:tr>
      <w:tr>
        <w:trPr>
          <w:trHeight w:val="42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神木创客黑马科技有限公司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神木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神木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清镇黑马加速科技有限公司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清镇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清镇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南京致在鑫信息科技有限公司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黑马加速（厦门）科技有限公司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厦门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厦门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青岛黑马创润科技有限公司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青岛</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创业服务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设立</w:t>
            </w:r>
          </w:p>
        </w:tc>
      </w:tr>
    </w:tbl>
    <w:p>
      <w:pPr>
        <w:widowControl w:val="0"/>
        <w:spacing w:after="479" w:line="1" w:lineRule="exact"/>
      </w:pPr>
    </w:p>
    <w:p>
      <w:pPr>
        <w:pStyle w:val="Style55"/>
        <w:keepNext w:val="0"/>
        <w:keepLines w:val="0"/>
        <w:widowControl w:val="0"/>
        <w:numPr>
          <w:ilvl w:val="0"/>
          <w:numId w:val="73"/>
        </w:numPr>
        <w:shd w:val="clear" w:color="auto" w:fill="auto"/>
        <w:bidi w:val="0"/>
        <w:spacing w:before="0" w:after="340" w:line="240" w:lineRule="auto"/>
        <w:ind w:left="1480" w:right="0" w:firstLine="0"/>
        <w:jc w:val="left"/>
      </w:pPr>
      <w:bookmarkStart w:id="1067" w:name="bookmark1067"/>
      <w:bookmarkEnd w:id="1067"/>
      <w:r>
        <w:rPr>
          <w:color w:val="000000"/>
          <w:spacing w:val="0"/>
          <w:w w:val="100"/>
          <w:position w:val="0"/>
        </w:rPr>
        <w:t>重要非全资子公司</w:t>
      </w:r>
    </w:p>
    <w:p>
      <w:pPr>
        <w:pStyle w:val="Style28"/>
        <w:keepNext w:val="0"/>
        <w:keepLines w:val="0"/>
        <w:widowControl w:val="0"/>
        <w:shd w:val="clear" w:color="auto" w:fill="auto"/>
        <w:bidi w:val="0"/>
        <w:spacing w:before="0" w:after="0" w:line="182" w:lineRule="exact"/>
        <w:ind w:left="2220" w:right="0" w:firstLine="2200"/>
        <w:jc w:val="left"/>
      </w:pPr>
      <w:r>
        <w:rPr>
          <w:b/>
          <w:bCs/>
          <w:color w:val="000000"/>
          <w:spacing w:val="0"/>
          <w:w w:val="100"/>
          <w:position w:val="0"/>
        </w:rPr>
        <w:t>少数股东的少数股东的表本期归属于少本期向少数股东期末少数股东权益 子公司全称</w:t>
      </w:r>
    </w:p>
    <w:p>
      <w:pPr>
        <w:pStyle w:val="Style28"/>
        <w:keepNext w:val="0"/>
        <w:keepLines w:val="0"/>
        <w:widowControl w:val="0"/>
        <w:pBdr>
          <w:bottom w:val="single" w:sz="4" w:space="0" w:color="auto"/>
        </w:pBdr>
        <w:shd w:val="clear" w:color="auto" w:fill="auto"/>
        <w:tabs>
          <w:tab w:pos="9830" w:val="left"/>
        </w:tabs>
        <w:bidi w:val="0"/>
        <w:spacing w:before="0" w:after="180" w:line="182" w:lineRule="exact"/>
        <w:ind w:left="4320" w:right="0" w:firstLine="0"/>
        <w:jc w:val="left"/>
      </w:pPr>
      <w:r>
        <w:rPr>
          <w:b/>
          <w:bCs/>
          <w:color w:val="000000"/>
          <w:spacing w:val="0"/>
          <w:w w:val="100"/>
          <w:position w:val="0"/>
        </w:rPr>
        <w:t>持股比例（%）决权比例（%）数股东的损益 宣告分派的股利</w:t>
        <w:tab/>
        <w:t>余额</w:t>
      </w:r>
    </w:p>
    <w:p>
      <w:pPr>
        <w:pStyle w:val="Style28"/>
        <w:keepNext w:val="0"/>
        <w:keepLines w:val="0"/>
        <w:widowControl w:val="0"/>
        <w:shd w:val="clear" w:color="auto" w:fill="auto"/>
        <w:tabs>
          <w:tab w:pos="3821" w:val="left"/>
          <w:tab w:pos="5016" w:val="left"/>
          <w:tab w:pos="5669" w:val="left"/>
          <w:tab w:pos="8661" w:val="left"/>
        </w:tabs>
        <w:bidi w:val="0"/>
        <w:spacing w:before="0" w:after="480" w:line="182" w:lineRule="exact"/>
        <w:ind w:left="0" w:right="0" w:firstLine="0"/>
        <w:jc w:val="center"/>
      </w:pPr>
      <w:r>
        <w:rPr>
          <w:color w:val="000000"/>
          <w:spacing w:val="0"/>
          <w:w w:val="100"/>
          <w:position w:val="0"/>
        </w:rPr>
        <w:t>北京协同创新黑马投资管理有限公司</w:t>
        <w:tab/>
      </w:r>
      <w:r>
        <w:rPr>
          <w:color w:val="000000"/>
          <w:spacing w:val="0"/>
          <w:w w:val="100"/>
          <w:position w:val="0"/>
        </w:rPr>
        <w:t>49.00</w:t>
        <w:tab/>
        <w:t>49.00</w:t>
        <w:tab/>
        <w:t>1,149,949.54</w:t>
        <w:tab/>
        <w:t>5,077,993.42</w:t>
      </w:r>
    </w:p>
    <w:p>
      <w:pPr>
        <w:pStyle w:val="Style55"/>
        <w:keepNext w:val="0"/>
        <w:keepLines w:val="0"/>
        <w:widowControl w:val="0"/>
        <w:numPr>
          <w:ilvl w:val="0"/>
          <w:numId w:val="73"/>
        </w:numPr>
        <w:shd w:val="clear" w:color="auto" w:fill="auto"/>
        <w:bidi w:val="0"/>
        <w:spacing w:before="0" w:after="340" w:line="240" w:lineRule="auto"/>
        <w:ind w:left="1080" w:right="0" w:firstLine="0"/>
        <w:jc w:val="left"/>
      </w:pPr>
      <w:bookmarkStart w:id="1068" w:name="bookmark1068"/>
      <w:bookmarkEnd w:id="1068"/>
      <w:r>
        <w:rPr>
          <w:color w:val="000000"/>
          <w:spacing w:val="0"/>
          <w:w w:val="100"/>
          <w:position w:val="0"/>
        </w:rPr>
        <w:t>重要的非全资子公司的主要财务信息</w:t>
      </w:r>
    </w:p>
    <w:p>
      <w:pPr>
        <w:pStyle w:val="Style28"/>
        <w:keepNext w:val="0"/>
        <w:keepLines w:val="0"/>
        <w:widowControl w:val="0"/>
        <w:shd w:val="clear" w:color="auto" w:fill="auto"/>
        <w:bidi w:val="0"/>
        <w:spacing w:before="0" w:after="0" w:line="182" w:lineRule="exact"/>
        <w:ind w:left="6240" w:right="0" w:firstLine="0"/>
        <w:jc w:val="left"/>
      </w:pPr>
      <w:r>
        <w:rPr>
          <w:b/>
          <w:bCs/>
          <w:color w:val="000000"/>
          <w:spacing w:val="0"/>
          <w:w w:val="100"/>
          <w:position w:val="0"/>
        </w:rPr>
        <w:t>北京协同创新黑马投资管理有限公司</w:t>
      </w:r>
    </w:p>
    <w:p>
      <w:pPr>
        <w:pStyle w:val="Style26"/>
        <w:keepNext w:val="0"/>
        <w:keepLines w:val="0"/>
        <w:widowControl w:val="0"/>
        <w:shd w:val="clear" w:color="auto" w:fill="auto"/>
        <w:bidi w:val="0"/>
        <w:spacing w:before="0" w:after="0" w:line="240" w:lineRule="auto"/>
        <w:ind w:left="1464" w:right="0" w:firstLine="0"/>
        <w:jc w:val="left"/>
      </w:pPr>
      <w:r>
        <w:rPr>
          <w:b/>
          <w:bCs/>
          <w:color w:val="000000"/>
          <w:spacing w:val="0"/>
          <w:w w:val="100"/>
          <w:position w:val="0"/>
        </w:rPr>
        <w:t>项目</w:t>
      </w:r>
    </w:p>
    <w:tbl>
      <w:tblPr>
        <w:tblOverlap w:val="never"/>
        <w:jc w:val="center"/>
        <w:tblLayout w:type="fixed"/>
      </w:tblPr>
      <w:tblGrid>
        <w:gridCol w:w="2659"/>
        <w:gridCol w:w="3456"/>
        <w:gridCol w:w="2626"/>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期末余额或本期发生额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期初余额或本期发生额</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5,725,375.58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4,521,361.70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7, </w:t>
            </w:r>
            <w:r>
              <w:rPr>
                <w:color w:val="000000"/>
                <w:spacing w:val="0"/>
                <w:w w:val="100"/>
                <w:position w:val="0"/>
              </w:rPr>
              <w:t>152,757.95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3,969,030.24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12,878,133.53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8,490,391.94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2,514, </w:t>
            </w:r>
            <w:r>
              <w:rPr>
                <w:color w:val="000000"/>
                <w:spacing w:val="0"/>
                <w:w w:val="100"/>
                <w:position w:val="0"/>
              </w:rPr>
              <w:t>881.66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463,474.43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2,514, </w:t>
            </w:r>
            <w:r>
              <w:rPr>
                <w:color w:val="000000"/>
                <w:spacing w:val="0"/>
                <w:w w:val="100"/>
                <w:position w:val="0"/>
              </w:rPr>
              <w:t>881.66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463,474.43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7,882,688.32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2,649,288.50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净利润（净亏损）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2,346, </w:t>
            </w:r>
            <w:r>
              <w:rPr>
                <w:color w:val="000000"/>
                <w:spacing w:val="0"/>
                <w:w w:val="100"/>
                <w:position w:val="0"/>
              </w:rPr>
              <w:t>835.80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-1,192,696.65</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2, 346, </w:t>
            </w:r>
            <w:r>
              <w:rPr>
                <w:color w:val="000000"/>
                <w:spacing w:val="0"/>
                <w:w w:val="100"/>
                <w:position w:val="0"/>
              </w:rPr>
              <w:t>835.80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-1,192,696.65</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3,974,151.31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-868,930.65</w:t>
            </w:r>
          </w:p>
        </w:tc>
      </w:tr>
    </w:tbl>
    <w:p>
      <w:pPr>
        <w:widowControl w:val="0"/>
        <w:spacing w:after="479" w:line="1" w:lineRule="exact"/>
      </w:pPr>
    </w:p>
    <w:p>
      <w:pPr>
        <w:pStyle w:val="Style24"/>
        <w:keepNext/>
        <w:keepLines/>
        <w:widowControl w:val="0"/>
        <w:shd w:val="clear" w:color="auto" w:fill="auto"/>
        <w:tabs>
          <w:tab w:pos="2134" w:val="left"/>
        </w:tabs>
        <w:bidi w:val="0"/>
        <w:spacing w:before="0" w:after="280" w:line="240" w:lineRule="auto"/>
        <w:ind w:left="1540" w:right="0" w:firstLine="0"/>
        <w:jc w:val="left"/>
        <w:rPr>
          <w:sz w:val="20"/>
          <w:szCs w:val="20"/>
        </w:rPr>
      </w:pPr>
      <w:bookmarkStart w:id="1069" w:name="bookmark1069"/>
      <w:bookmarkStart w:id="1070" w:name="bookmark1070"/>
      <w:bookmarkStart w:id="1071" w:name="bookmark1071"/>
      <w:bookmarkStart w:id="1072" w:name="bookmark1072"/>
      <w:r>
        <w:rPr>
          <w:b w:val="0"/>
          <w:bCs w:val="0"/>
          <w:color w:val="000000"/>
          <w:spacing w:val="0"/>
          <w:w w:val="100"/>
          <w:position w:val="0"/>
          <w:sz w:val="20"/>
          <w:szCs w:val="20"/>
        </w:rPr>
        <w:t>（</w:t>
      </w:r>
      <w:bookmarkEnd w:id="1071"/>
      <w:r>
        <w:rPr>
          <w:b w:val="0"/>
          <w:bCs w:val="0"/>
          <w:color w:val="000000"/>
          <w:spacing w:val="0"/>
          <w:w w:val="100"/>
          <w:position w:val="0"/>
          <w:sz w:val="20"/>
          <w:szCs w:val="20"/>
        </w:rPr>
        <w:t>二）</w:t>
        <w:tab/>
        <w:t>在子公司的所有者权益份额发生变化且仍控制的子公司的交易</w:t>
      </w:r>
      <w:bookmarkEnd w:id="1069"/>
      <w:bookmarkEnd w:id="1070"/>
      <w:bookmarkEnd w:id="1072"/>
    </w:p>
    <w:p>
      <w:pPr>
        <w:pStyle w:val="Style55"/>
        <w:keepNext w:val="0"/>
        <w:keepLines w:val="0"/>
        <w:widowControl w:val="0"/>
        <w:shd w:val="clear" w:color="auto" w:fill="auto"/>
        <w:bidi w:val="0"/>
        <w:spacing w:before="0" w:after="280" w:line="240" w:lineRule="auto"/>
        <w:ind w:left="1540" w:right="0" w:firstLine="0"/>
        <w:jc w:val="left"/>
      </w:pPr>
      <w:r>
        <w:rPr>
          <w:color w:val="000000"/>
          <w:spacing w:val="0"/>
          <w:w w:val="100"/>
          <w:position w:val="0"/>
        </w:rPr>
        <w:t>无。</w:t>
      </w:r>
    </w:p>
    <w:p>
      <w:pPr>
        <w:pStyle w:val="Style55"/>
        <w:keepNext w:val="0"/>
        <w:keepLines w:val="0"/>
        <w:widowControl w:val="0"/>
        <w:shd w:val="clear" w:color="auto" w:fill="auto"/>
        <w:tabs>
          <w:tab w:pos="2134" w:val="left"/>
        </w:tabs>
        <w:bidi w:val="0"/>
        <w:spacing w:before="0" w:after="280" w:line="240" w:lineRule="auto"/>
        <w:ind w:left="1540" w:right="0" w:firstLine="0"/>
        <w:jc w:val="both"/>
      </w:pPr>
      <w:bookmarkStart w:id="1073" w:name="bookmark1073"/>
      <w:r>
        <w:rPr>
          <w:color w:val="000000"/>
          <w:spacing w:val="0"/>
          <w:w w:val="100"/>
          <w:position w:val="0"/>
        </w:rPr>
        <w:t>（</w:t>
      </w:r>
      <w:bookmarkEnd w:id="1073"/>
      <w:r>
        <w:rPr>
          <w:color w:val="000000"/>
          <w:spacing w:val="0"/>
          <w:w w:val="100"/>
          <w:position w:val="0"/>
        </w:rPr>
        <w:t>三）</w:t>
        <w:tab/>
        <w:t>在合营企业或联营企业中的权益</w:t>
      </w:r>
    </w:p>
    <w:p>
      <w:pPr>
        <w:pStyle w:val="Style55"/>
        <w:keepNext w:val="0"/>
        <w:keepLines w:val="0"/>
        <w:widowControl w:val="0"/>
        <w:numPr>
          <w:ilvl w:val="0"/>
          <w:numId w:val="75"/>
        </w:numPr>
        <w:shd w:val="clear" w:color="auto" w:fill="auto"/>
        <w:bidi w:val="0"/>
        <w:spacing w:before="0" w:after="340" w:line="240" w:lineRule="auto"/>
        <w:ind w:left="1540" w:right="0" w:firstLine="0"/>
        <w:jc w:val="both"/>
      </w:pPr>
      <w:bookmarkStart w:id="1074" w:name="bookmark1074"/>
      <w:bookmarkEnd w:id="1074"/>
      <w:r>
        <w:rPr>
          <w:color w:val="000000"/>
          <w:spacing w:val="0"/>
          <w:w w:val="100"/>
          <w:position w:val="0"/>
        </w:rPr>
        <w:t>重要合营企业或联营企业</w:t>
      </w:r>
    </w:p>
    <w:p>
      <w:pPr>
        <w:pStyle w:val="Style28"/>
        <w:keepNext w:val="0"/>
        <w:keepLines w:val="0"/>
        <w:widowControl w:val="0"/>
        <w:shd w:val="clear" w:color="auto" w:fill="auto"/>
        <w:tabs>
          <w:tab w:pos="4458" w:val="left"/>
          <w:tab w:pos="7257" w:val="left"/>
          <w:tab w:pos="8661" w:val="left"/>
          <w:tab w:pos="10257" w:val="left"/>
        </w:tabs>
        <w:bidi w:val="0"/>
        <w:spacing w:before="0" w:after="320" w:line="240" w:lineRule="auto"/>
        <w:ind w:left="1540" w:right="0" w:firstLine="0"/>
        <w:jc w:val="left"/>
      </w:pPr>
      <w:r>
        <w:rPr>
          <w:b/>
          <w:bCs/>
          <w:color w:val="000000"/>
          <w:spacing w:val="0"/>
          <w:w w:val="100"/>
          <w:position w:val="0"/>
        </w:rPr>
        <w:t>合营企业或联营</w:t>
        <w:tab/>
        <w:t>主要经营 注册地</w:t>
        <w:tab/>
        <w:t>业务</w:t>
        <w:tab/>
        <w:t>持股比例（%）</w:t>
        <w:tab/>
        <w:t>对合营企业或联营</w:t>
      </w:r>
      <w:r>
        <w:br w:type="page"/>
      </w:r>
    </w:p>
    <w:tbl>
      <w:tblPr>
        <w:tblOverlap w:val="never"/>
        <w:jc w:val="center"/>
        <w:tblLayout w:type="fixed"/>
      </w:tblPr>
      <w:tblGrid>
        <w:gridCol w:w="1464"/>
        <w:gridCol w:w="10440"/>
      </w:tblGrid>
      <w:tr>
        <w:trPr>
          <w:trHeight w:val="629"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tabs>
                <w:tab w:pos="3034" w:val="left"/>
                <w:tab w:pos="5539" w:val="left"/>
                <w:tab w:pos="8549" w:val="left"/>
              </w:tabs>
              <w:bidi w:val="0"/>
              <w:spacing w:before="0" w:after="0" w:line="240" w:lineRule="auto"/>
              <w:ind w:left="0" w:right="0" w:firstLine="0"/>
              <w:jc w:val="center"/>
            </w:pPr>
            <w:r>
              <w:rPr>
                <w:b/>
                <w:bCs/>
                <w:color w:val="000000"/>
                <w:spacing w:val="0"/>
                <w:w w:val="100"/>
                <w:position w:val="0"/>
              </w:rPr>
              <w:t>企业的名称</w:t>
              <w:tab/>
              <w:t>地</w:t>
              <w:tab/>
              <w:t>性质</w:t>
              <w:tab/>
              <w:t>企业投资的会计处</w:t>
            </w:r>
          </w:p>
          <w:p>
            <w:pPr>
              <w:pStyle w:val="Style2"/>
              <w:keepNext w:val="0"/>
              <w:keepLines w:val="0"/>
              <w:widowControl w:val="0"/>
              <w:shd w:val="clear" w:color="auto" w:fill="auto"/>
              <w:tabs>
                <w:tab w:pos="8082" w:val="left"/>
              </w:tabs>
              <w:bidi w:val="0"/>
              <w:spacing w:before="0" w:after="0" w:line="240" w:lineRule="auto"/>
              <w:ind w:left="7280" w:right="0" w:firstLine="0"/>
              <w:jc w:val="left"/>
            </w:pPr>
            <w:r>
              <w:rPr>
                <w:b/>
                <w:bCs/>
                <w:color w:val="000000"/>
                <w:spacing w:val="0"/>
                <w:w w:val="100"/>
                <w:position w:val="0"/>
              </w:rPr>
              <w:t>直接</w:t>
              <w:tab/>
              <w:t>间接</w:t>
            </w:r>
          </w:p>
          <w:p>
            <w:pPr>
              <w:pStyle w:val="Style2"/>
              <w:keepNext w:val="0"/>
              <w:keepLines w:val="0"/>
              <w:widowControl w:val="0"/>
              <w:shd w:val="clear" w:color="auto" w:fill="auto"/>
              <w:bidi w:val="0"/>
              <w:spacing w:before="0" w:after="0" w:line="240" w:lineRule="auto"/>
              <w:ind w:left="0" w:right="600" w:firstLine="0"/>
              <w:jc w:val="right"/>
            </w:pPr>
            <w:r>
              <w:rPr>
                <w:b/>
                <w:bCs/>
                <w:color w:val="000000"/>
                <w:spacing w:val="0"/>
                <w:w w:val="100"/>
                <w:position w:val="0"/>
              </w:rPr>
              <w:t>理方法</w:t>
            </w:r>
          </w:p>
        </w:tc>
      </w:tr>
    </w:tbl>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一、合营企业</w:t>
      </w:r>
    </w:p>
    <w:p>
      <w:pPr>
        <w:widowControl w:val="0"/>
        <w:spacing w:after="1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p>
      <w:pPr>
        <w:widowControl w:val="0"/>
        <w:spacing w:line="1" w:lineRule="exact"/>
      </w:pPr>
      <w:r>
        <mc:AlternateContent>
          <mc:Choice Requires="wps">
            <w:drawing>
              <wp:anchor distT="38100" distB="7366635" distL="0" distR="0" simplePos="0" relativeHeight="125829754" behindDoc="0" locked="0" layoutInCell="1" allowOverlap="1">
                <wp:simplePos x="0" y="0"/>
                <wp:positionH relativeFrom="page">
                  <wp:posOffset>176530</wp:posOffset>
                </wp:positionH>
                <wp:positionV relativeFrom="paragraph">
                  <wp:posOffset>38100</wp:posOffset>
                </wp:positionV>
                <wp:extent cx="2078990" cy="143510"/>
                <wp:wrapTopAndBottom/>
                <wp:docPr id="447" name="Shape 447"/>
                <a:graphic xmlns:a="http://schemas.openxmlformats.org/drawingml/2006/main">
                  <a:graphicData uri="http://schemas.microsoft.com/office/word/2010/wordprocessingShape">
                    <wps:wsp>
                      <wps:cNvSpPr txBox="1"/>
                      <wps:spPr>
                        <a:xfrm>
                          <a:ext cx="20789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.北京天天不上班信息技术有限责任公司</w:t>
                            </w:r>
                          </w:p>
                        </w:txbxContent>
                      </wps:txbx>
                      <wps:bodyPr wrap="none" lIns="0" tIns="0" rIns="0" bIns="0">
                        <a:noAutoFit/>
                      </wps:bodyPr>
                    </wps:wsp>
                  </a:graphicData>
                </a:graphic>
              </wp:anchor>
            </w:drawing>
          </mc:Choice>
          <mc:Fallback>
            <w:pict>
              <v:shape id="_x0000_s1473" type="#_x0000_t202" style="position:absolute;margin-left:13.9pt;margin-top:3.pt;width:163.70000000000002pt;height:11.300000000000001pt;z-index:-125828999;mso-wrap-distance-left:0;mso-wrap-distance-top:3.pt;mso-wrap-distance-right:0;mso-wrap-distance-bottom:580.0500000000000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.北京天天不上班信息技术有限责任公司</w:t>
                      </w:r>
                    </w:p>
                  </w:txbxContent>
                </v:textbox>
                <w10:wrap type="topAndBottom" anchorx="page"/>
              </v:shape>
            </w:pict>
          </mc:Fallback>
        </mc:AlternateContent>
      </w:r>
      <w:r>
        <mc:AlternateContent>
          <mc:Choice Requires="wps">
            <w:drawing>
              <wp:anchor distT="290830" distB="7113905" distL="0" distR="0" simplePos="0" relativeHeight="125829756" behindDoc="0" locked="0" layoutInCell="1" allowOverlap="1">
                <wp:simplePos x="0" y="0"/>
                <wp:positionH relativeFrom="page">
                  <wp:posOffset>170815</wp:posOffset>
                </wp:positionH>
                <wp:positionV relativeFrom="paragraph">
                  <wp:posOffset>290830</wp:posOffset>
                </wp:positionV>
                <wp:extent cx="1511935" cy="143510"/>
                <wp:wrapTopAndBottom/>
                <wp:docPr id="449" name="Shape 449"/>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上海乂渠品牌管理有限公司</w:t>
                            </w:r>
                          </w:p>
                        </w:txbxContent>
                      </wps:txbx>
                      <wps:bodyPr wrap="none" lIns="0" tIns="0" rIns="0" bIns="0">
                        <a:noAutoFit/>
                      </wps:bodyPr>
                    </wps:wsp>
                  </a:graphicData>
                </a:graphic>
              </wp:anchor>
            </w:drawing>
          </mc:Choice>
          <mc:Fallback>
            <w:pict>
              <v:shape id="_x0000_s1475" type="#_x0000_t202" style="position:absolute;margin-left:13.450000000000001pt;margin-top:22.900000000000002pt;width:119.05pt;height:11.300000000000001pt;z-index:-125828997;mso-wrap-distance-left:0;mso-wrap-distance-top:22.900000000000002pt;mso-wrap-distance-right:0;mso-wrap-distance-bottom:560.1499999999999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上海乂渠品牌管理有限公司</w:t>
                      </w:r>
                    </w:p>
                  </w:txbxContent>
                </v:textbox>
                <w10:wrap type="topAndBottom" anchorx="page"/>
              </v:shape>
            </w:pict>
          </mc:Fallback>
        </mc:AlternateContent>
      </w:r>
      <w:r>
        <mc:AlternateContent>
          <mc:Choice Requires="wps">
            <w:drawing>
              <wp:anchor distT="544195" distB="6860540" distL="0" distR="0" simplePos="0" relativeHeight="125829758" behindDoc="0" locked="0" layoutInCell="1" allowOverlap="1">
                <wp:simplePos x="0" y="0"/>
                <wp:positionH relativeFrom="page">
                  <wp:posOffset>170815</wp:posOffset>
                </wp:positionH>
                <wp:positionV relativeFrom="paragraph">
                  <wp:posOffset>544195</wp:posOffset>
                </wp:positionV>
                <wp:extent cx="2426335" cy="143510"/>
                <wp:wrapTopAndBottom/>
                <wp:docPr id="451" name="Shape 451"/>
                <a:graphic xmlns:a="http://schemas.openxmlformats.org/drawingml/2006/main">
                  <a:graphicData uri="http://schemas.microsoft.com/office/word/2010/wordprocessingShape">
                    <wps:wsp>
                      <wps:cNvSpPr txBox="1"/>
                      <wps:spPr>
                        <a:xfrm>
                          <a:ext cx="24263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.北京创新黑马投资管理合伙企业（有限合伙）</w:t>
                            </w:r>
                          </w:p>
                        </w:txbxContent>
                      </wps:txbx>
                      <wps:bodyPr wrap="none" lIns="0" tIns="0" rIns="0" bIns="0">
                        <a:noAutoFit/>
                      </wps:bodyPr>
                    </wps:wsp>
                  </a:graphicData>
                </a:graphic>
              </wp:anchor>
            </w:drawing>
          </mc:Choice>
          <mc:Fallback>
            <w:pict>
              <v:shape id="_x0000_s1477" type="#_x0000_t202" style="position:absolute;margin-left:13.450000000000001pt;margin-top:42.850000000000001pt;width:191.05000000000001pt;height:11.300000000000001pt;z-index:-125828995;mso-wrap-distance-left:0;mso-wrap-distance-top:42.850000000000001pt;mso-wrap-distance-right:0;mso-wrap-distance-bottom:540.200000000000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.北京创新黑马投资管理合伙企业（有限合伙）</w:t>
                      </w:r>
                    </w:p>
                  </w:txbxContent>
                </v:textbox>
                <w10:wrap type="topAndBottom" anchorx="page"/>
              </v:shape>
            </w:pict>
          </mc:Fallback>
        </mc:AlternateContent>
      </w:r>
      <w:r>
        <mc:AlternateContent>
          <mc:Choice Requires="wps">
            <w:drawing>
              <wp:anchor distT="793750" distB="6610985" distL="0" distR="0" simplePos="0" relativeHeight="125829760" behindDoc="0" locked="0" layoutInCell="1" allowOverlap="1">
                <wp:simplePos x="0" y="0"/>
                <wp:positionH relativeFrom="page">
                  <wp:posOffset>167640</wp:posOffset>
                </wp:positionH>
                <wp:positionV relativeFrom="paragraph">
                  <wp:posOffset>793750</wp:posOffset>
                </wp:positionV>
                <wp:extent cx="1630680" cy="143510"/>
                <wp:wrapTopAndBottom/>
                <wp:docPr id="453" name="Shape 453"/>
                <a:graphic xmlns:a="http://schemas.openxmlformats.org/drawingml/2006/main">
                  <a:graphicData uri="http://schemas.microsoft.com/office/word/2010/wordprocessingShape">
                    <wps:wsp>
                      <wps:cNvSpPr txBox="1"/>
                      <wps:spPr>
                        <a:xfrm>
                          <a:ext cx="163068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杭州黑马惠企业服务有限公司</w:t>
                            </w:r>
                          </w:p>
                        </w:txbxContent>
                      </wps:txbx>
                      <wps:bodyPr wrap="none" lIns="0" tIns="0" rIns="0" bIns="0">
                        <a:noAutoFit/>
                      </wps:bodyPr>
                    </wps:wsp>
                  </a:graphicData>
                </a:graphic>
              </wp:anchor>
            </w:drawing>
          </mc:Choice>
          <mc:Fallback>
            <w:pict>
              <v:shape id="_x0000_s1479" type="#_x0000_t202" style="position:absolute;margin-left:13.200000000000001pt;margin-top:62.5pt;width:128.40000000000001pt;height:11.300000000000001pt;z-index:-125828993;mso-wrap-distance-left:0;mso-wrap-distance-top:62.5pt;mso-wrap-distance-right:0;mso-wrap-distance-bottom:520.5499999999999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杭州黑马惠企业服务有限公司</w:t>
                      </w:r>
                    </w:p>
                  </w:txbxContent>
                </v:textbox>
                <w10:wrap type="topAndBottom" anchorx="page"/>
              </v:shape>
            </w:pict>
          </mc:Fallback>
        </mc:AlternateContent>
      </w:r>
      <w:r>
        <mc:AlternateContent>
          <mc:Choice Requires="wps">
            <w:drawing>
              <wp:anchor distT="38100" distB="6610985" distL="0" distR="0" simplePos="0" relativeHeight="125829762" behindDoc="0" locked="0" layoutInCell="1" allowOverlap="1">
                <wp:simplePos x="0" y="0"/>
                <wp:positionH relativeFrom="page">
                  <wp:posOffset>3066415</wp:posOffset>
                </wp:positionH>
                <wp:positionV relativeFrom="paragraph">
                  <wp:posOffset>38100</wp:posOffset>
                </wp:positionV>
                <wp:extent cx="4328160" cy="899160"/>
                <wp:wrapTopAndBottom/>
                <wp:docPr id="455" name="Shape 455"/>
                <a:graphic xmlns:a="http://schemas.openxmlformats.org/drawingml/2006/main">
                  <a:graphicData uri="http://schemas.microsoft.com/office/word/2010/wordprocessingShape">
                    <wps:wsp>
                      <wps:cNvSpPr txBox="1"/>
                      <wps:spPr>
                        <a:xfrm>
                          <a:ext cx="4328160" cy="899160"/>
                        </a:xfrm>
                        <a:prstGeom prst="rect"/>
                        <a:noFill/>
                      </wps:spPr>
                      <wps:txbx>
                        <w:txbxContent>
                          <w:tbl>
                            <w:tblPr>
                              <w:tblOverlap w:val="never"/>
                              <w:jc w:val="left"/>
                              <w:tblLayout w:type="fixed"/>
                            </w:tblPr>
                            <w:tblGrid>
                              <w:gridCol w:w="710"/>
                              <w:gridCol w:w="902"/>
                              <w:gridCol w:w="2165"/>
                              <w:gridCol w:w="1450"/>
                              <w:gridCol w:w="1589"/>
                            </w:tblGrid>
                            <w:tr>
                              <w:trPr>
                                <w:tblHeade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技术开发与咨询</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权益法核算</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教育行业渠道服务商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权益法核算</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股权投资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权益法核算</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杭州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商务服务业</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37.33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权益法核算</w:t>
                                  </w:r>
                                </w:p>
                              </w:tc>
                            </w:tr>
                          </w:tbl>
                          <w:p>
                            <w:pPr>
                              <w:widowControl w:val="0"/>
                              <w:spacing w:line="1" w:lineRule="exact"/>
                            </w:pPr>
                          </w:p>
                        </w:txbxContent>
                      </wps:txbx>
                      <wps:bodyPr lIns="0" tIns="0" rIns="0" bIns="0">
                        <a:noAutoFit/>
                      </wps:bodyPr>
                    </wps:wsp>
                  </a:graphicData>
                </a:graphic>
              </wp:anchor>
            </w:drawing>
          </mc:Choice>
          <mc:Fallback>
            <w:pict>
              <v:shape id="_x0000_s1481" type="#_x0000_t202" style="position:absolute;margin-left:241.45000000000002pt;margin-top:3.pt;width:340.80000000000001pt;height:70.799999999999997pt;z-index:-125828991;mso-wrap-distance-left:0;mso-wrap-distance-top:3.pt;mso-wrap-distance-right:0;mso-wrap-distance-bottom:520.54999999999995pt;mso-position-horizontal-relative:page" filled="f" stroked="f">
                <v:textbox inset="0,0,0,0">
                  <w:txbxContent>
                    <w:tbl>
                      <w:tblPr>
                        <w:tblOverlap w:val="never"/>
                        <w:jc w:val="left"/>
                        <w:tblLayout w:type="fixed"/>
                      </w:tblPr>
                      <w:tblGrid>
                        <w:gridCol w:w="710"/>
                        <w:gridCol w:w="902"/>
                        <w:gridCol w:w="2165"/>
                        <w:gridCol w:w="1450"/>
                        <w:gridCol w:w="1589"/>
                      </w:tblGrid>
                      <w:tr>
                        <w:trPr>
                          <w:tblHeade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技术开发与咨询</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权益法核算</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教育行业渠道服务商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权益法核算</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股权投资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权益法核算</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杭州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商务服务业</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37.33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权益法核算</w:t>
                            </w:r>
                          </w:p>
                        </w:tc>
                      </w:tr>
                    </w:tbl>
                    <w:p>
                      <w:pPr>
                        <w:widowControl w:val="0"/>
                        <w:spacing w:line="1" w:lineRule="exact"/>
                      </w:pPr>
                    </w:p>
                  </w:txbxContent>
                </v:textbox>
                <w10:wrap type="topAndBottom" anchorx="page"/>
              </v:shape>
            </w:pict>
          </mc:Fallback>
        </mc:AlternateContent>
      </w:r>
      <w:r>
        <mc:AlternateContent>
          <mc:Choice Requires="wps">
            <w:drawing>
              <wp:anchor distT="1345565" distB="6041390" distL="0" distR="0" simplePos="0" relativeHeight="125829764" behindDoc="0" locked="0" layoutInCell="1" allowOverlap="1">
                <wp:simplePos x="0" y="0"/>
                <wp:positionH relativeFrom="page">
                  <wp:posOffset>1042670</wp:posOffset>
                </wp:positionH>
                <wp:positionV relativeFrom="paragraph">
                  <wp:posOffset>1345565</wp:posOffset>
                </wp:positionV>
                <wp:extent cx="1892935" cy="161290"/>
                <wp:wrapTopAndBottom/>
                <wp:docPr id="457" name="Shape 457"/>
                <a:graphic xmlns:a="http://schemas.openxmlformats.org/drawingml/2006/main">
                  <a:graphicData uri="http://schemas.microsoft.com/office/word/2010/wordprocessingShape">
                    <wps:wsp>
                      <wps:cNvSpPr txBox="1"/>
                      <wps:spPr>
                        <a:xfrm>
                          <a:ext cx="1892935"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重要合营企业的主要财务信息</w:t>
                            </w:r>
                          </w:p>
                        </w:txbxContent>
                      </wps:txbx>
                      <wps:bodyPr wrap="none" lIns="0" tIns="0" rIns="0" bIns="0">
                        <a:noAutoFit/>
                      </wps:bodyPr>
                    </wps:wsp>
                  </a:graphicData>
                </a:graphic>
              </wp:anchor>
            </w:drawing>
          </mc:Choice>
          <mc:Fallback>
            <w:pict>
              <v:shape id="_x0000_s1483" type="#_x0000_t202" style="position:absolute;margin-left:82.100000000000009pt;margin-top:105.95pt;width:149.05000000000001pt;height:12.700000000000001pt;z-index:-125828989;mso-wrap-distance-left:0;mso-wrap-distance-top:105.95pt;mso-wrap-distance-right:0;mso-wrap-distance-bottom:475.6999999999999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重要合营企业的主要财务信息</w:t>
                      </w:r>
                    </w:p>
                  </w:txbxContent>
                </v:textbox>
                <w10:wrap type="topAndBottom" anchorx="page"/>
              </v:shape>
            </w:pict>
          </mc:Fallback>
        </mc:AlternateContent>
      </w:r>
      <w:r>
        <mc:AlternateContent>
          <mc:Choice Requires="wps">
            <w:drawing>
              <wp:anchor distT="1675130" distB="5711825" distL="0" distR="0" simplePos="0" relativeHeight="125829766" behindDoc="0" locked="0" layoutInCell="1" allowOverlap="1">
                <wp:simplePos x="0" y="0"/>
                <wp:positionH relativeFrom="page">
                  <wp:posOffset>1042670</wp:posOffset>
                </wp:positionH>
                <wp:positionV relativeFrom="paragraph">
                  <wp:posOffset>1675130</wp:posOffset>
                </wp:positionV>
                <wp:extent cx="292735" cy="161290"/>
                <wp:wrapTopAndBottom/>
                <wp:docPr id="459" name="Shape 459"/>
                <a:graphic xmlns:a="http://schemas.openxmlformats.org/drawingml/2006/main">
                  <a:graphicData uri="http://schemas.microsoft.com/office/word/2010/wordprocessingShape">
                    <wps:wsp>
                      <wps:cNvSpPr txBox="1"/>
                      <wps:spPr>
                        <a:xfrm>
                          <a:ext cx="292735"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wps:txbx>
                      <wps:bodyPr wrap="none" lIns="0" tIns="0" rIns="0" bIns="0">
                        <a:noAutoFit/>
                      </wps:bodyPr>
                    </wps:wsp>
                  </a:graphicData>
                </a:graphic>
              </wp:anchor>
            </w:drawing>
          </mc:Choice>
          <mc:Fallback>
            <w:pict>
              <v:shape id="_x0000_s1485" type="#_x0000_t202" style="position:absolute;margin-left:82.100000000000009pt;margin-top:131.90000000000001pt;width:23.050000000000001pt;height:12.700000000000001pt;z-index:-125828987;mso-wrap-distance-left:0;mso-wrap-distance-top:131.90000000000001pt;mso-wrap-distance-right:0;mso-wrap-distance-bottom:449.7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v:textbox>
                <w10:wrap type="topAndBottom" anchorx="page"/>
              </v:shape>
            </w:pict>
          </mc:Fallback>
        </mc:AlternateContent>
      </w:r>
      <w:r>
        <mc:AlternateContent>
          <mc:Choice Requires="wps">
            <w:drawing>
              <wp:anchor distT="2000885" distB="5386070" distL="0" distR="0" simplePos="0" relativeHeight="125829768" behindDoc="0" locked="0" layoutInCell="1" allowOverlap="1">
                <wp:simplePos x="0" y="0"/>
                <wp:positionH relativeFrom="page">
                  <wp:posOffset>1045210</wp:posOffset>
                </wp:positionH>
                <wp:positionV relativeFrom="paragraph">
                  <wp:posOffset>2000885</wp:posOffset>
                </wp:positionV>
                <wp:extent cx="1889760" cy="161290"/>
                <wp:wrapTopAndBottom/>
                <wp:docPr id="461" name="Shape 461"/>
                <a:graphic xmlns:a="http://schemas.openxmlformats.org/drawingml/2006/main">
                  <a:graphicData uri="http://schemas.microsoft.com/office/word/2010/wordprocessingShape">
                    <wps:wsp>
                      <wps:cNvSpPr txBox="1"/>
                      <wps:spPr>
                        <a:xfrm>
                          <a:ext cx="1889760"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重要联营企业的主要财务信息</w:t>
                            </w:r>
                          </w:p>
                        </w:txbxContent>
                      </wps:txbx>
                      <wps:bodyPr wrap="none" lIns="0" tIns="0" rIns="0" bIns="0">
                        <a:noAutoFit/>
                      </wps:bodyPr>
                    </wps:wsp>
                  </a:graphicData>
                </a:graphic>
              </wp:anchor>
            </w:drawing>
          </mc:Choice>
          <mc:Fallback>
            <w:pict>
              <v:shape id="_x0000_s1487" type="#_x0000_t202" style="position:absolute;margin-left:82.299999999999997pt;margin-top:157.55000000000001pt;width:148.80000000000001pt;height:12.700000000000001pt;z-index:-125828985;mso-wrap-distance-left:0;mso-wrap-distance-top:157.55000000000001pt;mso-wrap-distance-right:0;mso-wrap-distance-bottom:424.10000000000002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重要联营企业的主要财务信息</w:t>
                      </w:r>
                    </w:p>
                  </w:txbxContent>
                </v:textbox>
                <w10:wrap type="topAndBottom" anchorx="page"/>
              </v:shape>
            </w:pict>
          </mc:Fallback>
        </mc:AlternateContent>
      </w:r>
      <w:r>
        <mc:AlternateContent>
          <mc:Choice Requires="wps">
            <w:drawing>
              <wp:anchor distT="2485390" distB="4910455" distL="0" distR="0" simplePos="0" relativeHeight="125829770" behindDoc="0" locked="0" layoutInCell="1" allowOverlap="1">
                <wp:simplePos x="0" y="0"/>
                <wp:positionH relativeFrom="page">
                  <wp:posOffset>2282825</wp:posOffset>
                </wp:positionH>
                <wp:positionV relativeFrom="paragraph">
                  <wp:posOffset>2485390</wp:posOffset>
                </wp:positionV>
                <wp:extent cx="255905" cy="152400"/>
                <wp:wrapTopAndBottom/>
                <wp:docPr id="463" name="Shape 463"/>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489" type="#_x0000_t202" style="position:absolute;margin-left:179.75pt;margin-top:195.70000000000002pt;width:20.150000000000002pt;height:12.pt;z-index:-125828983;mso-wrap-distance-left:0;mso-wrap-distance-top:195.70000000000002pt;mso-wrap-distance-right:0;mso-wrap-distance-bottom:386.65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2357755" distB="5038090" distL="0" distR="0" simplePos="0" relativeHeight="125829772" behindDoc="0" locked="0" layoutInCell="1" allowOverlap="1">
                <wp:simplePos x="0" y="0"/>
                <wp:positionH relativeFrom="page">
                  <wp:posOffset>4953000</wp:posOffset>
                </wp:positionH>
                <wp:positionV relativeFrom="paragraph">
                  <wp:posOffset>2357755</wp:posOffset>
                </wp:positionV>
                <wp:extent cx="1179830" cy="152400"/>
                <wp:wrapTopAndBottom/>
                <wp:docPr id="465" name="Shape 465"/>
                <a:graphic xmlns:a="http://schemas.openxmlformats.org/drawingml/2006/main">
                  <a:graphicData uri="http://schemas.microsoft.com/office/word/2010/wordprocessingShape">
                    <wps:wsp>
                      <wps:cNvSpPr txBox="1"/>
                      <wps:spPr>
                        <a:xfrm>
                          <a:ext cx="11798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期末余额或本期发生额</w:t>
                            </w:r>
                          </w:p>
                        </w:txbxContent>
                      </wps:txbx>
                      <wps:bodyPr wrap="none" lIns="0" tIns="0" rIns="0" bIns="0">
                        <a:noAutoFit/>
                      </wps:bodyPr>
                    </wps:wsp>
                  </a:graphicData>
                </a:graphic>
              </wp:anchor>
            </w:drawing>
          </mc:Choice>
          <mc:Fallback>
            <w:pict>
              <v:shape id="_x0000_s1491" type="#_x0000_t202" style="position:absolute;margin-left:390.pt;margin-top:185.65000000000001pt;width:92.900000000000006pt;height:12.pt;z-index:-125828981;mso-wrap-distance-left:0;mso-wrap-distance-top:185.65000000000001pt;mso-wrap-distance-right:0;mso-wrap-distance-bottom:396.6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期末余额或本期发生额</w:t>
                      </w:r>
                    </w:p>
                  </w:txbxContent>
                </v:textbox>
                <w10:wrap type="topAndBottom" anchorx="page"/>
              </v:shape>
            </w:pict>
          </mc:Fallback>
        </mc:AlternateContent>
      </w:r>
      <w:r>
        <mc:AlternateContent>
          <mc:Choice Requires="wps">
            <w:drawing>
              <wp:anchor distT="2598420" distB="4800600" distL="0" distR="0" simplePos="0" relativeHeight="125829774" behindDoc="0" locked="0" layoutInCell="1" allowOverlap="1">
                <wp:simplePos x="0" y="0"/>
                <wp:positionH relativeFrom="page">
                  <wp:posOffset>4377055</wp:posOffset>
                </wp:positionH>
                <wp:positionV relativeFrom="paragraph">
                  <wp:posOffset>2598420</wp:posOffset>
                </wp:positionV>
                <wp:extent cx="2325370" cy="149225"/>
                <wp:wrapTopAndBottom/>
                <wp:docPr id="467" name="Shape 467"/>
                <a:graphic xmlns:a="http://schemas.openxmlformats.org/drawingml/2006/main">
                  <a:graphicData uri="http://schemas.microsoft.com/office/word/2010/wordprocessingShape">
                    <wps:wsp>
                      <wps:cNvSpPr txBox="1"/>
                      <wps:spPr>
                        <a:xfrm>
                          <a:ext cx="2325370" cy="149225"/>
                        </a:xfrm>
                        <a:prstGeom prst="rect"/>
                        <a:noFill/>
                      </wps:spPr>
                      <wps:txbx>
                        <w:txbxContent>
                          <w:p>
                            <w:pPr>
                              <w:pStyle w:val="Style2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北京创新黑马投资管理合伙企业（有限合伙）</w:t>
                            </w:r>
                          </w:p>
                        </w:txbxContent>
                      </wps:txbx>
                      <wps:bodyPr wrap="none" lIns="0" tIns="0" rIns="0" bIns="0">
                        <a:noAutoFit/>
                      </wps:bodyPr>
                    </wps:wsp>
                  </a:graphicData>
                </a:graphic>
              </wp:anchor>
            </w:drawing>
          </mc:Choice>
          <mc:Fallback>
            <w:pict>
              <v:shape id="_x0000_s1493" type="#_x0000_t202" style="position:absolute;margin-left:344.65000000000003pt;margin-top:204.59999999999999pt;width:183.09999999999999pt;height:11.75pt;z-index:-125828979;mso-wrap-distance-left:0;mso-wrap-distance-top:204.59999999999999pt;mso-wrap-distance-right:0;mso-wrap-distance-bottom:378.pt;mso-position-horizontal-relative:page" filled="f" stroked="f">
                <v:textbox inset="0,0,0,0">
                  <w:txbxContent>
                    <w:p>
                      <w:pPr>
                        <w:pStyle w:val="Style2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北京创新黑马投资管理合伙企业（有限合伙）</w:t>
                      </w:r>
                    </w:p>
                  </w:txbxContent>
                </v:textbox>
                <w10:wrap type="topAndBottom" anchorx="page"/>
              </v:shape>
            </w:pict>
          </mc:Fallback>
        </mc:AlternateContent>
      </w:r>
      <w:r>
        <mc:AlternateContent>
          <mc:Choice Requires="wps">
            <w:drawing>
              <wp:anchor distT="2860675" distB="4538345" distL="0" distR="0" simplePos="0" relativeHeight="125829776" behindDoc="0" locked="0" layoutInCell="1" allowOverlap="1">
                <wp:simplePos x="0" y="0"/>
                <wp:positionH relativeFrom="page">
                  <wp:posOffset>814070</wp:posOffset>
                </wp:positionH>
                <wp:positionV relativeFrom="paragraph">
                  <wp:posOffset>2860675</wp:posOffset>
                </wp:positionV>
                <wp:extent cx="484505" cy="149225"/>
                <wp:wrapTopAndBottom/>
                <wp:docPr id="469" name="Shape 469"/>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xbxContent>
                      </wps:txbx>
                      <wps:bodyPr wrap="none" lIns="0" tIns="0" rIns="0" bIns="0">
                        <a:noAutoFit/>
                      </wps:bodyPr>
                    </wps:wsp>
                  </a:graphicData>
                </a:graphic>
              </wp:anchor>
            </w:drawing>
          </mc:Choice>
          <mc:Fallback>
            <w:pict>
              <v:shape id="_x0000_s1495" type="#_x0000_t202" style="position:absolute;margin-left:64.099999999999994pt;margin-top:225.25pt;width:38.149999999999999pt;height:11.75pt;z-index:-125828977;mso-wrap-distance-left:0;mso-wrap-distance-top:225.25pt;mso-wrap-distance-right:0;mso-wrap-distance-bottom:357.3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xbxContent>
                </v:textbox>
                <w10:wrap type="topAndBottom" anchorx="page"/>
              </v:shape>
            </w:pict>
          </mc:Fallback>
        </mc:AlternateContent>
      </w:r>
      <w:r>
        <mc:AlternateContent>
          <mc:Choice Requires="wps">
            <w:drawing>
              <wp:anchor distT="2863850" distB="4540885" distL="0" distR="0" simplePos="0" relativeHeight="125829778" behindDoc="0" locked="0" layoutInCell="1" allowOverlap="1">
                <wp:simplePos x="0" y="0"/>
                <wp:positionH relativeFrom="page">
                  <wp:posOffset>5135880</wp:posOffset>
                </wp:positionH>
                <wp:positionV relativeFrom="paragraph">
                  <wp:posOffset>2863850</wp:posOffset>
                </wp:positionV>
                <wp:extent cx="819785" cy="143510"/>
                <wp:wrapTopAndBottom/>
                <wp:docPr id="471" name="Shape 471"/>
                <a:graphic xmlns:a="http://schemas.openxmlformats.org/drawingml/2006/main">
                  <a:graphicData uri="http://schemas.microsoft.com/office/word/2010/wordprocessingShape">
                    <wps:wsp>
                      <wps:cNvSpPr txBox="1"/>
                      <wps:spPr>
                        <a:xfrm>
                          <a:ext cx="81978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120,382,499.51</w:t>
                            </w:r>
                          </w:p>
                        </w:txbxContent>
                      </wps:txbx>
                      <wps:bodyPr wrap="none" lIns="0" tIns="0" rIns="0" bIns="0">
                        <a:noAutoFit/>
                      </wps:bodyPr>
                    </wps:wsp>
                  </a:graphicData>
                </a:graphic>
              </wp:anchor>
            </w:drawing>
          </mc:Choice>
          <mc:Fallback>
            <w:pict>
              <v:shape id="_x0000_s1497" type="#_x0000_t202" style="position:absolute;margin-left:404.40000000000003pt;margin-top:225.5pt;width:64.549999999999997pt;height:11.300000000000001pt;z-index:-125828975;mso-wrap-distance-left:0;mso-wrap-distance-top:225.5pt;mso-wrap-distance-right:0;mso-wrap-distance-bottom:357.5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120,382,499.51</w:t>
                      </w:r>
                    </w:p>
                  </w:txbxContent>
                </v:textbox>
                <w10:wrap type="topAndBottom" anchorx="page"/>
              </v:shape>
            </w:pict>
          </mc:Fallback>
        </mc:AlternateContent>
      </w:r>
      <w:r>
        <mc:AlternateContent>
          <mc:Choice Requires="wps">
            <w:drawing>
              <wp:anchor distT="3113405" distB="4285615" distL="0" distR="0" simplePos="0" relativeHeight="125829780" behindDoc="0" locked="0" layoutInCell="1" allowOverlap="1">
                <wp:simplePos x="0" y="0"/>
                <wp:positionH relativeFrom="page">
                  <wp:posOffset>814070</wp:posOffset>
                </wp:positionH>
                <wp:positionV relativeFrom="paragraph">
                  <wp:posOffset>3113405</wp:posOffset>
                </wp:positionV>
                <wp:extent cx="597535" cy="149225"/>
                <wp:wrapTopAndBottom/>
                <wp:docPr id="473" name="Shape 473"/>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xbxContent>
                      </wps:txbx>
                      <wps:bodyPr wrap="none" lIns="0" tIns="0" rIns="0" bIns="0">
                        <a:noAutoFit/>
                      </wps:bodyPr>
                    </wps:wsp>
                  </a:graphicData>
                </a:graphic>
              </wp:anchor>
            </w:drawing>
          </mc:Choice>
          <mc:Fallback>
            <w:pict>
              <v:shape id="_x0000_s1499" type="#_x0000_t202" style="position:absolute;margin-left:64.099999999999994pt;margin-top:245.15000000000001pt;width:47.050000000000004pt;height:11.75pt;z-index:-125828973;mso-wrap-distance-left:0;mso-wrap-distance-top:245.15000000000001pt;mso-wrap-distance-right:0;mso-wrap-distance-bottom:337.4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xbxContent>
                </v:textbox>
                <w10:wrap type="topAndBottom" anchorx="page"/>
              </v:shape>
            </w:pict>
          </mc:Fallback>
        </mc:AlternateContent>
      </w:r>
      <w:r>
        <mc:AlternateContent>
          <mc:Choice Requires="wps">
            <w:drawing>
              <wp:anchor distT="3116580" distB="4288155" distL="0" distR="0" simplePos="0" relativeHeight="125829782" behindDoc="0" locked="0" layoutInCell="1" allowOverlap="1">
                <wp:simplePos x="0" y="0"/>
                <wp:positionH relativeFrom="page">
                  <wp:posOffset>5135880</wp:posOffset>
                </wp:positionH>
                <wp:positionV relativeFrom="paragraph">
                  <wp:posOffset>3116580</wp:posOffset>
                </wp:positionV>
                <wp:extent cx="819785" cy="143510"/>
                <wp:wrapTopAndBottom/>
                <wp:docPr id="475" name="Shape 475"/>
                <a:graphic xmlns:a="http://schemas.openxmlformats.org/drawingml/2006/main">
                  <a:graphicData uri="http://schemas.microsoft.com/office/word/2010/wordprocessingShape">
                    <wps:wsp>
                      <wps:cNvSpPr txBox="1"/>
                      <wps:spPr>
                        <a:xfrm>
                          <a:ext cx="81978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133,180,284.00</w:t>
                            </w:r>
                          </w:p>
                        </w:txbxContent>
                      </wps:txbx>
                      <wps:bodyPr wrap="none" lIns="0" tIns="0" rIns="0" bIns="0">
                        <a:noAutoFit/>
                      </wps:bodyPr>
                    </wps:wsp>
                  </a:graphicData>
                </a:graphic>
              </wp:anchor>
            </w:drawing>
          </mc:Choice>
          <mc:Fallback>
            <w:pict>
              <v:shape id="_x0000_s1501" type="#_x0000_t202" style="position:absolute;margin-left:404.40000000000003pt;margin-top:245.40000000000001pt;width:64.549999999999997pt;height:11.300000000000001pt;z-index:-125828971;mso-wrap-distance-left:0;mso-wrap-distance-top:245.40000000000001pt;mso-wrap-distance-right:0;mso-wrap-distance-bottom:337.65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133,180,284.00</w:t>
                      </w:r>
                    </w:p>
                  </w:txbxContent>
                </v:textbox>
                <w10:wrap type="topAndBottom" anchorx="page"/>
              </v:shape>
            </w:pict>
          </mc:Fallback>
        </mc:AlternateContent>
      </w:r>
      <w:r>
        <mc:AlternateContent>
          <mc:Choice Requires="wps">
            <w:drawing>
              <wp:anchor distT="3363595" distB="4035425" distL="0" distR="0" simplePos="0" relativeHeight="125829784" behindDoc="0" locked="0" layoutInCell="1" allowOverlap="1">
                <wp:simplePos x="0" y="0"/>
                <wp:positionH relativeFrom="page">
                  <wp:posOffset>816610</wp:posOffset>
                </wp:positionH>
                <wp:positionV relativeFrom="paragraph">
                  <wp:posOffset>3363595</wp:posOffset>
                </wp:positionV>
                <wp:extent cx="481330" cy="149225"/>
                <wp:wrapTopAndBottom/>
                <wp:docPr id="477" name="Shape 47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xbxContent>
                      </wps:txbx>
                      <wps:bodyPr wrap="none" lIns="0" tIns="0" rIns="0" bIns="0">
                        <a:noAutoFit/>
                      </wps:bodyPr>
                    </wps:wsp>
                  </a:graphicData>
                </a:graphic>
              </wp:anchor>
            </w:drawing>
          </mc:Choice>
          <mc:Fallback>
            <w:pict>
              <v:shape id="_x0000_s1503" type="#_x0000_t202" style="position:absolute;margin-left:64.299999999999997pt;margin-top:264.85000000000002pt;width:37.899999999999999pt;height:11.75pt;z-index:-125828969;mso-wrap-distance-left:0;mso-wrap-distance-top:264.85000000000002pt;mso-wrap-distance-right:0;mso-wrap-distance-bottom:317.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xbxContent>
                </v:textbox>
                <w10:wrap type="topAndBottom" anchorx="page"/>
              </v:shape>
            </w:pict>
          </mc:Fallback>
        </mc:AlternateContent>
      </w:r>
      <w:r>
        <mc:AlternateContent>
          <mc:Choice Requires="wps">
            <w:drawing>
              <wp:anchor distT="3366770" distB="4037965" distL="0" distR="0" simplePos="0" relativeHeight="125829786" behindDoc="0" locked="0" layoutInCell="1" allowOverlap="1">
                <wp:simplePos x="0" y="0"/>
                <wp:positionH relativeFrom="page">
                  <wp:posOffset>5129530</wp:posOffset>
                </wp:positionH>
                <wp:positionV relativeFrom="paragraph">
                  <wp:posOffset>3366770</wp:posOffset>
                </wp:positionV>
                <wp:extent cx="826135" cy="143510"/>
                <wp:wrapTopAndBottom/>
                <wp:docPr id="479" name="Shape 479"/>
                <a:graphic xmlns:a="http://schemas.openxmlformats.org/drawingml/2006/main">
                  <a:graphicData uri="http://schemas.microsoft.com/office/word/2010/wordprocessingShape">
                    <wps:wsp>
                      <wps:cNvSpPr txBox="1"/>
                      <wps:spPr>
                        <a:xfrm>
                          <a:ext cx="8261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253,562,783.51</w:t>
                            </w:r>
                          </w:p>
                        </w:txbxContent>
                      </wps:txbx>
                      <wps:bodyPr wrap="none" lIns="0" tIns="0" rIns="0" bIns="0">
                        <a:noAutoFit/>
                      </wps:bodyPr>
                    </wps:wsp>
                  </a:graphicData>
                </a:graphic>
              </wp:anchor>
            </w:drawing>
          </mc:Choice>
          <mc:Fallback>
            <w:pict>
              <v:shape id="_x0000_s1505" type="#_x0000_t202" style="position:absolute;margin-left:403.90000000000003pt;margin-top:265.10000000000002pt;width:65.049999999999997pt;height:11.300000000000001pt;z-index:-125828967;mso-wrap-distance-left:0;mso-wrap-distance-top:265.10000000000002pt;mso-wrap-distance-right:0;mso-wrap-distance-bottom:317.9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253,562,783.51</w:t>
                      </w:r>
                    </w:p>
                  </w:txbxContent>
                </v:textbox>
                <w10:wrap type="topAndBottom" anchorx="page"/>
              </v:shape>
            </w:pict>
          </mc:Fallback>
        </mc:AlternateContent>
      </w:r>
      <w:r>
        <mc:AlternateContent>
          <mc:Choice Requires="wps">
            <w:drawing>
              <wp:anchor distT="3616325" distB="3782695" distL="0" distR="0" simplePos="0" relativeHeight="125829788" behindDoc="0" locked="0" layoutInCell="1" allowOverlap="1">
                <wp:simplePos x="0" y="0"/>
                <wp:positionH relativeFrom="page">
                  <wp:posOffset>814070</wp:posOffset>
                </wp:positionH>
                <wp:positionV relativeFrom="paragraph">
                  <wp:posOffset>3616325</wp:posOffset>
                </wp:positionV>
                <wp:extent cx="484505" cy="149225"/>
                <wp:wrapTopAndBottom/>
                <wp:docPr id="481" name="Shape 48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xbxContent>
                      </wps:txbx>
                      <wps:bodyPr wrap="none" lIns="0" tIns="0" rIns="0" bIns="0">
                        <a:noAutoFit/>
                      </wps:bodyPr>
                    </wps:wsp>
                  </a:graphicData>
                </a:graphic>
              </wp:anchor>
            </w:drawing>
          </mc:Choice>
          <mc:Fallback>
            <w:pict>
              <v:shape id="_x0000_s1507" type="#_x0000_t202" style="position:absolute;margin-left:64.099999999999994pt;margin-top:284.75pt;width:38.149999999999999pt;height:11.75pt;z-index:-125828965;mso-wrap-distance-left:0;mso-wrap-distance-top:284.75pt;mso-wrap-distance-right:0;mso-wrap-distance-bottom:297.8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xbxContent>
                </v:textbox>
                <w10:wrap type="topAndBottom" anchorx="page"/>
              </v:shape>
            </w:pict>
          </mc:Fallback>
        </mc:AlternateContent>
      </w:r>
      <w:r>
        <mc:AlternateContent>
          <mc:Choice Requires="wps">
            <w:drawing>
              <wp:anchor distT="3619500" distB="3785235" distL="0" distR="0" simplePos="0" relativeHeight="125829790" behindDoc="0" locked="0" layoutInCell="1" allowOverlap="1">
                <wp:simplePos x="0" y="0"/>
                <wp:positionH relativeFrom="page">
                  <wp:posOffset>5184775</wp:posOffset>
                </wp:positionH>
                <wp:positionV relativeFrom="paragraph">
                  <wp:posOffset>3619500</wp:posOffset>
                </wp:positionV>
                <wp:extent cx="713105" cy="143510"/>
                <wp:wrapTopAndBottom/>
                <wp:docPr id="483" name="Shape 483"/>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3,125,081.97</w:t>
                            </w:r>
                          </w:p>
                        </w:txbxContent>
                      </wps:txbx>
                      <wps:bodyPr wrap="none" lIns="0" tIns="0" rIns="0" bIns="0">
                        <a:noAutoFit/>
                      </wps:bodyPr>
                    </wps:wsp>
                  </a:graphicData>
                </a:graphic>
              </wp:anchor>
            </w:drawing>
          </mc:Choice>
          <mc:Fallback>
            <w:pict>
              <v:shape id="_x0000_s1509" type="#_x0000_t202" style="position:absolute;margin-left:408.25pt;margin-top:285.pt;width:56.149999999999999pt;height:11.300000000000001pt;z-index:-125828963;mso-wrap-distance-left:0;mso-wrap-distance-top:285.pt;mso-wrap-distance-right:0;mso-wrap-distance-bottom:298.0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3,125,081.97</w:t>
                      </w:r>
                    </w:p>
                  </w:txbxContent>
                </v:textbox>
                <w10:wrap type="topAndBottom" anchorx="page"/>
              </v:shape>
            </w:pict>
          </mc:Fallback>
        </mc:AlternateContent>
      </w:r>
      <w:r>
        <mc:AlternateContent>
          <mc:Choice Requires="wps">
            <w:drawing>
              <wp:anchor distT="3869690" distB="3529330" distL="0" distR="0" simplePos="0" relativeHeight="125829792" behindDoc="0" locked="0" layoutInCell="1" allowOverlap="1">
                <wp:simplePos x="0" y="0"/>
                <wp:positionH relativeFrom="page">
                  <wp:posOffset>814070</wp:posOffset>
                </wp:positionH>
                <wp:positionV relativeFrom="paragraph">
                  <wp:posOffset>3869690</wp:posOffset>
                </wp:positionV>
                <wp:extent cx="597535" cy="149225"/>
                <wp:wrapTopAndBottom/>
                <wp:docPr id="485" name="Shape 485"/>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xbxContent>
                      </wps:txbx>
                      <wps:bodyPr wrap="none" lIns="0" tIns="0" rIns="0" bIns="0">
                        <a:noAutoFit/>
                      </wps:bodyPr>
                    </wps:wsp>
                  </a:graphicData>
                </a:graphic>
              </wp:anchor>
            </w:drawing>
          </mc:Choice>
          <mc:Fallback>
            <w:pict>
              <v:shape id="_x0000_s1511" type="#_x0000_t202" style="position:absolute;margin-left:64.099999999999994pt;margin-top:304.69999999999999pt;width:47.050000000000004pt;height:11.75pt;z-index:-125828961;mso-wrap-distance-left:0;mso-wrap-distance-top:304.69999999999999pt;mso-wrap-distance-right:0;mso-wrap-distance-bottom:277.9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xbxContent>
                </v:textbox>
                <w10:wrap type="topAndBottom" anchorx="page"/>
              </v:shape>
            </w:pict>
          </mc:Fallback>
        </mc:AlternateContent>
      </w:r>
      <w:r>
        <mc:AlternateContent>
          <mc:Choice Requires="wps">
            <w:drawing>
              <wp:anchor distT="4119245" distB="3279775" distL="0" distR="0" simplePos="0" relativeHeight="125829794" behindDoc="0" locked="0" layoutInCell="1" allowOverlap="1">
                <wp:simplePos x="0" y="0"/>
                <wp:positionH relativeFrom="page">
                  <wp:posOffset>816610</wp:posOffset>
                </wp:positionH>
                <wp:positionV relativeFrom="paragraph">
                  <wp:posOffset>4119245</wp:posOffset>
                </wp:positionV>
                <wp:extent cx="481330" cy="149225"/>
                <wp:wrapTopAndBottom/>
                <wp:docPr id="487" name="Shape 48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xbxContent>
                      </wps:txbx>
                      <wps:bodyPr wrap="none" lIns="0" tIns="0" rIns="0" bIns="0">
                        <a:noAutoFit/>
                      </wps:bodyPr>
                    </wps:wsp>
                  </a:graphicData>
                </a:graphic>
              </wp:anchor>
            </w:drawing>
          </mc:Choice>
          <mc:Fallback>
            <w:pict>
              <v:shape id="_x0000_s1513" type="#_x0000_t202" style="position:absolute;margin-left:64.299999999999997pt;margin-top:324.35000000000002pt;width:37.899999999999999pt;height:11.75pt;z-index:-125828959;mso-wrap-distance-left:0;mso-wrap-distance-top:324.35000000000002pt;mso-wrap-distance-right:0;mso-wrap-distance-bottom:258.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xbxContent>
                </v:textbox>
                <w10:wrap type="topAndBottom" anchorx="page"/>
              </v:shape>
            </w:pict>
          </mc:Fallback>
        </mc:AlternateContent>
      </w:r>
      <w:r>
        <mc:AlternateContent>
          <mc:Choice Requires="wps">
            <w:drawing>
              <wp:anchor distT="4122420" distB="3282315" distL="0" distR="0" simplePos="0" relativeHeight="125829796" behindDoc="0" locked="0" layoutInCell="1" allowOverlap="1">
                <wp:simplePos x="0" y="0"/>
                <wp:positionH relativeFrom="page">
                  <wp:posOffset>5184775</wp:posOffset>
                </wp:positionH>
                <wp:positionV relativeFrom="paragraph">
                  <wp:posOffset>4122420</wp:posOffset>
                </wp:positionV>
                <wp:extent cx="713105" cy="143510"/>
                <wp:wrapTopAndBottom/>
                <wp:docPr id="489" name="Shape 489"/>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3,125,081.97</w:t>
                            </w:r>
                          </w:p>
                        </w:txbxContent>
                      </wps:txbx>
                      <wps:bodyPr wrap="none" lIns="0" tIns="0" rIns="0" bIns="0">
                        <a:noAutoFit/>
                      </wps:bodyPr>
                    </wps:wsp>
                  </a:graphicData>
                </a:graphic>
              </wp:anchor>
            </w:drawing>
          </mc:Choice>
          <mc:Fallback>
            <w:pict>
              <v:shape id="_x0000_s1515" type="#_x0000_t202" style="position:absolute;margin-left:408.25pt;margin-top:324.60000000000002pt;width:56.149999999999999pt;height:11.300000000000001pt;z-index:-125828957;mso-wrap-distance-left:0;mso-wrap-distance-top:324.60000000000002pt;mso-wrap-distance-right:0;mso-wrap-distance-bottom:258.44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3,125,081.97</w:t>
                      </w:r>
                    </w:p>
                  </w:txbxContent>
                </v:textbox>
                <w10:wrap type="topAndBottom" anchorx="page"/>
              </v:shape>
            </w:pict>
          </mc:Fallback>
        </mc:AlternateContent>
      </w:r>
      <w:r>
        <mc:AlternateContent>
          <mc:Choice Requires="wps">
            <w:drawing>
              <wp:anchor distT="4372610" distB="3029585" distL="0" distR="0" simplePos="0" relativeHeight="125829798" behindDoc="0" locked="0" layoutInCell="1" allowOverlap="1">
                <wp:simplePos x="0" y="0"/>
                <wp:positionH relativeFrom="page">
                  <wp:posOffset>814070</wp:posOffset>
                </wp:positionH>
                <wp:positionV relativeFrom="paragraph">
                  <wp:posOffset>4372610</wp:posOffset>
                </wp:positionV>
                <wp:extent cx="1511935" cy="146050"/>
                <wp:wrapTopAndBottom/>
                <wp:docPr id="491" name="Shape 49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xbxContent>
                      </wps:txbx>
                      <wps:bodyPr wrap="none" lIns="0" tIns="0" rIns="0" bIns="0">
                        <a:noAutoFit/>
                      </wps:bodyPr>
                    </wps:wsp>
                  </a:graphicData>
                </a:graphic>
              </wp:anchor>
            </w:drawing>
          </mc:Choice>
          <mc:Fallback>
            <w:pict>
              <v:shape id="_x0000_s1517" type="#_x0000_t202" style="position:absolute;margin-left:64.099999999999994pt;margin-top:344.30000000000001pt;width:119.05pt;height:11.5pt;z-index:-125828955;mso-wrap-distance-left:0;mso-wrap-distance-top:344.30000000000001pt;mso-wrap-distance-right:0;mso-wrap-distance-bottom:238.5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xbxContent>
                </v:textbox>
                <w10:wrap type="topAndBottom" anchorx="page"/>
              </v:shape>
            </w:pict>
          </mc:Fallback>
        </mc:AlternateContent>
      </w:r>
      <w:r>
        <mc:AlternateContent>
          <mc:Choice Requires="wps">
            <w:drawing>
              <wp:anchor distT="4375150" distB="3029585" distL="0" distR="0" simplePos="0" relativeHeight="125829800" behindDoc="0" locked="0" layoutInCell="1" allowOverlap="1">
                <wp:simplePos x="0" y="0"/>
                <wp:positionH relativeFrom="page">
                  <wp:posOffset>5154295</wp:posOffset>
                </wp:positionH>
                <wp:positionV relativeFrom="paragraph">
                  <wp:posOffset>4375150</wp:posOffset>
                </wp:positionV>
                <wp:extent cx="777240" cy="143510"/>
                <wp:wrapTopAndBottom/>
                <wp:docPr id="493" name="Shape 493"/>
                <a:graphic xmlns:a="http://schemas.openxmlformats.org/drawingml/2006/main">
                  <a:graphicData uri="http://schemas.microsoft.com/office/word/2010/wordprocessingShape">
                    <wps:wsp>
                      <wps:cNvSpPr txBox="1"/>
                      <wps:spPr>
                        <a:xfrm>
                          <a:ext cx="77724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46,957,069.04</w:t>
                            </w:r>
                          </w:p>
                        </w:txbxContent>
                      </wps:txbx>
                      <wps:bodyPr wrap="none" lIns="0" tIns="0" rIns="0" bIns="0">
                        <a:noAutoFit/>
                      </wps:bodyPr>
                    </wps:wsp>
                  </a:graphicData>
                </a:graphic>
              </wp:anchor>
            </w:drawing>
          </mc:Choice>
          <mc:Fallback>
            <w:pict>
              <v:shape id="_x0000_s1519" type="#_x0000_t202" style="position:absolute;margin-left:405.85000000000002pt;margin-top:344.5pt;width:61.200000000000003pt;height:11.300000000000001pt;z-index:-125828953;mso-wrap-distance-left:0;mso-wrap-distance-top:344.5pt;mso-wrap-distance-right:0;mso-wrap-distance-bottom:238.5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46,957,069.04</w:t>
                      </w:r>
                    </w:p>
                  </w:txbxContent>
                </v:textbox>
                <w10:wrap type="topAndBottom" anchorx="page"/>
              </v:shape>
            </w:pict>
          </mc:Fallback>
        </mc:AlternateContent>
      </w:r>
      <w:r>
        <mc:AlternateContent>
          <mc:Choice Requires="wps">
            <w:drawing>
              <wp:anchor distT="4622165" distB="2780030" distL="0" distR="0" simplePos="0" relativeHeight="125829802" behindDoc="0" locked="0" layoutInCell="1" allowOverlap="1">
                <wp:simplePos x="0" y="0"/>
                <wp:positionH relativeFrom="page">
                  <wp:posOffset>814070</wp:posOffset>
                </wp:positionH>
                <wp:positionV relativeFrom="paragraph">
                  <wp:posOffset>4622165</wp:posOffset>
                </wp:positionV>
                <wp:extent cx="484505" cy="146050"/>
                <wp:wrapTopAndBottom/>
                <wp:docPr id="495" name="Shape 495"/>
                <a:graphic xmlns:a="http://schemas.openxmlformats.org/drawingml/2006/main">
                  <a:graphicData uri="http://schemas.microsoft.com/office/word/2010/wordprocessingShape">
                    <wps:wsp>
                      <wps:cNvSpPr txBox="1"/>
                      <wps:spPr>
                        <a:xfrm>
                          <a:ext cx="4845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xbxContent>
                      </wps:txbx>
                      <wps:bodyPr wrap="none" lIns="0" tIns="0" rIns="0" bIns="0">
                        <a:noAutoFit/>
                      </wps:bodyPr>
                    </wps:wsp>
                  </a:graphicData>
                </a:graphic>
              </wp:anchor>
            </w:drawing>
          </mc:Choice>
          <mc:Fallback>
            <w:pict>
              <v:shape id="_x0000_s1521" type="#_x0000_t202" style="position:absolute;margin-left:64.099999999999994pt;margin-top:363.94999999999999pt;width:38.149999999999999pt;height:11.5pt;z-index:-125828951;mso-wrap-distance-left:0;mso-wrap-distance-top:363.94999999999999pt;mso-wrap-distance-right:0;mso-wrap-distance-bottom:218.9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xbxContent>
                </v:textbox>
                <w10:wrap type="topAndBottom" anchorx="page"/>
              </v:shape>
            </w:pict>
          </mc:Fallback>
        </mc:AlternateContent>
      </w:r>
      <w:r>
        <mc:AlternateContent>
          <mc:Choice Requires="wps">
            <w:drawing>
              <wp:anchor distT="4878070" distB="2517775" distL="0" distR="0" simplePos="0" relativeHeight="125829804" behindDoc="0" locked="0" layoutInCell="1" allowOverlap="1">
                <wp:simplePos x="0" y="0"/>
                <wp:positionH relativeFrom="page">
                  <wp:posOffset>810895</wp:posOffset>
                </wp:positionH>
                <wp:positionV relativeFrom="paragraph">
                  <wp:posOffset>4878070</wp:posOffset>
                </wp:positionV>
                <wp:extent cx="487680" cy="152400"/>
                <wp:wrapTopAndBottom/>
                <wp:docPr id="497" name="Shape 497"/>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xbxContent>
                      </wps:txbx>
                      <wps:bodyPr wrap="none" lIns="0" tIns="0" rIns="0" bIns="0">
                        <a:noAutoFit/>
                      </wps:bodyPr>
                    </wps:wsp>
                  </a:graphicData>
                </a:graphic>
              </wp:anchor>
            </w:drawing>
          </mc:Choice>
          <mc:Fallback>
            <w:pict>
              <v:shape id="_x0000_s1523" type="#_x0000_t202" style="position:absolute;margin-left:63.850000000000001pt;margin-top:384.10000000000002pt;width:38.399999999999999pt;height:12.pt;z-index:-125828949;mso-wrap-distance-left:0;mso-wrap-distance-top:384.10000000000002pt;mso-wrap-distance-right:0;mso-wrap-distance-bottom:198.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xbxContent>
                </v:textbox>
                <w10:wrap type="topAndBottom" anchorx="page"/>
              </v:shape>
            </w:pict>
          </mc:Fallback>
        </mc:AlternateContent>
      </w:r>
      <w:r>
        <mc:AlternateContent>
          <mc:Choice Requires="wps">
            <w:drawing>
              <wp:anchor distT="5128260" distB="2270760" distL="0" distR="0" simplePos="0" relativeHeight="125829806" behindDoc="0" locked="0" layoutInCell="1" allowOverlap="1">
                <wp:simplePos x="0" y="0"/>
                <wp:positionH relativeFrom="page">
                  <wp:posOffset>810895</wp:posOffset>
                </wp:positionH>
                <wp:positionV relativeFrom="paragraph">
                  <wp:posOffset>5128260</wp:posOffset>
                </wp:positionV>
                <wp:extent cx="1286510" cy="149225"/>
                <wp:wrapTopAndBottom/>
                <wp:docPr id="499" name="Shape 49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tabs>
                                <w:tab w:leader="hyphen" w:pos="355" w:val="left"/>
                              </w:tabs>
                              <w:bidi w:val="0"/>
                              <w:spacing w:before="0" w:after="0" w:line="240" w:lineRule="auto"/>
                              <w:ind w:left="0" w:right="0" w:firstLine="0"/>
                              <w:jc w:val="left"/>
                            </w:pPr>
                            <w:r>
                              <w:rPr>
                                <w:color w:val="000000"/>
                                <w:spacing w:val="0"/>
                                <w:w w:val="100"/>
                                <w:position w:val="0"/>
                              </w:rPr>
                              <w:tab/>
                              <w:t>内部交易未实现利润</w:t>
                            </w:r>
                          </w:p>
                        </w:txbxContent>
                      </wps:txbx>
                      <wps:bodyPr wrap="none" lIns="0" tIns="0" rIns="0" bIns="0">
                        <a:noAutoFit/>
                      </wps:bodyPr>
                    </wps:wsp>
                  </a:graphicData>
                </a:graphic>
              </wp:anchor>
            </w:drawing>
          </mc:Choice>
          <mc:Fallback>
            <w:pict>
              <v:shape id="_x0000_s1525" type="#_x0000_t202" style="position:absolute;margin-left:63.850000000000001pt;margin-top:403.80000000000001pt;width:101.3pt;height:11.75pt;z-index:-125828947;mso-wrap-distance-left:0;mso-wrap-distance-top:403.80000000000001pt;mso-wrap-distance-right:0;mso-wrap-distance-bottom:178.80000000000001pt;mso-position-horizontal-relative:page" filled="f" stroked="f">
                <v:textbox inset="0,0,0,0">
                  <w:txbxContent>
                    <w:p>
                      <w:pPr>
                        <w:pStyle w:val="Style28"/>
                        <w:keepNext w:val="0"/>
                        <w:keepLines w:val="0"/>
                        <w:widowControl w:val="0"/>
                        <w:shd w:val="clear" w:color="auto" w:fill="auto"/>
                        <w:tabs>
                          <w:tab w:leader="hyphen" w:pos="355" w:val="left"/>
                        </w:tabs>
                        <w:bidi w:val="0"/>
                        <w:spacing w:before="0" w:after="0" w:line="240" w:lineRule="auto"/>
                        <w:ind w:left="0" w:right="0" w:firstLine="0"/>
                        <w:jc w:val="left"/>
                      </w:pPr>
                      <w:r>
                        <w:rPr>
                          <w:color w:val="000000"/>
                          <w:spacing w:val="0"/>
                          <w:w w:val="100"/>
                          <w:position w:val="0"/>
                        </w:rPr>
                        <w:tab/>
                        <w:t>内部交易未实现利润</w:t>
                      </w:r>
                    </w:p>
                  </w:txbxContent>
                </v:textbox>
                <w10:wrap type="topAndBottom" anchorx="page"/>
              </v:shape>
            </w:pict>
          </mc:Fallback>
        </mc:AlternateContent>
      </w:r>
      <w:r>
        <mc:AlternateContent>
          <mc:Choice Requires="wps">
            <w:drawing>
              <wp:anchor distT="5380990" distB="2018030" distL="0" distR="0" simplePos="0" relativeHeight="125829808" behindDoc="0" locked="0" layoutInCell="1" allowOverlap="1">
                <wp:simplePos x="0" y="0"/>
                <wp:positionH relativeFrom="page">
                  <wp:posOffset>810895</wp:posOffset>
                </wp:positionH>
                <wp:positionV relativeFrom="paragraph">
                  <wp:posOffset>5380990</wp:posOffset>
                </wp:positionV>
                <wp:extent cx="487680" cy="149225"/>
                <wp:wrapTopAndBottom/>
                <wp:docPr id="501" name="Shape 501"/>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wrap="none" lIns="0" tIns="0" rIns="0" bIns="0">
                        <a:noAutoFit/>
                      </wps:bodyPr>
                    </wps:wsp>
                  </a:graphicData>
                </a:graphic>
              </wp:anchor>
            </w:drawing>
          </mc:Choice>
          <mc:Fallback>
            <w:pict>
              <v:shape id="_x0000_s1527" type="#_x0000_t202" style="position:absolute;margin-left:63.850000000000001pt;margin-top:423.69999999999999pt;width:38.399999999999999pt;height:11.75pt;z-index:-125828945;mso-wrap-distance-left:0;mso-wrap-distance-top:423.69999999999999pt;mso-wrap-distance-right:0;mso-wrap-distance-bottom:158.9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topAndBottom" anchorx="page"/>
              </v:shape>
            </w:pict>
          </mc:Fallback>
        </mc:AlternateContent>
      </w:r>
      <w:r>
        <mc:AlternateContent>
          <mc:Choice Requires="wps">
            <w:drawing>
              <wp:anchor distT="5634355" distB="1767840" distL="0" distR="0" simplePos="0" relativeHeight="125829810" behindDoc="0" locked="0" layoutInCell="1" allowOverlap="1">
                <wp:simplePos x="0" y="0"/>
                <wp:positionH relativeFrom="page">
                  <wp:posOffset>810895</wp:posOffset>
                </wp:positionH>
                <wp:positionV relativeFrom="paragraph">
                  <wp:posOffset>5634355</wp:posOffset>
                </wp:positionV>
                <wp:extent cx="1630680" cy="146050"/>
                <wp:wrapTopAndBottom/>
                <wp:docPr id="503" name="Shape 503"/>
                <a:graphic xmlns:a="http://schemas.openxmlformats.org/drawingml/2006/main">
                  <a:graphicData uri="http://schemas.microsoft.com/office/word/2010/wordprocessingShape">
                    <wps:wsp>
                      <wps:cNvSpPr txBox="1"/>
                      <wps:spPr>
                        <a:xfrm>
                          <a:ext cx="163068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xbxContent>
                      </wps:txbx>
                      <wps:bodyPr wrap="none" lIns="0" tIns="0" rIns="0" bIns="0">
                        <a:noAutoFit/>
                      </wps:bodyPr>
                    </wps:wsp>
                  </a:graphicData>
                </a:graphic>
              </wp:anchor>
            </w:drawing>
          </mc:Choice>
          <mc:Fallback>
            <w:pict>
              <v:shape id="_x0000_s1529" type="#_x0000_t202" style="position:absolute;margin-left:63.850000000000001pt;margin-top:443.65000000000003pt;width:128.40000000000001pt;height:11.5pt;z-index:-125828943;mso-wrap-distance-left:0;mso-wrap-distance-top:443.65000000000003pt;mso-wrap-distance-right:0;mso-wrap-distance-bottom:139.2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xbxContent>
                </v:textbox>
                <w10:wrap type="topAndBottom" anchorx="page"/>
              </v:shape>
            </w:pict>
          </mc:Fallback>
        </mc:AlternateContent>
      </w:r>
      <w:r>
        <mc:AlternateContent>
          <mc:Choice Requires="wps">
            <w:drawing>
              <wp:anchor distT="5637530" distB="1767205" distL="0" distR="0" simplePos="0" relativeHeight="125829812" behindDoc="0" locked="0" layoutInCell="1" allowOverlap="1">
                <wp:simplePos x="0" y="0"/>
                <wp:positionH relativeFrom="page">
                  <wp:posOffset>5157470</wp:posOffset>
                </wp:positionH>
                <wp:positionV relativeFrom="paragraph">
                  <wp:posOffset>5637530</wp:posOffset>
                </wp:positionV>
                <wp:extent cx="770890" cy="143510"/>
                <wp:wrapTopAndBottom/>
                <wp:docPr id="505" name="Shape 505"/>
                <a:graphic xmlns:a="http://schemas.openxmlformats.org/drawingml/2006/main">
                  <a:graphicData uri="http://schemas.microsoft.com/office/word/2010/wordprocessingShape">
                    <wps:wsp>
                      <wps:cNvSpPr txBox="1"/>
                      <wps:spPr>
                        <a:xfrm>
                          <a:ext cx="7708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53,381,162.96</w:t>
                            </w:r>
                          </w:p>
                        </w:txbxContent>
                      </wps:txbx>
                      <wps:bodyPr wrap="none" lIns="0" tIns="0" rIns="0" bIns="0">
                        <a:noAutoFit/>
                      </wps:bodyPr>
                    </wps:wsp>
                  </a:graphicData>
                </a:graphic>
              </wp:anchor>
            </w:drawing>
          </mc:Choice>
          <mc:Fallback>
            <w:pict>
              <v:shape id="_x0000_s1531" type="#_x0000_t202" style="position:absolute;margin-left:406.10000000000002pt;margin-top:443.90000000000003pt;width:60.700000000000003pt;height:11.300000000000001pt;z-index:-125828941;mso-wrap-distance-left:0;mso-wrap-distance-top:443.90000000000003pt;mso-wrap-distance-right:0;mso-wrap-distance-bottom:139.1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53,381,162.96</w:t>
                      </w:r>
                    </w:p>
                  </w:txbxContent>
                </v:textbox>
                <w10:wrap type="topAndBottom" anchorx="page"/>
              </v:shape>
            </w:pict>
          </mc:Fallback>
        </mc:AlternateContent>
      </w:r>
      <w:r>
        <mc:AlternateContent>
          <mc:Choice Requires="wps">
            <w:drawing>
              <wp:anchor distT="5883910" distB="1515110" distL="0" distR="0" simplePos="0" relativeHeight="125829814" behindDoc="0" locked="0" layoutInCell="1" allowOverlap="1">
                <wp:simplePos x="0" y="0"/>
                <wp:positionH relativeFrom="page">
                  <wp:posOffset>814070</wp:posOffset>
                </wp:positionH>
                <wp:positionV relativeFrom="paragraph">
                  <wp:posOffset>5883910</wp:posOffset>
                </wp:positionV>
                <wp:extent cx="2084705" cy="149225"/>
                <wp:wrapTopAndBottom/>
                <wp:docPr id="507" name="Shape 507"/>
                <a:graphic xmlns:a="http://schemas.openxmlformats.org/drawingml/2006/main">
                  <a:graphicData uri="http://schemas.microsoft.com/office/word/2010/wordprocessingShape">
                    <wps:wsp>
                      <wps:cNvSpPr txBox="1"/>
                      <wps:spPr>
                        <a:xfrm>
                          <a:ext cx="20847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存在公开报价的联营权益投资的公允价值</w:t>
                            </w:r>
                          </w:p>
                        </w:txbxContent>
                      </wps:txbx>
                      <wps:bodyPr wrap="none" lIns="0" tIns="0" rIns="0" bIns="0">
                        <a:noAutoFit/>
                      </wps:bodyPr>
                    </wps:wsp>
                  </a:graphicData>
                </a:graphic>
              </wp:anchor>
            </w:drawing>
          </mc:Choice>
          <mc:Fallback>
            <w:pict>
              <v:shape id="_x0000_s1533" type="#_x0000_t202" style="position:absolute;margin-left:64.099999999999994pt;margin-top:463.30000000000001pt;width:164.15000000000001pt;height:11.75pt;z-index:-125828939;mso-wrap-distance-left:0;mso-wrap-distance-top:463.30000000000001pt;mso-wrap-distance-right:0;mso-wrap-distance-bottom:119.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存在公开报价的联营权益投资的公允价值</w:t>
                      </w:r>
                    </w:p>
                  </w:txbxContent>
                </v:textbox>
                <w10:wrap type="topAndBottom" anchorx="page"/>
              </v:shape>
            </w:pict>
          </mc:Fallback>
        </mc:AlternateContent>
      </w:r>
      <w:r>
        <mc:AlternateContent>
          <mc:Choice Requires="wps">
            <w:drawing>
              <wp:anchor distT="6137275" distB="1261745" distL="0" distR="0" simplePos="0" relativeHeight="125829816" behindDoc="0" locked="0" layoutInCell="1" allowOverlap="1">
                <wp:simplePos x="0" y="0"/>
                <wp:positionH relativeFrom="page">
                  <wp:posOffset>816610</wp:posOffset>
                </wp:positionH>
                <wp:positionV relativeFrom="paragraph">
                  <wp:posOffset>6137275</wp:posOffset>
                </wp:positionV>
                <wp:extent cx="481330" cy="149225"/>
                <wp:wrapTopAndBottom/>
                <wp:docPr id="509" name="Shape 50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xbxContent>
                      </wps:txbx>
                      <wps:bodyPr wrap="none" lIns="0" tIns="0" rIns="0" bIns="0">
                        <a:noAutoFit/>
                      </wps:bodyPr>
                    </wps:wsp>
                  </a:graphicData>
                </a:graphic>
              </wp:anchor>
            </w:drawing>
          </mc:Choice>
          <mc:Fallback>
            <w:pict>
              <v:shape id="_x0000_s1535" type="#_x0000_t202" style="position:absolute;margin-left:64.299999999999997pt;margin-top:483.25pt;width:37.899999999999999pt;height:11.75pt;z-index:-125828937;mso-wrap-distance-left:0;mso-wrap-distance-top:483.25pt;mso-wrap-distance-right:0;mso-wrap-distance-bottom:99.35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xbxContent>
                </v:textbox>
                <w10:wrap type="topAndBottom" anchorx="page"/>
              </v:shape>
            </w:pict>
          </mc:Fallback>
        </mc:AlternateContent>
      </w:r>
      <w:r>
        <mc:AlternateContent>
          <mc:Choice Requires="wps">
            <w:drawing>
              <wp:anchor distT="6140450" distB="1264285" distL="0" distR="0" simplePos="0" relativeHeight="125829818" behindDoc="0" locked="0" layoutInCell="1" allowOverlap="1">
                <wp:simplePos x="0" y="0"/>
                <wp:positionH relativeFrom="page">
                  <wp:posOffset>5163185</wp:posOffset>
                </wp:positionH>
                <wp:positionV relativeFrom="paragraph">
                  <wp:posOffset>6140450</wp:posOffset>
                </wp:positionV>
                <wp:extent cx="765175" cy="143510"/>
                <wp:wrapTopAndBottom/>
                <wp:docPr id="511" name="Shape 511"/>
                <a:graphic xmlns:a="http://schemas.openxmlformats.org/drawingml/2006/main">
                  <a:graphicData uri="http://schemas.microsoft.com/office/word/2010/wordprocessingShape">
                    <wps:wsp>
                      <wps:cNvSpPr txBox="1"/>
                      <wps:spPr>
                        <a:xfrm>
                          <a:ext cx="76517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15,180,284. </w:t>
                            </w:r>
                            <w:r>
                              <w:rPr>
                                <w:color w:val="000000"/>
                                <w:spacing w:val="0"/>
                                <w:w w:val="100"/>
                                <w:position w:val="0"/>
                              </w:rPr>
                              <w:t>00</w:t>
                            </w:r>
                          </w:p>
                        </w:txbxContent>
                      </wps:txbx>
                      <wps:bodyPr wrap="none" lIns="0" tIns="0" rIns="0" bIns="0">
                        <a:noAutoFit/>
                      </wps:bodyPr>
                    </wps:wsp>
                  </a:graphicData>
                </a:graphic>
              </wp:anchor>
            </w:drawing>
          </mc:Choice>
          <mc:Fallback>
            <w:pict>
              <v:shape id="_x0000_s1537" type="#_x0000_t202" style="position:absolute;margin-left:406.55000000000001pt;margin-top:483.5pt;width:60.25pt;height:11.300000000000001pt;z-index:-125828935;mso-wrap-distance-left:0;mso-wrap-distance-top:483.5pt;mso-wrap-distance-right:0;mso-wrap-distance-bottom:99.54999999999999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15,180,284. </w:t>
                      </w:r>
                      <w:r>
                        <w:rPr>
                          <w:color w:val="000000"/>
                          <w:spacing w:val="0"/>
                          <w:w w:val="100"/>
                          <w:position w:val="0"/>
                        </w:rPr>
                        <w:t>00</w:t>
                      </w:r>
                    </w:p>
                  </w:txbxContent>
                </v:textbox>
                <w10:wrap type="topAndBottom" anchorx="page"/>
              </v:shape>
            </w:pict>
          </mc:Fallback>
        </mc:AlternateContent>
      </w:r>
      <w:r>
        <mc:AlternateContent>
          <mc:Choice Requires="wps">
            <w:drawing>
              <wp:anchor distT="6390005" distB="1014730" distL="0" distR="0" simplePos="0" relativeHeight="125829820" behindDoc="0" locked="0" layoutInCell="1" allowOverlap="1">
                <wp:simplePos x="0" y="0"/>
                <wp:positionH relativeFrom="page">
                  <wp:posOffset>814070</wp:posOffset>
                </wp:positionH>
                <wp:positionV relativeFrom="paragraph">
                  <wp:posOffset>6390005</wp:posOffset>
                </wp:positionV>
                <wp:extent cx="368935" cy="143510"/>
                <wp:wrapTopAndBottom/>
                <wp:docPr id="513" name="Shape 513"/>
                <a:graphic xmlns:a="http://schemas.openxmlformats.org/drawingml/2006/main">
                  <a:graphicData uri="http://schemas.microsoft.com/office/word/2010/wordprocessingShape">
                    <wps:wsp>
                      <wps:cNvSpPr txBox="1"/>
                      <wps:spPr>
                        <a:xfrm>
                          <a:ext cx="3689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xbxContent>
                      </wps:txbx>
                      <wps:bodyPr wrap="none" lIns="0" tIns="0" rIns="0" bIns="0">
                        <a:noAutoFit/>
                      </wps:bodyPr>
                    </wps:wsp>
                  </a:graphicData>
                </a:graphic>
              </wp:anchor>
            </w:drawing>
          </mc:Choice>
          <mc:Fallback>
            <w:pict>
              <v:shape id="_x0000_s1539" type="#_x0000_t202" style="position:absolute;margin-left:64.099999999999994pt;margin-top:503.15000000000003pt;width:29.050000000000001pt;height:11.300000000000001pt;z-index:-125828933;mso-wrap-distance-left:0;mso-wrap-distance-top:503.15000000000003pt;mso-wrap-distance-right:0;mso-wrap-distance-bottom:79.90000000000000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xbxContent>
                </v:textbox>
                <w10:wrap type="topAndBottom" anchorx="page"/>
              </v:shape>
            </w:pict>
          </mc:Fallback>
        </mc:AlternateContent>
      </w:r>
      <w:r>
        <mc:AlternateContent>
          <mc:Choice Requires="wps">
            <w:drawing>
              <wp:anchor distT="6396355" distB="1011555" distL="0" distR="0" simplePos="0" relativeHeight="125829822" behindDoc="0" locked="0" layoutInCell="1" allowOverlap="1">
                <wp:simplePos x="0" y="0"/>
                <wp:positionH relativeFrom="page">
                  <wp:posOffset>5184775</wp:posOffset>
                </wp:positionH>
                <wp:positionV relativeFrom="paragraph">
                  <wp:posOffset>6396355</wp:posOffset>
                </wp:positionV>
                <wp:extent cx="713105" cy="140335"/>
                <wp:wrapTopAndBottom/>
                <wp:docPr id="515" name="Shape 515"/>
                <a:graphic xmlns:a="http://schemas.openxmlformats.org/drawingml/2006/main">
                  <a:graphicData uri="http://schemas.microsoft.com/office/word/2010/wordprocessingShape">
                    <wps:wsp>
                      <wps:cNvSpPr txBox="1"/>
                      <wps:spPr>
                        <a:xfrm>
                          <a:ext cx="71310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8,734,489.00</w:t>
                            </w:r>
                          </w:p>
                        </w:txbxContent>
                      </wps:txbx>
                      <wps:bodyPr wrap="none" lIns="0" tIns="0" rIns="0" bIns="0">
                        <a:noAutoFit/>
                      </wps:bodyPr>
                    </wps:wsp>
                  </a:graphicData>
                </a:graphic>
              </wp:anchor>
            </w:drawing>
          </mc:Choice>
          <mc:Fallback>
            <w:pict>
              <v:shape id="_x0000_s1541" type="#_x0000_t202" style="position:absolute;margin-left:408.25pt;margin-top:503.65000000000003pt;width:56.149999999999999pt;height:11.050000000000001pt;z-index:-125828931;mso-wrap-distance-left:0;mso-wrap-distance-top:503.65000000000003pt;mso-wrap-distance-right:0;mso-wrap-distance-bottom:79.65000000000000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8,734,489.00</w:t>
                      </w:r>
                    </w:p>
                  </w:txbxContent>
                </v:textbox>
                <w10:wrap type="topAndBottom" anchorx="page"/>
              </v:shape>
            </w:pict>
          </mc:Fallback>
        </mc:AlternateContent>
      </w:r>
      <w:r>
        <mc:AlternateContent>
          <mc:Choice Requires="wps">
            <w:drawing>
              <wp:anchor distT="6640195" distB="764540" distL="0" distR="0" simplePos="0" relativeHeight="125829824" behindDoc="0" locked="0" layoutInCell="1" allowOverlap="1">
                <wp:simplePos x="0" y="0"/>
                <wp:positionH relativeFrom="page">
                  <wp:posOffset>814070</wp:posOffset>
                </wp:positionH>
                <wp:positionV relativeFrom="paragraph">
                  <wp:posOffset>6640195</wp:posOffset>
                </wp:positionV>
                <wp:extent cx="941705" cy="143510"/>
                <wp:wrapTopAndBottom/>
                <wp:docPr id="517" name="Shape 517"/>
                <a:graphic xmlns:a="http://schemas.openxmlformats.org/drawingml/2006/main">
                  <a:graphicData uri="http://schemas.microsoft.com/office/word/2010/wordprocessingShape">
                    <wps:wsp>
                      <wps:cNvSpPr txBox="1"/>
                      <wps:spPr>
                        <a:xfrm>
                          <a:ext cx="9417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xbxContent>
                      </wps:txbx>
                      <wps:bodyPr wrap="none" lIns="0" tIns="0" rIns="0" bIns="0">
                        <a:noAutoFit/>
                      </wps:bodyPr>
                    </wps:wsp>
                  </a:graphicData>
                </a:graphic>
              </wp:anchor>
            </w:drawing>
          </mc:Choice>
          <mc:Fallback>
            <w:pict>
              <v:shape id="_x0000_s1543" type="#_x0000_t202" style="position:absolute;margin-left:64.099999999999994pt;margin-top:522.85000000000002pt;width:74.150000000000006pt;height:11.300000000000001pt;z-index:-125828929;mso-wrap-distance-left:0;mso-wrap-distance-top:522.85000000000002pt;mso-wrap-distance-right:0;mso-wrap-distance-bottom:60.20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xbxContent>
                </v:textbox>
                <w10:wrap type="topAndBottom" anchorx="page"/>
              </v:shape>
            </w:pict>
          </mc:Fallback>
        </mc:AlternateContent>
      </w:r>
      <w:r>
        <mc:AlternateContent>
          <mc:Choice Requires="wps">
            <w:drawing>
              <wp:anchor distT="6892925" distB="506095" distL="0" distR="0" simplePos="0" relativeHeight="125829826" behindDoc="0" locked="0" layoutInCell="1" allowOverlap="1">
                <wp:simplePos x="0" y="0"/>
                <wp:positionH relativeFrom="page">
                  <wp:posOffset>814070</wp:posOffset>
                </wp:positionH>
                <wp:positionV relativeFrom="paragraph">
                  <wp:posOffset>6892925</wp:posOffset>
                </wp:positionV>
                <wp:extent cx="713105" cy="149225"/>
                <wp:wrapTopAndBottom/>
                <wp:docPr id="519" name="Shape 519"/>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xbxContent>
                      </wps:txbx>
                      <wps:bodyPr wrap="none" lIns="0" tIns="0" rIns="0" bIns="0">
                        <a:noAutoFit/>
                      </wps:bodyPr>
                    </wps:wsp>
                  </a:graphicData>
                </a:graphic>
              </wp:anchor>
            </w:drawing>
          </mc:Choice>
          <mc:Fallback>
            <w:pict>
              <v:shape id="_x0000_s1545" type="#_x0000_t202" style="position:absolute;margin-left:64.099999999999994pt;margin-top:542.75pt;width:56.149999999999999pt;height:11.75pt;z-index:-125828927;mso-wrap-distance-left:0;mso-wrap-distance-top:542.75pt;mso-wrap-distance-right:0;mso-wrap-distance-bottom:39.8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xbxContent>
                </v:textbox>
                <w10:wrap type="topAndBottom" anchorx="page"/>
              </v:shape>
            </w:pict>
          </mc:Fallback>
        </mc:AlternateContent>
      </w:r>
      <w:r>
        <mc:AlternateContent>
          <mc:Choice Requires="wps">
            <w:drawing>
              <wp:anchor distT="7146290" distB="255905" distL="0" distR="0" simplePos="0" relativeHeight="125829828" behindDoc="0" locked="0" layoutInCell="1" allowOverlap="1">
                <wp:simplePos x="0" y="0"/>
                <wp:positionH relativeFrom="page">
                  <wp:posOffset>814070</wp:posOffset>
                </wp:positionH>
                <wp:positionV relativeFrom="paragraph">
                  <wp:posOffset>7146290</wp:posOffset>
                </wp:positionV>
                <wp:extent cx="713105" cy="146050"/>
                <wp:wrapTopAndBottom/>
                <wp:docPr id="521" name="Shape 521"/>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xbxContent>
                      </wps:txbx>
                      <wps:bodyPr wrap="none" lIns="0" tIns="0" rIns="0" bIns="0">
                        <a:noAutoFit/>
                      </wps:bodyPr>
                    </wps:wsp>
                  </a:graphicData>
                </a:graphic>
              </wp:anchor>
            </w:drawing>
          </mc:Choice>
          <mc:Fallback>
            <w:pict>
              <v:shape id="_x0000_s1547" type="#_x0000_t202" style="position:absolute;margin-left:64.099999999999994pt;margin-top:562.70000000000005pt;width:56.149999999999999pt;height:11.5pt;z-index:-125828925;mso-wrap-distance-left:0;mso-wrap-distance-top:562.70000000000005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xbxContent>
                </v:textbox>
                <w10:wrap type="topAndBottom" anchorx="page"/>
              </v:shape>
            </w:pict>
          </mc:Fallback>
        </mc:AlternateContent>
      </w:r>
      <w:r>
        <mc:AlternateContent>
          <mc:Choice Requires="wps">
            <w:drawing>
              <wp:anchor distT="7152005" distB="255905" distL="0" distR="0" simplePos="0" relativeHeight="125829830" behindDoc="0" locked="0" layoutInCell="1" allowOverlap="1">
                <wp:simplePos x="0" y="0"/>
                <wp:positionH relativeFrom="page">
                  <wp:posOffset>5184775</wp:posOffset>
                </wp:positionH>
                <wp:positionV relativeFrom="paragraph">
                  <wp:posOffset>7152005</wp:posOffset>
                </wp:positionV>
                <wp:extent cx="713105" cy="140335"/>
                <wp:wrapTopAndBottom/>
                <wp:docPr id="523" name="Shape 523"/>
                <a:graphic xmlns:a="http://schemas.openxmlformats.org/drawingml/2006/main">
                  <a:graphicData uri="http://schemas.microsoft.com/office/word/2010/wordprocessingShape">
                    <wps:wsp>
                      <wps:cNvSpPr txBox="1"/>
                      <wps:spPr>
                        <a:xfrm>
                          <a:ext cx="71310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8,734,489.00</w:t>
                            </w:r>
                          </w:p>
                        </w:txbxContent>
                      </wps:txbx>
                      <wps:bodyPr wrap="none" lIns="0" tIns="0" rIns="0" bIns="0">
                        <a:noAutoFit/>
                      </wps:bodyPr>
                    </wps:wsp>
                  </a:graphicData>
                </a:graphic>
              </wp:anchor>
            </w:drawing>
          </mc:Choice>
          <mc:Fallback>
            <w:pict>
              <v:shape id="_x0000_s1549" type="#_x0000_t202" style="position:absolute;margin-left:408.25pt;margin-top:563.14999999999998pt;width:56.149999999999999pt;height:11.050000000000001pt;z-index:-125828923;mso-wrap-distance-left:0;mso-wrap-distance-top:563.14999999999998pt;mso-wrap-distance-right:0;mso-wrap-distance-bottom:20.15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8,734,489.00</w:t>
                      </w:r>
                    </w:p>
                  </w:txbxContent>
                </v:textbox>
                <w10:wrap type="topAndBottom" anchorx="page"/>
              </v:shape>
            </w:pict>
          </mc:Fallback>
        </mc:AlternateContent>
      </w:r>
      <w:r>
        <mc:AlternateContent>
          <mc:Choice Requires="wps">
            <w:drawing>
              <wp:anchor distT="7399020" distB="0" distL="0" distR="0" simplePos="0" relativeHeight="125829832" behindDoc="0" locked="0" layoutInCell="1" allowOverlap="1">
                <wp:simplePos x="0" y="0"/>
                <wp:positionH relativeFrom="page">
                  <wp:posOffset>814070</wp:posOffset>
                </wp:positionH>
                <wp:positionV relativeFrom="paragraph">
                  <wp:posOffset>7399020</wp:posOffset>
                </wp:positionV>
                <wp:extent cx="1740535" cy="149225"/>
                <wp:wrapTopAndBottom/>
                <wp:docPr id="525" name="Shape 525"/>
                <a:graphic xmlns:a="http://schemas.openxmlformats.org/drawingml/2006/main">
                  <a:graphicData uri="http://schemas.microsoft.com/office/word/2010/wordprocessingShape">
                    <wps:wsp>
                      <wps:cNvSpPr txBox="1"/>
                      <wps:spPr>
                        <a:xfrm>
                          <a:ext cx="17405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xbxContent>
                      </wps:txbx>
                      <wps:bodyPr wrap="none" lIns="0" tIns="0" rIns="0" bIns="0">
                        <a:noAutoFit/>
                      </wps:bodyPr>
                    </wps:wsp>
                  </a:graphicData>
                </a:graphic>
              </wp:anchor>
            </w:drawing>
          </mc:Choice>
          <mc:Fallback>
            <w:pict>
              <v:shape id="_x0000_s1551" type="#_x0000_t202" style="position:absolute;margin-left:64.099999999999994pt;margin-top:582.60000000000002pt;width:137.05000000000001pt;height:11.75pt;z-index:-125828921;mso-wrap-distance-left:0;mso-wrap-distance-top:582.6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xbxContent>
                </v:textbox>
                <w10:wrap type="topAndBottom" anchorx="page"/>
              </v:shape>
            </w:pict>
          </mc:Fallback>
        </mc:AlternateContent>
      </w:r>
      <w:r>
        <w:br w:type="page"/>
      </w:r>
    </w:p>
    <w:p>
      <w:pPr>
        <w:pStyle w:val="Style17"/>
        <w:keepNext/>
        <w:keepLines/>
        <w:widowControl w:val="0"/>
        <w:shd w:val="clear" w:color="auto" w:fill="auto"/>
        <w:bidi w:val="0"/>
        <w:spacing w:before="0" w:after="280" w:line="240" w:lineRule="auto"/>
        <w:ind w:left="1100" w:right="0" w:firstLine="0"/>
        <w:jc w:val="left"/>
        <w:rPr>
          <w:sz w:val="24"/>
          <w:szCs w:val="24"/>
        </w:rPr>
      </w:pPr>
      <w:bookmarkStart w:id="1075" w:name="bookmark1075"/>
      <w:bookmarkStart w:id="1076" w:name="bookmark1076"/>
      <w:bookmarkStart w:id="1077" w:name="bookmark1077"/>
      <w:r>
        <w:rPr>
          <w:rFonts w:ascii="SimHei" w:eastAsia="SimHei" w:hAnsi="SimHei" w:cs="SimHei"/>
          <w:color w:val="000000"/>
          <w:spacing w:val="0"/>
          <w:w w:val="100"/>
          <w:position w:val="0"/>
          <w:sz w:val="24"/>
          <w:szCs w:val="24"/>
        </w:rPr>
        <w:t>九' 与金融工具相关的风险</w:t>
      </w:r>
      <w:bookmarkEnd w:id="1075"/>
      <w:bookmarkEnd w:id="1076"/>
      <w:bookmarkEnd w:id="1077"/>
    </w:p>
    <w:p>
      <w:pPr>
        <w:pStyle w:val="Style55"/>
        <w:keepNext w:val="0"/>
        <w:keepLines w:val="0"/>
        <w:widowControl w:val="0"/>
        <w:shd w:val="clear" w:color="auto" w:fill="auto"/>
        <w:bidi w:val="0"/>
        <w:spacing w:before="0" w:after="140" w:line="360" w:lineRule="exact"/>
        <w:ind w:left="1100" w:right="0" w:firstLine="460"/>
        <w:jc w:val="both"/>
      </w:pPr>
      <w:r>
        <w:rPr>
          <w:color w:val="000000"/>
          <w:spacing w:val="0"/>
          <w:w w:val="100"/>
          <w:position w:val="0"/>
        </w:rPr>
        <w:t>本公司在经营活动中面临各种金融风险，主要包括信用风险、市场风险和流动性风险。公司董事会全 面负责风险管理目标和政策的确定，并对风险管理目标和政策承担最终责任。本公司管理层负责设计和实 施能确保风险管理目标和政策得以有效执行的程序。本公司风险管理的总体目标是在保证公司必要竞争力 和应变力的情况下，制定尽可能降低金融工具风险的风险管理政策。本公司的金融工具导致的主要风险是 信用风险、流动性风险及市场风险。</w:t>
      </w:r>
    </w:p>
    <w:p>
      <w:pPr>
        <w:pStyle w:val="Style24"/>
        <w:keepNext/>
        <w:keepLines/>
        <w:widowControl w:val="0"/>
        <w:shd w:val="clear" w:color="auto" w:fill="auto"/>
        <w:bidi w:val="0"/>
        <w:spacing w:before="0" w:after="140" w:line="360" w:lineRule="exact"/>
        <w:ind w:left="1560" w:right="0" w:firstLine="0"/>
        <w:jc w:val="left"/>
        <w:rPr>
          <w:sz w:val="20"/>
          <w:szCs w:val="20"/>
        </w:rPr>
      </w:pPr>
      <w:bookmarkStart w:id="1078" w:name="bookmark1078"/>
      <w:bookmarkStart w:id="1079" w:name="bookmark1079"/>
      <w:bookmarkStart w:id="1080" w:name="bookmark1080"/>
      <w:bookmarkStart w:id="1081" w:name="bookmark1081"/>
      <w:r>
        <w:rPr>
          <w:b w:val="0"/>
          <w:bCs w:val="0"/>
          <w:color w:val="000000"/>
          <w:spacing w:val="0"/>
          <w:w w:val="100"/>
          <w:position w:val="0"/>
          <w:sz w:val="20"/>
          <w:szCs w:val="20"/>
        </w:rPr>
        <w:t>（</w:t>
      </w:r>
      <w:bookmarkEnd w:id="1080"/>
      <w:r>
        <w:rPr>
          <w:b w:val="0"/>
          <w:bCs w:val="0"/>
          <w:color w:val="000000"/>
          <w:spacing w:val="0"/>
          <w:w w:val="100"/>
          <w:position w:val="0"/>
          <w:sz w:val="20"/>
          <w:szCs w:val="20"/>
        </w:rPr>
        <w:t>一）金融工具分类</w:t>
      </w:r>
      <w:bookmarkEnd w:id="1078"/>
      <w:bookmarkEnd w:id="1079"/>
      <w:bookmarkEnd w:id="1081"/>
    </w:p>
    <w:p>
      <w:pPr>
        <w:pStyle w:val="Style55"/>
        <w:keepNext w:val="0"/>
        <w:keepLines w:val="0"/>
        <w:widowControl w:val="0"/>
        <w:shd w:val="clear" w:color="auto" w:fill="auto"/>
        <w:bidi w:val="0"/>
        <w:spacing w:before="0" w:after="140" w:line="360" w:lineRule="exact"/>
        <w:ind w:left="1560" w:right="0" w:firstLine="0"/>
        <w:jc w:val="left"/>
      </w:pPr>
      <w:r>
        <w:rPr>
          <w:color w:val="000000"/>
          <w:spacing w:val="0"/>
          <w:w w:val="100"/>
          <w:position w:val="0"/>
        </w:rPr>
        <w:t>1.</w:t>
      </w:r>
      <w:r>
        <w:rPr>
          <w:color w:val="000000"/>
          <w:spacing w:val="0"/>
          <w:w w:val="100"/>
          <w:position w:val="0"/>
        </w:rPr>
        <w:t>资产负债表日的各类金融资产的账面价值</w:t>
      </w:r>
    </w:p>
    <w:p>
      <w:pPr>
        <w:pStyle w:val="Style55"/>
        <w:keepNext w:val="0"/>
        <w:keepLines w:val="0"/>
        <w:widowControl w:val="0"/>
        <w:shd w:val="clear" w:color="auto" w:fill="auto"/>
        <w:bidi w:val="0"/>
        <w:spacing w:before="0" w:after="340" w:line="360" w:lineRule="exact"/>
        <w:ind w:left="1560" w:right="0" w:firstLine="0"/>
        <w:jc w:val="left"/>
      </w:pPr>
      <w:r>
        <w:rPr>
          <w:color w:val="000000"/>
          <w:spacing w:val="0"/>
          <w:w w:val="100"/>
          <w:position w:val="0"/>
        </w:rPr>
        <w:t>（1） 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以摊余成本计量的以公允价值计量且其变动计以公允价值计量且其变动计入</w:t>
      </w:r>
    </w:p>
    <w:tbl>
      <w:tblPr>
        <w:tblOverlap w:val="never"/>
        <w:jc w:val="center"/>
        <w:tblLayout w:type="fixed"/>
      </w:tblPr>
      <w:tblGrid>
        <w:gridCol w:w="1848"/>
        <w:gridCol w:w="1584"/>
        <w:gridCol w:w="4632"/>
        <w:gridCol w:w="1526"/>
      </w:tblGrid>
      <w:tr>
        <w:trPr>
          <w:trHeight w:val="43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金融资产项目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金融资产</w:t>
            </w:r>
          </w:p>
        </w:tc>
        <w:tc>
          <w:tcPr>
            <w:tcBorders/>
            <w:shd w:val="clear" w:color="auto" w:fill="FFFFFF"/>
            <w:vAlign w:val="bottom"/>
          </w:tcPr>
          <w:p>
            <w:pPr>
              <w:pStyle w:val="Style2"/>
              <w:keepNext w:val="0"/>
              <w:keepLines w:val="0"/>
              <w:widowControl w:val="0"/>
              <w:shd w:val="clear" w:color="auto" w:fill="auto"/>
              <w:tabs>
                <w:tab w:pos="2246" w:val="left"/>
              </w:tabs>
              <w:bidi w:val="0"/>
              <w:spacing w:before="0" w:after="0" w:line="240" w:lineRule="auto"/>
              <w:ind w:left="0" w:right="0" w:firstLine="0"/>
              <w:jc w:val="left"/>
            </w:pPr>
            <w:r>
              <w:rPr>
                <w:b/>
                <w:bCs/>
                <w:color w:val="000000"/>
                <w:spacing w:val="0"/>
                <w:w w:val="100"/>
                <w:position w:val="0"/>
              </w:rPr>
              <w:t>入当期损益的金融资产</w:t>
              <w:tab/>
              <w:t>其他综合收益的金融资产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合计</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293,844,863.45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293,844,863.45</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3,675,829.02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3,675,829.02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4,488,622.12</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4,488,622.12</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8,846,861.55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8,846,861.55</w:t>
            </w:r>
          </w:p>
        </w:tc>
      </w:tr>
    </w:tbl>
    <w:p>
      <w:pPr>
        <w:widowControl w:val="0"/>
        <w:spacing w:after="599" w:line="1" w:lineRule="exact"/>
      </w:pPr>
    </w:p>
    <w:p>
      <w:pPr>
        <w:pStyle w:val="Style55"/>
        <w:keepNext w:val="0"/>
        <w:keepLines w:val="0"/>
        <w:widowControl w:val="0"/>
        <w:shd w:val="clear" w:color="auto" w:fill="auto"/>
        <w:bidi w:val="0"/>
        <w:spacing w:before="0" w:after="340" w:line="240" w:lineRule="auto"/>
        <w:ind w:left="1680" w:right="0" w:firstLine="0"/>
        <w:jc w:val="left"/>
      </w:pPr>
      <w:r>
        <w:rPr>
          <w:color w:val="000000"/>
          <w:spacing w:val="0"/>
          <w:w w:val="100"/>
          <w:position w:val="0"/>
        </w:rPr>
        <w:t>（2） 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以摊余成本计量的以公允价值计量且其变动计入以公允价值计量且其变动计入其</w:t>
      </w:r>
    </w:p>
    <w:tbl>
      <w:tblPr>
        <w:tblOverlap w:val="never"/>
        <w:jc w:val="center"/>
        <w:tblLayout w:type="fixed"/>
      </w:tblPr>
      <w:tblGrid>
        <w:gridCol w:w="2362"/>
        <w:gridCol w:w="2002"/>
        <w:gridCol w:w="2376"/>
        <w:gridCol w:w="2347"/>
        <w:gridCol w:w="1637"/>
      </w:tblGrid>
      <w:tr>
        <w:trPr>
          <w:trHeight w:val="43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金融资产项目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金融资产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当期损益的金融资产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他综合收益的金融资产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合计</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235,710,956.39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235,710,956.39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56,565,520.60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56,565,520.60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6,905,965.81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6,905,965.81</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73,274,800.00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73,274,800.00</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18,407,869.90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18,407,869.90</w:t>
            </w:r>
          </w:p>
        </w:tc>
      </w:tr>
    </w:tbl>
    <w:p>
      <w:pPr>
        <w:widowControl w:val="0"/>
        <w:spacing w:after="819" w:line="1" w:lineRule="exact"/>
      </w:pPr>
    </w:p>
    <w:p>
      <w:pPr>
        <w:pStyle w:val="Style55"/>
        <w:keepNext w:val="0"/>
        <w:keepLines w:val="0"/>
        <w:widowControl w:val="0"/>
        <w:shd w:val="clear" w:color="auto" w:fill="auto"/>
        <w:bidi w:val="0"/>
        <w:spacing w:before="0" w:after="280" w:line="240" w:lineRule="auto"/>
        <w:ind w:left="1480" w:right="0" w:firstLine="0"/>
        <w:jc w:val="left"/>
      </w:pPr>
      <w:r>
        <w:rPr>
          <w:color w:val="000000"/>
          <w:spacing w:val="0"/>
          <w:w w:val="100"/>
          <w:position w:val="0"/>
        </w:rPr>
        <w:t>2.</w:t>
      </w:r>
      <w:r>
        <w:rPr>
          <w:color w:val="000000"/>
          <w:spacing w:val="0"/>
          <w:w w:val="100"/>
          <w:position w:val="0"/>
        </w:rPr>
        <w:t>资产负债表日的各类金融负债的账面价值</w:t>
      </w:r>
    </w:p>
    <w:p>
      <w:pPr>
        <w:pStyle w:val="Style55"/>
        <w:keepNext w:val="0"/>
        <w:keepLines w:val="0"/>
        <w:widowControl w:val="0"/>
        <w:shd w:val="clear" w:color="auto" w:fill="auto"/>
        <w:bidi w:val="0"/>
        <w:spacing w:before="0" w:after="300" w:line="240" w:lineRule="auto"/>
        <w:ind w:left="1480" w:right="0" w:firstLine="0"/>
        <w:jc w:val="left"/>
      </w:pPr>
      <w:r>
        <w:rPr>
          <w:color w:val="000000"/>
          <w:spacing w:val="0"/>
          <w:w w:val="100"/>
          <w:position w:val="0"/>
        </w:rPr>
        <w:t>（1） 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widowControl w:val="0"/>
        <w:spacing w:line="1" w:lineRule="exact"/>
      </w:pPr>
      <w:r>
        <mc:AlternateContent>
          <mc:Choice Requires="wps">
            <w:drawing>
              <wp:anchor distT="227330" distB="115570" distL="0" distR="0" simplePos="0" relativeHeight="125829834" behindDoc="0" locked="0" layoutInCell="1" allowOverlap="1">
                <wp:simplePos x="0" y="0"/>
                <wp:positionH relativeFrom="page">
                  <wp:posOffset>1612900</wp:posOffset>
                </wp:positionH>
                <wp:positionV relativeFrom="paragraph">
                  <wp:posOffset>227330</wp:posOffset>
                </wp:positionV>
                <wp:extent cx="719455" cy="152400"/>
                <wp:wrapTopAndBottom/>
                <wp:docPr id="527" name="Shape 527"/>
                <a:graphic xmlns:a="http://schemas.openxmlformats.org/drawingml/2006/main">
                  <a:graphicData uri="http://schemas.microsoft.com/office/word/2010/wordprocessingShape">
                    <wps:wsp>
                      <wps:cNvSpPr txBox="1"/>
                      <wps:spPr>
                        <a:xfrm>
                          <a:ext cx="7194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金融负债项目</w:t>
                            </w:r>
                          </w:p>
                        </w:txbxContent>
                      </wps:txbx>
                      <wps:bodyPr wrap="none" lIns="0" tIns="0" rIns="0" bIns="0">
                        <a:noAutoFit/>
                      </wps:bodyPr>
                    </wps:wsp>
                  </a:graphicData>
                </a:graphic>
              </wp:anchor>
            </w:drawing>
          </mc:Choice>
          <mc:Fallback>
            <w:pict>
              <v:shape id="_x0000_s1553" type="#_x0000_t202" style="position:absolute;margin-left:127.pt;margin-top:17.900000000000002pt;width:56.649999999999999pt;height:12.pt;z-index:-125828919;mso-wrap-distance-left:0;mso-wrap-distance-top:17.900000000000002pt;mso-wrap-distance-right:0;mso-wrap-distance-bottom:9.099999999999999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金融负债项目</w:t>
                      </w:r>
                    </w:p>
                  </w:txbxContent>
                </v:textbox>
                <w10:wrap type="topAndBottom" anchorx="page"/>
              </v:shape>
            </w:pict>
          </mc:Fallback>
        </mc:AlternateContent>
      </w:r>
      <w:r>
        <mc:AlternateContent>
          <mc:Choice Requires="wps">
            <w:drawing>
              <wp:anchor distT="114300" distB="0" distL="0" distR="0" simplePos="0" relativeHeight="125829836" behindDoc="0" locked="0" layoutInCell="1" allowOverlap="1">
                <wp:simplePos x="0" y="0"/>
                <wp:positionH relativeFrom="page">
                  <wp:posOffset>3304540</wp:posOffset>
                </wp:positionH>
                <wp:positionV relativeFrom="paragraph">
                  <wp:posOffset>114300</wp:posOffset>
                </wp:positionV>
                <wp:extent cx="1508760" cy="381000"/>
                <wp:wrapTopAndBottom/>
                <wp:docPr id="529" name="Shape 529"/>
                <a:graphic xmlns:a="http://schemas.openxmlformats.org/drawingml/2006/main">
                  <a:graphicData uri="http://schemas.microsoft.com/office/word/2010/wordprocessingShape">
                    <wps:wsp>
                      <wps:cNvSpPr txBox="1"/>
                      <wps:spPr>
                        <a:xfrm>
                          <a:ext cx="1508760" cy="381000"/>
                        </a:xfrm>
                        <a:prstGeom prst="rect"/>
                        <a:noFill/>
                      </wps:spPr>
                      <wps:txbx>
                        <w:txbxContent>
                          <w:p>
                            <w:pPr>
                              <w:pStyle w:val="Style28"/>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以公允价值计量且其变动计入</w:t>
                            </w:r>
                          </w:p>
                          <w:p>
                            <w:pPr>
                              <w:pStyle w:val="Style28"/>
                              <w:keepNext w:val="0"/>
                              <w:keepLines w:val="0"/>
                              <w:widowControl w:val="0"/>
                              <w:pBdr>
                                <w:bottom w:val="single" w:sz="4" w:space="0" w:color="auto"/>
                              </w:pBdr>
                              <w:shd w:val="clear" w:color="auto" w:fill="auto"/>
                              <w:bidi w:val="0"/>
                              <w:spacing w:before="0" w:after="0" w:line="240" w:lineRule="auto"/>
                              <w:ind w:left="0" w:right="0" w:firstLine="0"/>
                              <w:jc w:val="center"/>
                            </w:pPr>
                            <w:r>
                              <w:rPr>
                                <w:b/>
                                <w:bCs/>
                                <w:color w:val="000000"/>
                                <w:spacing w:val="0"/>
                                <w:w w:val="100"/>
                                <w:position w:val="0"/>
                              </w:rPr>
                              <w:t>当期损益的金融负债</w:t>
                            </w:r>
                          </w:p>
                        </w:txbxContent>
                      </wps:txbx>
                      <wps:bodyPr lIns="0" tIns="0" rIns="0" bIns="0">
                        <a:noAutoFit/>
                      </wps:bodyPr>
                    </wps:wsp>
                  </a:graphicData>
                </a:graphic>
              </wp:anchor>
            </w:drawing>
          </mc:Choice>
          <mc:Fallback>
            <w:pict>
              <v:shape id="_x0000_s1555" type="#_x0000_t202" style="position:absolute;margin-left:260.19999999999999pt;margin-top:9.pt;width:118.8pt;height:30.pt;z-index:-125828917;mso-wrap-distance-left:0;mso-wrap-distance-top:9.pt;mso-wrap-distance-right:0;mso-position-horizontal-relative:page" filled="f" stroked="f">
                <v:textbox inset="0,0,0,0">
                  <w:txbxContent>
                    <w:p>
                      <w:pPr>
                        <w:pStyle w:val="Style28"/>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以公允价值计量且其变动计入</w:t>
                      </w:r>
                    </w:p>
                    <w:p>
                      <w:pPr>
                        <w:pStyle w:val="Style28"/>
                        <w:keepNext w:val="0"/>
                        <w:keepLines w:val="0"/>
                        <w:widowControl w:val="0"/>
                        <w:pBdr>
                          <w:bottom w:val="single" w:sz="4" w:space="0" w:color="auto"/>
                        </w:pBdr>
                        <w:shd w:val="clear" w:color="auto" w:fill="auto"/>
                        <w:bidi w:val="0"/>
                        <w:spacing w:before="0" w:after="0" w:line="240" w:lineRule="auto"/>
                        <w:ind w:left="0" w:right="0" w:firstLine="0"/>
                        <w:jc w:val="center"/>
                      </w:pPr>
                      <w:r>
                        <w:rPr>
                          <w:b/>
                          <w:bCs/>
                          <w:color w:val="000000"/>
                          <w:spacing w:val="0"/>
                          <w:w w:val="100"/>
                          <w:position w:val="0"/>
                        </w:rPr>
                        <w:t>当期损益的金融负债</w:t>
                      </w:r>
                    </w:p>
                  </w:txbxContent>
                </v:textbox>
                <w10:wrap type="topAndBottom" anchorx="page"/>
              </v:shape>
            </w:pict>
          </mc:Fallback>
        </mc:AlternateContent>
      </w:r>
      <w:r>
        <mc:AlternateContent>
          <mc:Choice Requires="wps">
            <w:drawing>
              <wp:anchor distT="227330" distB="115570" distL="0" distR="0" simplePos="0" relativeHeight="125829838" behindDoc="0" locked="0" layoutInCell="1" allowOverlap="1">
                <wp:simplePos x="0" y="0"/>
                <wp:positionH relativeFrom="page">
                  <wp:posOffset>5008245</wp:posOffset>
                </wp:positionH>
                <wp:positionV relativeFrom="paragraph">
                  <wp:posOffset>227330</wp:posOffset>
                </wp:positionV>
                <wp:extent cx="719455" cy="152400"/>
                <wp:wrapTopAndBottom/>
                <wp:docPr id="531" name="Shape 531"/>
                <a:graphic xmlns:a="http://schemas.openxmlformats.org/drawingml/2006/main">
                  <a:graphicData uri="http://schemas.microsoft.com/office/word/2010/wordprocessingShape">
                    <wps:wsp>
                      <wps:cNvSpPr txBox="1"/>
                      <wps:spPr>
                        <a:xfrm>
                          <a:ext cx="7194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其他金融负债</w:t>
                            </w:r>
                          </w:p>
                        </w:txbxContent>
                      </wps:txbx>
                      <wps:bodyPr wrap="none" lIns="0" tIns="0" rIns="0" bIns="0">
                        <a:noAutoFit/>
                      </wps:bodyPr>
                    </wps:wsp>
                  </a:graphicData>
                </a:graphic>
              </wp:anchor>
            </w:drawing>
          </mc:Choice>
          <mc:Fallback>
            <w:pict>
              <v:shape id="_x0000_s1557" type="#_x0000_t202" style="position:absolute;margin-left:394.35000000000002pt;margin-top:17.900000000000002pt;width:56.649999999999999pt;height:12.pt;z-index:-125828915;mso-wrap-distance-left:0;mso-wrap-distance-top:17.900000000000002pt;mso-wrap-distance-right:0;mso-wrap-distance-bottom:9.099999999999999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其他金融负债</w:t>
                      </w:r>
                    </w:p>
                  </w:txbxContent>
                </v:textbox>
                <w10:wrap type="topAndBottom" anchorx="page"/>
              </v:shape>
            </w:pict>
          </mc:Fallback>
        </mc:AlternateContent>
      </w:r>
      <w:r>
        <mc:AlternateContent>
          <mc:Choice Requires="wps">
            <w:drawing>
              <wp:anchor distT="227330" distB="115570" distL="0" distR="0" simplePos="0" relativeHeight="125829840" behindDoc="0" locked="0" layoutInCell="1" allowOverlap="1">
                <wp:simplePos x="0" y="0"/>
                <wp:positionH relativeFrom="page">
                  <wp:posOffset>6401435</wp:posOffset>
                </wp:positionH>
                <wp:positionV relativeFrom="paragraph">
                  <wp:posOffset>227330</wp:posOffset>
                </wp:positionV>
                <wp:extent cx="262255" cy="152400"/>
                <wp:wrapTopAndBottom/>
                <wp:docPr id="533" name="Shape 533"/>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w:t>
                            </w:r>
                          </w:p>
                        </w:txbxContent>
                      </wps:txbx>
                      <wps:bodyPr wrap="none" lIns="0" tIns="0" rIns="0" bIns="0">
                        <a:noAutoFit/>
                      </wps:bodyPr>
                    </wps:wsp>
                  </a:graphicData>
                </a:graphic>
              </wp:anchor>
            </w:drawing>
          </mc:Choice>
          <mc:Fallback>
            <w:pict>
              <v:shape id="_x0000_s1559" type="#_x0000_t202" style="position:absolute;margin-left:504.05000000000001pt;margin-top:17.900000000000002pt;width:20.650000000000002pt;height:12.pt;z-index:-125828913;mso-wrap-distance-left:0;mso-wrap-distance-top:17.900000000000002pt;mso-wrap-distance-right:0;mso-wrap-distance-bottom:9.0999999999999996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w:t>
                      </w:r>
                    </w:p>
                  </w:txbxContent>
                </v:textbox>
                <w10:wrap type="topAndBottom" anchorx="page"/>
              </v:shape>
            </w:pict>
          </mc:Fallback>
        </mc:AlternateContent>
      </w:r>
    </w:p>
    <w:p>
      <w:pPr>
        <w:widowControl w:val="0"/>
        <w:spacing w:line="1" w:lineRule="exact"/>
      </w:pPr>
      <w:r>
        <mc:AlternateContent>
          <mc:Choice Requires="wps">
            <w:drawing>
              <wp:anchor distT="76200" distB="27305" distL="0" distR="0" simplePos="0" relativeHeight="125829842" behindDoc="0" locked="0" layoutInCell="1" allowOverlap="1">
                <wp:simplePos x="0" y="0"/>
                <wp:positionH relativeFrom="page">
                  <wp:posOffset>634365</wp:posOffset>
                </wp:positionH>
                <wp:positionV relativeFrom="paragraph">
                  <wp:posOffset>76200</wp:posOffset>
                </wp:positionV>
                <wp:extent cx="597535" cy="402590"/>
                <wp:wrapTopAndBottom/>
                <wp:docPr id="535" name="Shape 535"/>
                <a:graphic xmlns:a="http://schemas.openxmlformats.org/drawingml/2006/main">
                  <a:graphicData uri="http://schemas.microsoft.com/office/word/2010/wordprocessingShape">
                    <wps:wsp>
                      <wps:cNvSpPr txBox="1"/>
                      <wps:spPr>
                        <a:xfrm>
                          <a:ext cx="597535" cy="402590"/>
                        </a:xfrm>
                        <a:prstGeom prst="rect"/>
                        <a:noFill/>
                      </wps:spPr>
                      <wps:txbx>
                        <w:txbxContent>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应付账款</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xbxContent>
                      </wps:txbx>
                      <wps:bodyPr lIns="0" tIns="0" rIns="0" bIns="0">
                        <a:noAutoFit/>
                      </wps:bodyPr>
                    </wps:wsp>
                  </a:graphicData>
                </a:graphic>
              </wp:anchor>
            </w:drawing>
          </mc:Choice>
          <mc:Fallback>
            <w:pict>
              <v:shape id="_x0000_s1561" type="#_x0000_t202" style="position:absolute;margin-left:49.950000000000003pt;margin-top:6.pt;width:47.050000000000004pt;height:31.699999999999999pt;z-index:-125828911;mso-wrap-distance-left:0;mso-wrap-distance-top:6.pt;mso-wrap-distance-right:0;mso-wrap-distance-bottom:2.1499999999999999pt;mso-position-horizontal-relative:page" filled="f" stroked="f">
                <v:textbox inset="0,0,0,0">
                  <w:txbxContent>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应付账款</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xbxContent>
                </v:textbox>
                <w10:wrap type="topAndBottom" anchorx="page"/>
              </v:shape>
            </w:pict>
          </mc:Fallback>
        </mc:AlternateContent>
      </w:r>
      <w:r>
        <mc:AlternateContent>
          <mc:Choice Requires="wps">
            <w:drawing>
              <wp:anchor distT="91440" distB="0" distL="0" distR="0" simplePos="0" relativeHeight="125829844" behindDoc="0" locked="0" layoutInCell="1" allowOverlap="1">
                <wp:simplePos x="0" y="0"/>
                <wp:positionH relativeFrom="page">
                  <wp:posOffset>5182235</wp:posOffset>
                </wp:positionH>
                <wp:positionV relativeFrom="paragraph">
                  <wp:posOffset>91440</wp:posOffset>
                </wp:positionV>
                <wp:extent cx="1965960" cy="414655"/>
                <wp:wrapTopAndBottom/>
                <wp:docPr id="537" name="Shape 537"/>
                <a:graphic xmlns:a="http://schemas.openxmlformats.org/drawingml/2006/main">
                  <a:graphicData uri="http://schemas.microsoft.com/office/word/2010/wordprocessingShape">
                    <wps:wsp>
                      <wps:cNvSpPr txBox="1"/>
                      <wps:spPr>
                        <a:xfrm>
                          <a:ext cx="1965960" cy="414655"/>
                        </a:xfrm>
                        <a:prstGeom prst="rect"/>
                        <a:noFill/>
                      </wps:spPr>
                      <wps:txbx>
                        <w:txbxContent>
                          <w:p>
                            <w:pPr>
                              <w:pStyle w:val="Style28"/>
                              <w:keepNext w:val="0"/>
                              <w:keepLines w:val="0"/>
                              <w:widowControl w:val="0"/>
                              <w:shd w:val="clear" w:color="auto" w:fill="auto"/>
                              <w:tabs>
                                <w:tab w:pos="1843" w:val="left"/>
                              </w:tabs>
                              <w:bidi w:val="0"/>
                              <w:spacing w:before="0" w:after="180" w:line="240" w:lineRule="auto"/>
                              <w:ind w:left="0" w:right="0" w:firstLine="0"/>
                              <w:jc w:val="right"/>
                            </w:pPr>
                            <w:r>
                              <w:rPr>
                                <w:color w:val="000000"/>
                                <w:spacing w:val="0"/>
                                <w:w w:val="100"/>
                                <w:position w:val="0"/>
                              </w:rPr>
                              <w:t>14,824,989.16</w:t>
                              <w:tab/>
                            </w:r>
                            <w:r>
                              <w:rPr>
                                <w:color w:val="000000"/>
                                <w:spacing w:val="0"/>
                                <w:w w:val="100"/>
                                <w:position w:val="0"/>
                                <w:u w:val="single"/>
                              </w:rPr>
                              <w:t>14,824,989.16</w:t>
                            </w:r>
                          </w:p>
                          <w:p>
                            <w:pPr>
                              <w:pStyle w:val="Style28"/>
                              <w:keepNext w:val="0"/>
                              <w:keepLines w:val="0"/>
                              <w:widowControl w:val="0"/>
                              <w:shd w:val="clear" w:color="auto" w:fill="auto"/>
                              <w:tabs>
                                <w:tab w:pos="1882" w:val="left"/>
                              </w:tabs>
                              <w:bidi w:val="0"/>
                              <w:spacing w:before="0" w:after="0" w:line="240" w:lineRule="auto"/>
                              <w:ind w:left="0" w:right="0" w:firstLine="0"/>
                              <w:jc w:val="left"/>
                            </w:pPr>
                            <w:r>
                              <w:rPr>
                                <w:color w:val="000000"/>
                                <w:spacing w:val="0"/>
                                <w:w w:val="100"/>
                                <w:position w:val="0"/>
                              </w:rPr>
                              <w:t>4,631,213.91</w:t>
                              <w:tab/>
                            </w:r>
                            <w:r>
                              <w:rPr>
                                <w:color w:val="000000"/>
                                <w:spacing w:val="0"/>
                                <w:w w:val="100"/>
                                <w:position w:val="0"/>
                                <w:u w:val="single"/>
                              </w:rPr>
                              <w:t>4,631,213.91</w:t>
                            </w:r>
                          </w:p>
                        </w:txbxContent>
                      </wps:txbx>
                      <wps:bodyPr lIns="0" tIns="0" rIns="0" bIns="0">
                        <a:noAutoFit/>
                      </wps:bodyPr>
                    </wps:wsp>
                  </a:graphicData>
                </a:graphic>
              </wp:anchor>
            </w:drawing>
          </mc:Choice>
          <mc:Fallback>
            <w:pict>
              <v:shape id="_x0000_s1563" type="#_x0000_t202" style="position:absolute;margin-left:408.05000000000001pt;margin-top:7.2000000000000002pt;width:154.80000000000001pt;height:32.649999999999999pt;z-index:-125828909;mso-wrap-distance-left:0;mso-wrap-distance-top:7.2000000000000002pt;mso-wrap-distance-right:0;mso-position-horizontal-relative:page" filled="f" stroked="f">
                <v:textbox inset="0,0,0,0">
                  <w:txbxContent>
                    <w:p>
                      <w:pPr>
                        <w:pStyle w:val="Style28"/>
                        <w:keepNext w:val="0"/>
                        <w:keepLines w:val="0"/>
                        <w:widowControl w:val="0"/>
                        <w:shd w:val="clear" w:color="auto" w:fill="auto"/>
                        <w:tabs>
                          <w:tab w:pos="1843" w:val="left"/>
                        </w:tabs>
                        <w:bidi w:val="0"/>
                        <w:spacing w:before="0" w:after="180" w:line="240" w:lineRule="auto"/>
                        <w:ind w:left="0" w:right="0" w:firstLine="0"/>
                        <w:jc w:val="right"/>
                      </w:pPr>
                      <w:r>
                        <w:rPr>
                          <w:color w:val="000000"/>
                          <w:spacing w:val="0"/>
                          <w:w w:val="100"/>
                          <w:position w:val="0"/>
                        </w:rPr>
                        <w:t>14,824,989.16</w:t>
                        <w:tab/>
                      </w:r>
                      <w:r>
                        <w:rPr>
                          <w:color w:val="000000"/>
                          <w:spacing w:val="0"/>
                          <w:w w:val="100"/>
                          <w:position w:val="0"/>
                          <w:u w:val="single"/>
                        </w:rPr>
                        <w:t>14,824,989.16</w:t>
                      </w:r>
                    </w:p>
                    <w:p>
                      <w:pPr>
                        <w:pStyle w:val="Style28"/>
                        <w:keepNext w:val="0"/>
                        <w:keepLines w:val="0"/>
                        <w:widowControl w:val="0"/>
                        <w:shd w:val="clear" w:color="auto" w:fill="auto"/>
                        <w:tabs>
                          <w:tab w:pos="1882" w:val="left"/>
                        </w:tabs>
                        <w:bidi w:val="0"/>
                        <w:spacing w:before="0" w:after="0" w:line="240" w:lineRule="auto"/>
                        <w:ind w:left="0" w:right="0" w:firstLine="0"/>
                        <w:jc w:val="left"/>
                      </w:pPr>
                      <w:r>
                        <w:rPr>
                          <w:color w:val="000000"/>
                          <w:spacing w:val="0"/>
                          <w:w w:val="100"/>
                          <w:position w:val="0"/>
                        </w:rPr>
                        <w:t>4,631,213.91</w:t>
                        <w:tab/>
                      </w:r>
                      <w:r>
                        <w:rPr>
                          <w:color w:val="000000"/>
                          <w:spacing w:val="0"/>
                          <w:w w:val="100"/>
                          <w:position w:val="0"/>
                          <w:u w:val="single"/>
                        </w:rPr>
                        <w:t>4,631,213.91</w:t>
                      </w:r>
                    </w:p>
                  </w:txbxContent>
                </v:textbox>
                <w10:wrap type="topAndBottom" anchorx="page"/>
              </v:shape>
            </w:pict>
          </mc:Fallback>
        </mc:AlternateContent>
      </w:r>
      <w:r>
        <w:br w:type="page"/>
      </w:r>
    </w:p>
    <w:p>
      <w:pPr>
        <w:widowControl w:val="0"/>
        <w:spacing w:line="1" w:lineRule="exact"/>
      </w:pPr>
      <w:r>
        <mc:AlternateContent>
          <mc:Choice Requires="wps">
            <w:drawing>
              <wp:anchor distT="814070" distB="525145" distL="0" distR="0" simplePos="0" relativeHeight="125829846" behindDoc="0" locked="0" layoutInCell="1" allowOverlap="1">
                <wp:simplePos x="0" y="0"/>
                <wp:positionH relativeFrom="page">
                  <wp:posOffset>365760</wp:posOffset>
                </wp:positionH>
                <wp:positionV relativeFrom="paragraph">
                  <wp:posOffset>814070</wp:posOffset>
                </wp:positionV>
                <wp:extent cx="478790" cy="149225"/>
                <wp:wrapTopAndBottom/>
                <wp:docPr id="539" name="Shape 539"/>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wps:txbx>
                      <wps:bodyPr wrap="none" lIns="0" tIns="0" rIns="0" bIns="0">
                        <a:noAutoFit/>
                      </wps:bodyPr>
                    </wps:wsp>
                  </a:graphicData>
                </a:graphic>
              </wp:anchor>
            </w:drawing>
          </mc:Choice>
          <mc:Fallback>
            <w:pict>
              <v:shape id="_x0000_s1565" type="#_x0000_t202" style="position:absolute;margin-left:28.800000000000001pt;margin-top:64.099999999999994pt;width:37.700000000000003pt;height:11.75pt;z-index:-125828907;mso-wrap-distance-left:0;mso-wrap-distance-top:64.099999999999994pt;mso-wrap-distance-right:0;mso-wrap-distance-bottom:41.3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v:textbox>
                <w10:wrap type="topAndBottom" anchorx="page"/>
              </v:shape>
            </w:pict>
          </mc:Fallback>
        </mc:AlternateContent>
      </w:r>
      <w:r>
        <mc:AlternateContent>
          <mc:Choice Requires="wps">
            <w:drawing>
              <wp:anchor distT="1063625" distB="275590" distL="0" distR="0" simplePos="0" relativeHeight="125829848" behindDoc="0" locked="0" layoutInCell="1" allowOverlap="1">
                <wp:simplePos x="0" y="0"/>
                <wp:positionH relativeFrom="page">
                  <wp:posOffset>365760</wp:posOffset>
                </wp:positionH>
                <wp:positionV relativeFrom="paragraph">
                  <wp:posOffset>1063625</wp:posOffset>
                </wp:positionV>
                <wp:extent cx="591185" cy="149225"/>
                <wp:wrapTopAndBottom/>
                <wp:docPr id="541" name="Shape 541"/>
                <a:graphic xmlns:a="http://schemas.openxmlformats.org/drawingml/2006/main">
                  <a:graphicData uri="http://schemas.microsoft.com/office/word/2010/wordprocessingShape">
                    <wps:wsp>
                      <wps:cNvSpPr txBox="1"/>
                      <wps:spPr>
                        <a:xfrm>
                          <a:ext cx="59118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xbxContent>
                      </wps:txbx>
                      <wps:bodyPr wrap="none" lIns="0" tIns="0" rIns="0" bIns="0">
                        <a:noAutoFit/>
                      </wps:bodyPr>
                    </wps:wsp>
                  </a:graphicData>
                </a:graphic>
              </wp:anchor>
            </w:drawing>
          </mc:Choice>
          <mc:Fallback>
            <w:pict>
              <v:shape id="_x0000_s1567" type="#_x0000_t202" style="position:absolute;margin-left:28.800000000000001pt;margin-top:83.75pt;width:46.550000000000004pt;height:11.75pt;z-index:-125828905;mso-wrap-distance-left:0;mso-wrap-distance-top:83.75pt;mso-wrap-distance-right:0;mso-wrap-distance-bottom:21.6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xbxContent>
                </v:textbox>
                <w10:wrap type="topAndBottom" anchorx="page"/>
              </v:shape>
            </w:pict>
          </mc:Fallback>
        </mc:AlternateContent>
      </w:r>
      <w:r>
        <mc:AlternateContent>
          <mc:Choice Requires="wps">
            <w:drawing>
              <wp:anchor distT="0" distB="1327150" distL="0" distR="0" simplePos="0" relativeHeight="125829850" behindDoc="0" locked="0" layoutInCell="1" allowOverlap="1">
                <wp:simplePos x="0" y="0"/>
                <wp:positionH relativeFrom="page">
                  <wp:posOffset>1112520</wp:posOffset>
                </wp:positionH>
                <wp:positionV relativeFrom="paragraph">
                  <wp:posOffset>0</wp:posOffset>
                </wp:positionV>
                <wp:extent cx="1225550" cy="161290"/>
                <wp:wrapTopAndBottom/>
                <wp:docPr id="543" name="Shape 543"/>
                <a:graphic xmlns:a="http://schemas.openxmlformats.org/drawingml/2006/main">
                  <a:graphicData uri="http://schemas.microsoft.com/office/word/2010/wordprocessingShape">
                    <wps:wsp>
                      <wps:cNvSpPr txBox="1"/>
                      <wps:spPr>
                        <a:xfrm>
                          <a:ext cx="1225550"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 2019</w:t>
                            </w:r>
                            <w:r>
                              <w:rPr>
                                <w:color w:val="000000"/>
                                <w:spacing w:val="0"/>
                                <w:w w:val="100"/>
                                <w:position w:val="0"/>
                              </w:rPr>
                              <w:t xml:space="preserve">年 </w:t>
                            </w:r>
                            <w:r>
                              <w:rPr>
                                <w:color w:val="000000"/>
                                <w:spacing w:val="0"/>
                                <w:w w:val="100"/>
                                <w:position w:val="0"/>
                              </w:rPr>
                              <w:t>12</w:t>
                            </w:r>
                            <w:r>
                              <w:rPr>
                                <w:color w:val="000000"/>
                                <w:spacing w:val="0"/>
                                <w:w w:val="100"/>
                                <w:position w:val="0"/>
                              </w:rPr>
                              <w:t xml:space="preserve">月 </w:t>
                            </w:r>
                            <w:r>
                              <w:rPr>
                                <w:color w:val="000000"/>
                                <w:spacing w:val="0"/>
                                <w:w w:val="100"/>
                                <w:position w:val="0"/>
                              </w:rPr>
                              <w:t>310</w:t>
                            </w:r>
                          </w:p>
                        </w:txbxContent>
                      </wps:txbx>
                      <wps:bodyPr wrap="none" lIns="0" tIns="0" rIns="0" bIns="0">
                        <a:noAutoFit/>
                      </wps:bodyPr>
                    </wps:wsp>
                  </a:graphicData>
                </a:graphic>
              </wp:anchor>
            </w:drawing>
          </mc:Choice>
          <mc:Fallback>
            <w:pict>
              <v:shape id="_x0000_s1569" type="#_x0000_t202" style="position:absolute;margin-left:87.600000000000009pt;margin-top:0;width:96.5pt;height:12.700000000000001pt;z-index:-125828903;mso-wrap-distance-left:0;mso-wrap-distance-right:0;mso-wrap-distance-bottom:104.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 2019</w:t>
                      </w:r>
                      <w:r>
                        <w:rPr>
                          <w:color w:val="000000"/>
                          <w:spacing w:val="0"/>
                          <w:w w:val="100"/>
                          <w:position w:val="0"/>
                        </w:rPr>
                        <w:t xml:space="preserve">年 </w:t>
                      </w:r>
                      <w:r>
                        <w:rPr>
                          <w:color w:val="000000"/>
                          <w:spacing w:val="0"/>
                          <w:w w:val="100"/>
                          <w:position w:val="0"/>
                        </w:rPr>
                        <w:t>12</w:t>
                      </w:r>
                      <w:r>
                        <w:rPr>
                          <w:color w:val="000000"/>
                          <w:spacing w:val="0"/>
                          <w:w w:val="100"/>
                          <w:position w:val="0"/>
                        </w:rPr>
                        <w:t xml:space="preserve">月 </w:t>
                      </w:r>
                      <w:r>
                        <w:rPr>
                          <w:color w:val="000000"/>
                          <w:spacing w:val="0"/>
                          <w:w w:val="100"/>
                          <w:position w:val="0"/>
                        </w:rPr>
                        <w:t>310</w:t>
                      </w:r>
                    </w:p>
                  </w:txbxContent>
                </v:textbox>
                <w10:wrap type="topAndBottom" anchorx="page"/>
              </v:shape>
            </w:pict>
          </mc:Fallback>
        </mc:AlternateContent>
      </w:r>
      <w:r>
        <mc:AlternateContent>
          <mc:Choice Requires="wps">
            <w:drawing>
              <wp:anchor distT="460375" distB="872490" distL="0" distR="0" simplePos="0" relativeHeight="125829852" behindDoc="0" locked="0" layoutInCell="1" allowOverlap="1">
                <wp:simplePos x="0" y="0"/>
                <wp:positionH relativeFrom="page">
                  <wp:posOffset>1377950</wp:posOffset>
                </wp:positionH>
                <wp:positionV relativeFrom="paragraph">
                  <wp:posOffset>460375</wp:posOffset>
                </wp:positionV>
                <wp:extent cx="719455" cy="155575"/>
                <wp:wrapTopAndBottom/>
                <wp:docPr id="545" name="Shape 545"/>
                <a:graphic xmlns:a="http://schemas.openxmlformats.org/drawingml/2006/main">
                  <a:graphicData uri="http://schemas.microsoft.com/office/word/2010/wordprocessingShape">
                    <wps:wsp>
                      <wps:cNvSpPr txBox="1"/>
                      <wps:spPr>
                        <a:xfrm>
                          <a:ext cx="71945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金融负债项目</w:t>
                            </w:r>
                          </w:p>
                        </w:txbxContent>
                      </wps:txbx>
                      <wps:bodyPr wrap="none" lIns="0" tIns="0" rIns="0" bIns="0">
                        <a:noAutoFit/>
                      </wps:bodyPr>
                    </wps:wsp>
                  </a:graphicData>
                </a:graphic>
              </wp:anchor>
            </w:drawing>
          </mc:Choice>
          <mc:Fallback>
            <w:pict>
              <v:shape id="_x0000_s1571" type="#_x0000_t202" style="position:absolute;margin-left:108.5pt;margin-top:36.25pt;width:56.649999999999999pt;height:12.25pt;z-index:-125828901;mso-wrap-distance-left:0;mso-wrap-distance-top:36.25pt;mso-wrap-distance-right:0;mso-wrap-distance-bottom:68.70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金融负债项目</w:t>
                      </w:r>
                    </w:p>
                  </w:txbxContent>
                </v:textbox>
                <w10:wrap type="topAndBottom" anchorx="page"/>
              </v:shape>
            </w:pict>
          </mc:Fallback>
        </mc:AlternateContent>
      </w:r>
      <w:r>
        <mc:AlternateContent>
          <mc:Choice Requires="wps">
            <w:drawing>
              <wp:anchor distT="347345" distB="985520" distL="0" distR="0" simplePos="0" relativeHeight="125829854" behindDoc="0" locked="0" layoutInCell="1" allowOverlap="1">
                <wp:simplePos x="0" y="0"/>
                <wp:positionH relativeFrom="page">
                  <wp:posOffset>3157855</wp:posOffset>
                </wp:positionH>
                <wp:positionV relativeFrom="paragraph">
                  <wp:posOffset>347345</wp:posOffset>
                </wp:positionV>
                <wp:extent cx="1621790" cy="155575"/>
                <wp:wrapTopAndBottom/>
                <wp:docPr id="547" name="Shape 547"/>
                <a:graphic xmlns:a="http://schemas.openxmlformats.org/drawingml/2006/main">
                  <a:graphicData uri="http://schemas.microsoft.com/office/word/2010/wordprocessingShape">
                    <wps:wsp>
                      <wps:cNvSpPr txBox="1"/>
                      <wps:spPr>
                        <a:xfrm>
                          <a:ext cx="162179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以公允价值计量且其变动计入当</w:t>
                            </w:r>
                          </w:p>
                        </w:txbxContent>
                      </wps:txbx>
                      <wps:bodyPr wrap="none" lIns="0" tIns="0" rIns="0" bIns="0">
                        <a:noAutoFit/>
                      </wps:bodyPr>
                    </wps:wsp>
                  </a:graphicData>
                </a:graphic>
              </wp:anchor>
            </w:drawing>
          </mc:Choice>
          <mc:Fallback>
            <w:pict>
              <v:shape id="_x0000_s1573" type="#_x0000_t202" style="position:absolute;margin-left:248.65000000000001pt;margin-top:27.350000000000001pt;width:127.7pt;height:12.25pt;z-index:-125828899;mso-wrap-distance-left:0;mso-wrap-distance-top:27.350000000000001pt;mso-wrap-distance-right:0;mso-wrap-distance-bottom:77.60000000000000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以公允价值计量且其变动计入当</w:t>
                      </w:r>
                    </w:p>
                  </w:txbxContent>
                </v:textbox>
                <w10:wrap type="topAndBottom" anchorx="page"/>
              </v:shape>
            </w:pict>
          </mc:Fallback>
        </mc:AlternateContent>
      </w:r>
      <w:r>
        <mc:AlternateContent>
          <mc:Choice Requires="wps">
            <w:drawing>
              <wp:anchor distT="579120" distB="760095" distL="0" distR="0" simplePos="0" relativeHeight="125829856" behindDoc="0" locked="0" layoutInCell="1" allowOverlap="1">
                <wp:simplePos x="0" y="0"/>
                <wp:positionH relativeFrom="page">
                  <wp:posOffset>3489960</wp:posOffset>
                </wp:positionH>
                <wp:positionV relativeFrom="paragraph">
                  <wp:posOffset>579120</wp:posOffset>
                </wp:positionV>
                <wp:extent cx="948055" cy="149225"/>
                <wp:wrapTopAndBottom/>
                <wp:docPr id="549" name="Shape 549"/>
                <a:graphic xmlns:a="http://schemas.openxmlformats.org/drawingml/2006/main">
                  <a:graphicData uri="http://schemas.microsoft.com/office/word/2010/wordprocessingShape">
                    <wps:wsp>
                      <wps:cNvSpPr txBox="1"/>
                      <wps:spPr>
                        <a:xfrm>
                          <a:ext cx="948055" cy="149225"/>
                        </a:xfrm>
                        <a:prstGeom prst="rect"/>
                        <a:noFill/>
                      </wps:spPr>
                      <wps:txbx>
                        <w:txbxContent>
                          <w:p>
                            <w:pPr>
                              <w:pStyle w:val="Style2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期损益的金融负债</w:t>
                            </w:r>
                          </w:p>
                        </w:txbxContent>
                      </wps:txbx>
                      <wps:bodyPr wrap="none" lIns="0" tIns="0" rIns="0" bIns="0">
                        <a:noAutoFit/>
                      </wps:bodyPr>
                    </wps:wsp>
                  </a:graphicData>
                </a:graphic>
              </wp:anchor>
            </w:drawing>
          </mc:Choice>
          <mc:Fallback>
            <w:pict>
              <v:shape id="_x0000_s1575" type="#_x0000_t202" style="position:absolute;margin-left:274.80000000000001pt;margin-top:45.600000000000001pt;width:74.650000000000006pt;height:11.75pt;z-index:-125828897;mso-wrap-distance-left:0;mso-wrap-distance-top:45.600000000000001pt;mso-wrap-distance-right:0;mso-wrap-distance-bottom:59.850000000000001pt;mso-position-horizontal-relative:page" filled="f" stroked="f">
                <v:textbox inset="0,0,0,0">
                  <w:txbxContent>
                    <w:p>
                      <w:pPr>
                        <w:pStyle w:val="Style2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期损益的金融负债</w:t>
                      </w:r>
                    </w:p>
                  </w:txbxContent>
                </v:textbox>
                <w10:wrap type="topAndBottom" anchorx="page"/>
              </v:shape>
            </w:pict>
          </mc:Fallback>
        </mc:AlternateContent>
      </w:r>
      <w:r>
        <mc:AlternateContent>
          <mc:Choice Requires="wps">
            <w:drawing>
              <wp:anchor distT="460375" distB="875665" distL="0" distR="0" simplePos="0" relativeHeight="125829858" behindDoc="0" locked="0" layoutInCell="1" allowOverlap="1">
                <wp:simplePos x="0" y="0"/>
                <wp:positionH relativeFrom="page">
                  <wp:posOffset>5071745</wp:posOffset>
                </wp:positionH>
                <wp:positionV relativeFrom="paragraph">
                  <wp:posOffset>460375</wp:posOffset>
                </wp:positionV>
                <wp:extent cx="719455" cy="152400"/>
                <wp:wrapTopAndBottom/>
                <wp:docPr id="551" name="Shape 551"/>
                <a:graphic xmlns:a="http://schemas.openxmlformats.org/drawingml/2006/main">
                  <a:graphicData uri="http://schemas.microsoft.com/office/word/2010/wordprocessingShape">
                    <wps:wsp>
                      <wps:cNvSpPr txBox="1"/>
                      <wps:spPr>
                        <a:xfrm>
                          <a:ext cx="7194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其他金融负债</w:t>
                            </w:r>
                          </w:p>
                        </w:txbxContent>
                      </wps:txbx>
                      <wps:bodyPr wrap="none" lIns="0" tIns="0" rIns="0" bIns="0">
                        <a:noAutoFit/>
                      </wps:bodyPr>
                    </wps:wsp>
                  </a:graphicData>
                </a:graphic>
              </wp:anchor>
            </w:drawing>
          </mc:Choice>
          <mc:Fallback>
            <w:pict>
              <v:shape id="_x0000_s1577" type="#_x0000_t202" style="position:absolute;margin-left:399.35000000000002pt;margin-top:36.25pt;width:56.649999999999999pt;height:12.pt;z-index:-125828895;mso-wrap-distance-left:0;mso-wrap-distance-top:36.25pt;mso-wrap-distance-right:0;mso-wrap-distance-bottom:68.9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其他金融负债</w:t>
                      </w:r>
                    </w:p>
                  </w:txbxContent>
                </v:textbox>
                <w10:wrap type="topAndBottom" anchorx="page"/>
              </v:shape>
            </w:pict>
          </mc:Fallback>
        </mc:AlternateContent>
      </w:r>
      <w:r>
        <mc:AlternateContent>
          <mc:Choice Requires="wps">
            <w:drawing>
              <wp:anchor distT="816610" distB="528320" distL="0" distR="0" simplePos="0" relativeHeight="125829860" behindDoc="0" locked="0" layoutInCell="1" allowOverlap="1">
                <wp:simplePos x="0" y="0"/>
                <wp:positionH relativeFrom="page">
                  <wp:posOffset>5340350</wp:posOffset>
                </wp:positionH>
                <wp:positionV relativeFrom="paragraph">
                  <wp:posOffset>816610</wp:posOffset>
                </wp:positionV>
                <wp:extent cx="713105" cy="143510"/>
                <wp:wrapTopAndBottom/>
                <wp:docPr id="553" name="Shape 553"/>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9,384,700.15</w:t>
                            </w:r>
                          </w:p>
                        </w:txbxContent>
                      </wps:txbx>
                      <wps:bodyPr wrap="none" lIns="0" tIns="0" rIns="0" bIns="0">
                        <a:noAutoFit/>
                      </wps:bodyPr>
                    </wps:wsp>
                  </a:graphicData>
                </a:graphic>
              </wp:anchor>
            </w:drawing>
          </mc:Choice>
          <mc:Fallback>
            <w:pict>
              <v:shape id="_x0000_s1579" type="#_x0000_t202" style="position:absolute;margin-left:420.5pt;margin-top:64.299999999999997pt;width:56.149999999999999pt;height:11.300000000000001pt;z-index:-125828893;mso-wrap-distance-left:0;mso-wrap-distance-top:64.299999999999997pt;mso-wrap-distance-right:0;mso-wrap-distance-bottom:41.6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9,384,700.15</w:t>
                      </w:r>
                    </w:p>
                  </w:txbxContent>
                </v:textbox>
                <w10:wrap type="topAndBottom" anchorx="page"/>
              </v:shape>
            </w:pict>
          </mc:Fallback>
        </mc:AlternateContent>
      </w:r>
      <w:r>
        <mc:AlternateContent>
          <mc:Choice Requires="wps">
            <w:drawing>
              <wp:anchor distT="1066800" distB="278130" distL="0" distR="0" simplePos="0" relativeHeight="125829862" behindDoc="0" locked="0" layoutInCell="1" allowOverlap="1">
                <wp:simplePos x="0" y="0"/>
                <wp:positionH relativeFrom="page">
                  <wp:posOffset>5337175</wp:posOffset>
                </wp:positionH>
                <wp:positionV relativeFrom="paragraph">
                  <wp:posOffset>1066800</wp:posOffset>
                </wp:positionV>
                <wp:extent cx="716280" cy="143510"/>
                <wp:wrapTopAndBottom/>
                <wp:docPr id="555" name="Shape 555"/>
                <a:graphic xmlns:a="http://schemas.openxmlformats.org/drawingml/2006/main">
                  <a:graphicData uri="http://schemas.microsoft.com/office/word/2010/wordprocessingShape">
                    <wps:wsp>
                      <wps:cNvSpPr txBox="1"/>
                      <wps:spPr>
                        <a:xfrm>
                          <a:ext cx="71628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4,064,627.16</w:t>
                            </w:r>
                          </w:p>
                        </w:txbxContent>
                      </wps:txbx>
                      <wps:bodyPr wrap="none" lIns="0" tIns="0" rIns="0" bIns="0">
                        <a:noAutoFit/>
                      </wps:bodyPr>
                    </wps:wsp>
                  </a:graphicData>
                </a:graphic>
              </wp:anchor>
            </w:drawing>
          </mc:Choice>
          <mc:Fallback>
            <w:pict>
              <v:shape id="_x0000_s1581" type="#_x0000_t202" style="position:absolute;margin-left:420.25pt;margin-top:84.pt;width:56.399999999999999pt;height:11.300000000000001pt;z-index:-125828891;mso-wrap-distance-left:0;mso-wrap-distance-top:84.pt;mso-wrap-distance-right:0;mso-wrap-distance-bottom:21.9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4,064,627.16</w:t>
                      </w:r>
                    </w:p>
                  </w:txbxContent>
                </v:textbox>
                <w10:wrap type="topAndBottom" anchorx="page"/>
              </v:shape>
            </w:pict>
          </mc:Fallback>
        </mc:AlternateContent>
      </w:r>
      <w:r>
        <mc:AlternateContent>
          <mc:Choice Requires="wps">
            <w:drawing>
              <wp:anchor distT="463550" distB="872490" distL="0" distR="0" simplePos="0" relativeHeight="125829864" behindDoc="0" locked="0" layoutInCell="1" allowOverlap="1">
                <wp:simplePos x="0" y="0"/>
                <wp:positionH relativeFrom="page">
                  <wp:posOffset>6590030</wp:posOffset>
                </wp:positionH>
                <wp:positionV relativeFrom="paragraph">
                  <wp:posOffset>463550</wp:posOffset>
                </wp:positionV>
                <wp:extent cx="262255" cy="152400"/>
                <wp:wrapTopAndBottom/>
                <wp:docPr id="557" name="Shape 557"/>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w:t>
                            </w:r>
                          </w:p>
                        </w:txbxContent>
                      </wps:txbx>
                      <wps:bodyPr wrap="none" lIns="0" tIns="0" rIns="0" bIns="0">
                        <a:noAutoFit/>
                      </wps:bodyPr>
                    </wps:wsp>
                  </a:graphicData>
                </a:graphic>
              </wp:anchor>
            </w:drawing>
          </mc:Choice>
          <mc:Fallback>
            <w:pict>
              <v:shape id="_x0000_s1583" type="#_x0000_t202" style="position:absolute;margin-left:518.89999999999998pt;margin-top:36.5pt;width:20.650000000000002pt;height:12.pt;z-index:-125828889;mso-wrap-distance-left:0;mso-wrap-distance-top:36.5pt;mso-wrap-distance-right:0;mso-wrap-distance-bottom:68.70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w:t>
                      </w:r>
                    </w:p>
                  </w:txbxContent>
                </v:textbox>
                <w10:wrap type="topAndBottom" anchorx="page"/>
              </v:shape>
            </w:pict>
          </mc:Fallback>
        </mc:AlternateContent>
      </w:r>
      <w:r>
        <mc:AlternateContent>
          <mc:Choice Requires="wps">
            <w:drawing>
              <wp:anchor distT="816610" distB="531495" distL="0" distR="0" simplePos="0" relativeHeight="125829866" behindDoc="0" locked="0" layoutInCell="1" allowOverlap="1">
                <wp:simplePos x="0" y="0"/>
                <wp:positionH relativeFrom="page">
                  <wp:posOffset>6705600</wp:posOffset>
                </wp:positionH>
                <wp:positionV relativeFrom="paragraph">
                  <wp:posOffset>816610</wp:posOffset>
                </wp:positionV>
                <wp:extent cx="713105" cy="140335"/>
                <wp:wrapTopAndBottom/>
                <wp:docPr id="559" name="Shape 559"/>
                <a:graphic xmlns:a="http://schemas.openxmlformats.org/drawingml/2006/main">
                  <a:graphicData uri="http://schemas.microsoft.com/office/word/2010/wordprocessingShape">
                    <wps:wsp>
                      <wps:cNvSpPr txBox="1"/>
                      <wps:spPr>
                        <a:xfrm>
                          <a:ext cx="71310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9,384,700.15</w:t>
                            </w:r>
                          </w:p>
                        </w:txbxContent>
                      </wps:txbx>
                      <wps:bodyPr wrap="none" lIns="0" tIns="0" rIns="0" bIns="0">
                        <a:noAutoFit/>
                      </wps:bodyPr>
                    </wps:wsp>
                  </a:graphicData>
                </a:graphic>
              </wp:anchor>
            </w:drawing>
          </mc:Choice>
          <mc:Fallback>
            <w:pict>
              <v:shape id="_x0000_s1585" type="#_x0000_t202" style="position:absolute;margin-left:528.pt;margin-top:64.299999999999997pt;width:56.149999999999999pt;height:11.050000000000001pt;z-index:-125828887;mso-wrap-distance-left:0;mso-wrap-distance-top:64.299999999999997pt;mso-wrap-distance-right:0;mso-wrap-distance-bottom:41.8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9,384,700.15</w:t>
                      </w:r>
                    </w:p>
                  </w:txbxContent>
                </v:textbox>
                <w10:wrap type="topAndBottom" anchorx="page"/>
              </v:shape>
            </w:pict>
          </mc:Fallback>
        </mc:AlternateContent>
      </w:r>
      <w:r>
        <mc:AlternateContent>
          <mc:Choice Requires="wps">
            <w:drawing>
              <wp:anchor distT="1066800" distB="254000" distL="0" distR="0" simplePos="0" relativeHeight="125829868" behindDoc="0" locked="0" layoutInCell="1" allowOverlap="1">
                <wp:simplePos x="0" y="0"/>
                <wp:positionH relativeFrom="page">
                  <wp:posOffset>6696710</wp:posOffset>
                </wp:positionH>
                <wp:positionV relativeFrom="paragraph">
                  <wp:posOffset>1066800</wp:posOffset>
                </wp:positionV>
                <wp:extent cx="722630" cy="167640"/>
                <wp:wrapTopAndBottom/>
                <wp:docPr id="561" name="Shape 561"/>
                <a:graphic xmlns:a="http://schemas.openxmlformats.org/drawingml/2006/main">
                  <a:graphicData uri="http://schemas.microsoft.com/office/word/2010/wordprocessingShape">
                    <wps:wsp>
                      <wps:cNvSpPr txBox="1"/>
                      <wps:spPr>
                        <a:xfrm>
                          <a:ext cx="722630" cy="16764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4,064,627.16</w:t>
                            </w:r>
                          </w:p>
                        </w:txbxContent>
                      </wps:txbx>
                      <wps:bodyPr wrap="none" lIns="0" tIns="0" rIns="0" bIns="0">
                        <a:noAutoFit/>
                      </wps:bodyPr>
                    </wps:wsp>
                  </a:graphicData>
                </a:graphic>
              </wp:anchor>
            </w:drawing>
          </mc:Choice>
          <mc:Fallback>
            <w:pict>
              <v:shape id="_x0000_s1587" type="#_x0000_t202" style="position:absolute;margin-left:527.29999999999995pt;margin-top:84.pt;width:56.899999999999999pt;height:13.200000000000001pt;z-index:-125828885;mso-wrap-distance-left:0;mso-wrap-distance-top:84.pt;mso-wrap-distance-right:0;mso-wrap-distance-bottom:20.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4,064,627.16</w:t>
                      </w:r>
                    </w:p>
                  </w:txbxContent>
                </v:textbox>
                <w10:wrap type="topAndBottom" anchorx="page"/>
              </v:shape>
            </w:pict>
          </mc:Fallback>
        </mc:AlternateContent>
      </w:r>
    </w:p>
    <w:p>
      <w:pPr>
        <w:pStyle w:val="Style24"/>
        <w:keepNext/>
        <w:keepLines/>
        <w:widowControl w:val="0"/>
        <w:shd w:val="clear" w:color="auto" w:fill="auto"/>
        <w:tabs>
          <w:tab w:pos="1954" w:val="left"/>
        </w:tabs>
        <w:bidi w:val="0"/>
        <w:spacing w:before="0" w:after="160" w:line="355" w:lineRule="exact"/>
        <w:ind w:left="1360" w:right="0" w:firstLine="0"/>
        <w:jc w:val="both"/>
        <w:rPr>
          <w:sz w:val="20"/>
          <w:szCs w:val="20"/>
        </w:rPr>
      </w:pPr>
      <w:bookmarkStart w:id="1082" w:name="bookmark1082"/>
      <w:bookmarkStart w:id="1083" w:name="bookmark1083"/>
      <w:bookmarkStart w:id="1084" w:name="bookmark1084"/>
      <w:bookmarkStart w:id="1085" w:name="bookmark1085"/>
      <w:r>
        <w:rPr>
          <w:b w:val="0"/>
          <w:bCs w:val="0"/>
          <w:color w:val="000000"/>
          <w:spacing w:val="0"/>
          <w:w w:val="100"/>
          <w:position w:val="0"/>
          <w:sz w:val="20"/>
          <w:szCs w:val="20"/>
        </w:rPr>
        <w:t>（</w:t>
      </w:r>
      <w:bookmarkEnd w:id="1084"/>
      <w:r>
        <w:rPr>
          <w:b w:val="0"/>
          <w:bCs w:val="0"/>
          <w:color w:val="000000"/>
          <w:spacing w:val="0"/>
          <w:w w:val="100"/>
          <w:position w:val="0"/>
          <w:sz w:val="20"/>
          <w:szCs w:val="20"/>
        </w:rPr>
        <w:t>二）</w:t>
        <w:tab/>
        <w:t>信用风险</w:t>
      </w:r>
      <w:bookmarkEnd w:id="1082"/>
      <w:bookmarkEnd w:id="1083"/>
      <w:bookmarkEnd w:id="1085"/>
    </w:p>
    <w:p>
      <w:pPr>
        <w:pStyle w:val="Style55"/>
        <w:keepNext w:val="0"/>
        <w:keepLines w:val="0"/>
        <w:widowControl w:val="0"/>
        <w:shd w:val="clear" w:color="auto" w:fill="auto"/>
        <w:bidi w:val="0"/>
        <w:spacing w:before="0" w:after="160" w:line="355" w:lineRule="exact"/>
        <w:ind w:left="940" w:right="0" w:firstLine="420"/>
        <w:jc w:val="both"/>
      </w:pPr>
      <w:r>
        <w:rPr>
          <w:color w:val="000000"/>
          <w:spacing w:val="0"/>
          <w:w w:val="100"/>
          <w:position w:val="0"/>
        </w:rPr>
        <w:t>信用风险是指金融工具的一方不能履行义务，造成另一方发生财务损失的风险。本公司信用风险主要 产生于银行存款、应收账款和其他应收款等。</w:t>
      </w:r>
    </w:p>
    <w:p>
      <w:pPr>
        <w:pStyle w:val="Style55"/>
        <w:keepNext w:val="0"/>
        <w:keepLines w:val="0"/>
        <w:widowControl w:val="0"/>
        <w:shd w:val="clear" w:color="auto" w:fill="auto"/>
        <w:bidi w:val="0"/>
        <w:spacing w:before="0" w:after="160" w:line="355" w:lineRule="exact"/>
        <w:ind w:left="940" w:right="0" w:firstLine="420"/>
        <w:jc w:val="both"/>
      </w:pPr>
      <w:r>
        <w:rPr>
          <w:color w:val="000000"/>
          <w:spacing w:val="0"/>
          <w:w w:val="100"/>
          <w:position w:val="0"/>
        </w:rPr>
        <w:t>本公司银行存款主要存放于国有银行、大中型上市银行和商业银行，在正常经济环境下，本公司认为 其不存在重大的信用风险，不会产生因对方单位违约而导致的任何重大损失。</w:t>
      </w:r>
    </w:p>
    <w:p>
      <w:pPr>
        <w:pStyle w:val="Style55"/>
        <w:keepNext w:val="0"/>
        <w:keepLines w:val="0"/>
        <w:widowControl w:val="0"/>
        <w:shd w:val="clear" w:color="auto" w:fill="auto"/>
        <w:bidi w:val="0"/>
        <w:spacing w:before="0" w:after="160" w:line="362" w:lineRule="exact"/>
        <w:ind w:left="940" w:right="0" w:firstLine="420"/>
        <w:jc w:val="both"/>
      </w:pPr>
      <w:r>
        <w:rPr>
          <w:color w:val="000000"/>
          <w:spacing w:val="0"/>
          <w:w w:val="100"/>
          <w:position w:val="0"/>
        </w:rPr>
        <w:t>本公司应收账款主要来源于公关服务大客户及创业辅导培训学员客户信用等级高，故信用风险较低。 同时本公司对定期采用信用方式交易的客户进行信用评估。根据信用评估结果，本公司选择与经认可的且 信用良好的客户进行交易，并对其应收款项余额进行监控，对于信用记录不良的客户，本公司会采用书面 催款、缩短信用期或取消信用期等方式，以确保本公司的整体信用风险在可控的范围内。</w:t>
      </w:r>
    </w:p>
    <w:p>
      <w:pPr>
        <w:pStyle w:val="Style55"/>
        <w:keepNext w:val="0"/>
        <w:keepLines w:val="0"/>
        <w:widowControl w:val="0"/>
        <w:shd w:val="clear" w:color="auto" w:fill="auto"/>
        <w:bidi w:val="0"/>
        <w:spacing w:before="0" w:after="160" w:line="360" w:lineRule="exact"/>
        <w:ind w:left="940" w:right="0" w:firstLine="420"/>
        <w:jc w:val="both"/>
      </w:pPr>
      <w:r>
        <w:rPr>
          <w:color w:val="000000"/>
          <w:spacing w:val="0"/>
          <w:w w:val="100"/>
          <w:position w:val="0"/>
        </w:rPr>
        <w:t>对于其他应收款信用风险，公司主要通过备用金管理、定期检查清收管理，确保公司其他应收款余额 和信用风险控制在合理范围。</w:t>
      </w:r>
    </w:p>
    <w:p>
      <w:pPr>
        <w:pStyle w:val="Style24"/>
        <w:keepNext/>
        <w:keepLines/>
        <w:widowControl w:val="0"/>
        <w:shd w:val="clear" w:color="auto" w:fill="auto"/>
        <w:tabs>
          <w:tab w:pos="1954" w:val="left"/>
        </w:tabs>
        <w:bidi w:val="0"/>
        <w:spacing w:before="0" w:after="160" w:line="355" w:lineRule="exact"/>
        <w:ind w:left="1360" w:right="0" w:firstLine="0"/>
        <w:jc w:val="both"/>
        <w:rPr>
          <w:sz w:val="20"/>
          <w:szCs w:val="20"/>
        </w:rPr>
      </w:pPr>
      <w:bookmarkStart w:id="1086" w:name="bookmark1086"/>
      <w:bookmarkStart w:id="1087" w:name="bookmark1087"/>
      <w:bookmarkStart w:id="1088" w:name="bookmark1088"/>
      <w:bookmarkStart w:id="1089" w:name="bookmark1089"/>
      <w:r>
        <w:rPr>
          <w:b w:val="0"/>
          <w:bCs w:val="0"/>
          <w:color w:val="000000"/>
          <w:spacing w:val="0"/>
          <w:w w:val="100"/>
          <w:position w:val="0"/>
          <w:sz w:val="20"/>
          <w:szCs w:val="20"/>
        </w:rPr>
        <w:t>（</w:t>
      </w:r>
      <w:bookmarkEnd w:id="1088"/>
      <w:r>
        <w:rPr>
          <w:b w:val="0"/>
          <w:bCs w:val="0"/>
          <w:color w:val="000000"/>
          <w:spacing w:val="0"/>
          <w:w w:val="100"/>
          <w:position w:val="0"/>
          <w:sz w:val="20"/>
          <w:szCs w:val="20"/>
        </w:rPr>
        <w:t>三）</w:t>
        <w:tab/>
        <w:t>流动性风险</w:t>
      </w:r>
      <w:bookmarkEnd w:id="1086"/>
      <w:bookmarkEnd w:id="1087"/>
      <w:bookmarkEnd w:id="1089"/>
    </w:p>
    <w:p>
      <w:pPr>
        <w:pStyle w:val="Style55"/>
        <w:keepNext w:val="0"/>
        <w:keepLines w:val="0"/>
        <w:widowControl w:val="0"/>
        <w:shd w:val="clear" w:color="auto" w:fill="auto"/>
        <w:bidi w:val="0"/>
        <w:spacing w:before="0" w:after="160" w:line="358" w:lineRule="exact"/>
        <w:ind w:left="940" w:right="0" w:firstLine="420"/>
        <w:jc w:val="both"/>
      </w:pPr>
      <w:r>
        <w:rPr>
          <w:color w:val="000000"/>
          <w:spacing w:val="0"/>
          <w:w w:val="100"/>
          <w:position w:val="0"/>
        </w:rPr>
        <w:t>流动性风险，是指企业在履行与金融负债有关的义务时遇到资金短缺的风险，其可能源于无法尽快以 公允价值售出金融资产；或者源于对方无法偿还其合同债务；或者源于提前到期的债务；或者源于无法产 生预期的现金流量。</w:t>
      </w:r>
    </w:p>
    <w:p>
      <w:pPr>
        <w:pStyle w:val="Style55"/>
        <w:keepNext w:val="0"/>
        <w:keepLines w:val="0"/>
        <w:widowControl w:val="0"/>
        <w:shd w:val="clear" w:color="auto" w:fill="auto"/>
        <w:bidi w:val="0"/>
        <w:spacing w:before="0" w:after="160" w:line="355" w:lineRule="exact"/>
        <w:ind w:left="940" w:right="0" w:firstLine="420"/>
        <w:jc w:val="both"/>
      </w:pPr>
      <w:r>
        <w:rPr>
          <w:color w:val="000000"/>
          <w:spacing w:val="0"/>
          <w:w w:val="100"/>
          <w:position w:val="0"/>
        </w:rPr>
        <w:t>本公司的政策是确保拥有充足的现金偿还到期债务。流动性风险由本公司财务部门管理和控制，综合 运用债权信用管理、争取供应商较长的信用期限和信用额度、扩展融资渠道争取增加银行授信敞口额度， 保证本公司在所有合理运营的情况下拥有充足的资金维持日常运营及突发事件，防止发生流动性风险。</w:t>
      </w:r>
    </w:p>
    <w:p>
      <w:pPr>
        <w:pStyle w:val="Style24"/>
        <w:keepNext/>
        <w:keepLines/>
        <w:widowControl w:val="0"/>
        <w:shd w:val="clear" w:color="auto" w:fill="auto"/>
        <w:tabs>
          <w:tab w:pos="1954" w:val="left"/>
        </w:tabs>
        <w:bidi w:val="0"/>
        <w:spacing w:before="0" w:after="160" w:line="355" w:lineRule="exact"/>
        <w:ind w:left="1360" w:right="0" w:firstLine="0"/>
        <w:jc w:val="both"/>
        <w:rPr>
          <w:sz w:val="20"/>
          <w:szCs w:val="20"/>
        </w:rPr>
      </w:pPr>
      <w:bookmarkStart w:id="1090" w:name="bookmark1090"/>
      <w:bookmarkStart w:id="1091" w:name="bookmark1091"/>
      <w:bookmarkStart w:id="1092" w:name="bookmark1092"/>
      <w:bookmarkStart w:id="1093" w:name="bookmark1093"/>
      <w:r>
        <w:rPr>
          <w:b w:val="0"/>
          <w:bCs w:val="0"/>
          <w:color w:val="000000"/>
          <w:spacing w:val="0"/>
          <w:w w:val="100"/>
          <w:position w:val="0"/>
          <w:sz w:val="20"/>
          <w:szCs w:val="20"/>
        </w:rPr>
        <w:t>（</w:t>
      </w:r>
      <w:bookmarkEnd w:id="1092"/>
      <w:r>
        <w:rPr>
          <w:b w:val="0"/>
          <w:bCs w:val="0"/>
          <w:color w:val="000000"/>
          <w:spacing w:val="0"/>
          <w:w w:val="100"/>
          <w:position w:val="0"/>
          <w:sz w:val="20"/>
          <w:szCs w:val="20"/>
        </w:rPr>
        <w:t>四）</w:t>
        <w:tab/>
        <w:t>市场风险</w:t>
      </w:r>
      <w:bookmarkEnd w:id="1090"/>
      <w:bookmarkEnd w:id="1091"/>
      <w:bookmarkEnd w:id="1093"/>
    </w:p>
    <w:p>
      <w:pPr>
        <w:pStyle w:val="Style55"/>
        <w:keepNext w:val="0"/>
        <w:keepLines w:val="0"/>
        <w:widowControl w:val="0"/>
        <w:shd w:val="clear" w:color="auto" w:fill="auto"/>
        <w:bidi w:val="0"/>
        <w:spacing w:before="0" w:after="160" w:line="355" w:lineRule="exact"/>
        <w:ind w:left="940" w:right="0" w:firstLine="420"/>
        <w:jc w:val="both"/>
      </w:pPr>
      <w:r>
        <w:rPr>
          <w:color w:val="000000"/>
          <w:spacing w:val="0"/>
          <w:w w:val="100"/>
          <w:position w:val="0"/>
        </w:rPr>
        <w:t>金融工具的市场风险，是指金融工具的公允价值或未来现金流量因市场价格变动而发生波动的风险， 包括利率风险、外汇风险和其他价格风险。</w:t>
      </w:r>
    </w:p>
    <w:p>
      <w:pPr>
        <w:pStyle w:val="Style55"/>
        <w:keepNext w:val="0"/>
        <w:keepLines w:val="0"/>
        <w:widowControl w:val="0"/>
        <w:shd w:val="clear" w:color="auto" w:fill="auto"/>
        <w:tabs>
          <w:tab w:pos="1714" w:val="left"/>
        </w:tabs>
        <w:bidi w:val="0"/>
        <w:spacing w:before="0" w:after="160" w:line="355" w:lineRule="exact"/>
        <w:ind w:left="1360" w:right="0" w:firstLine="0"/>
        <w:jc w:val="both"/>
      </w:pPr>
      <w:bookmarkStart w:id="1094" w:name="bookmark1094"/>
      <w:r>
        <w:rPr>
          <w:color w:val="000000"/>
          <w:spacing w:val="0"/>
          <w:w w:val="100"/>
          <w:position w:val="0"/>
        </w:rPr>
        <w:t>1</w:t>
      </w:r>
      <w:bookmarkEnd w:id="1094"/>
      <w:r>
        <w:rPr>
          <w:color w:val="000000"/>
          <w:spacing w:val="0"/>
          <w:w w:val="100"/>
          <w:position w:val="0"/>
        </w:rPr>
        <w:t>、</w:t>
        <w:tab/>
        <w:t>利率风险</w:t>
      </w:r>
    </w:p>
    <w:p>
      <w:pPr>
        <w:pStyle w:val="Style55"/>
        <w:keepNext w:val="0"/>
        <w:keepLines w:val="0"/>
        <w:widowControl w:val="0"/>
        <w:shd w:val="clear" w:color="auto" w:fill="auto"/>
        <w:bidi w:val="0"/>
        <w:spacing w:before="0" w:after="160" w:line="355" w:lineRule="exact"/>
        <w:ind w:left="940" w:right="0" w:firstLine="420"/>
        <w:jc w:val="both"/>
      </w:pPr>
      <w:r>
        <w:rPr>
          <w:color w:val="000000"/>
          <w:spacing w:val="0"/>
          <w:w w:val="100"/>
          <w:position w:val="0"/>
        </w:rPr>
        <w:t>利率风险，是指金融工具的公允价值或未来现金流量因市场利率变动而发生波动的风险。本公司无借 款项目，因此利率变动不会对本公司造成风险。</w:t>
      </w:r>
    </w:p>
    <w:p>
      <w:pPr>
        <w:pStyle w:val="Style55"/>
        <w:keepNext w:val="0"/>
        <w:keepLines w:val="0"/>
        <w:widowControl w:val="0"/>
        <w:shd w:val="clear" w:color="auto" w:fill="auto"/>
        <w:tabs>
          <w:tab w:pos="1728" w:val="left"/>
        </w:tabs>
        <w:bidi w:val="0"/>
        <w:spacing w:before="0" w:after="160" w:line="355" w:lineRule="exact"/>
        <w:ind w:left="1360" w:right="0" w:firstLine="0"/>
        <w:jc w:val="both"/>
      </w:pPr>
      <w:bookmarkStart w:id="1095" w:name="bookmark1095"/>
      <w:r>
        <w:rPr>
          <w:color w:val="000000"/>
          <w:spacing w:val="0"/>
          <w:w w:val="100"/>
          <w:position w:val="0"/>
        </w:rPr>
        <w:t>2</w:t>
      </w:r>
      <w:bookmarkEnd w:id="1095"/>
      <w:r>
        <w:rPr>
          <w:color w:val="000000"/>
          <w:spacing w:val="0"/>
          <w:w w:val="100"/>
          <w:position w:val="0"/>
        </w:rPr>
        <w:t>、</w:t>
        <w:tab/>
        <w:t>外汇风险</w:t>
      </w:r>
    </w:p>
    <w:p>
      <w:pPr>
        <w:pStyle w:val="Style55"/>
        <w:keepNext w:val="0"/>
        <w:keepLines w:val="0"/>
        <w:widowControl w:val="0"/>
        <w:shd w:val="clear" w:color="auto" w:fill="auto"/>
        <w:bidi w:val="0"/>
        <w:spacing w:before="0" w:after="160" w:line="355" w:lineRule="exact"/>
        <w:ind w:left="1360" w:right="0" w:firstLine="0"/>
        <w:jc w:val="both"/>
      </w:pPr>
      <w:r>
        <w:rPr>
          <w:color w:val="000000"/>
          <w:spacing w:val="0"/>
          <w:w w:val="100"/>
          <w:position w:val="0"/>
        </w:rPr>
        <w:t>外汇风险，是指金融工具的公允价值或未来现金流量因外汇汇率变动而发生波动的风险。本公司无外</w:t>
      </w:r>
    </w:p>
    <w:p>
      <w:pPr>
        <w:pStyle w:val="Style55"/>
        <w:keepNext w:val="0"/>
        <w:keepLines w:val="0"/>
        <w:widowControl w:val="0"/>
        <w:shd w:val="clear" w:color="auto" w:fill="auto"/>
        <w:bidi w:val="0"/>
        <w:spacing w:before="0" w:after="420" w:line="240" w:lineRule="auto"/>
        <w:ind w:left="0" w:right="0" w:firstLine="940"/>
        <w:jc w:val="both"/>
      </w:pPr>
      <w:r>
        <w:rPr>
          <w:color w:val="000000"/>
          <w:spacing w:val="0"/>
          <w:w w:val="100"/>
          <w:position w:val="0"/>
        </w:rPr>
        <w:t>汇项目，因此外汇变动不会对本公司造成风险。</w:t>
      </w:r>
    </w:p>
    <w:p>
      <w:pPr>
        <w:pStyle w:val="Style17"/>
        <w:keepNext/>
        <w:keepLines/>
        <w:widowControl w:val="0"/>
        <w:shd w:val="clear" w:color="auto" w:fill="auto"/>
        <w:bidi w:val="0"/>
        <w:spacing w:before="0" w:after="420" w:line="240" w:lineRule="auto"/>
        <w:ind w:left="1360" w:right="0" w:firstLine="0"/>
        <w:jc w:val="both"/>
        <w:rPr>
          <w:sz w:val="24"/>
          <w:szCs w:val="24"/>
        </w:rPr>
      </w:pPr>
      <w:bookmarkStart w:id="1096" w:name="bookmark1096"/>
      <w:bookmarkStart w:id="1097" w:name="bookmark1097"/>
      <w:bookmarkStart w:id="1098" w:name="bookmark1098"/>
      <w:r>
        <w:rPr>
          <w:rFonts w:ascii="SimHei" w:eastAsia="SimHei" w:hAnsi="SimHei" w:cs="SimHei"/>
          <w:color w:val="000000"/>
          <w:spacing w:val="0"/>
          <w:w w:val="100"/>
          <w:position w:val="0"/>
          <w:sz w:val="24"/>
          <w:szCs w:val="24"/>
        </w:rPr>
        <w:t>十、公允价值的披露</w:t>
      </w:r>
      <w:bookmarkEnd w:id="1096"/>
      <w:bookmarkEnd w:id="1097"/>
      <w:bookmarkEnd w:id="1098"/>
    </w:p>
    <w:p>
      <w:pPr>
        <w:pStyle w:val="Style24"/>
        <w:keepNext/>
        <w:keepLines/>
        <w:widowControl w:val="0"/>
        <w:shd w:val="clear" w:color="auto" w:fill="auto"/>
        <w:tabs>
          <w:tab w:pos="2229" w:val="left"/>
        </w:tabs>
        <w:bidi w:val="0"/>
        <w:spacing w:before="0" w:after="340" w:line="240" w:lineRule="auto"/>
        <w:ind w:left="1480" w:right="0" w:firstLine="0"/>
        <w:jc w:val="both"/>
        <w:rPr>
          <w:sz w:val="20"/>
          <w:szCs w:val="20"/>
        </w:rPr>
      </w:pPr>
      <w:bookmarkStart w:id="1099" w:name="bookmark1099"/>
      <w:bookmarkStart w:id="1100" w:name="bookmark1100"/>
      <w:bookmarkStart w:id="1101" w:name="bookmark1101"/>
      <w:bookmarkStart w:id="1102" w:name="bookmark1102"/>
      <w:r>
        <w:rPr>
          <w:b w:val="0"/>
          <w:bCs w:val="0"/>
          <w:color w:val="000000"/>
          <w:spacing w:val="0"/>
          <w:w w:val="100"/>
          <w:position w:val="0"/>
          <w:sz w:val="20"/>
          <w:szCs w:val="20"/>
          <w:shd w:val="clear" w:color="auto" w:fill="FFFFFF"/>
        </w:rPr>
        <w:t>（</w:t>
      </w:r>
      <w:bookmarkEnd w:id="1101"/>
      <w:r>
        <w:rPr>
          <w:b w:val="0"/>
          <w:bCs w:val="0"/>
          <w:color w:val="000000"/>
          <w:spacing w:val="0"/>
          <w:w w:val="100"/>
          <w:position w:val="0"/>
          <w:sz w:val="20"/>
          <w:szCs w:val="20"/>
          <w:shd w:val="clear" w:color="auto" w:fill="FFFFFF"/>
        </w:rPr>
        <w:t>一）</w:t>
      </w:r>
      <w:r>
        <w:rPr>
          <w:b w:val="0"/>
          <w:bCs w:val="0"/>
          <w:color w:val="000000"/>
          <w:spacing w:val="0"/>
          <w:w w:val="100"/>
          <w:position w:val="0"/>
          <w:sz w:val="20"/>
          <w:szCs w:val="20"/>
        </w:rPr>
        <w:tab/>
        <w:t>以公允价值计量的资产和负债的期末公允价值</w:t>
      </w:r>
      <w:bookmarkEnd w:id="1099"/>
      <w:bookmarkEnd w:id="1100"/>
      <w:bookmarkEnd w:id="1102"/>
    </w:p>
    <w:p>
      <w:pPr>
        <w:pStyle w:val="Style28"/>
        <w:keepNext w:val="0"/>
        <w:keepLines w:val="0"/>
        <w:widowControl w:val="0"/>
        <w:shd w:val="clear" w:color="auto" w:fill="auto"/>
        <w:bidi w:val="0"/>
        <w:spacing w:before="0" w:after="160" w:line="240" w:lineRule="auto"/>
        <w:ind w:left="6820" w:right="0" w:firstLine="0"/>
        <w:jc w:val="both"/>
      </w:pPr>
      <w:r>
        <w:rPr>
          <w:b/>
          <w:bCs/>
          <w:color w:val="000000"/>
          <w:spacing w:val="0"/>
          <w:w w:val="100"/>
          <w:position w:val="0"/>
        </w:rPr>
        <w:t>期末公允价值</w:t>
      </w:r>
    </w:p>
    <w:p>
      <w:pPr>
        <w:pStyle w:val="Style28"/>
        <w:keepNext w:val="0"/>
        <w:keepLines w:val="0"/>
        <w:widowControl w:val="0"/>
        <w:shd w:val="clear" w:color="auto" w:fill="auto"/>
        <w:tabs>
          <w:tab w:pos="1921" w:val="left"/>
          <w:tab w:pos="3586" w:val="left"/>
          <w:tab w:pos="5222" w:val="left"/>
          <w:tab w:pos="7229" w:val="left"/>
        </w:tabs>
        <w:bidi w:val="0"/>
        <w:spacing w:before="0" w:after="160" w:line="240" w:lineRule="auto"/>
        <w:ind w:left="0" w:right="0" w:firstLine="0"/>
        <w:jc w:val="center"/>
      </w:pPr>
      <w:r>
        <w:rPr>
          <w:b/>
          <w:bCs/>
          <w:color w:val="000000"/>
          <w:spacing w:val="0"/>
          <w:w w:val="100"/>
          <w:position w:val="0"/>
        </w:rPr>
        <w:t>项目</w:t>
        <w:tab/>
        <w:t>第一层次公允</w:t>
        <w:tab/>
        <w:t>第二层次公允</w:t>
        <w:tab/>
        <w:t>第三层次公允</w:t>
        <w:tab/>
        <w:t>合计</w:t>
      </w:r>
    </w:p>
    <w:p>
      <w:pPr>
        <w:pStyle w:val="Style28"/>
        <w:keepNext w:val="0"/>
        <w:keepLines w:val="0"/>
        <w:widowControl w:val="0"/>
        <w:pBdr>
          <w:bottom w:val="single" w:sz="4" w:space="0" w:color="auto"/>
        </w:pBdr>
        <w:shd w:val="clear" w:color="auto" w:fill="auto"/>
        <w:tabs>
          <w:tab w:pos="6145" w:val="left"/>
          <w:tab w:pos="7743" w:val="left"/>
        </w:tabs>
        <w:bidi w:val="0"/>
        <w:spacing w:before="0" w:after="160" w:line="240" w:lineRule="auto"/>
        <w:ind w:left="4580" w:right="0" w:firstLine="0"/>
        <w:jc w:val="both"/>
      </w:pPr>
      <w:r>
        <w:rPr>
          <w:b/>
          <w:bCs/>
          <w:color w:val="000000"/>
          <w:spacing w:val="0"/>
          <w:w w:val="100"/>
          <w:position w:val="0"/>
        </w:rPr>
        <w:t>价值计量</w:t>
        <w:tab/>
        <w:t>价值计量</w:t>
        <w:tab/>
        <w:t>价值计量</w:t>
      </w:r>
    </w:p>
    <w:p>
      <w:pPr>
        <w:pStyle w:val="Style28"/>
        <w:keepNext w:val="0"/>
        <w:keepLines w:val="0"/>
        <w:widowControl w:val="0"/>
        <w:shd w:val="clear" w:color="auto" w:fill="auto"/>
        <w:bidi w:val="0"/>
        <w:spacing w:before="0" w:after="160" w:line="240" w:lineRule="auto"/>
        <w:ind w:left="1040" w:right="0" w:firstLine="0"/>
        <w:jc w:val="both"/>
      </w:pPr>
      <w:r>
        <w:rPr>
          <w:b/>
          <w:bCs/>
          <w:color w:val="000000"/>
          <w:spacing w:val="0"/>
          <w:w w:val="100"/>
          <w:position w:val="0"/>
        </w:rPr>
        <w:t>一、持续的公允价值计量</w:t>
      </w:r>
    </w:p>
    <w:p>
      <w:pPr>
        <w:pStyle w:val="Style28"/>
        <w:keepNext w:val="0"/>
        <w:keepLines w:val="0"/>
        <w:widowControl w:val="0"/>
        <w:shd w:val="clear" w:color="auto" w:fill="auto"/>
        <w:bidi w:val="0"/>
        <w:spacing w:before="0" w:after="160" w:line="240" w:lineRule="auto"/>
        <w:ind w:left="1040" w:right="0" w:firstLine="0"/>
        <w:jc w:val="both"/>
      </w:pPr>
      <w:r>
        <w:rPr>
          <w:color w:val="000000"/>
          <w:spacing w:val="0"/>
          <w:w w:val="100"/>
          <w:position w:val="0"/>
        </w:rPr>
        <w:t>（一）交易性金融资产</w:t>
      </w:r>
    </w:p>
    <w:p>
      <w:pPr>
        <w:pStyle w:val="Style28"/>
        <w:keepNext w:val="0"/>
        <w:keepLines w:val="0"/>
        <w:widowControl w:val="0"/>
        <w:shd w:val="clear" w:color="auto" w:fill="auto"/>
        <w:bidi w:val="0"/>
        <w:spacing w:before="0" w:after="160" w:line="240" w:lineRule="auto"/>
        <w:ind w:left="1040" w:right="0" w:firstLine="0"/>
        <w:jc w:val="both"/>
      </w:pPr>
      <w:r>
        <w:rPr>
          <w:color w:val="000000"/>
          <w:spacing w:val="0"/>
          <w:w w:val="100"/>
          <w:position w:val="0"/>
        </w:rPr>
        <w:t>1.</w:t>
      </w:r>
      <w:r>
        <w:rPr>
          <w:color w:val="000000"/>
          <w:spacing w:val="0"/>
          <w:w w:val="100"/>
          <w:position w:val="0"/>
        </w:rPr>
        <w:t>以公允价值计量且其变动计入当期</w:t>
      </w:r>
    </w:p>
    <w:p>
      <w:pPr>
        <w:pStyle w:val="Style28"/>
        <w:keepNext w:val="0"/>
        <w:keepLines w:val="0"/>
        <w:widowControl w:val="0"/>
        <w:shd w:val="clear" w:color="auto" w:fill="auto"/>
        <w:bidi w:val="0"/>
        <w:spacing w:before="0" w:after="160" w:line="240" w:lineRule="auto"/>
        <w:ind w:left="1040" w:right="0" w:firstLine="0"/>
        <w:jc w:val="both"/>
      </w:pPr>
      <w:r>
        <w:rPr>
          <w:color w:val="000000"/>
          <w:spacing w:val="0"/>
          <w:w w:val="100"/>
          <w:position w:val="0"/>
        </w:rPr>
        <w:t>损益的金融资产</w:t>
      </w:r>
    </w:p>
    <w:p>
      <w:pPr>
        <w:pStyle w:val="Style28"/>
        <w:keepNext w:val="0"/>
        <w:keepLines w:val="0"/>
        <w:widowControl w:val="0"/>
        <w:shd w:val="clear" w:color="auto" w:fill="auto"/>
        <w:tabs>
          <w:tab w:pos="7486" w:val="left"/>
          <w:tab w:pos="9152" w:val="left"/>
        </w:tabs>
        <w:bidi w:val="0"/>
        <w:spacing w:before="0" w:after="160" w:line="240" w:lineRule="auto"/>
        <w:ind w:left="1040" w:right="0" w:firstLine="0"/>
        <w:jc w:val="both"/>
      </w:pPr>
      <w:r>
        <w:rPr>
          <w:color w:val="000000"/>
          <w:spacing w:val="0"/>
          <w:w w:val="100"/>
          <w:position w:val="0"/>
        </w:rPr>
        <w:t>（1）</w:t>
      </w:r>
      <w:r>
        <w:rPr>
          <w:color w:val="000000"/>
          <w:spacing w:val="0"/>
          <w:w w:val="100"/>
          <w:position w:val="0"/>
        </w:rPr>
        <w:t>权益工具投资</w:t>
        <w:tab/>
      </w:r>
      <w:r>
        <w:rPr>
          <w:color w:val="000000"/>
          <w:spacing w:val="0"/>
          <w:w w:val="100"/>
          <w:position w:val="0"/>
        </w:rPr>
        <w:t>8,846,861.55</w:t>
        <w:tab/>
      </w:r>
      <w:r>
        <w:rPr>
          <w:color w:val="000000"/>
          <w:spacing w:val="0"/>
          <w:w w:val="100"/>
          <w:position w:val="0"/>
          <w:u w:val="single"/>
        </w:rPr>
        <w:t>8,846,861.55</w:t>
      </w:r>
    </w:p>
    <w:p>
      <w:pPr>
        <w:pStyle w:val="Style28"/>
        <w:keepNext w:val="0"/>
        <w:keepLines w:val="0"/>
        <w:widowControl w:val="0"/>
        <w:shd w:val="clear" w:color="auto" w:fill="auto"/>
        <w:tabs>
          <w:tab w:pos="7486" w:val="left"/>
          <w:tab w:pos="9152" w:val="left"/>
        </w:tabs>
        <w:bidi w:val="0"/>
        <w:spacing w:before="0" w:after="160" w:line="240" w:lineRule="auto"/>
        <w:ind w:left="1040" w:right="0" w:firstLine="0"/>
        <w:jc w:val="both"/>
      </w:pPr>
      <w:r>
        <w:rPr>
          <w:b/>
          <w:bCs/>
          <w:color w:val="000000"/>
          <w:spacing w:val="0"/>
          <w:w w:val="100"/>
          <w:position w:val="0"/>
        </w:rPr>
        <w:t>持续以公允价值计量的资产总额</w:t>
        <w:tab/>
      </w:r>
      <w:r>
        <w:rPr>
          <w:b/>
          <w:bCs/>
          <w:color w:val="000000"/>
          <w:spacing w:val="0"/>
          <w:w w:val="100"/>
          <w:position w:val="0"/>
        </w:rPr>
        <w:t>8,846,861.55</w:t>
        <w:tab/>
      </w:r>
      <w:r>
        <w:rPr>
          <w:b/>
          <w:bCs/>
          <w:color w:val="000000"/>
          <w:spacing w:val="0"/>
          <w:w w:val="100"/>
          <w:position w:val="0"/>
          <w:u w:val="single"/>
        </w:rPr>
        <w:t>8,846,861.55</w:t>
      </w:r>
    </w:p>
    <w:p>
      <w:pPr>
        <w:pStyle w:val="Style24"/>
        <w:keepNext/>
        <w:keepLines/>
        <w:widowControl w:val="0"/>
        <w:shd w:val="clear" w:color="auto" w:fill="auto"/>
        <w:tabs>
          <w:tab w:pos="1954" w:val="left"/>
        </w:tabs>
        <w:bidi w:val="0"/>
        <w:spacing w:before="0" w:after="280" w:line="240" w:lineRule="auto"/>
        <w:ind w:left="1360" w:right="0" w:firstLine="0"/>
        <w:jc w:val="both"/>
        <w:rPr>
          <w:sz w:val="20"/>
          <w:szCs w:val="20"/>
        </w:rPr>
      </w:pPr>
      <w:bookmarkStart w:id="1103" w:name="bookmark1103"/>
      <w:bookmarkStart w:id="1104" w:name="bookmark1104"/>
      <w:bookmarkStart w:id="1105" w:name="bookmark1105"/>
      <w:bookmarkStart w:id="1106" w:name="bookmark1106"/>
      <w:r>
        <w:rPr>
          <w:b w:val="0"/>
          <w:bCs w:val="0"/>
          <w:color w:val="000000"/>
          <w:spacing w:val="0"/>
          <w:w w:val="100"/>
          <w:position w:val="0"/>
          <w:sz w:val="20"/>
          <w:szCs w:val="20"/>
        </w:rPr>
        <w:t>（</w:t>
      </w:r>
      <w:bookmarkEnd w:id="1105"/>
      <w:r>
        <w:rPr>
          <w:b w:val="0"/>
          <w:bCs w:val="0"/>
          <w:color w:val="000000"/>
          <w:spacing w:val="0"/>
          <w:w w:val="100"/>
          <w:position w:val="0"/>
          <w:sz w:val="20"/>
          <w:szCs w:val="20"/>
        </w:rPr>
        <w:t>二）</w:t>
        <w:tab/>
        <w:t>持续和非持续第一层次公允价值计量项目市价的确定依据</w:t>
      </w:r>
      <w:bookmarkEnd w:id="1103"/>
      <w:bookmarkEnd w:id="1104"/>
      <w:bookmarkEnd w:id="1106"/>
    </w:p>
    <w:p>
      <w:pPr>
        <w:pStyle w:val="Style55"/>
        <w:keepNext w:val="0"/>
        <w:keepLines w:val="0"/>
        <w:widowControl w:val="0"/>
        <w:shd w:val="clear" w:color="auto" w:fill="auto"/>
        <w:bidi w:val="0"/>
        <w:spacing w:before="0" w:after="280" w:line="240" w:lineRule="auto"/>
        <w:ind w:left="1360" w:right="0" w:firstLine="0"/>
        <w:jc w:val="both"/>
      </w:pPr>
      <w:r>
        <w:rPr>
          <w:color w:val="000000"/>
          <w:spacing w:val="0"/>
          <w:w w:val="100"/>
          <w:position w:val="0"/>
        </w:rPr>
        <w:t>无。</w:t>
      </w:r>
    </w:p>
    <w:p>
      <w:pPr>
        <w:pStyle w:val="Style24"/>
        <w:keepNext/>
        <w:keepLines/>
        <w:widowControl w:val="0"/>
        <w:shd w:val="clear" w:color="auto" w:fill="auto"/>
        <w:tabs>
          <w:tab w:pos="1954" w:val="left"/>
        </w:tabs>
        <w:bidi w:val="0"/>
        <w:spacing w:before="0" w:after="280" w:line="240" w:lineRule="auto"/>
        <w:ind w:left="1360" w:right="0" w:firstLine="0"/>
        <w:jc w:val="both"/>
        <w:rPr>
          <w:sz w:val="20"/>
          <w:szCs w:val="20"/>
        </w:rPr>
      </w:pPr>
      <w:bookmarkStart w:id="1107" w:name="bookmark1107"/>
      <w:bookmarkStart w:id="1108" w:name="bookmark1108"/>
      <w:bookmarkStart w:id="1109" w:name="bookmark1109"/>
      <w:bookmarkStart w:id="1110" w:name="bookmark1110"/>
      <w:r>
        <w:rPr>
          <w:b w:val="0"/>
          <w:bCs w:val="0"/>
          <w:color w:val="000000"/>
          <w:spacing w:val="0"/>
          <w:w w:val="100"/>
          <w:position w:val="0"/>
          <w:sz w:val="20"/>
          <w:szCs w:val="20"/>
        </w:rPr>
        <w:t>（</w:t>
      </w:r>
      <w:bookmarkEnd w:id="1109"/>
      <w:r>
        <w:rPr>
          <w:b w:val="0"/>
          <w:bCs w:val="0"/>
          <w:color w:val="000000"/>
          <w:spacing w:val="0"/>
          <w:w w:val="100"/>
          <w:position w:val="0"/>
          <w:sz w:val="20"/>
          <w:szCs w:val="20"/>
        </w:rPr>
        <w:t>三）</w:t>
        <w:tab/>
        <w:t>持续和非持续第二层次公允价值计量项目，采用估值技术和重要参数的定性及定量信息</w:t>
      </w:r>
      <w:bookmarkEnd w:id="1107"/>
      <w:bookmarkEnd w:id="1108"/>
      <w:bookmarkEnd w:id="1110"/>
    </w:p>
    <w:p>
      <w:pPr>
        <w:pStyle w:val="Style55"/>
        <w:keepNext w:val="0"/>
        <w:keepLines w:val="0"/>
        <w:widowControl w:val="0"/>
        <w:shd w:val="clear" w:color="auto" w:fill="auto"/>
        <w:bidi w:val="0"/>
        <w:spacing w:before="0" w:after="280" w:line="240" w:lineRule="auto"/>
        <w:ind w:left="1360" w:right="0" w:firstLine="0"/>
        <w:jc w:val="both"/>
      </w:pPr>
      <w:r>
        <w:rPr>
          <w:color w:val="000000"/>
          <w:spacing w:val="0"/>
          <w:w w:val="100"/>
          <w:position w:val="0"/>
        </w:rPr>
        <w:t>无。</w:t>
      </w:r>
    </w:p>
    <w:p>
      <w:pPr>
        <w:pStyle w:val="Style24"/>
        <w:keepNext/>
        <w:keepLines/>
        <w:widowControl w:val="0"/>
        <w:shd w:val="clear" w:color="auto" w:fill="auto"/>
        <w:tabs>
          <w:tab w:pos="1954" w:val="left"/>
        </w:tabs>
        <w:bidi w:val="0"/>
        <w:spacing w:before="0" w:after="280" w:line="240" w:lineRule="auto"/>
        <w:ind w:left="1360" w:right="0" w:firstLine="0"/>
        <w:jc w:val="both"/>
        <w:rPr>
          <w:sz w:val="20"/>
          <w:szCs w:val="20"/>
        </w:rPr>
      </w:pPr>
      <w:bookmarkStart w:id="1111" w:name="bookmark1111"/>
      <w:bookmarkStart w:id="1112" w:name="bookmark1112"/>
      <w:bookmarkStart w:id="1113" w:name="bookmark1113"/>
      <w:bookmarkStart w:id="1114" w:name="bookmark1114"/>
      <w:r>
        <w:rPr>
          <w:b w:val="0"/>
          <w:bCs w:val="0"/>
          <w:color w:val="000000"/>
          <w:spacing w:val="0"/>
          <w:w w:val="100"/>
          <w:position w:val="0"/>
          <w:sz w:val="20"/>
          <w:szCs w:val="20"/>
        </w:rPr>
        <w:t>（</w:t>
      </w:r>
      <w:bookmarkEnd w:id="1113"/>
      <w:r>
        <w:rPr>
          <w:b w:val="0"/>
          <w:bCs w:val="0"/>
          <w:color w:val="000000"/>
          <w:spacing w:val="0"/>
          <w:w w:val="100"/>
          <w:position w:val="0"/>
          <w:sz w:val="20"/>
          <w:szCs w:val="20"/>
        </w:rPr>
        <w:t>四）</w:t>
        <w:tab/>
        <w:t>持续和非持续第三层次公允价值计量项目，采用估值技术和重要参数的定性及定量信息</w:t>
      </w:r>
      <w:bookmarkEnd w:id="1111"/>
      <w:bookmarkEnd w:id="1112"/>
      <w:bookmarkEnd w:id="1114"/>
    </w:p>
    <w:tbl>
      <w:tblPr>
        <w:tblOverlap w:val="never"/>
        <w:jc w:val="center"/>
        <w:tblLayout w:type="fixed"/>
      </w:tblPr>
      <w:tblGrid>
        <w:gridCol w:w="4944"/>
        <w:gridCol w:w="6576"/>
      </w:tblGrid>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3940" w:right="0" w:firstLine="0"/>
              <w:jc w:val="left"/>
            </w:pPr>
            <w:r>
              <w:rPr>
                <w:b/>
                <w:bCs/>
                <w:color w:val="000000"/>
                <w:spacing w:val="0"/>
                <w:w w:val="100"/>
                <w:position w:val="0"/>
              </w:rPr>
              <w:t>不可观察输</w:t>
            </w: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left"/>
            </w:pPr>
            <w:r>
              <w:rPr>
                <w:b/>
                <w:bCs/>
                <w:color w:val="000000"/>
                <w:spacing w:val="0"/>
                <w:w w:val="100"/>
                <w:position w:val="0"/>
              </w:rPr>
              <w:t>项目</w:t>
            </w:r>
          </w:p>
        </w:tc>
        <w:tc>
          <w:tcPr>
            <w:tcBorders/>
            <w:shd w:val="clear" w:color="auto" w:fill="FFFFFF"/>
            <w:vAlign w:val="top"/>
          </w:tcPr>
          <w:p>
            <w:pPr>
              <w:pStyle w:val="Style2"/>
              <w:keepNext w:val="0"/>
              <w:keepLines w:val="0"/>
              <w:widowControl w:val="0"/>
              <w:shd w:val="clear" w:color="auto" w:fill="auto"/>
              <w:tabs>
                <w:tab w:pos="2600" w:val="left"/>
                <w:tab w:pos="5422" w:val="left"/>
              </w:tabs>
              <w:bidi w:val="0"/>
              <w:spacing w:before="0" w:after="0" w:line="240" w:lineRule="auto"/>
              <w:ind w:left="0" w:right="0" w:firstLine="680"/>
              <w:jc w:val="left"/>
            </w:pPr>
            <w:r>
              <w:rPr>
                <w:b/>
                <w:bCs/>
                <w:color w:val="000000"/>
                <w:spacing w:val="0"/>
                <w:w w:val="100"/>
                <w:position w:val="0"/>
              </w:rPr>
              <w:t>期末公允价值</w:t>
              <w:tab/>
              <w:t>估值技术</w:t>
              <w:tab/>
              <w:t>范围区间</w:t>
            </w:r>
          </w:p>
          <w:p>
            <w:pPr>
              <w:pStyle w:val="Style2"/>
              <w:keepNext w:val="0"/>
              <w:keepLines w:val="0"/>
              <w:widowControl w:val="0"/>
              <w:shd w:val="clear" w:color="auto" w:fill="auto"/>
              <w:bidi w:val="0"/>
              <w:spacing w:before="0" w:after="0" w:line="240" w:lineRule="auto"/>
              <w:ind w:left="4220" w:right="0" w:firstLine="0"/>
              <w:jc w:val="left"/>
            </w:pPr>
            <w:r>
              <w:rPr>
                <w:b/>
                <w:bCs/>
                <w:color w:val="000000"/>
                <w:spacing w:val="0"/>
                <w:w w:val="100"/>
                <w:position w:val="0"/>
              </w:rPr>
              <w:t>入值</w:t>
            </w:r>
          </w:p>
        </w:tc>
      </w:tr>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东莞市达晨创景股权投资合伙企业（有限合伙）投资款</w:t>
            </w:r>
          </w:p>
        </w:tc>
        <w:tc>
          <w:tcPr>
            <w:tcBorders>
              <w:top w:val="single" w:sz="4"/>
            </w:tcBorders>
            <w:shd w:val="clear" w:color="auto" w:fill="FFFFFF"/>
            <w:vAlign w:val="bottom"/>
          </w:tcPr>
          <w:p>
            <w:pPr>
              <w:pStyle w:val="Style2"/>
              <w:keepNext w:val="0"/>
              <w:keepLines w:val="0"/>
              <w:widowControl w:val="0"/>
              <w:shd w:val="clear" w:color="auto" w:fill="auto"/>
              <w:tabs>
                <w:tab w:pos="3648" w:val="left"/>
                <w:tab w:pos="5050" w:val="left"/>
              </w:tabs>
              <w:bidi w:val="0"/>
              <w:spacing w:before="0" w:after="40" w:line="240" w:lineRule="auto"/>
              <w:ind w:left="0" w:right="0" w:firstLine="0"/>
              <w:jc w:val="center"/>
            </w:pPr>
            <w:r>
              <w:rPr>
                <w:color w:val="000000"/>
                <w:spacing w:val="0"/>
                <w:w w:val="100"/>
                <w:position w:val="0"/>
              </w:rPr>
              <w:t>5,788,361.17</w:t>
              <w:tab/>
            </w:r>
            <w:r>
              <w:rPr>
                <w:color w:val="000000"/>
                <w:spacing w:val="0"/>
                <w:w w:val="100"/>
                <w:position w:val="0"/>
              </w:rPr>
              <w:t>/</w:t>
              <w:tab/>
              <w:t>/</w:t>
            </w:r>
          </w:p>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以经调整净资产</w:t>
            </w:r>
          </w:p>
        </w:tc>
      </w:tr>
      <w:tr>
        <w:trPr>
          <w:trHeight w:val="38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广州博鳌纵横网络科技有限公司投资款</w:t>
            </w:r>
          </w:p>
        </w:tc>
        <w:tc>
          <w:tcPr>
            <w:tcBorders/>
            <w:shd w:val="clear" w:color="auto" w:fill="FFFFFF"/>
            <w:vAlign w:val="top"/>
          </w:tcPr>
          <w:p>
            <w:pPr>
              <w:pStyle w:val="Style2"/>
              <w:keepNext w:val="0"/>
              <w:keepLines w:val="0"/>
              <w:widowControl w:val="0"/>
              <w:shd w:val="clear" w:color="auto" w:fill="auto"/>
              <w:tabs>
                <w:tab w:pos="1397" w:val="left"/>
              </w:tabs>
              <w:bidi w:val="0"/>
              <w:spacing w:before="0" w:after="0" w:line="240" w:lineRule="auto"/>
              <w:ind w:left="0" w:right="720" w:firstLine="0"/>
              <w:jc w:val="right"/>
            </w:pPr>
            <w:r>
              <w:rPr>
                <w:color w:val="000000"/>
                <w:spacing w:val="0"/>
                <w:w w:val="100"/>
                <w:position w:val="0"/>
              </w:rPr>
              <w:t>/</w:t>
              <w:tab/>
              <w:t>/</w:t>
            </w:r>
          </w:p>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法确认公允价值</w:t>
            </w:r>
          </w:p>
        </w:tc>
      </w:tr>
      <w:tr>
        <w:trPr>
          <w:trHeight w:val="629" w:hRule="exact"/>
        </w:trPr>
        <w:tc>
          <w:tcPr>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燎原</w:t>
            </w:r>
            <w:r>
              <w:rPr>
                <w:color w:val="000000"/>
                <w:spacing w:val="0"/>
                <w:w w:val="100"/>
                <w:position w:val="0"/>
              </w:rPr>
              <w:t>1</w:t>
            </w:r>
            <w:r>
              <w:rPr>
                <w:color w:val="000000"/>
                <w:spacing w:val="0"/>
                <w:w w:val="100"/>
                <w:position w:val="0"/>
              </w:rPr>
              <w:t>号契约型私募股权投资基金投资款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tabs>
                <w:tab w:pos="4344" w:val="left"/>
                <w:tab w:pos="5746" w:val="left"/>
              </w:tabs>
              <w:bidi w:val="0"/>
              <w:spacing w:before="0" w:after="200" w:line="240" w:lineRule="auto"/>
              <w:ind w:left="0" w:right="0" w:firstLine="840"/>
              <w:jc w:val="left"/>
            </w:pPr>
            <w:r>
              <w:rPr>
                <w:color w:val="000000"/>
                <w:spacing w:val="0"/>
                <w:w w:val="100"/>
                <w:position w:val="0"/>
              </w:rPr>
              <w:t>3,058,500.38</w:t>
              <w:tab/>
            </w:r>
            <w:r>
              <w:rPr>
                <w:color w:val="000000"/>
                <w:spacing w:val="0"/>
                <w:w w:val="100"/>
                <w:position w:val="0"/>
              </w:rPr>
              <w:t>/</w:t>
              <w:tab/>
              <w:t>/</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8,846,861.55</w:t>
            </w:r>
          </w:p>
        </w:tc>
      </w:tr>
    </w:tbl>
    <w:p>
      <w:pPr>
        <w:widowControl w:val="0"/>
        <w:spacing w:after="519" w:line="1" w:lineRule="exact"/>
      </w:pPr>
    </w:p>
    <w:p>
      <w:pPr>
        <w:pStyle w:val="Style55"/>
        <w:keepNext w:val="0"/>
        <w:keepLines w:val="0"/>
        <w:widowControl w:val="0"/>
        <w:shd w:val="clear" w:color="auto" w:fill="auto"/>
        <w:bidi w:val="0"/>
        <w:spacing w:before="0" w:after="160" w:line="365" w:lineRule="exact"/>
        <w:ind w:left="940" w:right="0" w:firstLine="420"/>
        <w:jc w:val="both"/>
      </w:pPr>
      <w:r>
        <w:rPr>
          <w:color w:val="000000"/>
          <w:spacing w:val="0"/>
          <w:w w:val="100"/>
          <w:position w:val="0"/>
        </w:rPr>
        <w:t>公司持有的上述三项投资在相关市场无公开报价且公允价值信息不足。故对于非上市公司权益工具公 允价值估计，以经调整净资产法为基础。其中：</w:t>
      </w:r>
    </w:p>
    <w:p>
      <w:pPr>
        <w:pStyle w:val="Style55"/>
        <w:keepNext w:val="0"/>
        <w:keepLines w:val="0"/>
        <w:widowControl w:val="0"/>
        <w:numPr>
          <w:ilvl w:val="0"/>
          <w:numId w:val="77"/>
        </w:numPr>
        <w:shd w:val="clear" w:color="auto" w:fill="auto"/>
        <w:bidi w:val="0"/>
        <w:spacing w:before="0" w:after="160" w:line="355" w:lineRule="exact"/>
        <w:ind w:left="940" w:right="0" w:firstLine="420"/>
        <w:jc w:val="both"/>
      </w:pPr>
      <w:bookmarkStart w:id="1115" w:name="bookmark1115"/>
      <w:bookmarkEnd w:id="1115"/>
      <w:r>
        <w:rPr>
          <w:color w:val="000000"/>
          <w:spacing w:val="0"/>
          <w:w w:val="100"/>
          <w:position w:val="0"/>
        </w:rPr>
        <w:t xml:space="preserve"> </w:t>
      </w:r>
      <w:r>
        <w:rPr>
          <w:color w:val="000000"/>
          <w:spacing w:val="0"/>
          <w:w w:val="100"/>
          <w:position w:val="0"/>
        </w:rPr>
        <w:t>公司认缴东莞市达晨创景股权投资合伙企业（有限合伙</w:t>
      </w:r>
      <w:r>
        <w:rPr>
          <w:color w:val="000000"/>
          <w:spacing w:val="0"/>
          <w:w w:val="100"/>
          <w:position w:val="0"/>
        </w:rPr>
        <w:t>）1%</w:t>
      </w:r>
      <w:r>
        <w:rPr>
          <w:color w:val="000000"/>
          <w:spacing w:val="0"/>
          <w:w w:val="100"/>
          <w:position w:val="0"/>
        </w:rPr>
        <w:t>股份，对其估值以净资产为基础，结合对 被投资单位对外投资的底层资产公允价值进行估计，对投资公允价值进行调整；</w:t>
      </w:r>
    </w:p>
    <w:p>
      <w:pPr>
        <w:pStyle w:val="Style55"/>
        <w:keepNext w:val="0"/>
        <w:keepLines w:val="0"/>
        <w:widowControl w:val="0"/>
        <w:numPr>
          <w:ilvl w:val="0"/>
          <w:numId w:val="77"/>
        </w:numPr>
        <w:shd w:val="clear" w:color="auto" w:fill="auto"/>
        <w:tabs>
          <w:tab w:pos="1702" w:val="left"/>
        </w:tabs>
        <w:bidi w:val="0"/>
        <w:spacing w:before="0" w:after="160" w:line="360" w:lineRule="exact"/>
        <w:ind w:left="940" w:right="0" w:firstLine="420"/>
        <w:jc w:val="both"/>
      </w:pPr>
      <w:bookmarkStart w:id="1116" w:name="bookmark1116"/>
      <w:bookmarkEnd w:id="1116"/>
      <w:r>
        <w:rPr>
          <w:color w:val="000000"/>
          <w:spacing w:val="0"/>
          <w:w w:val="100"/>
          <w:position w:val="0"/>
        </w:rPr>
        <w:t>子公司黑马致通（嘉兴）投资管理有限公司（以下简称黑马致通</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月对广州博鳌纵横网络 科技有限公司投资并持有其</w:t>
      </w:r>
      <w:r>
        <w:rPr>
          <w:color w:val="000000"/>
          <w:spacing w:val="0"/>
          <w:w w:val="100"/>
          <w:position w:val="0"/>
        </w:rPr>
        <w:t>0.22%</w:t>
      </w:r>
      <w:r>
        <w:rPr>
          <w:color w:val="000000"/>
          <w:spacing w:val="0"/>
          <w:w w:val="100"/>
          <w:position w:val="0"/>
        </w:rPr>
        <w:t>股份，基于被投资单位经营不善，资金链断裂，业绩发生重大变化等负 面影响因素，本公司对其调整公允价值变动损益。</w:t>
      </w:r>
    </w:p>
    <w:p>
      <w:pPr>
        <w:pStyle w:val="Style55"/>
        <w:keepNext w:val="0"/>
        <w:keepLines w:val="0"/>
        <w:widowControl w:val="0"/>
        <w:numPr>
          <w:ilvl w:val="0"/>
          <w:numId w:val="77"/>
        </w:numPr>
        <w:shd w:val="clear" w:color="auto" w:fill="auto"/>
        <w:bidi w:val="0"/>
        <w:spacing w:before="0" w:after="400" w:line="370" w:lineRule="exact"/>
        <w:ind w:left="940" w:right="0" w:firstLine="420"/>
        <w:jc w:val="both"/>
      </w:pPr>
      <w:bookmarkStart w:id="1117" w:name="bookmark1117"/>
      <w:bookmarkEnd w:id="1117"/>
      <w:r>
        <w:rPr>
          <w:color w:val="000000"/>
          <w:spacing w:val="0"/>
          <w:w w:val="100"/>
          <w:position w:val="0"/>
        </w:rPr>
        <w:t>燎原</w:t>
      </w:r>
      <w:r>
        <w:rPr>
          <w:color w:val="000000"/>
          <w:spacing w:val="0"/>
          <w:w w:val="100"/>
          <w:position w:val="0"/>
        </w:rPr>
        <w:t>1</w:t>
      </w:r>
      <w:r>
        <w:rPr>
          <w:color w:val="000000"/>
          <w:spacing w:val="0"/>
          <w:w w:val="100"/>
          <w:position w:val="0"/>
        </w:rPr>
        <w:t>号契约型私募股权投资基金截至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日无其他投资，仅产生基金托管费和存款 利息收入，期末资产全部为货币资金，故以经调整净资产法确认公允价值。</w:t>
      </w:r>
    </w:p>
    <w:p>
      <w:pPr>
        <w:pStyle w:val="Style17"/>
        <w:keepNext/>
        <w:keepLines/>
        <w:widowControl w:val="0"/>
        <w:shd w:val="clear" w:color="auto" w:fill="auto"/>
        <w:bidi w:val="0"/>
        <w:spacing w:before="0" w:after="280" w:line="240" w:lineRule="auto"/>
        <w:ind w:left="1360" w:right="0" w:firstLine="0"/>
        <w:jc w:val="left"/>
        <w:rPr>
          <w:sz w:val="24"/>
          <w:szCs w:val="24"/>
        </w:rPr>
      </w:pPr>
      <w:bookmarkStart w:id="1118" w:name="bookmark1118"/>
      <w:bookmarkStart w:id="1119" w:name="bookmark1119"/>
      <w:bookmarkStart w:id="1120" w:name="bookmark1120"/>
      <w:r>
        <w:rPr>
          <w:rFonts w:ascii="SimHei" w:eastAsia="SimHei" w:hAnsi="SimHei" w:cs="SimHei"/>
          <w:color w:val="000000"/>
          <w:spacing w:val="0"/>
          <w:w w:val="100"/>
          <w:position w:val="0"/>
          <w:sz w:val="24"/>
          <w:szCs w:val="24"/>
        </w:rPr>
        <w:t>十一'关联方关系及其交易</w:t>
      </w:r>
      <w:bookmarkEnd w:id="1118"/>
      <w:bookmarkEnd w:id="1119"/>
      <w:bookmarkEnd w:id="1120"/>
    </w:p>
    <w:p>
      <w:pPr>
        <w:pStyle w:val="Style24"/>
        <w:keepNext/>
        <w:keepLines/>
        <w:widowControl w:val="0"/>
        <w:shd w:val="clear" w:color="auto" w:fill="auto"/>
        <w:bidi w:val="0"/>
        <w:spacing w:before="0" w:after="140" w:line="355" w:lineRule="exact"/>
        <w:ind w:left="1360" w:right="0" w:firstLine="0"/>
        <w:jc w:val="left"/>
        <w:rPr>
          <w:sz w:val="20"/>
          <w:szCs w:val="20"/>
        </w:rPr>
      </w:pPr>
      <w:bookmarkStart w:id="1121" w:name="bookmark1121"/>
      <w:bookmarkStart w:id="1122" w:name="bookmark1122"/>
      <w:bookmarkStart w:id="1123" w:name="bookmark1123"/>
      <w:r>
        <w:rPr>
          <w:b w:val="0"/>
          <w:bCs w:val="0"/>
          <w:color w:val="000000"/>
          <w:spacing w:val="0"/>
          <w:w w:val="100"/>
          <w:position w:val="0"/>
          <w:sz w:val="20"/>
          <w:szCs w:val="20"/>
        </w:rPr>
        <w:t>（一）关联方的认定标准</w:t>
      </w:r>
      <w:bookmarkEnd w:id="1121"/>
      <w:bookmarkEnd w:id="1122"/>
      <w:bookmarkEnd w:id="1123"/>
    </w:p>
    <w:p>
      <w:pPr>
        <w:pStyle w:val="Style55"/>
        <w:keepNext w:val="0"/>
        <w:keepLines w:val="0"/>
        <w:widowControl w:val="0"/>
        <w:shd w:val="clear" w:color="auto" w:fill="auto"/>
        <w:bidi w:val="0"/>
        <w:spacing w:before="0" w:after="140" w:line="355" w:lineRule="exact"/>
        <w:ind w:left="940" w:right="0" w:firstLine="420"/>
        <w:jc w:val="both"/>
      </w:pPr>
      <w:r>
        <w:rPr>
          <w:color w:val="000000"/>
          <w:spacing w:val="0"/>
          <w:w w:val="100"/>
          <w:position w:val="0"/>
        </w:rPr>
        <w:t>一方控制、共同控制另一方或对另一方施加重大影响，以及两方或两方以上同受一方控制、共同控制 或重大影响的，构成关联方。</w:t>
      </w:r>
    </w:p>
    <w:p>
      <w:pPr>
        <w:pStyle w:val="Style55"/>
        <w:keepNext w:val="0"/>
        <w:keepLines w:val="0"/>
        <w:widowControl w:val="0"/>
        <w:shd w:val="clear" w:color="auto" w:fill="auto"/>
        <w:bidi w:val="0"/>
        <w:spacing w:before="0" w:after="140" w:line="355" w:lineRule="exact"/>
        <w:ind w:left="940" w:right="0" w:firstLine="420"/>
        <w:jc w:val="both"/>
      </w:pPr>
      <w:r>
        <w:rPr>
          <w:color w:val="000000"/>
          <w:spacing w:val="0"/>
          <w:w w:val="100"/>
          <w:position w:val="0"/>
        </w:rPr>
        <w:t>本公司实际控制人为自然人股东牛文文，牛文文为公司法定代表人，截至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日，其直接持 有公司</w:t>
      </w:r>
      <w:r>
        <w:rPr>
          <w:color w:val="000000"/>
          <w:spacing w:val="0"/>
          <w:w w:val="100"/>
          <w:position w:val="0"/>
        </w:rPr>
        <w:t>29.53%</w:t>
      </w:r>
      <w:r>
        <w:rPr>
          <w:color w:val="000000"/>
          <w:spacing w:val="0"/>
          <w:w w:val="100"/>
          <w:position w:val="0"/>
        </w:rPr>
        <w:t>的股份，并通过蓝创文化传媒（天津）合伙企业（有限合伙）间接持有公司</w:t>
      </w:r>
      <w:r>
        <w:rPr>
          <w:color w:val="000000"/>
          <w:spacing w:val="0"/>
          <w:w w:val="100"/>
          <w:position w:val="0"/>
        </w:rPr>
        <w:t>5.36%</w:t>
      </w:r>
      <w:r>
        <w:rPr>
          <w:color w:val="000000"/>
          <w:spacing w:val="0"/>
          <w:w w:val="100"/>
          <w:position w:val="0"/>
        </w:rPr>
        <w:t>的股份、 通过北京创业嘉乐文化传媒交流中心（有限合伙）间接持有公司</w:t>
      </w:r>
      <w:r>
        <w:rPr>
          <w:color w:val="000000"/>
          <w:spacing w:val="0"/>
          <w:w w:val="100"/>
          <w:position w:val="0"/>
        </w:rPr>
        <w:t>3.62%</w:t>
      </w:r>
      <w:r>
        <w:rPr>
          <w:color w:val="000000"/>
          <w:spacing w:val="0"/>
          <w:w w:val="100"/>
          <w:position w:val="0"/>
        </w:rPr>
        <w:t>的股份，合计直接持有和间接持有 公司</w:t>
      </w:r>
      <w:r>
        <w:rPr>
          <w:color w:val="000000"/>
          <w:spacing w:val="0"/>
          <w:w w:val="100"/>
          <w:position w:val="0"/>
        </w:rPr>
        <w:t xml:space="preserve">38. </w:t>
      </w:r>
      <w:r>
        <w:rPr>
          <w:color w:val="000000"/>
          <w:spacing w:val="0"/>
          <w:w w:val="100"/>
          <w:position w:val="0"/>
        </w:rPr>
        <w:t>51%</w:t>
      </w:r>
      <w:r>
        <w:rPr>
          <w:color w:val="000000"/>
          <w:spacing w:val="0"/>
          <w:w w:val="100"/>
          <w:position w:val="0"/>
        </w:rPr>
        <w:t>的股份。</w:t>
      </w:r>
    </w:p>
    <w:p>
      <w:pPr>
        <w:pStyle w:val="Style24"/>
        <w:keepNext/>
        <w:keepLines/>
        <w:widowControl w:val="0"/>
        <w:shd w:val="clear" w:color="auto" w:fill="auto"/>
        <w:tabs>
          <w:tab w:pos="1954" w:val="left"/>
        </w:tabs>
        <w:bidi w:val="0"/>
        <w:spacing w:before="0" w:after="140" w:line="355" w:lineRule="exact"/>
        <w:ind w:left="1360" w:right="0" w:firstLine="0"/>
        <w:jc w:val="left"/>
        <w:rPr>
          <w:sz w:val="20"/>
          <w:szCs w:val="20"/>
        </w:rPr>
      </w:pPr>
      <w:bookmarkStart w:id="1124" w:name="bookmark1124"/>
      <w:bookmarkStart w:id="1125" w:name="bookmark1125"/>
      <w:bookmarkStart w:id="1126" w:name="bookmark1126"/>
      <w:bookmarkStart w:id="1127" w:name="bookmark1127"/>
      <w:r>
        <w:rPr>
          <w:b w:val="0"/>
          <w:bCs w:val="0"/>
          <w:color w:val="000000"/>
          <w:spacing w:val="0"/>
          <w:w w:val="100"/>
          <w:position w:val="0"/>
          <w:sz w:val="20"/>
          <w:szCs w:val="20"/>
        </w:rPr>
        <w:t>（</w:t>
      </w:r>
      <w:bookmarkEnd w:id="1126"/>
      <w:r>
        <w:rPr>
          <w:b w:val="0"/>
          <w:bCs w:val="0"/>
          <w:color w:val="000000"/>
          <w:spacing w:val="0"/>
          <w:w w:val="100"/>
          <w:position w:val="0"/>
          <w:sz w:val="20"/>
          <w:szCs w:val="20"/>
        </w:rPr>
        <w:t>三）</w:t>
        <w:tab/>
        <w:t>本公司的子公司情况</w:t>
      </w:r>
      <w:bookmarkEnd w:id="1124"/>
      <w:bookmarkEnd w:id="1125"/>
      <w:bookmarkEnd w:id="1127"/>
    </w:p>
    <w:p>
      <w:pPr>
        <w:pStyle w:val="Style55"/>
        <w:keepNext w:val="0"/>
        <w:keepLines w:val="0"/>
        <w:widowControl w:val="0"/>
        <w:shd w:val="clear" w:color="auto" w:fill="auto"/>
        <w:bidi w:val="0"/>
        <w:spacing w:before="0" w:after="140" w:line="355" w:lineRule="exact"/>
        <w:ind w:left="1360" w:right="0" w:firstLine="0"/>
        <w:jc w:val="left"/>
      </w:pPr>
      <w:r>
        <w:rPr>
          <w:color w:val="000000"/>
          <w:spacing w:val="0"/>
          <w:w w:val="100"/>
          <w:position w:val="0"/>
        </w:rPr>
        <w:t>本公司子公司的情况详见附注八。</w:t>
      </w:r>
    </w:p>
    <w:p>
      <w:pPr>
        <w:pStyle w:val="Style24"/>
        <w:keepNext/>
        <w:keepLines/>
        <w:widowControl w:val="0"/>
        <w:shd w:val="clear" w:color="auto" w:fill="auto"/>
        <w:tabs>
          <w:tab w:pos="1954" w:val="left"/>
        </w:tabs>
        <w:bidi w:val="0"/>
        <w:spacing w:before="0" w:after="280" w:line="355" w:lineRule="exact"/>
        <w:ind w:left="1360" w:right="0" w:firstLine="0"/>
        <w:jc w:val="left"/>
        <w:rPr>
          <w:sz w:val="20"/>
          <w:szCs w:val="20"/>
        </w:rPr>
      </w:pPr>
      <w:bookmarkStart w:id="1128" w:name="bookmark1128"/>
      <w:bookmarkStart w:id="1129" w:name="bookmark1129"/>
      <w:bookmarkStart w:id="1130" w:name="bookmark1130"/>
      <w:bookmarkStart w:id="1131" w:name="bookmark1131"/>
      <w:r>
        <w:rPr>
          <w:b w:val="0"/>
          <w:bCs w:val="0"/>
          <w:color w:val="000000"/>
          <w:spacing w:val="0"/>
          <w:w w:val="100"/>
          <w:position w:val="0"/>
          <w:sz w:val="20"/>
          <w:szCs w:val="20"/>
        </w:rPr>
        <w:t>（</w:t>
      </w:r>
      <w:bookmarkEnd w:id="1130"/>
      <w:r>
        <w:rPr>
          <w:b w:val="0"/>
          <w:bCs w:val="0"/>
          <w:color w:val="000000"/>
          <w:spacing w:val="0"/>
          <w:w w:val="100"/>
          <w:position w:val="0"/>
          <w:sz w:val="20"/>
          <w:szCs w:val="20"/>
        </w:rPr>
        <w:t>四）</w:t>
        <w:tab/>
        <w:t>本公司的合营和联营企业情况</w:t>
      </w:r>
      <w:bookmarkEnd w:id="1128"/>
      <w:bookmarkEnd w:id="1129"/>
      <w:bookmarkEnd w:id="1131"/>
    </w:p>
    <w:tbl>
      <w:tblPr>
        <w:tblOverlap w:val="never"/>
        <w:jc w:val="center"/>
        <w:tblLayout w:type="fixed"/>
      </w:tblPr>
      <w:tblGrid>
        <w:gridCol w:w="4546"/>
        <w:gridCol w:w="5371"/>
      </w:tblGrid>
      <w:tr>
        <w:trPr>
          <w:trHeight w:val="41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本公司重要的合营或联营企业详见附注六、</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（七）长期股权投资。</w:t>
            </w: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bookmarkStart w:id="1132" w:name="bookmark1132"/>
      <w:r>
        <w:rPr>
          <w:color w:val="000000"/>
          <w:spacing w:val="0"/>
          <w:w w:val="100"/>
          <w:position w:val="0"/>
          <w:sz w:val="20"/>
          <w:szCs w:val="20"/>
        </w:rPr>
        <w:t>（五）本公司的其他关联方情况</w:t>
      </w:r>
      <w:bookmarkEnd w:id="1132"/>
    </w:p>
    <w:p>
      <w:pPr>
        <w:widowControl w:val="0"/>
        <w:spacing w:after="139" w:line="1" w:lineRule="exact"/>
      </w:pPr>
    </w:p>
    <w:p>
      <w:pPr>
        <w:widowControl w:val="0"/>
        <w:spacing w:line="1" w:lineRule="exact"/>
      </w:pPr>
    </w:p>
    <w:tbl>
      <w:tblPr>
        <w:tblOverlap w:val="never"/>
        <w:jc w:val="center"/>
        <w:tblLayout w:type="fixed"/>
      </w:tblPr>
      <w:tblGrid>
        <w:gridCol w:w="4546"/>
        <w:gridCol w:w="5371"/>
      </w:tblGrid>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b/>
                <w:bCs/>
                <w:color w:val="000000"/>
                <w:spacing w:val="0"/>
                <w:w w:val="100"/>
                <w:position w:val="0"/>
              </w:rPr>
              <w:t>其他关联方名称</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其他关联方与本公司关系</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牛文文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控股股东&amp;实际控制人、董事长、总经理</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刘义伟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董事、副总经理</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傅忠红</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曹国熊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监事会主席</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王佳佳</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李雁宾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张东</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7"/>
                <w:szCs w:val="17"/>
              </w:rPr>
              <w:t>财务总监、董事会秘书</w:t>
            </w:r>
            <w:r>
              <w:rPr>
                <w:rFonts w:ascii="SimHei" w:eastAsia="SimHei" w:hAnsi="SimHei" w:cs="SimHei"/>
                <w:color w:val="000000"/>
                <w:spacing w:val="0"/>
                <w:w w:val="100"/>
                <w:position w:val="0"/>
                <w:sz w:val="14"/>
                <w:szCs w:val="14"/>
              </w:rPr>
              <w:t>（注：任期至</w:t>
            </w:r>
            <w:r>
              <w:rPr>
                <w:rFonts w:ascii="Tahoma" w:eastAsia="Tahoma" w:hAnsi="Tahoma" w:cs="Tahoma"/>
                <w:color w:val="000000"/>
                <w:spacing w:val="0"/>
                <w:w w:val="100"/>
                <w:position w:val="0"/>
                <w:sz w:val="13"/>
                <w:szCs w:val="13"/>
              </w:rPr>
              <w:t>2021</w:t>
            </w:r>
            <w:r>
              <w:rPr>
                <w:rFonts w:ascii="SimHei" w:eastAsia="SimHei" w:hAnsi="SimHei" w:cs="SimHei"/>
                <w:color w:val="000000"/>
                <w:spacing w:val="0"/>
                <w:w w:val="100"/>
                <w:position w:val="0"/>
                <w:sz w:val="14"/>
                <w:szCs w:val="14"/>
              </w:rPr>
              <w:t>年</w:t>
            </w:r>
            <w:r>
              <w:rPr>
                <w:rFonts w:ascii="Tahoma" w:eastAsia="Tahoma" w:hAnsi="Tahoma" w:cs="Tahoma"/>
                <w:color w:val="000000"/>
                <w:spacing w:val="0"/>
                <w:w w:val="100"/>
                <w:position w:val="0"/>
                <w:sz w:val="13"/>
                <w:szCs w:val="13"/>
              </w:rPr>
              <w:t>03</w:t>
            </w:r>
            <w:r>
              <w:rPr>
                <w:rFonts w:ascii="SimHei" w:eastAsia="SimHei" w:hAnsi="SimHei" w:cs="SimHei"/>
                <w:color w:val="000000"/>
                <w:spacing w:val="0"/>
                <w:w w:val="100"/>
                <w:position w:val="0"/>
                <w:sz w:val="14"/>
                <w:szCs w:val="14"/>
              </w:rPr>
              <w:t>月</w:t>
            </w:r>
            <w:r>
              <w:rPr>
                <w:rFonts w:ascii="Tahoma" w:eastAsia="Tahoma" w:hAnsi="Tahoma" w:cs="Tahoma"/>
                <w:color w:val="000000"/>
                <w:spacing w:val="0"/>
                <w:w w:val="100"/>
                <w:position w:val="0"/>
                <w:sz w:val="13"/>
                <w:szCs w:val="13"/>
              </w:rPr>
              <w:t>30</w:t>
            </w:r>
            <w:r>
              <w:rPr>
                <w:rFonts w:ascii="SimHei" w:eastAsia="SimHei" w:hAnsi="SimHei" w:cs="SimHei"/>
                <w:color w:val="000000"/>
                <w:spacing w:val="0"/>
                <w:w w:val="100"/>
                <w:position w:val="0"/>
                <w:sz w:val="14"/>
                <w:szCs w:val="14"/>
              </w:rPr>
              <w:t>日止）</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财务总监</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董事会秘书</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北京原投时创文化传媒有限公司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牛文文持有其</w:t>
            </w:r>
            <w:r>
              <w:rPr>
                <w:color w:val="000000"/>
                <w:spacing w:val="0"/>
                <w:w w:val="100"/>
                <w:position w:val="0"/>
              </w:rPr>
              <w:t>90%</w:t>
            </w:r>
            <w:r>
              <w:rPr>
                <w:color w:val="000000"/>
                <w:spacing w:val="0"/>
                <w:w w:val="100"/>
                <w:position w:val="0"/>
              </w:rPr>
              <w:t>的股权并担任其执行董事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北京创业嘉乐文化传媒交流中心（有限合伙）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牛文文持有其</w:t>
            </w:r>
            <w:r>
              <w:rPr>
                <w:color w:val="000000"/>
                <w:spacing w:val="0"/>
                <w:w w:val="100"/>
                <w:position w:val="0"/>
              </w:rPr>
              <w:t xml:space="preserve">50. </w:t>
            </w:r>
            <w:r>
              <w:rPr>
                <w:color w:val="000000"/>
                <w:spacing w:val="0"/>
                <w:w w:val="100"/>
                <w:position w:val="0"/>
              </w:rPr>
              <w:t>02%</w:t>
            </w:r>
            <w:r>
              <w:rPr>
                <w:color w:val="000000"/>
                <w:spacing w:val="0"/>
                <w:w w:val="100"/>
                <w:position w:val="0"/>
              </w:rPr>
              <w:t>的财产份额并担任其执行事务合伙人</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北京青天集贤投资管理有限公司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牛文文持有其</w:t>
            </w:r>
            <w:r>
              <w:rPr>
                <w:color w:val="000000"/>
                <w:spacing w:val="0"/>
                <w:w w:val="100"/>
                <w:position w:val="0"/>
              </w:rPr>
              <w:t>50%</w:t>
            </w:r>
            <w:r>
              <w:rPr>
                <w:color w:val="000000"/>
                <w:spacing w:val="0"/>
                <w:w w:val="100"/>
                <w:position w:val="0"/>
              </w:rPr>
              <w:t>的股权</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天津国牛餐饮管理有限公司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牛文文持有其</w:t>
            </w:r>
            <w:r>
              <w:rPr>
                <w:color w:val="000000"/>
                <w:spacing w:val="0"/>
                <w:w w:val="100"/>
                <w:position w:val="0"/>
              </w:rPr>
              <w:t xml:space="preserve">83. </w:t>
            </w:r>
            <w:r>
              <w:rPr>
                <w:color w:val="000000"/>
                <w:spacing w:val="0"/>
                <w:w w:val="100"/>
                <w:position w:val="0"/>
              </w:rPr>
              <w:t>33%</w:t>
            </w:r>
            <w:r>
              <w:rPr>
                <w:color w:val="000000"/>
                <w:spacing w:val="0"/>
                <w:w w:val="100"/>
                <w:position w:val="0"/>
              </w:rPr>
              <w:t>的股权</w:t>
            </w:r>
          </w:p>
        </w:tc>
      </w:tr>
    </w:tbl>
    <w:p>
      <w:pPr>
        <w:widowControl w:val="0"/>
        <w:spacing w:line="1" w:lineRule="exact"/>
      </w:pPr>
      <w:r>
        <w:br w:type="page"/>
      </w:r>
    </w:p>
    <w:tbl>
      <w:tblPr>
        <w:tblOverlap w:val="never"/>
        <w:jc w:val="center"/>
        <w:tblLayout w:type="fixed"/>
      </w:tblPr>
      <w:tblGrid>
        <w:gridCol w:w="4253"/>
        <w:gridCol w:w="5664"/>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b/>
                <w:bCs/>
                <w:color w:val="000000"/>
                <w:spacing w:val="0"/>
                <w:w w:val="100"/>
                <w:position w:val="0"/>
              </w:rPr>
              <w:t>其他关联方名称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其他关联方与本公司关系</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蓝创文化传媒（天津）合伙企业（有限合伙）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持有发行人</w:t>
            </w:r>
            <w:r>
              <w:rPr>
                <w:color w:val="000000"/>
                <w:spacing w:val="0"/>
                <w:w w:val="100"/>
                <w:position w:val="0"/>
              </w:rPr>
              <w:t>5%</w:t>
            </w:r>
            <w:r>
              <w:rPr>
                <w:color w:val="000000"/>
                <w:spacing w:val="0"/>
                <w:w w:val="100"/>
                <w:position w:val="0"/>
              </w:rPr>
              <w:t>以上股份的股东</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北京牛投科技有限公司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牛文文担任其董事长</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北京聚众互动网络科技有限公司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江苏艾佳家居用品有限公司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天津爱波瑞科技发展有限公司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上海通路快建网络服务外包有限公司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唯美度科技（北京）有限公司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湖南利洁生物集团股份有限公司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上海四维文化传媒股份有限公司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北京元培世纪翻译有限公司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广州尚品宅配家居股份有限公司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星光农机股份有限公司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厦门弘信电子科技股份有限公司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西域供应链（上海）有限公司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上海企源科技股份有限公司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上海鸿辉光通科技股份有限公司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浙江双飞无油轴承股份有限公司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傅忠红担任其董事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天巍（上海）投资有限公司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王敬持有其</w:t>
            </w:r>
            <w:r>
              <w:rPr>
                <w:color w:val="000000"/>
                <w:spacing w:val="0"/>
                <w:w w:val="100"/>
                <w:position w:val="0"/>
              </w:rPr>
              <w:t>80%</w:t>
            </w:r>
            <w:r>
              <w:rPr>
                <w:color w:val="000000"/>
                <w:spacing w:val="0"/>
                <w:w w:val="100"/>
                <w:position w:val="0"/>
              </w:rPr>
              <w:t>股权</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拙石（上海）资产管理有限公司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王敬持有其</w:t>
            </w:r>
            <w:r>
              <w:rPr>
                <w:color w:val="000000"/>
                <w:spacing w:val="0"/>
                <w:w w:val="100"/>
                <w:position w:val="0"/>
              </w:rPr>
              <w:t>80%</w:t>
            </w:r>
            <w:r>
              <w:rPr>
                <w:color w:val="000000"/>
                <w:spacing w:val="0"/>
                <w:w w:val="100"/>
                <w:position w:val="0"/>
              </w:rPr>
              <w:t>股权</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巍家（上海）投资管理有限公司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王敬持有其</w:t>
            </w:r>
            <w:r>
              <w:rPr>
                <w:color w:val="000000"/>
                <w:spacing w:val="0"/>
                <w:w w:val="100"/>
                <w:position w:val="0"/>
              </w:rPr>
              <w:t>95%</w:t>
            </w:r>
            <w:r>
              <w:rPr>
                <w:color w:val="000000"/>
                <w:spacing w:val="0"/>
                <w:w w:val="100"/>
                <w:position w:val="0"/>
              </w:rPr>
              <w:t>股权并担任其执行董事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上海食萃商业管理有限公司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王敬担任其执行董事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上海唇萃餐饮管理有限公司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王敬担任其执行董事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衍尚（上海）文化发展有限公司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王敬担任其执行董事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云联天地（北京）信息技术有限公司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王敬担任其经理</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梗有商业管理（上海）有限公司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王敬担任其董事</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纽宾凯商旅文控股（武汉）有限公司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王敬担任其副董事长</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北京优集客科技有限公司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王敬担任其董事长、经理</w:t>
            </w: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天津优集客商业管理有限公司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王敬担任其执行董事、经理</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九洲远景（上海）信息服务有限公司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王敬担任其副董事长</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九洲星城（上海）资产管理有限公司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成都东方文商企业运营管理有限公司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广东期选信息技术有限公司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王敬担任其执行董事、经理，</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月已辞任</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佳通轮胎股份有限公司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肖红英担任其独立董事</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肖红英担任其独立董事</w:t>
            </w:r>
          </w:p>
        </w:tc>
      </w:tr>
    </w:tbl>
    <w:p>
      <w:pPr>
        <w:sectPr>
          <w:footnotePr>
            <w:pos w:val="pageBottom"/>
            <w:numFmt w:val="decimal"/>
            <w:numRestart w:val="continuous"/>
          </w:footnotePr>
          <w:type w:val="continuous"/>
          <w:pgSz w:w="12240" w:h="15840"/>
          <w:pgMar w:top="928" w:right="167" w:bottom="920" w:left="168" w:header="0" w:footer="3" w:gutter="0"/>
          <w:cols w:space="720"/>
          <w:noEndnote/>
          <w:rtlGutter w:val="0"/>
          <w:docGrid w:linePitch="360"/>
        </w:sectPr>
      </w:pPr>
    </w:p>
    <w:tbl>
      <w:tblPr>
        <w:tblOverlap w:val="never"/>
        <w:jc w:val="center"/>
        <w:tblLayout w:type="fixed"/>
      </w:tblPr>
      <w:tblGrid>
        <w:gridCol w:w="4373"/>
        <w:gridCol w:w="5544"/>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其他关联方与本公司关系</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青矩技术股份有限公司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肖红英担任其独立董事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兰溪普华泽信股权投资合伙企业（有限合伙）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曹国熊持有其</w:t>
            </w:r>
            <w:r>
              <w:rPr>
                <w:color w:val="000000"/>
                <w:spacing w:val="0"/>
                <w:w w:val="100"/>
                <w:position w:val="0"/>
              </w:rPr>
              <w:t xml:space="preserve">98. </w:t>
            </w:r>
            <w:r>
              <w:rPr>
                <w:color w:val="000000"/>
                <w:spacing w:val="0"/>
                <w:w w:val="100"/>
                <w:position w:val="0"/>
              </w:rPr>
              <w:t>98%</w:t>
            </w:r>
            <w:r>
              <w:rPr>
                <w:color w:val="000000"/>
                <w:spacing w:val="0"/>
                <w:w w:val="100"/>
                <w:position w:val="0"/>
              </w:rPr>
              <w:t>财产份额</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杭州正前方投资有限公司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曹国熊持有其</w:t>
            </w:r>
            <w:r>
              <w:rPr>
                <w:color w:val="000000"/>
                <w:spacing w:val="0"/>
                <w:w w:val="100"/>
                <w:position w:val="0"/>
              </w:rPr>
              <w:t>95%</w:t>
            </w:r>
            <w:r>
              <w:rPr>
                <w:color w:val="000000"/>
                <w:spacing w:val="0"/>
                <w:w w:val="100"/>
                <w:position w:val="0"/>
              </w:rPr>
              <w:t>股权并担任其执行董事、总经理</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宁波梅山保税港区大头投资合伙企业（有限合伙）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杭州正前方投资有限公司担任其执行事务合伙人</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杭州经纬泽华投资管理有限公司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曹国熊持有其</w:t>
            </w:r>
            <w:r>
              <w:rPr>
                <w:color w:val="000000"/>
                <w:spacing w:val="0"/>
                <w:w w:val="100"/>
                <w:position w:val="0"/>
              </w:rPr>
              <w:t>91%</w:t>
            </w:r>
            <w:r>
              <w:rPr>
                <w:color w:val="000000"/>
                <w:spacing w:val="0"/>
                <w:w w:val="100"/>
                <w:position w:val="0"/>
              </w:rPr>
              <w:t>股权并担任其执行董事、总经理</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杭州普华投资管理有限公司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曹国熊持有其</w:t>
            </w:r>
            <w:r>
              <w:rPr>
                <w:color w:val="000000"/>
                <w:spacing w:val="0"/>
                <w:w w:val="100"/>
                <w:position w:val="0"/>
              </w:rPr>
              <w:t>90%</w:t>
            </w:r>
            <w:r>
              <w:rPr>
                <w:color w:val="000000"/>
                <w:spacing w:val="0"/>
                <w:w w:val="100"/>
                <w:position w:val="0"/>
              </w:rPr>
              <w:t>股权并担任其执行董事、总经理</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浙江坤元投资咨询有限公司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曹国熊持有其</w:t>
            </w:r>
            <w:r>
              <w:rPr>
                <w:color w:val="000000"/>
                <w:spacing w:val="0"/>
                <w:w w:val="100"/>
                <w:position w:val="0"/>
              </w:rPr>
              <w:t>65%</w:t>
            </w:r>
            <w:r>
              <w:rPr>
                <w:color w:val="000000"/>
                <w:spacing w:val="0"/>
                <w:w w:val="100"/>
                <w:position w:val="0"/>
              </w:rPr>
              <w:t>股权并担任其执行董事、总经理</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浙江和纵股权投资合伙企业（有限合伙）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曹国熊持有其</w:t>
            </w:r>
            <w:r>
              <w:rPr>
                <w:color w:val="000000"/>
                <w:spacing w:val="0"/>
                <w:w w:val="100"/>
                <w:position w:val="0"/>
              </w:rPr>
              <w:t>7.69%</w:t>
            </w:r>
            <w:r>
              <w:rPr>
                <w:color w:val="000000"/>
                <w:spacing w:val="0"/>
                <w:w w:val="100"/>
                <w:position w:val="0"/>
              </w:rPr>
              <w:t>财产份额并担任其执行事务合伙人</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杭州大头投资管理有限公司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曹国熊担任其执行董事、总经理</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杭州三仁投资管理有限公司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曹国熊担任其执行董事、总经理</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绍兴柯桥头头是道投资管理有限公司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曹国熊担任其执行董事、总经理</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上海经为股权投资管理有限公司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浙江通策资产管理有限公司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浙江华睿庆余投资有限公司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诸暨贵银投资有限公司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杭州深睿健洲医疗科技有限公司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杭州梦工场媒聚沃投资管理有限公司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曹国熊担任其董事长</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浙江数投资产管理有限公司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曹国熊担任其董事长</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北京墨迹风云科技股份有限公司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互爱（北京）科技股份有限公司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杭州快点网络科技有限公司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经纬（杭州）投资管理有限公司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杭州普健医疗科技有限公司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曹国熊担任其董事</w:t>
            </w:r>
          </w:p>
        </w:tc>
      </w:tr>
      <w:tr>
        <w:trPr>
          <w:trHeight w:val="667"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豆盟（北京）科技股份有限公司</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张东担任其董事</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刘义伟配偶刘晓霞持有其</w:t>
            </w:r>
            <w:r>
              <w:rPr>
                <w:color w:val="000000"/>
                <w:spacing w:val="0"/>
                <w:w w:val="100"/>
                <w:position w:val="0"/>
              </w:rPr>
              <w:t>90%</w:t>
            </w:r>
            <w:r>
              <w:rPr>
                <w:color w:val="000000"/>
                <w:spacing w:val="0"/>
                <w:w w:val="100"/>
                <w:position w:val="0"/>
              </w:rPr>
              <w:t>股权并担任其执行董事、总经理，</w:t>
            </w:r>
          </w:p>
        </w:tc>
      </w:tr>
      <w:tr>
        <w:trPr>
          <w:trHeight w:val="72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北京非勒电子工程有限公司</w:t>
            </w:r>
          </w:p>
        </w:tc>
        <w:tc>
          <w:tcPr>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刘义伟担任其监事</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刘义伟配偶刘晓霞持有其</w:t>
            </w:r>
            <w:r>
              <w:rPr>
                <w:color w:val="000000"/>
                <w:spacing w:val="0"/>
                <w:w w:val="100"/>
                <w:position w:val="0"/>
              </w:rPr>
              <w:t>100%</w:t>
            </w:r>
            <w:r>
              <w:rPr>
                <w:color w:val="000000"/>
                <w:spacing w:val="0"/>
                <w:w w:val="100"/>
                <w:position w:val="0"/>
              </w:rPr>
              <w:t>的股权并担任其执行董事、总经</w:t>
            </w:r>
          </w:p>
        </w:tc>
      </w:tr>
      <w:tr>
        <w:trPr>
          <w:trHeight w:val="37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北京健坤志远科技有限公司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理</w:t>
            </w:r>
          </w:p>
        </w:tc>
      </w:tr>
      <w:tr>
        <w:trPr>
          <w:trHeight w:val="74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北京方华力恒能源科技有限公司</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刘义伟配偶刘晓霞担任其执行董事、经理</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刘义伟配偶刘晓霞曾担任其董事，自</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月起不再担任其</w:t>
            </w:r>
          </w:p>
        </w:tc>
      </w:tr>
      <w:tr>
        <w:trPr>
          <w:trHeight w:val="45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北京捷康特科技股份有限公司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董事</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广州海珠四季优选信息技术有限公司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王敬曾担任其执行董事，自</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月起不再担任其执行董事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大树聚（北京）网络科技有限公司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王敬曾担任其董事长，自</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月起不再担任其董事长</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至领（上海）商贸有限公司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王敬配偶王辉担任其执行董事、总经理</w:t>
            </w:r>
          </w:p>
        </w:tc>
      </w:tr>
    </w:tbl>
    <w:p>
      <w:pPr>
        <w:widowControl w:val="0"/>
        <w:spacing w:line="1" w:lineRule="exact"/>
      </w:pPr>
      <w:r>
        <w:br w:type="page"/>
      </w:r>
    </w:p>
    <w:tbl>
      <w:tblPr>
        <w:tblOverlap w:val="never"/>
        <w:jc w:val="center"/>
        <w:tblLayout w:type="fixed"/>
      </w:tblPr>
      <w:tblGrid>
        <w:gridCol w:w="4090"/>
        <w:gridCol w:w="5827"/>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pPr>
            <w:r>
              <w:rPr>
                <w:b/>
                <w:bCs/>
                <w:color w:val="000000"/>
                <w:spacing w:val="0"/>
                <w:w w:val="100"/>
                <w:position w:val="0"/>
              </w:rPr>
              <w:t>其他关联方名称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其他关联方与本公司关系</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肖红英曾担任其独立董事，自</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月起不再担任其独立董</w:t>
            </w:r>
          </w:p>
        </w:tc>
      </w:tr>
      <w:tr>
        <w:trPr>
          <w:trHeight w:val="72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青岛中资中程集团股份有限公司</w:t>
            </w:r>
          </w:p>
        </w:tc>
        <w:tc>
          <w:tcPr>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780"/>
              <w:jc w:val="both"/>
            </w:pPr>
            <w:r>
              <w:rPr>
                <w:color w:val="000000"/>
                <w:spacing w:val="0"/>
                <w:w w:val="100"/>
                <w:position w:val="0"/>
              </w:rPr>
              <w:t>事</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肖红英曾担任其独立董事，自</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月起不再担任其独立董</w:t>
            </w:r>
          </w:p>
        </w:tc>
      </w:tr>
      <w:tr>
        <w:trPr>
          <w:trHeight w:val="72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浙江永贵电器股份有限公司</w:t>
            </w:r>
          </w:p>
        </w:tc>
        <w:tc>
          <w:tcPr>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780"/>
              <w:jc w:val="both"/>
            </w:pPr>
            <w:r>
              <w:rPr>
                <w:color w:val="000000"/>
                <w:spacing w:val="0"/>
                <w:w w:val="100"/>
                <w:position w:val="0"/>
              </w:rPr>
              <w:t>事</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曹国熊配偶徐少颖持有其</w:t>
            </w:r>
            <w:r>
              <w:rPr>
                <w:color w:val="000000"/>
                <w:spacing w:val="0"/>
                <w:w w:val="100"/>
                <w:position w:val="0"/>
              </w:rPr>
              <w:t>49.99%</w:t>
            </w:r>
            <w:r>
              <w:rPr>
                <w:color w:val="000000"/>
                <w:spacing w:val="0"/>
                <w:w w:val="100"/>
                <w:position w:val="0"/>
              </w:rPr>
              <w:t>财产份额，曹国熊控制的杭州</w:t>
            </w:r>
          </w:p>
        </w:tc>
      </w:tr>
      <w:tr>
        <w:trPr>
          <w:trHeight w:val="46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宁波梅山保税港区至晖投资合伙企业（有限合伙）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正前方投资有限公司担任其执行事务合伙人</w:t>
            </w:r>
          </w:p>
        </w:tc>
      </w:tr>
      <w:tr>
        <w:trPr>
          <w:trHeight w:val="38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绍兴天腾机床工具有限公司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曹国熊关系密切的家庭成员实际控制的公司</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上海证大喜马拉雅网络科技有限公司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曹国熊曾担任其董事，自</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月起不再担任其董事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果麦文化传媒股份有限公司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曹国熊曾担任其董事，自</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月起不再担任其董事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精硕科技（北京）股份有限公司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张东曾担任其董事，自</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月起不再担任其董事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先知数据科技（深圳）有限公司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张东曾担任其董事，自</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月起前不再担任其董事</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深圳市达晨创丰股权投资企业（有限合伙）</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过去十二个月内曾持有发行人</w:t>
            </w:r>
            <w:r>
              <w:rPr>
                <w:color w:val="000000"/>
                <w:spacing w:val="0"/>
                <w:w w:val="100"/>
                <w:position w:val="0"/>
              </w:rPr>
              <w:t>5%</w:t>
            </w:r>
            <w:r>
              <w:rPr>
                <w:color w:val="000000"/>
                <w:spacing w:val="0"/>
                <w:w w:val="100"/>
                <w:position w:val="0"/>
              </w:rPr>
              <w:t>以上股份</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深圳市达晨财智创业投资管理有限公司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达晨创丰执行事务合伙人</w:t>
            </w:r>
          </w:p>
        </w:tc>
      </w:tr>
      <w:tr>
        <w:trPr>
          <w:trHeight w:val="667"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北京黑马拓新创业投资中心（有限合伙）</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牛文文担任其执行事务合伙人委派代表</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张东曾担任其董事、财务总监，自</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月起不再担任其董</w:t>
            </w:r>
          </w:p>
        </w:tc>
      </w:tr>
      <w:tr>
        <w:trPr>
          <w:trHeight w:val="72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北京蓝色光标数据科技股份有限公司</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事、财务总监</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北京蓝色光标数据科技股份有限公司全资子公司蓝色光标（上</w:t>
            </w:r>
          </w:p>
        </w:tc>
      </w:tr>
      <w:tr>
        <w:trPr>
          <w:trHeight w:val="46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北京今久广告传播有限责任公司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海）投资管理有限公司持有其</w:t>
            </w:r>
            <w:r>
              <w:rPr>
                <w:color w:val="000000"/>
                <w:spacing w:val="0"/>
                <w:w w:val="100"/>
                <w:position w:val="0"/>
              </w:rPr>
              <w:t>100%</w:t>
            </w:r>
            <w:r>
              <w:rPr>
                <w:color w:val="000000"/>
                <w:spacing w:val="0"/>
                <w:w w:val="100"/>
                <w:position w:val="0"/>
              </w:rPr>
              <w:t>股权</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上海蓝色光标品牌顾问有限公司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北京蓝色光标数据科技股份有限公司持有其</w:t>
            </w:r>
            <w:r>
              <w:rPr>
                <w:color w:val="000000"/>
                <w:spacing w:val="0"/>
                <w:w w:val="100"/>
                <w:position w:val="0"/>
              </w:rPr>
              <w:t>100%</w:t>
            </w:r>
            <w:r>
              <w:rPr>
                <w:color w:val="000000"/>
                <w:spacing w:val="0"/>
                <w:w w:val="100"/>
                <w:position w:val="0"/>
              </w:rPr>
              <w:t>股权</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上海狮华信息技术服务股份有限公司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张东曾担任其董事，自</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月起不再担任其董事</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北京蓝色方略整合营销顾问股份有限公司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张东曾担任其董事，自</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月起不再担任其董事</w:t>
            </w:r>
          </w:p>
        </w:tc>
      </w:tr>
      <w:tr>
        <w:trPr>
          <w:trHeight w:val="66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探路者控股集团股份有限公司</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pPr>
            <w:r>
              <w:rPr>
                <w:color w:val="000000"/>
                <w:spacing w:val="0"/>
                <w:w w:val="100"/>
                <w:position w:val="0"/>
              </w:rPr>
              <w:t>关联自然人盛发强共同控制的企业</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480"/>
        <w:jc w:val="left"/>
        <w:rPr>
          <w:sz w:val="20"/>
          <w:szCs w:val="20"/>
        </w:rPr>
      </w:pPr>
      <w:bookmarkStart w:id="1142" w:name="bookmark1142"/>
      <w:bookmarkStart w:id="1143" w:name="bookmark1143"/>
      <w:bookmarkStart w:id="1144" w:name="bookmark1144"/>
      <w:bookmarkStart w:id="1145" w:name="bookmark1145"/>
      <w:r>
        <w:rPr>
          <w:b w:val="0"/>
          <w:bCs w:val="0"/>
          <w:color w:val="000000"/>
          <w:spacing w:val="0"/>
          <w:w w:val="100"/>
          <w:position w:val="0"/>
          <w:sz w:val="20"/>
          <w:szCs w:val="20"/>
        </w:rPr>
        <w:t>（</w:t>
      </w:r>
      <w:bookmarkEnd w:id="1144"/>
      <w:r>
        <w:rPr>
          <w:b w:val="0"/>
          <w:bCs w:val="0"/>
          <w:color w:val="000000"/>
          <w:spacing w:val="0"/>
          <w:w w:val="100"/>
          <w:position w:val="0"/>
          <w:sz w:val="20"/>
          <w:szCs w:val="20"/>
        </w:rPr>
        <w:t>六）关联方交易</w:t>
      </w:r>
      <w:bookmarkEnd w:id="1142"/>
      <w:bookmarkEnd w:id="1143"/>
      <w:bookmarkEnd w:id="1145"/>
    </w:p>
    <w:p>
      <w:pPr>
        <w:pStyle w:val="Style5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1</w:t>
      </w:r>
      <w:r>
        <w:rPr>
          <w:color w:val="000000"/>
          <w:spacing w:val="0"/>
          <w:w w:val="100"/>
          <w:position w:val="0"/>
        </w:rPr>
        <w:t>.购销商品、提供和接受劳务的关联交易</w:t>
      </w:r>
    </w:p>
    <w:p>
      <w:pPr>
        <w:pStyle w:val="Style5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（1）</w:t>
      </w:r>
      <w:r>
        <w:rPr>
          <w:color w:val="000000"/>
          <w:spacing w:val="0"/>
          <w:w w:val="100"/>
          <w:position w:val="0"/>
        </w:rPr>
        <w:t>采购商品/接受劳务情况表</w:t>
      </w:r>
    </w:p>
    <w:tbl>
      <w:tblPr>
        <w:tblOverlap w:val="never"/>
        <w:jc w:val="center"/>
        <w:tblLayout w:type="fixed"/>
      </w:tblPr>
      <w:tblGrid>
        <w:gridCol w:w="4090"/>
        <w:gridCol w:w="5827"/>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关联方</w:t>
            </w:r>
          </w:p>
        </w:tc>
        <w:tc>
          <w:tcPr>
            <w:tcBorders/>
            <w:shd w:val="clear" w:color="auto" w:fill="FFFFFF"/>
            <w:vAlign w:val="top"/>
          </w:tcPr>
          <w:p>
            <w:pPr>
              <w:pStyle w:val="Style2"/>
              <w:keepNext w:val="0"/>
              <w:keepLines w:val="0"/>
              <w:widowControl w:val="0"/>
              <w:shd w:val="clear" w:color="auto" w:fill="auto"/>
              <w:tabs>
                <w:tab w:pos="2355" w:val="left"/>
                <w:tab w:pos="4323" w:val="left"/>
              </w:tabs>
              <w:bidi w:val="0"/>
              <w:spacing w:before="0" w:after="0" w:line="240" w:lineRule="auto"/>
              <w:ind w:left="0" w:right="0" w:firstLine="200"/>
              <w:jc w:val="left"/>
            </w:pPr>
            <w:r>
              <w:rPr>
                <w:b/>
                <w:bCs/>
                <w:color w:val="000000"/>
                <w:spacing w:val="0"/>
                <w:w w:val="100"/>
                <w:position w:val="0"/>
              </w:rPr>
              <w:t>关联交易内容</w:t>
              <w:tab/>
              <w:t>本期发生额</w:t>
              <w:tab/>
              <w:t>上期发生额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深圳市达晨财智创业投资管理有限公司</w:t>
            </w:r>
          </w:p>
        </w:tc>
        <w:tc>
          <w:tcPr>
            <w:tcBorders>
              <w:top w:val="single" w:sz="4"/>
            </w:tcBorders>
            <w:shd w:val="clear" w:color="auto" w:fill="FFFFFF"/>
            <w:vAlign w:val="center"/>
          </w:tcPr>
          <w:p>
            <w:pPr>
              <w:pStyle w:val="Style2"/>
              <w:keepNext w:val="0"/>
              <w:keepLines w:val="0"/>
              <w:widowControl w:val="0"/>
              <w:shd w:val="clear" w:color="auto" w:fill="auto"/>
              <w:tabs>
                <w:tab w:pos="4590" w:val="left"/>
              </w:tabs>
              <w:bidi w:val="0"/>
              <w:spacing w:before="0" w:after="0" w:line="240" w:lineRule="auto"/>
              <w:ind w:left="0" w:right="0" w:firstLine="380"/>
              <w:jc w:val="left"/>
            </w:pPr>
            <w:r>
              <w:rPr>
                <w:color w:val="000000"/>
                <w:spacing w:val="0"/>
                <w:w w:val="100"/>
                <w:position w:val="0"/>
              </w:rPr>
              <w:t>课程采购</w:t>
              <w:tab/>
            </w:r>
            <w:r>
              <w:rPr>
                <w:color w:val="000000"/>
                <w:spacing w:val="0"/>
                <w:w w:val="100"/>
                <w:position w:val="0"/>
              </w:rPr>
              <w:t>222,000.00</w:t>
            </w:r>
          </w:p>
        </w:tc>
      </w:tr>
      <w:tr>
        <w:trPr>
          <w:trHeight w:val="907" w:hRule="exact"/>
        </w:trPr>
        <w:tc>
          <w:tcPr>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北京蓝色光标数据科技股份有限公司</w:t>
            </w:r>
          </w:p>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tabs>
                <w:tab w:pos="4794" w:val="left"/>
              </w:tabs>
              <w:bidi w:val="0"/>
              <w:spacing w:before="0" w:after="180" w:line="240" w:lineRule="auto"/>
              <w:ind w:left="0" w:right="0" w:firstLine="200"/>
              <w:jc w:val="left"/>
            </w:pPr>
            <w:r>
              <w:rPr>
                <w:color w:val="000000"/>
                <w:spacing w:val="0"/>
                <w:w w:val="100"/>
                <w:position w:val="0"/>
              </w:rPr>
              <w:t>采购会务服务</w:t>
              <w:tab/>
            </w:r>
            <w:r>
              <w:rPr>
                <w:color w:val="000000"/>
                <w:spacing w:val="0"/>
                <w:w w:val="100"/>
                <w:position w:val="0"/>
              </w:rPr>
              <w:t>1，420.21</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223,420.21</w:t>
            </w:r>
          </w:p>
        </w:tc>
      </w:tr>
    </w:tbl>
    <w:p>
      <w:pPr>
        <w:widowControl w:val="0"/>
        <w:spacing w:after="139" w:line="1" w:lineRule="exact"/>
      </w:pPr>
    </w:p>
    <w:p>
      <w:pPr>
        <w:pStyle w:val="Style55"/>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（2）</w:t>
      </w:r>
      <w:r>
        <w:rPr>
          <w:color w:val="000000"/>
          <w:spacing w:val="0"/>
          <w:w w:val="100"/>
          <w:position w:val="0"/>
        </w:rPr>
        <w:t>出售商品/提供劳务情况表</w:t>
      </w:r>
    </w:p>
    <w:tbl>
      <w:tblPr>
        <w:tblOverlap w:val="never"/>
        <w:jc w:val="center"/>
        <w:tblLayout w:type="fixed"/>
      </w:tblPr>
      <w:tblGrid>
        <w:gridCol w:w="4090"/>
        <w:gridCol w:w="5827"/>
      </w:tblGrid>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关联方</w:t>
            </w:r>
          </w:p>
        </w:tc>
        <w:tc>
          <w:tcPr>
            <w:tcBorders/>
            <w:shd w:val="clear" w:color="auto" w:fill="FFFFFF"/>
            <w:vAlign w:val="bottom"/>
          </w:tcPr>
          <w:p>
            <w:pPr>
              <w:pStyle w:val="Style2"/>
              <w:keepNext w:val="0"/>
              <w:keepLines w:val="0"/>
              <w:widowControl w:val="0"/>
              <w:shd w:val="clear" w:color="auto" w:fill="auto"/>
              <w:tabs>
                <w:tab w:pos="2374" w:val="left"/>
                <w:tab w:pos="4342" w:val="left"/>
              </w:tabs>
              <w:bidi w:val="0"/>
              <w:spacing w:before="0" w:after="0" w:line="240" w:lineRule="auto"/>
              <w:ind w:left="0" w:right="0" w:firstLine="200"/>
              <w:jc w:val="left"/>
            </w:pPr>
            <w:r>
              <w:rPr>
                <w:b/>
                <w:bCs/>
                <w:color w:val="000000"/>
                <w:spacing w:val="0"/>
                <w:w w:val="100"/>
                <w:position w:val="0"/>
              </w:rPr>
              <w:t>关联交易内容</w:t>
              <w:tab/>
              <w:t>本期发生额</w:t>
              <w:tab/>
              <w:t>上期发生额</w:t>
            </w:r>
          </w:p>
        </w:tc>
      </w:tr>
      <w:tr>
        <w:trPr>
          <w:trHeight w:val="37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上海喜马拉雅科技有限公司</w:t>
            </w:r>
          </w:p>
        </w:tc>
        <w:tc>
          <w:tcPr>
            <w:tcBorders>
              <w:top w:val="single" w:sz="4"/>
            </w:tcBorders>
            <w:shd w:val="clear" w:color="auto" w:fill="FFFFFF"/>
            <w:vAlign w:val="bottom"/>
          </w:tcPr>
          <w:p>
            <w:pPr>
              <w:pStyle w:val="Style2"/>
              <w:keepNext w:val="0"/>
              <w:keepLines w:val="0"/>
              <w:widowControl w:val="0"/>
              <w:shd w:val="clear" w:color="auto" w:fill="auto"/>
              <w:tabs>
                <w:tab w:pos="2746" w:val="left"/>
                <w:tab w:pos="4686" w:val="left"/>
              </w:tabs>
              <w:bidi w:val="0"/>
              <w:spacing w:before="0" w:after="0" w:line="240" w:lineRule="auto"/>
              <w:ind w:left="0" w:right="0" w:firstLine="380"/>
              <w:jc w:val="left"/>
            </w:pPr>
            <w:r>
              <w:rPr>
                <w:color w:val="000000"/>
                <w:spacing w:val="0"/>
                <w:w w:val="100"/>
                <w:position w:val="0"/>
              </w:rPr>
              <w:t>公关服务</w:t>
              <w:tab/>
            </w:r>
            <w:r>
              <w:rPr>
                <w:color w:val="000000"/>
                <w:spacing w:val="0"/>
                <w:w w:val="100"/>
                <w:position w:val="0"/>
              </w:rPr>
              <w:t>231，358.79</w:t>
              <w:tab/>
              <w:t>95,283.02</w:t>
            </w:r>
          </w:p>
        </w:tc>
      </w:tr>
    </w:tbl>
    <w:p>
      <w:pPr>
        <w:widowControl w:val="0"/>
        <w:spacing w:line="1" w:lineRule="exact"/>
      </w:pPr>
      <w:r>
        <w:br w:type="page"/>
      </w:r>
    </w:p>
    <w:tbl>
      <w:tblPr>
        <w:tblOverlap w:val="never"/>
        <w:jc w:val="center"/>
        <w:tblLayout w:type="fixed"/>
      </w:tblPr>
      <w:tblGrid>
        <w:gridCol w:w="8030"/>
        <w:gridCol w:w="1728"/>
      </w:tblGrid>
      <w:tr>
        <w:trPr>
          <w:trHeight w:val="278" w:hRule="exact"/>
        </w:trPr>
        <w:tc>
          <w:tcPr>
            <w:tcBorders/>
            <w:shd w:val="clear" w:color="auto" w:fill="FFFFFF"/>
            <w:vAlign w:val="top"/>
          </w:tcPr>
          <w:p>
            <w:pPr>
              <w:pStyle w:val="Style2"/>
              <w:keepNext w:val="0"/>
              <w:keepLines w:val="0"/>
              <w:widowControl w:val="0"/>
              <w:shd w:val="clear" w:color="auto" w:fill="auto"/>
              <w:tabs>
                <w:tab w:pos="4206" w:val="left"/>
                <w:tab w:pos="6386" w:val="left"/>
              </w:tabs>
              <w:bidi w:val="0"/>
              <w:spacing w:before="0" w:after="0" w:line="240" w:lineRule="auto"/>
              <w:ind w:left="1600" w:right="0" w:firstLine="0"/>
              <w:jc w:val="left"/>
            </w:pPr>
            <w:r>
              <w:rPr>
                <w:b/>
                <w:bCs/>
                <w:color w:val="000000"/>
                <w:spacing w:val="0"/>
                <w:w w:val="100"/>
                <w:position w:val="0"/>
              </w:rPr>
              <w:t>关联方</w:t>
              <w:tab/>
              <w:t>关联交易内容</w:t>
              <w:tab/>
              <w:t>本期发生额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上期发生额</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tabs>
                <w:tab w:pos="4320" w:val="left"/>
              </w:tabs>
              <w:bidi w:val="0"/>
              <w:spacing w:before="0" w:after="0" w:line="240" w:lineRule="auto"/>
              <w:ind w:left="0" w:right="0" w:firstLine="0"/>
              <w:jc w:val="left"/>
            </w:pPr>
            <w:r>
              <w:rPr>
                <w:color w:val="000000"/>
                <w:spacing w:val="0"/>
                <w:w w:val="100"/>
                <w:position w:val="0"/>
              </w:rPr>
              <w:t>豆盟（北京）科技股份有限公司</w:t>
              <w:tab/>
              <w:t>培训收入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194,174.76</w:t>
            </w:r>
          </w:p>
        </w:tc>
      </w:tr>
      <w:tr>
        <w:trPr>
          <w:trHeight w:val="806" w:hRule="exact"/>
        </w:trPr>
        <w:tc>
          <w:tcPr>
            <w:tcBorders/>
            <w:shd w:val="clear" w:color="auto" w:fill="FFFFFF"/>
            <w:vAlign w:val="center"/>
          </w:tcPr>
          <w:p>
            <w:pPr>
              <w:pStyle w:val="Style2"/>
              <w:keepNext w:val="0"/>
              <w:keepLines w:val="0"/>
              <w:widowControl w:val="0"/>
              <w:shd w:val="clear" w:color="auto" w:fill="auto"/>
              <w:tabs>
                <w:tab w:pos="4320" w:val="left"/>
              </w:tabs>
              <w:bidi w:val="0"/>
              <w:spacing w:before="0" w:after="200" w:line="240" w:lineRule="auto"/>
              <w:ind w:left="0" w:right="0" w:firstLine="0"/>
              <w:jc w:val="left"/>
            </w:pPr>
            <w:r>
              <w:rPr>
                <w:color w:val="000000"/>
                <w:spacing w:val="0"/>
                <w:w w:val="100"/>
                <w:position w:val="0"/>
              </w:rPr>
              <w:t>上海蓝色光标品牌顾问有限公司</w:t>
              <w:tab/>
              <w:t>公关服务</w:t>
            </w:r>
          </w:p>
          <w:p>
            <w:pPr>
              <w:pStyle w:val="Style2"/>
              <w:keepNext w:val="0"/>
              <w:keepLines w:val="0"/>
              <w:widowControl w:val="0"/>
              <w:shd w:val="clear" w:color="auto" w:fill="auto"/>
              <w:tabs>
                <w:tab w:pos="4320" w:val="left"/>
                <w:tab w:pos="6806" w:val="left"/>
              </w:tabs>
              <w:bidi w:val="0"/>
              <w:spacing w:before="0" w:after="0" w:line="240" w:lineRule="auto"/>
              <w:ind w:left="0" w:right="0" w:firstLine="0"/>
              <w:jc w:val="left"/>
            </w:pPr>
            <w:r>
              <w:rPr>
                <w:color w:val="000000"/>
                <w:spacing w:val="0"/>
                <w:w w:val="100"/>
                <w:position w:val="0"/>
              </w:rPr>
              <w:t>上海蓝色光标品牌顾问有限公司</w:t>
              <w:tab/>
              <w:t>会员收入</w:t>
              <w:tab/>
            </w:r>
            <w:r>
              <w:rPr>
                <w:color w:val="000000"/>
                <w:spacing w:val="0"/>
                <w:w w:val="100"/>
                <w:position w:val="0"/>
              </w:rPr>
              <w:t>33,003.35</w:t>
            </w:r>
          </w:p>
        </w:tc>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80"/>
              <w:jc w:val="left"/>
            </w:pPr>
            <w:r>
              <w:rPr>
                <w:color w:val="000000"/>
                <w:spacing w:val="0"/>
                <w:w w:val="100"/>
                <w:position w:val="0"/>
              </w:rPr>
              <w:t>47,169.81</w:t>
            </w:r>
          </w:p>
        </w:tc>
      </w:tr>
      <w:tr>
        <w:trPr>
          <w:trHeight w:val="336" w:hRule="exact"/>
        </w:trPr>
        <w:tc>
          <w:tcPr>
            <w:tcBorders>
              <w:bottom w:val="single" w:sz="4"/>
            </w:tcBorders>
            <w:shd w:val="clear" w:color="auto" w:fill="FFFFFF"/>
            <w:vAlign w:val="center"/>
          </w:tcPr>
          <w:p>
            <w:pPr>
              <w:pStyle w:val="Style2"/>
              <w:keepNext w:val="0"/>
              <w:keepLines w:val="0"/>
              <w:widowControl w:val="0"/>
              <w:shd w:val="clear" w:color="auto" w:fill="auto"/>
              <w:tabs>
                <w:tab w:pos="5098" w:val="left"/>
              </w:tabs>
              <w:bidi w:val="0"/>
              <w:spacing w:before="0" w:after="0" w:line="240" w:lineRule="auto"/>
              <w:ind w:left="0" w:right="0" w:firstLine="0"/>
              <w:jc w:val="center"/>
            </w:pPr>
            <w:r>
              <w:rPr>
                <w:color w:val="000000"/>
                <w:spacing w:val="0"/>
                <w:w w:val="100"/>
                <w:position w:val="0"/>
                <w:u w:val="single"/>
              </w:rPr>
              <w:t>合计</w:t>
              <w:tab/>
            </w:r>
            <w:r>
              <w:rPr>
                <w:color w:val="000000"/>
                <w:spacing w:val="0"/>
                <w:w w:val="100"/>
                <w:position w:val="0"/>
                <w:u w:val="single"/>
              </w:rPr>
              <w:t>264,362.14</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336,627.59</w:t>
            </w:r>
          </w:p>
        </w:tc>
      </w:tr>
    </w:tbl>
    <w:p>
      <w:pPr>
        <w:widowControl w:val="0"/>
        <w:spacing w:after="459" w:line="1" w:lineRule="exact"/>
      </w:pPr>
    </w:p>
    <w:p>
      <w:pPr>
        <w:pStyle w:val="Style55"/>
        <w:keepNext w:val="0"/>
        <w:keepLines w:val="0"/>
        <w:widowControl w:val="0"/>
        <w:numPr>
          <w:ilvl w:val="0"/>
          <w:numId w:val="79"/>
        </w:numPr>
        <w:shd w:val="clear" w:color="auto" w:fill="auto"/>
        <w:tabs>
          <w:tab w:pos="814" w:val="left"/>
        </w:tabs>
        <w:bidi w:val="0"/>
        <w:spacing w:before="0" w:after="280" w:line="240" w:lineRule="auto"/>
        <w:ind w:left="0" w:right="0" w:firstLine="480"/>
        <w:jc w:val="left"/>
      </w:pPr>
      <w:bookmarkStart w:id="1146" w:name="bookmark1146"/>
      <w:bookmarkEnd w:id="1146"/>
      <w:r>
        <w:rPr>
          <w:color w:val="000000"/>
          <w:spacing w:val="0"/>
          <w:w w:val="100"/>
          <w:position w:val="0"/>
        </w:rPr>
        <w:t>关联受托管理/承包及委托管理/出包情况</w:t>
      </w:r>
    </w:p>
    <w:p>
      <w:pPr>
        <w:pStyle w:val="Style5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无。</w:t>
      </w:r>
    </w:p>
    <w:p>
      <w:pPr>
        <w:pStyle w:val="Style55"/>
        <w:keepNext w:val="0"/>
        <w:keepLines w:val="0"/>
        <w:widowControl w:val="0"/>
        <w:numPr>
          <w:ilvl w:val="0"/>
          <w:numId w:val="79"/>
        </w:numPr>
        <w:shd w:val="clear" w:color="auto" w:fill="auto"/>
        <w:tabs>
          <w:tab w:pos="814" w:val="left"/>
        </w:tabs>
        <w:bidi w:val="0"/>
        <w:spacing w:before="0" w:after="280" w:line="240" w:lineRule="auto"/>
        <w:ind w:left="0" w:right="0" w:firstLine="480"/>
        <w:jc w:val="left"/>
      </w:pPr>
      <w:bookmarkStart w:id="1147" w:name="bookmark1147"/>
      <w:bookmarkEnd w:id="1147"/>
      <w:r>
        <w:rPr>
          <w:color w:val="000000"/>
          <w:spacing w:val="0"/>
          <w:w w:val="100"/>
          <w:position w:val="0"/>
        </w:rPr>
        <w:t>关联租赁情况</w:t>
      </w:r>
    </w:p>
    <w:p>
      <w:pPr>
        <w:pStyle w:val="Style55"/>
        <w:keepNext w:val="0"/>
        <w:keepLines w:val="0"/>
        <w:widowControl w:val="0"/>
        <w:shd w:val="clear" w:color="auto" w:fill="auto"/>
        <w:tabs>
          <w:tab w:pos="968" w:val="left"/>
        </w:tabs>
        <w:bidi w:val="0"/>
        <w:spacing w:before="0" w:after="280" w:line="240" w:lineRule="auto"/>
        <w:ind w:left="0" w:right="0" w:firstLine="480"/>
        <w:jc w:val="left"/>
      </w:pPr>
      <w:bookmarkStart w:id="1148" w:name="bookmark1148"/>
      <w:r>
        <w:rPr>
          <w:color w:val="000000"/>
          <w:spacing w:val="0"/>
          <w:w w:val="100"/>
          <w:position w:val="0"/>
        </w:rPr>
        <w:t>（</w:t>
      </w:r>
      <w:bookmarkEnd w:id="1148"/>
      <w:r>
        <w:rPr>
          <w:color w:val="000000"/>
          <w:spacing w:val="0"/>
          <w:w w:val="100"/>
          <w:position w:val="0"/>
        </w:rPr>
        <w:t>1）</w:t>
        <w:tab/>
      </w:r>
      <w:r>
        <w:rPr>
          <w:color w:val="000000"/>
          <w:spacing w:val="0"/>
          <w:w w:val="100"/>
          <w:position w:val="0"/>
        </w:rPr>
        <w:t>本公司作为出租方：</w:t>
      </w:r>
    </w:p>
    <w:p>
      <w:pPr>
        <w:pStyle w:val="Style5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无。</w:t>
      </w:r>
    </w:p>
    <w:p>
      <w:pPr>
        <w:pStyle w:val="Style55"/>
        <w:keepNext w:val="0"/>
        <w:keepLines w:val="0"/>
        <w:widowControl w:val="0"/>
        <w:shd w:val="clear" w:color="auto" w:fill="auto"/>
        <w:tabs>
          <w:tab w:pos="968" w:val="left"/>
        </w:tabs>
        <w:bidi w:val="0"/>
        <w:spacing w:before="0" w:after="280" w:line="240" w:lineRule="auto"/>
        <w:ind w:left="0" w:right="0" w:firstLine="480"/>
        <w:jc w:val="left"/>
      </w:pPr>
      <w:bookmarkStart w:id="1149" w:name="bookmark1149"/>
      <w:r>
        <w:rPr>
          <w:color w:val="000000"/>
          <w:spacing w:val="0"/>
          <w:w w:val="100"/>
          <w:position w:val="0"/>
        </w:rPr>
        <w:t>（</w:t>
      </w:r>
      <w:bookmarkEnd w:id="1149"/>
      <w:r>
        <w:rPr>
          <w:color w:val="000000"/>
          <w:spacing w:val="0"/>
          <w:w w:val="100"/>
          <w:position w:val="0"/>
        </w:rPr>
        <w:t>2）</w:t>
        <w:tab/>
      </w:r>
      <w:r>
        <w:rPr>
          <w:color w:val="000000"/>
          <w:spacing w:val="0"/>
          <w:w w:val="100"/>
          <w:position w:val="0"/>
        </w:rPr>
        <w:t>本公司作为承租方：</w:t>
      </w:r>
    </w:p>
    <w:p>
      <w:pPr>
        <w:pStyle w:val="Style5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无。</w:t>
      </w:r>
    </w:p>
    <w:p>
      <w:pPr>
        <w:pStyle w:val="Style55"/>
        <w:keepNext w:val="0"/>
        <w:keepLines w:val="0"/>
        <w:widowControl w:val="0"/>
        <w:numPr>
          <w:ilvl w:val="0"/>
          <w:numId w:val="79"/>
        </w:numPr>
        <w:shd w:val="clear" w:color="auto" w:fill="auto"/>
        <w:tabs>
          <w:tab w:pos="814" w:val="left"/>
        </w:tabs>
        <w:bidi w:val="0"/>
        <w:spacing w:before="0" w:after="280" w:line="240" w:lineRule="auto"/>
        <w:ind w:left="0" w:right="0" w:firstLine="480"/>
        <w:jc w:val="left"/>
      </w:pPr>
      <w:bookmarkStart w:id="1150" w:name="bookmark1150"/>
      <w:bookmarkEnd w:id="1150"/>
      <w:r>
        <w:rPr>
          <w:color w:val="000000"/>
          <w:spacing w:val="0"/>
          <w:w w:val="100"/>
          <w:position w:val="0"/>
        </w:rPr>
        <w:t>关联担保情况</w:t>
      </w:r>
    </w:p>
    <w:p>
      <w:pPr>
        <w:pStyle w:val="Style5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无。</w:t>
      </w:r>
    </w:p>
    <w:p>
      <w:pPr>
        <w:pStyle w:val="Style55"/>
        <w:keepNext w:val="0"/>
        <w:keepLines w:val="0"/>
        <w:widowControl w:val="0"/>
        <w:numPr>
          <w:ilvl w:val="0"/>
          <w:numId w:val="79"/>
        </w:numPr>
        <w:shd w:val="clear" w:color="auto" w:fill="auto"/>
        <w:tabs>
          <w:tab w:pos="814" w:val="left"/>
        </w:tabs>
        <w:bidi w:val="0"/>
        <w:spacing w:before="0" w:after="280" w:line="240" w:lineRule="auto"/>
        <w:ind w:left="0" w:right="0" w:firstLine="480"/>
        <w:jc w:val="left"/>
      </w:pPr>
      <w:bookmarkStart w:id="1151" w:name="bookmark1151"/>
      <w:bookmarkEnd w:id="1151"/>
      <w:r>
        <w:rPr>
          <w:color w:val="000000"/>
          <w:spacing w:val="0"/>
          <w:w w:val="100"/>
          <w:position w:val="0"/>
        </w:rPr>
        <w:t>关联方资金拆借</w:t>
      </w:r>
    </w:p>
    <w:p>
      <w:pPr>
        <w:pStyle w:val="Style5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无。</w:t>
      </w:r>
    </w:p>
    <w:p>
      <w:pPr>
        <w:pStyle w:val="Style55"/>
        <w:keepNext w:val="0"/>
        <w:keepLines w:val="0"/>
        <w:widowControl w:val="0"/>
        <w:numPr>
          <w:ilvl w:val="0"/>
          <w:numId w:val="79"/>
        </w:numPr>
        <w:shd w:val="clear" w:color="auto" w:fill="auto"/>
        <w:tabs>
          <w:tab w:pos="814" w:val="left"/>
        </w:tabs>
        <w:bidi w:val="0"/>
        <w:spacing w:before="0" w:after="280" w:line="240" w:lineRule="auto"/>
        <w:ind w:left="0" w:right="0" w:firstLine="480"/>
        <w:jc w:val="left"/>
      </w:pPr>
      <w:bookmarkStart w:id="1152" w:name="bookmark1152"/>
      <w:bookmarkEnd w:id="1152"/>
      <w:r>
        <w:rPr>
          <w:color w:val="000000"/>
          <w:spacing w:val="0"/>
          <w:w w:val="100"/>
          <w:position w:val="0"/>
        </w:rPr>
        <w:t>关联方资产转让、债务重组情况</w:t>
      </w:r>
    </w:p>
    <w:p>
      <w:pPr>
        <w:pStyle w:val="Style5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无。</w:t>
      </w:r>
    </w:p>
    <w:p>
      <w:pPr>
        <w:pStyle w:val="Style55"/>
        <w:keepNext w:val="0"/>
        <w:keepLines w:val="0"/>
        <w:widowControl w:val="0"/>
        <w:numPr>
          <w:ilvl w:val="0"/>
          <w:numId w:val="79"/>
        </w:numPr>
        <w:shd w:val="clear" w:color="auto" w:fill="auto"/>
        <w:tabs>
          <w:tab w:pos="814" w:val="left"/>
        </w:tabs>
        <w:bidi w:val="0"/>
        <w:spacing w:before="0" w:after="340" w:line="240" w:lineRule="auto"/>
        <w:ind w:left="0" w:right="0" w:firstLine="480"/>
        <w:jc w:val="left"/>
      </w:pPr>
      <w:bookmarkStart w:id="1153" w:name="bookmark1153"/>
      <w:bookmarkEnd w:id="1153"/>
      <w:r>
        <w:rPr>
          <w:color w:val="000000"/>
          <w:spacing w:val="0"/>
          <w:w w:val="100"/>
          <w:position w:val="0"/>
        </w:rPr>
        <w:t>关键管理人员薪酬</w:t>
      </w:r>
    </w:p>
    <w:p>
      <w:pPr>
        <w:pStyle w:val="Style28"/>
        <w:keepNext w:val="0"/>
        <w:keepLines w:val="0"/>
        <w:widowControl w:val="0"/>
        <w:pBdr>
          <w:bottom w:val="single" w:sz="4" w:space="0" w:color="auto"/>
        </w:pBdr>
        <w:shd w:val="clear" w:color="auto" w:fill="auto"/>
        <w:tabs>
          <w:tab w:pos="3188" w:val="left"/>
          <w:tab w:pos="5669" w:val="left"/>
        </w:tabs>
        <w:bidi w:val="0"/>
        <w:spacing w:before="0" w:after="180" w:line="240" w:lineRule="auto"/>
        <w:ind w:left="0" w:right="0" w:firstLine="620"/>
        <w:jc w:val="left"/>
      </w:pPr>
      <w:r>
        <w:rPr>
          <w:b/>
          <w:bCs/>
          <w:color w:val="000000"/>
          <w:spacing w:val="0"/>
          <w:w w:val="100"/>
          <w:position w:val="0"/>
        </w:rPr>
        <w:t>项目</w:t>
        <w:tab/>
        <w:t>本期发生额</w:t>
        <w:tab/>
        <w:t>上期发生额</w:t>
      </w:r>
    </w:p>
    <w:p>
      <w:pPr>
        <w:pStyle w:val="Style28"/>
        <w:keepNext w:val="0"/>
        <w:keepLines w:val="0"/>
        <w:widowControl w:val="0"/>
        <w:shd w:val="clear" w:color="auto" w:fill="auto"/>
        <w:tabs>
          <w:tab w:pos="3188" w:val="left"/>
          <w:tab w:pos="5669" w:val="left"/>
        </w:tabs>
        <w:bidi w:val="0"/>
        <w:spacing w:before="0" w:after="280" w:line="240" w:lineRule="auto"/>
        <w:ind w:left="0" w:right="0" w:firstLine="0"/>
        <w:jc w:val="center"/>
      </w:pPr>
      <w:r>
        <w:rPr>
          <w:color w:val="000000"/>
          <w:spacing w:val="0"/>
          <w:w w:val="100"/>
          <w:position w:val="0"/>
        </w:rPr>
        <w:t>关键管理人员报酬</w:t>
        <w:tab/>
      </w:r>
      <w:r>
        <w:rPr>
          <w:color w:val="000000"/>
          <w:spacing w:val="0"/>
          <w:w w:val="100"/>
          <w:position w:val="0"/>
        </w:rPr>
        <w:t>358.86</w:t>
      </w:r>
      <w:r>
        <w:rPr>
          <w:color w:val="000000"/>
          <w:spacing w:val="0"/>
          <w:w w:val="100"/>
          <w:position w:val="0"/>
        </w:rPr>
        <w:t>万元</w:t>
        <w:tab/>
      </w:r>
      <w:r>
        <w:rPr>
          <w:color w:val="000000"/>
          <w:spacing w:val="0"/>
          <w:w w:val="100"/>
          <w:position w:val="0"/>
        </w:rPr>
        <w:t>378.20</w:t>
      </w:r>
      <w:r>
        <w:rPr>
          <w:color w:val="000000"/>
          <w:spacing w:val="0"/>
          <w:w w:val="100"/>
          <w:position w:val="0"/>
        </w:rPr>
        <w:t>万元</w:t>
      </w:r>
    </w:p>
    <w:p>
      <w:pPr>
        <w:widowControl w:val="0"/>
        <w:spacing w:line="1" w:lineRule="exact"/>
      </w:pPr>
      <w:r>
        <mc:AlternateContent>
          <mc:Choice Requires="wps">
            <w:drawing>
              <wp:anchor distT="241300" distB="118745" distL="0" distR="0" simplePos="0" relativeHeight="125829870" behindDoc="0" locked="0" layoutInCell="1" allowOverlap="1">
                <wp:simplePos x="0" y="0"/>
                <wp:positionH relativeFrom="page">
                  <wp:posOffset>638175</wp:posOffset>
                </wp:positionH>
                <wp:positionV relativeFrom="paragraph">
                  <wp:posOffset>241300</wp:posOffset>
                </wp:positionV>
                <wp:extent cx="2404745" cy="1621790"/>
                <wp:wrapTopAndBottom/>
                <wp:docPr id="563" name="Shape 563"/>
                <a:graphic xmlns:a="http://schemas.openxmlformats.org/drawingml/2006/main">
                  <a:graphicData uri="http://schemas.microsoft.com/office/word/2010/wordprocessingShape">
                    <wps:wsp>
                      <wps:cNvSpPr txBox="1"/>
                      <wps:spPr>
                        <a:xfrm>
                          <a:ext cx="2404745" cy="1621790"/>
                        </a:xfrm>
                        <a:prstGeom prst="rect"/>
                        <a:noFill/>
                      </wps:spPr>
                      <wps:txbx>
                        <w:txbxContent>
                          <w:p>
                            <w:pPr>
                              <w:pStyle w:val="Style55"/>
                              <w:keepNext w:val="0"/>
                              <w:keepLines w:val="0"/>
                              <w:widowControl w:val="0"/>
                              <w:shd w:val="clear" w:color="auto" w:fill="auto"/>
                              <w:bidi w:val="0"/>
                              <w:spacing w:before="0" w:after="280" w:line="240" w:lineRule="auto"/>
                              <w:ind w:left="0" w:right="0" w:firstLine="620"/>
                              <w:jc w:val="left"/>
                            </w:pPr>
                            <w:r>
                              <w:rPr>
                                <w:color w:val="000000"/>
                                <w:spacing w:val="0"/>
                                <w:w w:val="100"/>
                                <w:position w:val="0"/>
                              </w:rPr>
                              <w:t>8.</w:t>
                            </w:r>
                            <w:r>
                              <w:rPr>
                                <w:color w:val="000000"/>
                                <w:spacing w:val="0"/>
                                <w:w w:val="100"/>
                                <w:position w:val="0"/>
                              </w:rPr>
                              <w:t>其他关联交易</w:t>
                            </w:r>
                          </w:p>
                          <w:p>
                            <w:pPr>
                              <w:pStyle w:val="Style55"/>
                              <w:keepNext w:val="0"/>
                              <w:keepLines w:val="0"/>
                              <w:widowControl w:val="0"/>
                              <w:shd w:val="clear" w:color="auto" w:fill="auto"/>
                              <w:bidi w:val="0"/>
                              <w:spacing w:before="0" w:after="280" w:line="240" w:lineRule="auto"/>
                              <w:ind w:left="0" w:right="0" w:firstLine="62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620"/>
                              <w:jc w:val="left"/>
                              <w:rPr>
                                <w:sz w:val="20"/>
                                <w:szCs w:val="20"/>
                              </w:rPr>
                            </w:pPr>
                            <w:bookmarkStart w:id="1133" w:name="bookmark1133"/>
                            <w:bookmarkStart w:id="1134" w:name="bookmark1134"/>
                            <w:bookmarkStart w:id="1135" w:name="bookmark1135"/>
                            <w:r>
                              <w:rPr>
                                <w:b w:val="0"/>
                                <w:bCs w:val="0"/>
                                <w:color w:val="000000"/>
                                <w:spacing w:val="0"/>
                                <w:w w:val="100"/>
                                <w:position w:val="0"/>
                                <w:sz w:val="20"/>
                                <w:szCs w:val="20"/>
                              </w:rPr>
                              <w:t>（七）关联方应收应付款项</w:t>
                            </w:r>
                            <w:bookmarkEnd w:id="1133"/>
                            <w:bookmarkEnd w:id="1134"/>
                            <w:bookmarkEnd w:id="1135"/>
                          </w:p>
                          <w:p>
                            <w:pPr>
                              <w:pStyle w:val="Style55"/>
                              <w:keepNext w:val="0"/>
                              <w:keepLines w:val="0"/>
                              <w:widowControl w:val="0"/>
                              <w:shd w:val="clear" w:color="auto" w:fill="auto"/>
                              <w:bidi w:val="0"/>
                              <w:spacing w:before="0" w:after="540" w:line="240" w:lineRule="auto"/>
                              <w:ind w:left="0" w:right="0" w:firstLine="620"/>
                              <w:jc w:val="left"/>
                            </w:pPr>
                            <w:r>
                              <w:rPr>
                                <w:color w:val="000000"/>
                                <w:spacing w:val="0"/>
                                <w:w w:val="100"/>
                                <w:position w:val="0"/>
                              </w:rPr>
                              <w:t>1</w:t>
                            </w:r>
                            <w:r>
                              <w:rPr>
                                <w:color w:val="000000"/>
                                <w:spacing w:val="0"/>
                                <w:w w:val="100"/>
                                <w:position w:val="0"/>
                              </w:rPr>
                              <w:t>.应收项目</w:t>
                            </w:r>
                          </w:p>
                          <w:p>
                            <w:pPr>
                              <w:pStyle w:val="Style28"/>
                              <w:keepNext w:val="0"/>
                              <w:keepLines w:val="0"/>
                              <w:widowControl w:val="0"/>
                              <w:shd w:val="clear" w:color="auto" w:fill="auto"/>
                              <w:tabs>
                                <w:tab w:pos="3192" w:val="left"/>
                              </w:tabs>
                              <w:bidi w:val="0"/>
                              <w:spacing w:before="0" w:after="280" w:line="240" w:lineRule="auto"/>
                              <w:ind w:left="0" w:right="0" w:firstLine="0"/>
                              <w:jc w:val="left"/>
                            </w:pPr>
                            <w:r>
                              <w:rPr>
                                <w:b/>
                                <w:bCs/>
                                <w:color w:val="000000"/>
                                <w:spacing w:val="0"/>
                                <w:w w:val="100"/>
                                <w:position w:val="0"/>
                              </w:rPr>
                              <w:t>项目名称</w:t>
                              <w:tab/>
                              <w:t>关联方</w:t>
                            </w:r>
                          </w:p>
                        </w:txbxContent>
                      </wps:txbx>
                      <wps:bodyPr lIns="0" tIns="0" rIns="0" bIns="0">
                        <a:noAutoFit/>
                      </wps:bodyPr>
                    </wps:wsp>
                  </a:graphicData>
                </a:graphic>
              </wp:anchor>
            </w:drawing>
          </mc:Choice>
          <mc:Fallback>
            <w:pict>
              <v:shape id="_x0000_s1589" type="#_x0000_t202" style="position:absolute;margin-left:50.25pt;margin-top:19.pt;width:189.34999999999999pt;height:127.7pt;z-index:-125828883;mso-wrap-distance-left:0;mso-wrap-distance-top:19.pt;mso-wrap-distance-right:0;mso-wrap-distance-bottom:9.3499999999999996pt;mso-position-horizontal-relative:page" filled="f" stroked="f">
                <v:textbox inset="0,0,0,0">
                  <w:txbxContent>
                    <w:p>
                      <w:pPr>
                        <w:pStyle w:val="Style55"/>
                        <w:keepNext w:val="0"/>
                        <w:keepLines w:val="0"/>
                        <w:widowControl w:val="0"/>
                        <w:shd w:val="clear" w:color="auto" w:fill="auto"/>
                        <w:bidi w:val="0"/>
                        <w:spacing w:before="0" w:after="280" w:line="240" w:lineRule="auto"/>
                        <w:ind w:left="0" w:right="0" w:firstLine="620"/>
                        <w:jc w:val="left"/>
                      </w:pPr>
                      <w:r>
                        <w:rPr>
                          <w:color w:val="000000"/>
                          <w:spacing w:val="0"/>
                          <w:w w:val="100"/>
                          <w:position w:val="0"/>
                        </w:rPr>
                        <w:t>8.</w:t>
                      </w:r>
                      <w:r>
                        <w:rPr>
                          <w:color w:val="000000"/>
                          <w:spacing w:val="0"/>
                          <w:w w:val="100"/>
                          <w:position w:val="0"/>
                        </w:rPr>
                        <w:t>其他关联交易</w:t>
                      </w:r>
                    </w:p>
                    <w:p>
                      <w:pPr>
                        <w:pStyle w:val="Style55"/>
                        <w:keepNext w:val="0"/>
                        <w:keepLines w:val="0"/>
                        <w:widowControl w:val="0"/>
                        <w:shd w:val="clear" w:color="auto" w:fill="auto"/>
                        <w:bidi w:val="0"/>
                        <w:spacing w:before="0" w:after="280" w:line="240" w:lineRule="auto"/>
                        <w:ind w:left="0" w:right="0" w:firstLine="620"/>
                        <w:jc w:val="left"/>
                      </w:pPr>
                      <w:r>
                        <w:rPr>
                          <w:color w:val="000000"/>
                          <w:spacing w:val="0"/>
                          <w:w w:val="100"/>
                          <w:position w:val="0"/>
                        </w:rPr>
                        <w:t>无。</w:t>
                      </w:r>
                    </w:p>
                    <w:p>
                      <w:pPr>
                        <w:pStyle w:val="Style24"/>
                        <w:keepNext/>
                        <w:keepLines/>
                        <w:widowControl w:val="0"/>
                        <w:shd w:val="clear" w:color="auto" w:fill="auto"/>
                        <w:bidi w:val="0"/>
                        <w:spacing w:before="0" w:after="280" w:line="240" w:lineRule="auto"/>
                        <w:ind w:left="0" w:right="0" w:firstLine="620"/>
                        <w:jc w:val="left"/>
                        <w:rPr>
                          <w:sz w:val="20"/>
                          <w:szCs w:val="20"/>
                        </w:rPr>
                      </w:pPr>
                      <w:bookmarkStart w:id="1133" w:name="bookmark1133"/>
                      <w:bookmarkStart w:id="1134" w:name="bookmark1134"/>
                      <w:bookmarkStart w:id="1135" w:name="bookmark1135"/>
                      <w:r>
                        <w:rPr>
                          <w:b w:val="0"/>
                          <w:bCs w:val="0"/>
                          <w:color w:val="000000"/>
                          <w:spacing w:val="0"/>
                          <w:w w:val="100"/>
                          <w:position w:val="0"/>
                          <w:sz w:val="20"/>
                          <w:szCs w:val="20"/>
                        </w:rPr>
                        <w:t>（七）关联方应收应付款项</w:t>
                      </w:r>
                      <w:bookmarkEnd w:id="1133"/>
                      <w:bookmarkEnd w:id="1134"/>
                      <w:bookmarkEnd w:id="1135"/>
                    </w:p>
                    <w:p>
                      <w:pPr>
                        <w:pStyle w:val="Style55"/>
                        <w:keepNext w:val="0"/>
                        <w:keepLines w:val="0"/>
                        <w:widowControl w:val="0"/>
                        <w:shd w:val="clear" w:color="auto" w:fill="auto"/>
                        <w:bidi w:val="0"/>
                        <w:spacing w:before="0" w:after="540" w:line="240" w:lineRule="auto"/>
                        <w:ind w:left="0" w:right="0" w:firstLine="620"/>
                        <w:jc w:val="left"/>
                      </w:pPr>
                      <w:r>
                        <w:rPr>
                          <w:color w:val="000000"/>
                          <w:spacing w:val="0"/>
                          <w:w w:val="100"/>
                          <w:position w:val="0"/>
                        </w:rPr>
                        <w:t>1</w:t>
                      </w:r>
                      <w:r>
                        <w:rPr>
                          <w:color w:val="000000"/>
                          <w:spacing w:val="0"/>
                          <w:w w:val="100"/>
                          <w:position w:val="0"/>
                        </w:rPr>
                        <w:t>.应收项目</w:t>
                      </w:r>
                    </w:p>
                    <w:p>
                      <w:pPr>
                        <w:pStyle w:val="Style28"/>
                        <w:keepNext w:val="0"/>
                        <w:keepLines w:val="0"/>
                        <w:widowControl w:val="0"/>
                        <w:shd w:val="clear" w:color="auto" w:fill="auto"/>
                        <w:tabs>
                          <w:tab w:pos="3192" w:val="left"/>
                        </w:tabs>
                        <w:bidi w:val="0"/>
                        <w:spacing w:before="0" w:after="280" w:line="240" w:lineRule="auto"/>
                        <w:ind w:left="0" w:right="0" w:firstLine="0"/>
                        <w:jc w:val="left"/>
                      </w:pPr>
                      <w:r>
                        <w:rPr>
                          <w:b/>
                          <w:bCs/>
                          <w:color w:val="000000"/>
                          <w:spacing w:val="0"/>
                          <w:w w:val="100"/>
                          <w:position w:val="0"/>
                        </w:rPr>
                        <w:t>项目名称</w:t>
                        <w:tab/>
                        <w:t>关联方</w:t>
                      </w:r>
                    </w:p>
                  </w:txbxContent>
                </v:textbox>
                <w10:wrap type="topAndBottom" anchorx="page"/>
              </v:shape>
            </w:pict>
          </mc:Fallback>
        </mc:AlternateContent>
      </w:r>
      <w:r>
        <mc:AlternateContent>
          <mc:Choice Requires="wps">
            <w:drawing>
              <wp:anchor distT="1579245" distB="250190" distL="0" distR="0" simplePos="0" relativeHeight="125829872" behindDoc="0" locked="0" layoutInCell="1" allowOverlap="1">
                <wp:simplePos x="0" y="0"/>
                <wp:positionH relativeFrom="page">
                  <wp:posOffset>4822825</wp:posOffset>
                </wp:positionH>
                <wp:positionV relativeFrom="paragraph">
                  <wp:posOffset>1579245</wp:posOffset>
                </wp:positionV>
                <wp:extent cx="494030" cy="152400"/>
                <wp:wrapTopAndBottom/>
                <wp:docPr id="565" name="Shape 565"/>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期末金额</w:t>
                            </w:r>
                          </w:p>
                        </w:txbxContent>
                      </wps:txbx>
                      <wps:bodyPr wrap="none" lIns="0" tIns="0" rIns="0" bIns="0">
                        <a:noAutoFit/>
                      </wps:bodyPr>
                    </wps:wsp>
                  </a:graphicData>
                </a:graphic>
              </wp:anchor>
            </w:drawing>
          </mc:Choice>
          <mc:Fallback>
            <w:pict>
              <v:shape id="_x0000_s1591" type="#_x0000_t202" style="position:absolute;margin-left:379.75pt;margin-top:124.35000000000001pt;width:38.899999999999999pt;height:12.pt;z-index:-125828881;mso-wrap-distance-left:0;mso-wrap-distance-top:124.35000000000001pt;mso-wrap-distance-right:0;mso-wrap-distance-bottom:19.69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期末金额</w:t>
                      </w:r>
                    </w:p>
                  </w:txbxContent>
                </v:textbox>
                <w10:wrap type="topAndBottom" anchorx="page"/>
              </v:shape>
            </w:pict>
          </mc:Fallback>
        </mc:AlternateContent>
      </w:r>
      <w:r>
        <mc:AlternateContent>
          <mc:Choice Requires="wps">
            <w:drawing>
              <wp:anchor distT="1579245" distB="247015" distL="0" distR="0" simplePos="0" relativeHeight="125829874" behindDoc="0" locked="0" layoutInCell="1" allowOverlap="1">
                <wp:simplePos x="0" y="0"/>
                <wp:positionH relativeFrom="page">
                  <wp:posOffset>6392545</wp:posOffset>
                </wp:positionH>
                <wp:positionV relativeFrom="paragraph">
                  <wp:posOffset>1579245</wp:posOffset>
                </wp:positionV>
                <wp:extent cx="494030" cy="155575"/>
                <wp:wrapTopAndBottom/>
                <wp:docPr id="567" name="Shape 567"/>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期初金额</w:t>
                            </w:r>
                          </w:p>
                        </w:txbxContent>
                      </wps:txbx>
                      <wps:bodyPr wrap="none" lIns="0" tIns="0" rIns="0" bIns="0">
                        <a:noAutoFit/>
                      </wps:bodyPr>
                    </wps:wsp>
                  </a:graphicData>
                </a:graphic>
              </wp:anchor>
            </w:drawing>
          </mc:Choice>
          <mc:Fallback>
            <w:pict>
              <v:shape id="_x0000_s1593" type="#_x0000_t202" style="position:absolute;margin-left:503.35000000000002pt;margin-top:124.35000000000001pt;width:38.899999999999999pt;height:12.25pt;z-index:-125828879;mso-wrap-distance-left:0;mso-wrap-distance-top:124.35000000000001pt;mso-wrap-distance-right:0;mso-wrap-distance-bottom:19.44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期初金额</w:t>
                      </w:r>
                    </w:p>
                  </w:txbxContent>
                </v:textbox>
                <w10:wrap type="topAndBottom" anchorx="page"/>
              </v:shape>
            </w:pict>
          </mc:Fallback>
        </mc:AlternateContent>
      </w:r>
      <w:r>
        <mc:AlternateContent>
          <mc:Choice Requires="wps">
            <w:drawing>
              <wp:anchor distT="1832610" distB="0" distL="0" distR="0" simplePos="0" relativeHeight="125829876" behindDoc="0" locked="0" layoutInCell="1" allowOverlap="1">
                <wp:simplePos x="0" y="0"/>
                <wp:positionH relativeFrom="page">
                  <wp:posOffset>4432935</wp:posOffset>
                </wp:positionH>
                <wp:positionV relativeFrom="paragraph">
                  <wp:posOffset>1832610</wp:posOffset>
                </wp:positionV>
                <wp:extent cx="1273810" cy="149225"/>
                <wp:wrapTopAndBottom/>
                <wp:docPr id="569" name="Shape 569"/>
                <a:graphic xmlns:a="http://schemas.openxmlformats.org/drawingml/2006/main">
                  <a:graphicData uri="http://schemas.microsoft.com/office/word/2010/wordprocessingShape">
                    <wps:wsp>
                      <wps:cNvSpPr txBox="1"/>
                      <wps:spPr>
                        <a:xfrm>
                          <a:ext cx="1273810" cy="149225"/>
                        </a:xfrm>
                        <a:prstGeom prst="rect"/>
                        <a:noFill/>
                      </wps:spPr>
                      <wps:txbx>
                        <w:txbxContent>
                          <w:p>
                            <w:pPr>
                              <w:pStyle w:val="Style28"/>
                              <w:keepNext w:val="0"/>
                              <w:keepLines w:val="0"/>
                              <w:widowControl w:val="0"/>
                              <w:shd w:val="clear" w:color="auto" w:fill="auto"/>
                              <w:tabs>
                                <w:tab w:pos="1210" w:val="left"/>
                              </w:tabs>
                              <w:bidi w:val="0"/>
                              <w:spacing w:before="0" w:after="0" w:line="240" w:lineRule="auto"/>
                              <w:ind w:left="0" w:right="0" w:firstLine="0"/>
                              <w:jc w:val="left"/>
                            </w:pPr>
                            <w:r>
                              <w:rPr>
                                <w:b/>
                                <w:bCs/>
                                <w:color w:val="000000"/>
                                <w:spacing w:val="0"/>
                                <w:w w:val="100"/>
                                <w:position w:val="0"/>
                              </w:rPr>
                              <w:t>账面余额</w:t>
                              <w:tab/>
                              <w:t>坏账准备</w:t>
                            </w:r>
                          </w:p>
                        </w:txbxContent>
                      </wps:txbx>
                      <wps:bodyPr wrap="none" lIns="0" tIns="0" rIns="0" bIns="0">
                        <a:noAutoFit/>
                      </wps:bodyPr>
                    </wps:wsp>
                  </a:graphicData>
                </a:graphic>
              </wp:anchor>
            </w:drawing>
          </mc:Choice>
          <mc:Fallback>
            <w:pict>
              <v:shape id="_x0000_s1595" type="#_x0000_t202" style="position:absolute;margin-left:349.05000000000001pt;margin-top:144.30000000000001pt;width:100.3pt;height:11.75pt;z-index:-125828877;mso-wrap-distance-left:0;mso-wrap-distance-top:144.30000000000001pt;mso-wrap-distance-right:0;mso-position-horizontal-relative:page" filled="f" stroked="f">
                <v:textbox inset="0,0,0,0">
                  <w:txbxContent>
                    <w:p>
                      <w:pPr>
                        <w:pStyle w:val="Style28"/>
                        <w:keepNext w:val="0"/>
                        <w:keepLines w:val="0"/>
                        <w:widowControl w:val="0"/>
                        <w:shd w:val="clear" w:color="auto" w:fill="auto"/>
                        <w:tabs>
                          <w:tab w:pos="1210" w:val="left"/>
                        </w:tabs>
                        <w:bidi w:val="0"/>
                        <w:spacing w:before="0" w:after="0" w:line="240" w:lineRule="auto"/>
                        <w:ind w:left="0" w:right="0" w:firstLine="0"/>
                        <w:jc w:val="left"/>
                      </w:pPr>
                      <w:r>
                        <w:rPr>
                          <w:b/>
                          <w:bCs/>
                          <w:color w:val="000000"/>
                          <w:spacing w:val="0"/>
                          <w:w w:val="100"/>
                          <w:position w:val="0"/>
                        </w:rPr>
                        <w:t>账面余额</w:t>
                        <w:tab/>
                        <w:t>坏账准备</w:t>
                      </w:r>
                    </w:p>
                  </w:txbxContent>
                </v:textbox>
                <w10:wrap type="topAndBottom" anchorx="page"/>
              </v:shape>
            </w:pict>
          </mc:Fallback>
        </mc:AlternateContent>
      </w:r>
      <w:r>
        <mc:AlternateContent>
          <mc:Choice Requires="wps">
            <w:drawing>
              <wp:anchor distT="1832610" distB="0" distL="0" distR="0" simplePos="0" relativeHeight="125829878" behindDoc="0" locked="0" layoutInCell="1" allowOverlap="1">
                <wp:simplePos x="0" y="0"/>
                <wp:positionH relativeFrom="page">
                  <wp:posOffset>6005830</wp:posOffset>
                </wp:positionH>
                <wp:positionV relativeFrom="paragraph">
                  <wp:posOffset>1832610</wp:posOffset>
                </wp:positionV>
                <wp:extent cx="1276985" cy="149225"/>
                <wp:wrapTopAndBottom/>
                <wp:docPr id="571" name="Shape 571"/>
                <a:graphic xmlns:a="http://schemas.openxmlformats.org/drawingml/2006/main">
                  <a:graphicData uri="http://schemas.microsoft.com/office/word/2010/wordprocessingShape">
                    <wps:wsp>
                      <wps:cNvSpPr txBox="1"/>
                      <wps:spPr>
                        <a:xfrm>
                          <a:ext cx="1276985" cy="149225"/>
                        </a:xfrm>
                        <a:prstGeom prst="rect"/>
                        <a:noFill/>
                      </wps:spPr>
                      <wps:txbx>
                        <w:txbxContent>
                          <w:p>
                            <w:pPr>
                              <w:pStyle w:val="Style28"/>
                              <w:keepNext w:val="0"/>
                              <w:keepLines w:val="0"/>
                              <w:widowControl w:val="0"/>
                              <w:shd w:val="clear" w:color="auto" w:fill="auto"/>
                              <w:tabs>
                                <w:tab w:pos="1210" w:val="left"/>
                              </w:tabs>
                              <w:bidi w:val="0"/>
                              <w:spacing w:before="0" w:after="0" w:line="240" w:lineRule="auto"/>
                              <w:ind w:left="0" w:right="0" w:firstLine="0"/>
                              <w:jc w:val="right"/>
                            </w:pPr>
                            <w:r>
                              <w:rPr>
                                <w:b/>
                                <w:bCs/>
                                <w:color w:val="000000"/>
                                <w:spacing w:val="0"/>
                                <w:w w:val="100"/>
                                <w:position w:val="0"/>
                              </w:rPr>
                              <w:t>账面余额</w:t>
                              <w:tab/>
                              <w:t>坏账准备</w:t>
                            </w:r>
                          </w:p>
                        </w:txbxContent>
                      </wps:txbx>
                      <wps:bodyPr wrap="none" lIns="0" tIns="0" rIns="0" bIns="0">
                        <a:noAutoFit/>
                      </wps:bodyPr>
                    </wps:wsp>
                  </a:graphicData>
                </a:graphic>
              </wp:anchor>
            </w:drawing>
          </mc:Choice>
          <mc:Fallback>
            <w:pict>
              <v:shape id="_x0000_s1597" type="#_x0000_t202" style="position:absolute;margin-left:472.90000000000003pt;margin-top:144.30000000000001pt;width:100.55pt;height:11.75pt;z-index:-125828875;mso-wrap-distance-left:0;mso-wrap-distance-top:144.30000000000001pt;mso-wrap-distance-right:0;mso-position-horizontal-relative:page" filled="f" stroked="f">
                <v:textbox inset="0,0,0,0">
                  <w:txbxContent>
                    <w:p>
                      <w:pPr>
                        <w:pStyle w:val="Style28"/>
                        <w:keepNext w:val="0"/>
                        <w:keepLines w:val="0"/>
                        <w:widowControl w:val="0"/>
                        <w:shd w:val="clear" w:color="auto" w:fill="auto"/>
                        <w:tabs>
                          <w:tab w:pos="1210" w:val="left"/>
                        </w:tabs>
                        <w:bidi w:val="0"/>
                        <w:spacing w:before="0" w:after="0" w:line="240" w:lineRule="auto"/>
                        <w:ind w:left="0" w:right="0" w:firstLine="0"/>
                        <w:jc w:val="right"/>
                      </w:pPr>
                      <w:r>
                        <w:rPr>
                          <w:b/>
                          <w:bCs/>
                          <w:color w:val="000000"/>
                          <w:spacing w:val="0"/>
                          <w:w w:val="100"/>
                          <w:position w:val="0"/>
                        </w:rPr>
                        <w:t>账面余额</w:t>
                        <w:tab/>
                        <w:t>坏账准备</w:t>
                      </w:r>
                    </w:p>
                  </w:txbxContent>
                </v:textbox>
                <w10:wrap type="topAndBottom" anchorx="page"/>
              </v:shape>
            </w:pict>
          </mc:Fallback>
        </mc:AlternateContent>
      </w:r>
      <w:r>
        <w:br w:type="page"/>
      </w:r>
    </w:p>
    <w:p>
      <w:pPr>
        <w:widowControl w:val="0"/>
        <w:spacing w:line="1" w:lineRule="exact"/>
      </w:pPr>
      <w:r>
        <mc:AlternateContent>
          <mc:Choice Requires="wps">
            <w:drawing>
              <wp:anchor distT="125095" distB="4429760" distL="0" distR="0" simplePos="0" relativeHeight="125829880" behindDoc="0" locked="0" layoutInCell="1" allowOverlap="1">
                <wp:simplePos x="0" y="0"/>
                <wp:positionH relativeFrom="page">
                  <wp:posOffset>659765</wp:posOffset>
                </wp:positionH>
                <wp:positionV relativeFrom="paragraph">
                  <wp:posOffset>125095</wp:posOffset>
                </wp:positionV>
                <wp:extent cx="490855" cy="155575"/>
                <wp:wrapTopAndBottom/>
                <wp:docPr id="573" name="Shape 573"/>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xbxContent>
                      </wps:txbx>
                      <wps:bodyPr wrap="none" lIns="0" tIns="0" rIns="0" bIns="0">
                        <a:noAutoFit/>
                      </wps:bodyPr>
                    </wps:wsp>
                  </a:graphicData>
                </a:graphic>
              </wp:anchor>
            </w:drawing>
          </mc:Choice>
          <mc:Fallback>
            <w:pict>
              <v:shape id="_x0000_s1599" type="#_x0000_t202" style="position:absolute;margin-left:51.950000000000003pt;margin-top:9.8499999999999996pt;width:38.649999999999999pt;height:12.25pt;z-index:-125828873;mso-wrap-distance-left:0;mso-wrap-distance-top:9.8499999999999996pt;mso-wrap-distance-right:0;mso-wrap-distance-bottom:348.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xbxContent>
                </v:textbox>
                <w10:wrap type="topAndBottom" anchorx="page"/>
              </v:shape>
            </w:pict>
          </mc:Fallback>
        </mc:AlternateContent>
      </w:r>
      <w:r>
        <mc:AlternateContent>
          <mc:Choice Requires="wps">
            <w:drawing>
              <wp:anchor distT="125095" distB="4429760" distL="0" distR="0" simplePos="0" relativeHeight="125829882" behindDoc="0" locked="0" layoutInCell="1" allowOverlap="1">
                <wp:simplePos x="0" y="0"/>
                <wp:positionH relativeFrom="page">
                  <wp:posOffset>2689225</wp:posOffset>
                </wp:positionH>
                <wp:positionV relativeFrom="paragraph">
                  <wp:posOffset>125095</wp:posOffset>
                </wp:positionV>
                <wp:extent cx="374650" cy="155575"/>
                <wp:wrapTopAndBottom/>
                <wp:docPr id="575" name="Shape 575"/>
                <a:graphic xmlns:a="http://schemas.openxmlformats.org/drawingml/2006/main">
                  <a:graphicData uri="http://schemas.microsoft.com/office/word/2010/wordprocessingShape">
                    <wps:wsp>
                      <wps:cNvSpPr txBox="1"/>
                      <wps:spPr>
                        <a:xfrm>
                          <a:ext cx="37465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w:t>
                            </w:r>
                          </w:p>
                        </w:txbxContent>
                      </wps:txbx>
                      <wps:bodyPr wrap="none" lIns="0" tIns="0" rIns="0" bIns="0">
                        <a:noAutoFit/>
                      </wps:bodyPr>
                    </wps:wsp>
                  </a:graphicData>
                </a:graphic>
              </wp:anchor>
            </w:drawing>
          </mc:Choice>
          <mc:Fallback>
            <w:pict>
              <v:shape id="_x0000_s1601" type="#_x0000_t202" style="position:absolute;margin-left:211.75pt;margin-top:9.8499999999999996pt;width:29.5pt;height:12.25pt;z-index:-125828871;mso-wrap-distance-left:0;mso-wrap-distance-top:9.8499999999999996pt;mso-wrap-distance-right:0;mso-wrap-distance-bottom:348.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w:t>
                      </w:r>
                    </w:p>
                  </w:txbxContent>
                </v:textbox>
                <w10:wrap type="topAndBottom" anchorx="page"/>
              </v:shape>
            </w:pict>
          </mc:Fallback>
        </mc:AlternateContent>
      </w:r>
      <w:r>
        <mc:AlternateContent>
          <mc:Choice Requires="wps">
            <w:drawing>
              <wp:anchor distT="0" distB="4558030" distL="0" distR="0" simplePos="0" relativeHeight="125829884" behindDoc="0" locked="0" layoutInCell="1" allowOverlap="1">
                <wp:simplePos x="0" y="0"/>
                <wp:positionH relativeFrom="page">
                  <wp:posOffset>4844415</wp:posOffset>
                </wp:positionH>
                <wp:positionV relativeFrom="paragraph">
                  <wp:posOffset>0</wp:posOffset>
                </wp:positionV>
                <wp:extent cx="494030" cy="152400"/>
                <wp:wrapTopAndBottom/>
                <wp:docPr id="577" name="Shape 577"/>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期末金额</w:t>
                            </w:r>
                          </w:p>
                        </w:txbxContent>
                      </wps:txbx>
                      <wps:bodyPr wrap="none" lIns="0" tIns="0" rIns="0" bIns="0">
                        <a:noAutoFit/>
                      </wps:bodyPr>
                    </wps:wsp>
                  </a:graphicData>
                </a:graphic>
              </wp:anchor>
            </w:drawing>
          </mc:Choice>
          <mc:Fallback>
            <w:pict>
              <v:shape id="_x0000_s1603" type="#_x0000_t202" style="position:absolute;margin-left:381.44999999999999pt;margin-top:0;width:38.899999999999999pt;height:12.pt;z-index:-125828869;mso-wrap-distance-left:0;mso-wrap-distance-right:0;mso-wrap-distance-bottom:358.9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期末金额</w:t>
                      </w:r>
                    </w:p>
                  </w:txbxContent>
                </v:textbox>
                <w10:wrap type="topAndBottom" anchorx="page"/>
              </v:shape>
            </w:pict>
          </mc:Fallback>
        </mc:AlternateContent>
      </w:r>
      <w:r>
        <mc:AlternateContent>
          <mc:Choice Requires="wps">
            <w:drawing>
              <wp:anchor distT="0" distB="4554855" distL="0" distR="0" simplePos="0" relativeHeight="125829886" behindDoc="0" locked="0" layoutInCell="1" allowOverlap="1">
                <wp:simplePos x="0" y="0"/>
                <wp:positionH relativeFrom="page">
                  <wp:posOffset>6414135</wp:posOffset>
                </wp:positionH>
                <wp:positionV relativeFrom="paragraph">
                  <wp:posOffset>0</wp:posOffset>
                </wp:positionV>
                <wp:extent cx="494030" cy="155575"/>
                <wp:wrapTopAndBottom/>
                <wp:docPr id="579" name="Shape 579"/>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期初金额</w:t>
                            </w:r>
                          </w:p>
                        </w:txbxContent>
                      </wps:txbx>
                      <wps:bodyPr wrap="none" lIns="0" tIns="0" rIns="0" bIns="0">
                        <a:noAutoFit/>
                      </wps:bodyPr>
                    </wps:wsp>
                  </a:graphicData>
                </a:graphic>
              </wp:anchor>
            </w:drawing>
          </mc:Choice>
          <mc:Fallback>
            <w:pict>
              <v:shape id="_x0000_s1605" type="#_x0000_t202" style="position:absolute;margin-left:505.05000000000001pt;margin-top:0;width:38.899999999999999pt;height:12.25pt;z-index:-125828867;mso-wrap-distance-left:0;mso-wrap-distance-right:0;mso-wrap-distance-bottom:358.65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期初金额</w:t>
                      </w:r>
                    </w:p>
                  </w:txbxContent>
                </v:textbox>
                <w10:wrap type="topAndBottom" anchorx="page"/>
              </v:shape>
            </w:pict>
          </mc:Fallback>
        </mc:AlternateContent>
      </w:r>
      <w:r>
        <mc:AlternateContent>
          <mc:Choice Requires="wps">
            <w:drawing>
              <wp:anchor distT="511810" distB="4049395" distL="0" distR="0" simplePos="0" relativeHeight="125829888" behindDoc="0" locked="0" layoutInCell="1" allowOverlap="1">
                <wp:simplePos x="0" y="0"/>
                <wp:positionH relativeFrom="page">
                  <wp:posOffset>409575</wp:posOffset>
                </wp:positionH>
                <wp:positionV relativeFrom="paragraph">
                  <wp:posOffset>511810</wp:posOffset>
                </wp:positionV>
                <wp:extent cx="484505" cy="149225"/>
                <wp:wrapTopAndBottom/>
                <wp:docPr id="581" name="Shape 58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xbxContent>
                      </wps:txbx>
                      <wps:bodyPr wrap="none" lIns="0" tIns="0" rIns="0" bIns="0">
                        <a:noAutoFit/>
                      </wps:bodyPr>
                    </wps:wsp>
                  </a:graphicData>
                </a:graphic>
              </wp:anchor>
            </w:drawing>
          </mc:Choice>
          <mc:Fallback>
            <w:pict>
              <v:shape id="_x0000_s1607" type="#_x0000_t202" style="position:absolute;margin-left:32.25pt;margin-top:40.300000000000004pt;width:38.149999999999999pt;height:11.75pt;z-index:-125828865;mso-wrap-distance-left:0;mso-wrap-distance-top:40.300000000000004pt;mso-wrap-distance-right:0;mso-wrap-distance-bottom:318.8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xbxContent>
                </v:textbox>
                <w10:wrap type="topAndBottom" anchorx="page"/>
              </v:shape>
            </w:pict>
          </mc:Fallback>
        </mc:AlternateContent>
      </w:r>
      <w:r>
        <mc:AlternateContent>
          <mc:Choice Requires="wps">
            <w:drawing>
              <wp:anchor distT="511810" distB="4049395" distL="0" distR="0" simplePos="0" relativeHeight="125829890" behindDoc="0" locked="0" layoutInCell="1" allowOverlap="1">
                <wp:simplePos x="0" y="0"/>
                <wp:positionH relativeFrom="page">
                  <wp:posOffset>1506855</wp:posOffset>
                </wp:positionH>
                <wp:positionV relativeFrom="paragraph">
                  <wp:posOffset>511810</wp:posOffset>
                </wp:positionV>
                <wp:extent cx="1398905" cy="149225"/>
                <wp:wrapTopAndBottom/>
                <wp:docPr id="583" name="Shape 583"/>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上海喜马拉雅科技有限公司</w:t>
                            </w:r>
                          </w:p>
                        </w:txbxContent>
                      </wps:txbx>
                      <wps:bodyPr wrap="none" lIns="0" tIns="0" rIns="0" bIns="0">
                        <a:noAutoFit/>
                      </wps:bodyPr>
                    </wps:wsp>
                  </a:graphicData>
                </a:graphic>
              </wp:anchor>
            </w:drawing>
          </mc:Choice>
          <mc:Fallback>
            <w:pict>
              <v:shape id="_x0000_s1609" type="#_x0000_t202" style="position:absolute;margin-left:118.65000000000001pt;margin-top:40.300000000000004pt;width:110.15000000000001pt;height:11.75pt;z-index:-125828863;mso-wrap-distance-left:0;mso-wrap-distance-top:40.300000000000004pt;mso-wrap-distance-right:0;mso-wrap-distance-bottom:318.8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上海喜马拉雅科技有限公司</w:t>
                      </w:r>
                    </w:p>
                  </w:txbxContent>
                </v:textbox>
                <w10:wrap type="topAndBottom" anchorx="page"/>
              </v:shape>
            </w:pict>
          </mc:Fallback>
        </mc:AlternateContent>
      </w:r>
      <w:r>
        <mc:AlternateContent>
          <mc:Choice Requires="wps">
            <w:drawing>
              <wp:anchor distT="765175" distB="3796030" distL="0" distR="0" simplePos="0" relativeHeight="125829892" behindDoc="0" locked="0" layoutInCell="1" allowOverlap="1">
                <wp:simplePos x="0" y="0"/>
                <wp:positionH relativeFrom="page">
                  <wp:posOffset>409575</wp:posOffset>
                </wp:positionH>
                <wp:positionV relativeFrom="paragraph">
                  <wp:posOffset>765175</wp:posOffset>
                </wp:positionV>
                <wp:extent cx="597535" cy="149225"/>
                <wp:wrapTopAndBottom/>
                <wp:docPr id="585" name="Shape 585"/>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xbxContent>
                      </wps:txbx>
                      <wps:bodyPr wrap="none" lIns="0" tIns="0" rIns="0" bIns="0">
                        <a:noAutoFit/>
                      </wps:bodyPr>
                    </wps:wsp>
                  </a:graphicData>
                </a:graphic>
              </wp:anchor>
            </w:drawing>
          </mc:Choice>
          <mc:Fallback>
            <w:pict>
              <v:shape id="_x0000_s1611" type="#_x0000_t202" style="position:absolute;margin-left:32.25pt;margin-top:60.25pt;width:47.050000000000004pt;height:11.75pt;z-index:-125828861;mso-wrap-distance-left:0;mso-wrap-distance-top:60.25pt;mso-wrap-distance-right:0;mso-wrap-distance-bottom:298.9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xbxContent>
                </v:textbox>
                <w10:wrap type="topAndBottom" anchorx="page"/>
              </v:shape>
            </w:pict>
          </mc:Fallback>
        </mc:AlternateContent>
      </w:r>
      <w:r>
        <mc:AlternateContent>
          <mc:Choice Requires="wps">
            <w:drawing>
              <wp:anchor distT="765175" distB="3796030" distL="0" distR="0" simplePos="0" relativeHeight="125829894" behindDoc="0" locked="0" layoutInCell="1" allowOverlap="1">
                <wp:simplePos x="0" y="0"/>
                <wp:positionH relativeFrom="page">
                  <wp:posOffset>1510030</wp:posOffset>
                </wp:positionH>
                <wp:positionV relativeFrom="paragraph">
                  <wp:posOffset>765175</wp:posOffset>
                </wp:positionV>
                <wp:extent cx="2310130" cy="149225"/>
                <wp:wrapTopAndBottom/>
                <wp:docPr id="587" name="Shape 587"/>
                <a:graphic xmlns:a="http://schemas.openxmlformats.org/drawingml/2006/main">
                  <a:graphicData uri="http://schemas.microsoft.com/office/word/2010/wordprocessingShape">
                    <wps:wsp>
                      <wps:cNvSpPr txBox="1"/>
                      <wps:spPr>
                        <a:xfrm>
                          <a:ext cx="23101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xbxContent>
                      </wps:txbx>
                      <wps:bodyPr wrap="none" lIns="0" tIns="0" rIns="0" bIns="0">
                        <a:noAutoFit/>
                      </wps:bodyPr>
                    </wps:wsp>
                  </a:graphicData>
                </a:graphic>
              </wp:anchor>
            </w:drawing>
          </mc:Choice>
          <mc:Fallback>
            <w:pict>
              <v:shape id="_x0000_s1613" type="#_x0000_t202" style="position:absolute;margin-left:118.90000000000001pt;margin-top:60.25pt;width:181.90000000000001pt;height:11.75pt;z-index:-125828859;mso-wrap-distance-left:0;mso-wrap-distance-top:60.25pt;mso-wrap-distance-right:0;mso-wrap-distance-bottom:298.9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xbxContent>
                </v:textbox>
                <w10:wrap type="topAndBottom" anchorx="page"/>
              </v:shape>
            </w:pict>
          </mc:Fallback>
        </mc:AlternateContent>
      </w:r>
      <w:r>
        <mc:AlternateContent>
          <mc:Choice Requires="wps">
            <w:drawing>
              <wp:anchor distT="252730" distB="4302125" distL="0" distR="0" simplePos="0" relativeHeight="125829896" behindDoc="0" locked="0" layoutInCell="1" allowOverlap="1">
                <wp:simplePos x="0" y="0"/>
                <wp:positionH relativeFrom="page">
                  <wp:posOffset>4454525</wp:posOffset>
                </wp:positionH>
                <wp:positionV relativeFrom="paragraph">
                  <wp:posOffset>252730</wp:posOffset>
                </wp:positionV>
                <wp:extent cx="494030" cy="155575"/>
                <wp:wrapTopAndBottom/>
                <wp:docPr id="589" name="Shape 589"/>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xbxContent>
                      </wps:txbx>
                      <wps:bodyPr wrap="none" lIns="0" tIns="0" rIns="0" bIns="0">
                        <a:noAutoFit/>
                      </wps:bodyPr>
                    </wps:wsp>
                  </a:graphicData>
                </a:graphic>
              </wp:anchor>
            </w:drawing>
          </mc:Choice>
          <mc:Fallback>
            <w:pict>
              <v:shape id="_x0000_s1615" type="#_x0000_t202" style="position:absolute;margin-left:350.75pt;margin-top:19.900000000000002pt;width:38.899999999999999pt;height:12.25pt;z-index:-125828857;mso-wrap-distance-left:0;mso-wrap-distance-top:19.900000000000002pt;mso-wrap-distance-right:0;mso-wrap-distance-bottom:338.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xbxContent>
                </v:textbox>
                <w10:wrap type="topAndBottom" anchorx="page"/>
              </v:shape>
            </w:pict>
          </mc:Fallback>
        </mc:AlternateContent>
      </w:r>
      <w:r>
        <mc:AlternateContent>
          <mc:Choice Requires="wps">
            <w:drawing>
              <wp:anchor distT="252730" distB="4302125" distL="0" distR="0" simplePos="0" relativeHeight="125829898" behindDoc="0" locked="0" layoutInCell="1" allowOverlap="1">
                <wp:simplePos x="0" y="0"/>
                <wp:positionH relativeFrom="page">
                  <wp:posOffset>5237480</wp:posOffset>
                </wp:positionH>
                <wp:positionV relativeFrom="paragraph">
                  <wp:posOffset>252730</wp:posOffset>
                </wp:positionV>
                <wp:extent cx="490855" cy="155575"/>
                <wp:wrapTopAndBottom/>
                <wp:docPr id="591" name="Shape 591"/>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wps:txbx>
                      <wps:bodyPr wrap="none" lIns="0" tIns="0" rIns="0" bIns="0">
                        <a:noAutoFit/>
                      </wps:bodyPr>
                    </wps:wsp>
                  </a:graphicData>
                </a:graphic>
              </wp:anchor>
            </w:drawing>
          </mc:Choice>
          <mc:Fallback>
            <w:pict>
              <v:shape id="_x0000_s1617" type="#_x0000_t202" style="position:absolute;margin-left:412.40000000000003pt;margin-top:19.900000000000002pt;width:38.649999999999999pt;height:12.25pt;z-index:-125828855;mso-wrap-distance-left:0;mso-wrap-distance-top:19.900000000000002pt;mso-wrap-distance-right:0;mso-wrap-distance-bottom:338.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xbxContent>
                </v:textbox>
                <w10:wrap type="topAndBottom" anchorx="page"/>
              </v:shape>
            </w:pict>
          </mc:Fallback>
        </mc:AlternateContent>
      </w:r>
      <w:r>
        <mc:AlternateContent>
          <mc:Choice Requires="wps">
            <w:drawing>
              <wp:anchor distT="252730" distB="4302125" distL="0" distR="0" simplePos="0" relativeHeight="125829900" behindDoc="0" locked="0" layoutInCell="1" allowOverlap="1">
                <wp:simplePos x="0" y="0"/>
                <wp:positionH relativeFrom="page">
                  <wp:posOffset>6026785</wp:posOffset>
                </wp:positionH>
                <wp:positionV relativeFrom="paragraph">
                  <wp:posOffset>252730</wp:posOffset>
                </wp:positionV>
                <wp:extent cx="494030" cy="155575"/>
                <wp:wrapTopAndBottom/>
                <wp:docPr id="593" name="Shape 593"/>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xbxContent>
                      </wps:txbx>
                      <wps:bodyPr wrap="none" lIns="0" tIns="0" rIns="0" bIns="0">
                        <a:noAutoFit/>
                      </wps:bodyPr>
                    </wps:wsp>
                  </a:graphicData>
                </a:graphic>
              </wp:anchor>
            </w:drawing>
          </mc:Choice>
          <mc:Fallback>
            <w:pict>
              <v:shape id="_x0000_s1619" type="#_x0000_t202" style="position:absolute;margin-left:474.55000000000001pt;margin-top:19.900000000000002pt;width:38.899999999999999pt;height:12.25pt;z-index:-125828853;mso-wrap-distance-left:0;mso-wrap-distance-top:19.900000000000002pt;mso-wrap-distance-right:0;mso-wrap-distance-bottom:338.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xbxContent>
                </v:textbox>
                <w10:wrap type="topAndBottom" anchorx="page"/>
              </v:shape>
            </w:pict>
          </mc:Fallback>
        </mc:AlternateContent>
      </w:r>
      <w:r>
        <mc:AlternateContent>
          <mc:Choice Requires="wps">
            <w:drawing>
              <wp:anchor distT="252730" distB="4302125" distL="0" distR="0" simplePos="0" relativeHeight="125829902" behindDoc="0" locked="0" layoutInCell="1" allowOverlap="1">
                <wp:simplePos x="0" y="0"/>
                <wp:positionH relativeFrom="page">
                  <wp:posOffset>6810375</wp:posOffset>
                </wp:positionH>
                <wp:positionV relativeFrom="paragraph">
                  <wp:posOffset>252730</wp:posOffset>
                </wp:positionV>
                <wp:extent cx="494030" cy="155575"/>
                <wp:wrapTopAndBottom/>
                <wp:docPr id="595" name="Shape 595"/>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xbxContent>
                      </wps:txbx>
                      <wps:bodyPr wrap="none" lIns="0" tIns="0" rIns="0" bIns="0">
                        <a:noAutoFit/>
                      </wps:bodyPr>
                    </wps:wsp>
                  </a:graphicData>
                </a:graphic>
              </wp:anchor>
            </w:drawing>
          </mc:Choice>
          <mc:Fallback>
            <w:pict>
              <v:shape id="_x0000_s1621" type="#_x0000_t202" style="position:absolute;margin-left:536.25pt;margin-top:19.900000000000002pt;width:38.899999999999999pt;height:12.25pt;z-index:-125828851;mso-wrap-distance-left:0;mso-wrap-distance-top:19.900000000000002pt;mso-wrap-distance-right:0;mso-wrap-distance-bottom:338.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xbxContent>
                </v:textbox>
                <w10:wrap type="topAndBottom" anchorx="page"/>
              </v:shape>
            </w:pict>
          </mc:Fallback>
        </mc:AlternateContent>
      </w:r>
      <w:r>
        <mc:AlternateContent>
          <mc:Choice Requires="wps">
            <w:drawing>
              <wp:anchor distT="514985" distB="4051935" distL="0" distR="0" simplePos="0" relativeHeight="125829904" behindDoc="0" locked="0" layoutInCell="1" allowOverlap="1">
                <wp:simplePos x="0" y="0"/>
                <wp:positionH relativeFrom="page">
                  <wp:posOffset>6024245</wp:posOffset>
                </wp:positionH>
                <wp:positionV relativeFrom="paragraph">
                  <wp:posOffset>514985</wp:posOffset>
                </wp:positionV>
                <wp:extent cx="1365250" cy="143510"/>
                <wp:wrapTopAndBottom/>
                <wp:docPr id="597" name="Shape 597"/>
                <a:graphic xmlns:a="http://schemas.openxmlformats.org/drawingml/2006/main">
                  <a:graphicData uri="http://schemas.microsoft.com/office/word/2010/wordprocessingShape">
                    <wps:wsp>
                      <wps:cNvSpPr txBox="1"/>
                      <wps:spPr>
                        <a:xfrm>
                          <a:ext cx="1365250" cy="143510"/>
                        </a:xfrm>
                        <a:prstGeom prst="rect"/>
                        <a:noFill/>
                      </wps:spPr>
                      <wps:txbx>
                        <w:txbxContent>
                          <w:p>
                            <w:pPr>
                              <w:pStyle w:val="Style28"/>
                              <w:keepNext w:val="0"/>
                              <w:keepLines w:val="0"/>
                              <w:widowControl w:val="0"/>
                              <w:shd w:val="clear" w:color="auto" w:fill="auto"/>
                              <w:tabs>
                                <w:tab w:pos="1301" w:val="left"/>
                              </w:tabs>
                              <w:bidi w:val="0"/>
                              <w:spacing w:before="0" w:after="0" w:line="240" w:lineRule="auto"/>
                              <w:ind w:left="0" w:right="0" w:firstLine="0"/>
                              <w:jc w:val="right"/>
                            </w:pPr>
                            <w:r>
                              <w:rPr>
                                <w:color w:val="000000"/>
                                <w:spacing w:val="0"/>
                                <w:w w:val="100"/>
                                <w:position w:val="0"/>
                              </w:rPr>
                              <w:t>150,000.00</w:t>
                              <w:tab/>
                              <w:t>10,952.00</w:t>
                            </w:r>
                          </w:p>
                        </w:txbxContent>
                      </wps:txbx>
                      <wps:bodyPr wrap="none" lIns="0" tIns="0" rIns="0" bIns="0">
                        <a:noAutoFit/>
                      </wps:bodyPr>
                    </wps:wsp>
                  </a:graphicData>
                </a:graphic>
              </wp:anchor>
            </w:drawing>
          </mc:Choice>
          <mc:Fallback>
            <w:pict>
              <v:shape id="_x0000_s1623" type="#_x0000_t202" style="position:absolute;margin-left:474.35000000000002pt;margin-top:40.550000000000004pt;width:107.5pt;height:11.300000000000001pt;z-index:-125828849;mso-wrap-distance-left:0;mso-wrap-distance-top:40.550000000000004pt;mso-wrap-distance-right:0;mso-wrap-distance-bottom:319.05000000000001pt;mso-position-horizontal-relative:page" filled="f" stroked="f">
                <v:textbox inset="0,0,0,0">
                  <w:txbxContent>
                    <w:p>
                      <w:pPr>
                        <w:pStyle w:val="Style28"/>
                        <w:keepNext w:val="0"/>
                        <w:keepLines w:val="0"/>
                        <w:widowControl w:val="0"/>
                        <w:shd w:val="clear" w:color="auto" w:fill="auto"/>
                        <w:tabs>
                          <w:tab w:pos="1301" w:val="left"/>
                        </w:tabs>
                        <w:bidi w:val="0"/>
                        <w:spacing w:before="0" w:after="0" w:line="240" w:lineRule="auto"/>
                        <w:ind w:left="0" w:right="0" w:firstLine="0"/>
                        <w:jc w:val="right"/>
                      </w:pPr>
                      <w:r>
                        <w:rPr>
                          <w:color w:val="000000"/>
                          <w:spacing w:val="0"/>
                          <w:w w:val="100"/>
                          <w:position w:val="0"/>
                        </w:rPr>
                        <w:t>150,000.00</w:t>
                        <w:tab/>
                        <w:t>10,952.00</w:t>
                      </w:r>
                    </w:p>
                  </w:txbxContent>
                </v:textbox>
                <w10:wrap type="topAndBottom" anchorx="page"/>
              </v:shape>
            </w:pict>
          </mc:Fallback>
        </mc:AlternateContent>
      </w:r>
      <w:r>
        <mc:AlternateContent>
          <mc:Choice Requires="wps">
            <w:drawing>
              <wp:anchor distT="768350" distB="3798570" distL="0" distR="0" simplePos="0" relativeHeight="125829906" behindDoc="0" locked="0" layoutInCell="1" allowOverlap="1">
                <wp:simplePos x="0" y="0"/>
                <wp:positionH relativeFrom="page">
                  <wp:posOffset>4445000</wp:posOffset>
                </wp:positionH>
                <wp:positionV relativeFrom="paragraph">
                  <wp:posOffset>768350</wp:posOffset>
                </wp:positionV>
                <wp:extent cx="600710" cy="143510"/>
                <wp:wrapTopAndBottom/>
                <wp:docPr id="599" name="Shape 599"/>
                <a:graphic xmlns:a="http://schemas.openxmlformats.org/drawingml/2006/main">
                  <a:graphicData uri="http://schemas.microsoft.com/office/word/2010/wordprocessingShape">
                    <wps:wsp>
                      <wps:cNvSpPr txBox="1"/>
                      <wps:spPr>
                        <a:xfrm>
                          <a:ext cx="60071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255,238.00</w:t>
                            </w:r>
                          </w:p>
                        </w:txbxContent>
                      </wps:txbx>
                      <wps:bodyPr wrap="none" lIns="0" tIns="0" rIns="0" bIns="0">
                        <a:noAutoFit/>
                      </wps:bodyPr>
                    </wps:wsp>
                  </a:graphicData>
                </a:graphic>
              </wp:anchor>
            </w:drawing>
          </mc:Choice>
          <mc:Fallback>
            <w:pict>
              <v:shape id="_x0000_s1625" type="#_x0000_t202" style="position:absolute;margin-left:350.pt;margin-top:60.5pt;width:47.300000000000004pt;height:11.300000000000001pt;z-index:-125828847;mso-wrap-distance-left:0;mso-wrap-distance-top:60.5pt;mso-wrap-distance-right:0;mso-wrap-distance-bottom:299.1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255,238.00</w:t>
                      </w:r>
                    </w:p>
                  </w:txbxContent>
                </v:textbox>
                <w10:wrap type="topAndBottom" anchorx="page"/>
              </v:shape>
            </w:pict>
          </mc:Fallback>
        </mc:AlternateContent>
      </w:r>
      <w:r>
        <mc:AlternateContent>
          <mc:Choice Requires="wps">
            <w:drawing>
              <wp:anchor distT="1310640" distB="3238500" distL="0" distR="0" simplePos="0" relativeHeight="125829908" behindDoc="0" locked="0" layoutInCell="1" allowOverlap="1">
                <wp:simplePos x="0" y="0"/>
                <wp:positionH relativeFrom="page">
                  <wp:posOffset>1122680</wp:posOffset>
                </wp:positionH>
                <wp:positionV relativeFrom="paragraph">
                  <wp:posOffset>1310640</wp:posOffset>
                </wp:positionV>
                <wp:extent cx="262255" cy="161290"/>
                <wp:wrapTopAndBottom/>
                <wp:docPr id="601" name="Shape 601"/>
                <a:graphic xmlns:a="http://schemas.openxmlformats.org/drawingml/2006/main">
                  <a:graphicData uri="http://schemas.microsoft.com/office/word/2010/wordprocessingShape">
                    <wps:wsp>
                      <wps:cNvSpPr txBox="1"/>
                      <wps:spPr>
                        <a:xfrm>
                          <a:ext cx="262255"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wps:txbx>
                      <wps:bodyPr wrap="none" lIns="0" tIns="0" rIns="0" bIns="0">
                        <a:noAutoFit/>
                      </wps:bodyPr>
                    </wps:wsp>
                  </a:graphicData>
                </a:graphic>
              </wp:anchor>
            </w:drawing>
          </mc:Choice>
          <mc:Fallback>
            <w:pict>
              <v:shape id="_x0000_s1627" type="#_x0000_t202" style="position:absolute;margin-left:88.400000000000006pt;margin-top:103.2pt;width:20.650000000000002pt;height:12.700000000000001pt;z-index:-125828845;mso-wrap-distance-left:0;mso-wrap-distance-top:103.2pt;mso-wrap-distance-right:0;mso-wrap-distance-bottom:255.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v:textbox>
                <w10:wrap type="topAndBottom" anchorx="page"/>
              </v:shape>
            </w:pict>
          </mc:Fallback>
        </mc:AlternateContent>
      </w:r>
      <w:r>
        <mc:AlternateContent>
          <mc:Choice Requires="wps">
            <w:drawing>
              <wp:anchor distT="1313815" distB="3225800" distL="0" distR="0" simplePos="0" relativeHeight="125829910" behindDoc="0" locked="0" layoutInCell="1" allowOverlap="1">
                <wp:simplePos x="0" y="0"/>
                <wp:positionH relativeFrom="page">
                  <wp:posOffset>1388110</wp:posOffset>
                </wp:positionH>
                <wp:positionV relativeFrom="paragraph">
                  <wp:posOffset>1313815</wp:posOffset>
                </wp:positionV>
                <wp:extent cx="557530" cy="170815"/>
                <wp:wrapTopAndBottom/>
                <wp:docPr id="603" name="Shape 603"/>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应付项目</w:t>
                            </w:r>
                          </w:p>
                        </w:txbxContent>
                      </wps:txbx>
                      <wps:bodyPr wrap="none" lIns="0" tIns="0" rIns="0" bIns="0">
                        <a:noAutoFit/>
                      </wps:bodyPr>
                    </wps:wsp>
                  </a:graphicData>
                </a:graphic>
              </wp:anchor>
            </w:drawing>
          </mc:Choice>
          <mc:Fallback>
            <w:pict>
              <v:shape id="_x0000_s1629" type="#_x0000_t202" style="position:absolute;margin-left:109.3pt;margin-top:103.45pt;width:43.899999999999999pt;height:13.450000000000001pt;z-index:-125828843;mso-wrap-distance-left:0;mso-wrap-distance-top:103.45pt;mso-wrap-distance-right:0;mso-wrap-distance-bottom:254.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应付项目</w:t>
                      </w:r>
                    </w:p>
                  </w:txbxContent>
                </v:textbox>
                <w10:wrap type="topAndBottom" anchorx="page"/>
              </v:shape>
            </w:pict>
          </mc:Fallback>
        </mc:AlternateContent>
      </w:r>
      <w:r>
        <mc:AlternateContent>
          <mc:Choice Requires="wps">
            <w:drawing>
              <wp:anchor distT="1673225" distB="2884805" distL="0" distR="0" simplePos="0" relativeHeight="125829912" behindDoc="0" locked="0" layoutInCell="1" allowOverlap="1">
                <wp:simplePos x="0" y="0"/>
                <wp:positionH relativeFrom="page">
                  <wp:posOffset>687070</wp:posOffset>
                </wp:positionH>
                <wp:positionV relativeFrom="paragraph">
                  <wp:posOffset>1673225</wp:posOffset>
                </wp:positionV>
                <wp:extent cx="490855" cy="152400"/>
                <wp:wrapTopAndBottom/>
                <wp:docPr id="605" name="Shape 605"/>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xbxContent>
                      </wps:txbx>
                      <wps:bodyPr wrap="none" lIns="0" tIns="0" rIns="0" bIns="0">
                        <a:noAutoFit/>
                      </wps:bodyPr>
                    </wps:wsp>
                  </a:graphicData>
                </a:graphic>
              </wp:anchor>
            </w:drawing>
          </mc:Choice>
          <mc:Fallback>
            <w:pict>
              <v:shape id="_x0000_s1631" type="#_x0000_t202" style="position:absolute;margin-left:54.100000000000001pt;margin-top:131.75pt;width:38.649999999999999pt;height:12.pt;z-index:-125828841;mso-wrap-distance-left:0;mso-wrap-distance-top:131.75pt;mso-wrap-distance-right:0;mso-wrap-distance-bottom:227.1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xbxContent>
                </v:textbox>
                <w10:wrap type="topAndBottom" anchorx="page"/>
              </v:shape>
            </w:pict>
          </mc:Fallback>
        </mc:AlternateContent>
      </w:r>
      <w:r>
        <mc:AlternateContent>
          <mc:Choice Requires="wps">
            <w:drawing>
              <wp:anchor distT="1673225" distB="2884805" distL="0" distR="0" simplePos="0" relativeHeight="125829914" behindDoc="0" locked="0" layoutInCell="1" allowOverlap="1">
                <wp:simplePos x="0" y="0"/>
                <wp:positionH relativeFrom="page">
                  <wp:posOffset>2677160</wp:posOffset>
                </wp:positionH>
                <wp:positionV relativeFrom="paragraph">
                  <wp:posOffset>1673225</wp:posOffset>
                </wp:positionV>
                <wp:extent cx="374650" cy="152400"/>
                <wp:wrapTopAndBottom/>
                <wp:docPr id="607" name="Shape 607"/>
                <a:graphic xmlns:a="http://schemas.openxmlformats.org/drawingml/2006/main">
                  <a:graphicData uri="http://schemas.microsoft.com/office/word/2010/wordprocessingShape">
                    <wps:wsp>
                      <wps:cNvSpPr txBox="1"/>
                      <wps:spPr>
                        <a:xfrm>
                          <a:ext cx="37465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w:t>
                            </w:r>
                          </w:p>
                        </w:txbxContent>
                      </wps:txbx>
                      <wps:bodyPr wrap="none" lIns="0" tIns="0" rIns="0" bIns="0">
                        <a:noAutoFit/>
                      </wps:bodyPr>
                    </wps:wsp>
                  </a:graphicData>
                </a:graphic>
              </wp:anchor>
            </w:drawing>
          </mc:Choice>
          <mc:Fallback>
            <w:pict>
              <v:shape id="_x0000_s1633" type="#_x0000_t202" style="position:absolute;margin-left:210.80000000000001pt;margin-top:131.75pt;width:29.5pt;height:12.pt;z-index:-125828839;mso-wrap-distance-left:0;mso-wrap-distance-top:131.75pt;mso-wrap-distance-right:0;mso-wrap-distance-bottom:227.1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w:t>
                      </w:r>
                    </w:p>
                  </w:txbxContent>
                </v:textbox>
                <w10:wrap type="topAndBottom" anchorx="page"/>
              </v:shape>
            </w:pict>
          </mc:Fallback>
        </mc:AlternateContent>
      </w:r>
      <w:r>
        <mc:AlternateContent>
          <mc:Choice Requires="wps">
            <w:drawing>
              <wp:anchor distT="1673225" distB="2884805" distL="0" distR="0" simplePos="0" relativeHeight="125829916" behindDoc="0" locked="0" layoutInCell="1" allowOverlap="1">
                <wp:simplePos x="0" y="0"/>
                <wp:positionH relativeFrom="page">
                  <wp:posOffset>4838065</wp:posOffset>
                </wp:positionH>
                <wp:positionV relativeFrom="paragraph">
                  <wp:posOffset>1673225</wp:posOffset>
                </wp:positionV>
                <wp:extent cx="494030" cy="152400"/>
                <wp:wrapTopAndBottom/>
                <wp:docPr id="609" name="Shape 609"/>
                <a:graphic xmlns:a="http://schemas.openxmlformats.org/drawingml/2006/main">
                  <a:graphicData uri="http://schemas.microsoft.com/office/word/2010/wordprocessingShape">
                    <wps:wsp>
                      <wps:cNvSpPr txBox="1"/>
                      <wps:spPr>
                        <a:xfrm>
                          <a:ext cx="4940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期末金额</w:t>
                            </w:r>
                          </w:p>
                        </w:txbxContent>
                      </wps:txbx>
                      <wps:bodyPr wrap="none" lIns="0" tIns="0" rIns="0" bIns="0">
                        <a:noAutoFit/>
                      </wps:bodyPr>
                    </wps:wsp>
                  </a:graphicData>
                </a:graphic>
              </wp:anchor>
            </w:drawing>
          </mc:Choice>
          <mc:Fallback>
            <w:pict>
              <v:shape id="_x0000_s1635" type="#_x0000_t202" style="position:absolute;margin-left:380.94999999999999pt;margin-top:131.75pt;width:38.899999999999999pt;height:12.pt;z-index:-125828837;mso-wrap-distance-left:0;mso-wrap-distance-top:131.75pt;mso-wrap-distance-right:0;mso-wrap-distance-bottom:227.1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期末金额</w:t>
                      </w:r>
                    </w:p>
                  </w:txbxContent>
                </v:textbox>
                <w10:wrap type="topAndBottom" anchorx="page"/>
              </v:shape>
            </w:pict>
          </mc:Fallback>
        </mc:AlternateContent>
      </w:r>
      <w:r>
        <mc:AlternateContent>
          <mc:Choice Requires="wps">
            <w:drawing>
              <wp:anchor distT="1670050" distB="2884805" distL="0" distR="0" simplePos="0" relativeHeight="125829918" behindDoc="0" locked="0" layoutInCell="1" allowOverlap="1">
                <wp:simplePos x="0" y="0"/>
                <wp:positionH relativeFrom="page">
                  <wp:posOffset>6392545</wp:posOffset>
                </wp:positionH>
                <wp:positionV relativeFrom="paragraph">
                  <wp:posOffset>1670050</wp:posOffset>
                </wp:positionV>
                <wp:extent cx="494030" cy="155575"/>
                <wp:wrapTopAndBottom/>
                <wp:docPr id="611" name="Shape 611"/>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期初金额</w:t>
                            </w:r>
                          </w:p>
                        </w:txbxContent>
                      </wps:txbx>
                      <wps:bodyPr wrap="none" lIns="0" tIns="0" rIns="0" bIns="0">
                        <a:noAutoFit/>
                      </wps:bodyPr>
                    </wps:wsp>
                  </a:graphicData>
                </a:graphic>
              </wp:anchor>
            </w:drawing>
          </mc:Choice>
          <mc:Fallback>
            <w:pict>
              <v:shape id="_x0000_s1637" type="#_x0000_t202" style="position:absolute;margin-left:503.35000000000002pt;margin-top:131.5pt;width:38.899999999999999pt;height:12.25pt;z-index:-125828835;mso-wrap-distance-left:0;mso-wrap-distance-top:131.5pt;mso-wrap-distance-right:0;mso-wrap-distance-bottom:227.15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期初金额</w:t>
                      </w:r>
                    </w:p>
                  </w:txbxContent>
                </v:textbox>
                <w10:wrap type="topAndBottom" anchorx="page"/>
              </v:shape>
            </w:pict>
          </mc:Fallback>
        </mc:AlternateContent>
      </w:r>
      <w:r>
        <mc:AlternateContent>
          <mc:Choice Requires="wps">
            <w:drawing>
              <wp:anchor distT="1923415" distB="2637790" distL="0" distR="0" simplePos="0" relativeHeight="125829920" behindDoc="0" locked="0" layoutInCell="1" allowOverlap="1">
                <wp:simplePos x="0" y="0"/>
                <wp:positionH relativeFrom="page">
                  <wp:posOffset>690245</wp:posOffset>
                </wp:positionH>
                <wp:positionV relativeFrom="paragraph">
                  <wp:posOffset>1923415</wp:posOffset>
                </wp:positionV>
                <wp:extent cx="484505" cy="149225"/>
                <wp:wrapTopAndBottom/>
                <wp:docPr id="613" name="Shape 61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wps:txbx>
                      <wps:bodyPr wrap="none" lIns="0" tIns="0" rIns="0" bIns="0">
                        <a:noAutoFit/>
                      </wps:bodyPr>
                    </wps:wsp>
                  </a:graphicData>
                </a:graphic>
              </wp:anchor>
            </w:drawing>
          </mc:Choice>
          <mc:Fallback>
            <w:pict>
              <v:shape id="_x0000_s1639" type="#_x0000_t202" style="position:absolute;margin-left:54.350000000000001pt;margin-top:151.45000000000002pt;width:38.149999999999999pt;height:11.75pt;z-index:-125828833;mso-wrap-distance-left:0;mso-wrap-distance-top:151.45000000000002pt;mso-wrap-distance-right:0;mso-wrap-distance-bottom:207.7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xbxContent>
                </v:textbox>
                <w10:wrap type="topAndBottom" anchorx="page"/>
              </v:shape>
            </w:pict>
          </mc:Fallback>
        </mc:AlternateContent>
      </w:r>
      <w:r>
        <mc:AlternateContent>
          <mc:Choice Requires="wps">
            <w:drawing>
              <wp:anchor distT="1923415" distB="2637790" distL="0" distR="0" simplePos="0" relativeHeight="125829922" behindDoc="0" locked="0" layoutInCell="1" allowOverlap="1">
                <wp:simplePos x="0" y="0"/>
                <wp:positionH relativeFrom="page">
                  <wp:posOffset>1506855</wp:posOffset>
                </wp:positionH>
                <wp:positionV relativeFrom="paragraph">
                  <wp:posOffset>1923415</wp:posOffset>
                </wp:positionV>
                <wp:extent cx="1969135" cy="149225"/>
                <wp:wrapTopAndBottom/>
                <wp:docPr id="615" name="Shape 615"/>
                <a:graphic xmlns:a="http://schemas.openxmlformats.org/drawingml/2006/main">
                  <a:graphicData uri="http://schemas.microsoft.com/office/word/2010/wordprocessingShape">
                    <wps:wsp>
                      <wps:cNvSpPr txBox="1"/>
                      <wps:spPr>
                        <a:xfrm>
                          <a:ext cx="19691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深圳市达晨财智创业投资管理有限公司</w:t>
                            </w:r>
                          </w:p>
                        </w:txbxContent>
                      </wps:txbx>
                      <wps:bodyPr wrap="none" lIns="0" tIns="0" rIns="0" bIns="0">
                        <a:noAutoFit/>
                      </wps:bodyPr>
                    </wps:wsp>
                  </a:graphicData>
                </a:graphic>
              </wp:anchor>
            </w:drawing>
          </mc:Choice>
          <mc:Fallback>
            <w:pict>
              <v:shape id="_x0000_s1641" type="#_x0000_t202" style="position:absolute;margin-left:118.65000000000001pt;margin-top:151.45000000000002pt;width:155.05000000000001pt;height:11.75pt;z-index:-125828831;mso-wrap-distance-left:0;mso-wrap-distance-top:151.45000000000002pt;mso-wrap-distance-right:0;mso-wrap-distance-bottom:207.7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深圳市达晨财智创业投资管理有限公司</w:t>
                      </w:r>
                    </w:p>
                  </w:txbxContent>
                </v:textbox>
                <w10:wrap type="topAndBottom" anchorx="page"/>
              </v:shape>
            </w:pict>
          </mc:Fallback>
        </mc:AlternateContent>
      </w:r>
      <w:r>
        <mc:AlternateContent>
          <mc:Choice Requires="wps">
            <w:drawing>
              <wp:anchor distT="1929130" distB="2640965" distL="0" distR="0" simplePos="0" relativeHeight="125829924" behindDoc="0" locked="0" layoutInCell="1" allowOverlap="1">
                <wp:simplePos x="0" y="0"/>
                <wp:positionH relativeFrom="page">
                  <wp:posOffset>5240655</wp:posOffset>
                </wp:positionH>
                <wp:positionV relativeFrom="paragraph">
                  <wp:posOffset>1929130</wp:posOffset>
                </wp:positionV>
                <wp:extent cx="597535" cy="140335"/>
                <wp:wrapTopAndBottom/>
                <wp:docPr id="617" name="Shape 617"/>
                <a:graphic xmlns:a="http://schemas.openxmlformats.org/drawingml/2006/main">
                  <a:graphicData uri="http://schemas.microsoft.com/office/word/2010/wordprocessingShape">
                    <wps:wsp>
                      <wps:cNvSpPr txBox="1"/>
                      <wps:spPr>
                        <a:xfrm>
                          <a:ext cx="5975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222,000.00</w:t>
                            </w:r>
                          </w:p>
                        </w:txbxContent>
                      </wps:txbx>
                      <wps:bodyPr wrap="none" lIns="0" tIns="0" rIns="0" bIns="0">
                        <a:noAutoFit/>
                      </wps:bodyPr>
                    </wps:wsp>
                  </a:graphicData>
                </a:graphic>
              </wp:anchor>
            </w:drawing>
          </mc:Choice>
          <mc:Fallback>
            <w:pict>
              <v:shape id="_x0000_s1643" type="#_x0000_t202" style="position:absolute;margin-left:412.65000000000003pt;margin-top:151.90000000000001pt;width:47.050000000000004pt;height:11.050000000000001pt;z-index:-125828829;mso-wrap-distance-left:0;mso-wrap-distance-top:151.90000000000001pt;mso-wrap-distance-right:0;mso-wrap-distance-bottom:207.9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222,000.00</w:t>
                      </w:r>
                    </w:p>
                  </w:txbxContent>
                </v:textbox>
                <w10:wrap type="topAndBottom" anchorx="page"/>
              </v:shape>
            </w:pict>
          </mc:Fallback>
        </mc:AlternateContent>
      </w:r>
      <w:r>
        <mc:AlternateContent>
          <mc:Choice Requires="wps">
            <w:drawing>
              <wp:anchor distT="1929130" distB="2640965" distL="0" distR="0" simplePos="0" relativeHeight="125829926" behindDoc="0" locked="0" layoutInCell="1" allowOverlap="1">
                <wp:simplePos x="0" y="0"/>
                <wp:positionH relativeFrom="page">
                  <wp:posOffset>6734175</wp:posOffset>
                </wp:positionH>
                <wp:positionV relativeFrom="paragraph">
                  <wp:posOffset>1929130</wp:posOffset>
                </wp:positionV>
                <wp:extent cx="597535" cy="140335"/>
                <wp:wrapTopAndBottom/>
                <wp:docPr id="619" name="Shape 619"/>
                <a:graphic xmlns:a="http://schemas.openxmlformats.org/drawingml/2006/main">
                  <a:graphicData uri="http://schemas.microsoft.com/office/word/2010/wordprocessingShape">
                    <wps:wsp>
                      <wps:cNvSpPr txBox="1"/>
                      <wps:spPr>
                        <a:xfrm>
                          <a:ext cx="5975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222,000.00</w:t>
                            </w:r>
                          </w:p>
                        </w:txbxContent>
                      </wps:txbx>
                      <wps:bodyPr wrap="none" lIns="0" tIns="0" rIns="0" bIns="0">
                        <a:noAutoFit/>
                      </wps:bodyPr>
                    </wps:wsp>
                  </a:graphicData>
                </a:graphic>
              </wp:anchor>
            </w:drawing>
          </mc:Choice>
          <mc:Fallback>
            <w:pict>
              <v:shape id="_x0000_s1645" type="#_x0000_t202" style="position:absolute;margin-left:530.25pt;margin-top:151.90000000000001pt;width:47.050000000000004pt;height:11.050000000000001pt;z-index:-125828827;mso-wrap-distance-left:0;mso-wrap-distance-top:151.90000000000001pt;mso-wrap-distance-right:0;mso-wrap-distance-bottom:207.95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222,000.00</w:t>
                      </w:r>
                    </w:p>
                  </w:txbxContent>
                </v:textbox>
                <w10:wrap type="topAndBottom" anchorx="page"/>
              </v:shape>
            </w:pict>
          </mc:Fallback>
        </mc:AlternateContent>
      </w:r>
      <w:r>
        <mc:AlternateContent>
          <mc:Choice Requires="wps">
            <w:drawing>
              <wp:anchor distT="2176145" distB="2385060" distL="0" distR="0" simplePos="0" relativeHeight="125829928" behindDoc="0" locked="0" layoutInCell="1" allowOverlap="1">
                <wp:simplePos x="0" y="0"/>
                <wp:positionH relativeFrom="page">
                  <wp:posOffset>690245</wp:posOffset>
                </wp:positionH>
                <wp:positionV relativeFrom="paragraph">
                  <wp:posOffset>2176145</wp:posOffset>
                </wp:positionV>
                <wp:extent cx="484505" cy="149225"/>
                <wp:wrapTopAndBottom/>
                <wp:docPr id="621" name="Shape 621"/>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xbxContent>
                      </wps:txbx>
                      <wps:bodyPr wrap="none" lIns="0" tIns="0" rIns="0" bIns="0">
                        <a:noAutoFit/>
                      </wps:bodyPr>
                    </wps:wsp>
                  </a:graphicData>
                </a:graphic>
              </wp:anchor>
            </w:drawing>
          </mc:Choice>
          <mc:Fallback>
            <w:pict>
              <v:shape id="_x0000_s1647" type="#_x0000_t202" style="position:absolute;margin-left:54.350000000000001pt;margin-top:171.34999999999999pt;width:38.149999999999999pt;height:11.75pt;z-index:-125828825;mso-wrap-distance-left:0;mso-wrap-distance-top:171.34999999999999pt;mso-wrap-distance-right:0;mso-wrap-distance-bottom:187.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xbxContent>
                </v:textbox>
                <w10:wrap type="topAndBottom" anchorx="page"/>
              </v:shape>
            </w:pict>
          </mc:Fallback>
        </mc:AlternateContent>
      </w:r>
      <w:r>
        <mc:AlternateContent>
          <mc:Choice Requires="wps">
            <w:drawing>
              <wp:anchor distT="2176145" distB="2385060" distL="0" distR="0" simplePos="0" relativeHeight="125829930" behindDoc="0" locked="0" layoutInCell="1" allowOverlap="1">
                <wp:simplePos x="0" y="0"/>
                <wp:positionH relativeFrom="page">
                  <wp:posOffset>1510030</wp:posOffset>
                </wp:positionH>
                <wp:positionV relativeFrom="paragraph">
                  <wp:posOffset>2176145</wp:posOffset>
                </wp:positionV>
                <wp:extent cx="2310130" cy="149225"/>
                <wp:wrapTopAndBottom/>
                <wp:docPr id="623" name="Shape 623"/>
                <a:graphic xmlns:a="http://schemas.openxmlformats.org/drawingml/2006/main">
                  <a:graphicData uri="http://schemas.microsoft.com/office/word/2010/wordprocessingShape">
                    <wps:wsp>
                      <wps:cNvSpPr txBox="1"/>
                      <wps:spPr>
                        <a:xfrm>
                          <a:ext cx="23101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xbxContent>
                      </wps:txbx>
                      <wps:bodyPr wrap="none" lIns="0" tIns="0" rIns="0" bIns="0">
                        <a:noAutoFit/>
                      </wps:bodyPr>
                    </wps:wsp>
                  </a:graphicData>
                </a:graphic>
              </wp:anchor>
            </w:drawing>
          </mc:Choice>
          <mc:Fallback>
            <w:pict>
              <v:shape id="_x0000_s1649" type="#_x0000_t202" style="position:absolute;margin-left:118.90000000000001pt;margin-top:171.34999999999999pt;width:181.90000000000001pt;height:11.75pt;z-index:-125828823;mso-wrap-distance-left:0;mso-wrap-distance-top:171.34999999999999pt;mso-wrap-distance-right:0;mso-wrap-distance-bottom:187.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北京创新黑马投资管理合伙企业（有限合伙）</w:t>
                      </w:r>
                    </w:p>
                  </w:txbxContent>
                </v:textbox>
                <w10:wrap type="topAndBottom" anchorx="page"/>
              </v:shape>
            </w:pict>
          </mc:Fallback>
        </mc:AlternateContent>
      </w:r>
      <w:r>
        <mc:AlternateContent>
          <mc:Choice Requires="wps">
            <w:drawing>
              <wp:anchor distT="2179320" distB="2387600" distL="0" distR="0" simplePos="0" relativeHeight="125829932" behindDoc="0" locked="0" layoutInCell="1" allowOverlap="1">
                <wp:simplePos x="0" y="0"/>
                <wp:positionH relativeFrom="page">
                  <wp:posOffset>5240655</wp:posOffset>
                </wp:positionH>
                <wp:positionV relativeFrom="paragraph">
                  <wp:posOffset>2179320</wp:posOffset>
                </wp:positionV>
                <wp:extent cx="597535" cy="143510"/>
                <wp:wrapTopAndBottom/>
                <wp:docPr id="625" name="Shape 625"/>
                <a:graphic xmlns:a="http://schemas.openxmlformats.org/drawingml/2006/main">
                  <a:graphicData uri="http://schemas.microsoft.com/office/word/2010/wordprocessingShape">
                    <wps:wsp>
                      <wps:cNvSpPr txBox="1"/>
                      <wps:spPr>
                        <a:xfrm>
                          <a:ext cx="5975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657,534.25</w:t>
                            </w:r>
                          </w:p>
                        </w:txbxContent>
                      </wps:txbx>
                      <wps:bodyPr wrap="none" lIns="0" tIns="0" rIns="0" bIns="0">
                        <a:noAutoFit/>
                      </wps:bodyPr>
                    </wps:wsp>
                  </a:graphicData>
                </a:graphic>
              </wp:anchor>
            </w:drawing>
          </mc:Choice>
          <mc:Fallback>
            <w:pict>
              <v:shape id="_x0000_s1651" type="#_x0000_t202" style="position:absolute;margin-left:412.65000000000003pt;margin-top:171.59999999999999pt;width:47.050000000000004pt;height:11.300000000000001pt;z-index:-125828821;mso-wrap-distance-left:0;mso-wrap-distance-top:171.59999999999999pt;mso-wrap-distance-right:0;mso-wrap-distance-bottom:188.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657,534.25</w:t>
                      </w:r>
                    </w:p>
                  </w:txbxContent>
                </v:textbox>
                <w10:wrap type="topAndBottom" anchorx="page"/>
              </v:shape>
            </w:pict>
          </mc:Fallback>
        </mc:AlternateContent>
      </w:r>
      <w:r>
        <mc:AlternateContent>
          <mc:Choice Requires="wps">
            <w:drawing>
              <wp:anchor distT="2429510" distB="2137410" distL="0" distR="0" simplePos="0" relativeHeight="125829934" behindDoc="0" locked="0" layoutInCell="1" allowOverlap="1">
                <wp:simplePos x="0" y="0"/>
                <wp:positionH relativeFrom="page">
                  <wp:posOffset>690245</wp:posOffset>
                </wp:positionH>
                <wp:positionV relativeFrom="paragraph">
                  <wp:posOffset>2429510</wp:posOffset>
                </wp:positionV>
                <wp:extent cx="484505" cy="143510"/>
                <wp:wrapTopAndBottom/>
                <wp:docPr id="627" name="Shape 627"/>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xbxContent>
                      </wps:txbx>
                      <wps:bodyPr wrap="none" lIns="0" tIns="0" rIns="0" bIns="0">
                        <a:noAutoFit/>
                      </wps:bodyPr>
                    </wps:wsp>
                  </a:graphicData>
                </a:graphic>
              </wp:anchor>
            </w:drawing>
          </mc:Choice>
          <mc:Fallback>
            <w:pict>
              <v:shape id="_x0000_s1653" type="#_x0000_t202" style="position:absolute;margin-left:54.350000000000001pt;margin-top:191.30000000000001pt;width:38.149999999999999pt;height:11.300000000000001pt;z-index:-125828819;mso-wrap-distance-left:0;mso-wrap-distance-top:191.30000000000001pt;mso-wrap-distance-right:0;mso-wrap-distance-bottom:168.3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xbxContent>
                </v:textbox>
                <w10:wrap type="topAndBottom" anchorx="page"/>
              </v:shape>
            </w:pict>
          </mc:Fallback>
        </mc:AlternateContent>
      </w:r>
      <w:r>
        <mc:AlternateContent>
          <mc:Choice Requires="wps">
            <w:drawing>
              <wp:anchor distT="2429510" distB="2134870" distL="0" distR="0" simplePos="0" relativeHeight="125829936" behindDoc="0" locked="0" layoutInCell="1" allowOverlap="1">
                <wp:simplePos x="0" y="0"/>
                <wp:positionH relativeFrom="page">
                  <wp:posOffset>1506855</wp:posOffset>
                </wp:positionH>
                <wp:positionV relativeFrom="paragraph">
                  <wp:posOffset>2429510</wp:posOffset>
                </wp:positionV>
                <wp:extent cx="1627505" cy="146050"/>
                <wp:wrapTopAndBottom/>
                <wp:docPr id="629" name="Shape 629"/>
                <a:graphic xmlns:a="http://schemas.openxmlformats.org/drawingml/2006/main">
                  <a:graphicData uri="http://schemas.microsoft.com/office/word/2010/wordprocessingShape">
                    <wps:wsp>
                      <wps:cNvSpPr txBox="1"/>
                      <wps:spPr>
                        <a:xfrm>
                          <a:ext cx="16275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上海蓝色光标品牌顾问有限公司</w:t>
                            </w:r>
                          </w:p>
                        </w:txbxContent>
                      </wps:txbx>
                      <wps:bodyPr wrap="none" lIns="0" tIns="0" rIns="0" bIns="0">
                        <a:noAutoFit/>
                      </wps:bodyPr>
                    </wps:wsp>
                  </a:graphicData>
                </a:graphic>
              </wp:anchor>
            </w:drawing>
          </mc:Choice>
          <mc:Fallback>
            <w:pict>
              <v:shape id="_x0000_s1655" type="#_x0000_t202" style="position:absolute;margin-left:118.65000000000001pt;margin-top:191.30000000000001pt;width:128.15000000000001pt;height:11.5pt;z-index:-125828817;mso-wrap-distance-left:0;mso-wrap-distance-top:191.30000000000001pt;mso-wrap-distance-right:0;mso-wrap-distance-bottom:168.0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上海蓝色光标品牌顾问有限公司</w:t>
                      </w:r>
                    </w:p>
                  </w:txbxContent>
                </v:textbox>
                <w10:wrap type="topAndBottom" anchorx="page"/>
              </v:shape>
            </w:pict>
          </mc:Fallback>
        </mc:AlternateContent>
      </w:r>
      <w:r>
        <mc:AlternateContent>
          <mc:Choice Requires="wps">
            <w:drawing>
              <wp:anchor distT="2432050" distB="2134870" distL="0" distR="0" simplePos="0" relativeHeight="125829938" behindDoc="0" locked="0" layoutInCell="1" allowOverlap="1">
                <wp:simplePos x="0" y="0"/>
                <wp:positionH relativeFrom="page">
                  <wp:posOffset>5301615</wp:posOffset>
                </wp:positionH>
                <wp:positionV relativeFrom="paragraph">
                  <wp:posOffset>2432050</wp:posOffset>
                </wp:positionV>
                <wp:extent cx="539750" cy="143510"/>
                <wp:wrapTopAndBottom/>
                <wp:docPr id="631" name="Shape 631"/>
                <a:graphic xmlns:a="http://schemas.openxmlformats.org/drawingml/2006/main">
                  <a:graphicData uri="http://schemas.microsoft.com/office/word/2010/wordprocessingShape">
                    <wps:wsp>
                      <wps:cNvSpPr txBox="1"/>
                      <wps:spPr>
                        <a:xfrm>
                          <a:ext cx="53975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16,666.64</w:t>
                            </w:r>
                          </w:p>
                        </w:txbxContent>
                      </wps:txbx>
                      <wps:bodyPr wrap="none" lIns="0" tIns="0" rIns="0" bIns="0">
                        <a:noAutoFit/>
                      </wps:bodyPr>
                    </wps:wsp>
                  </a:graphicData>
                </a:graphic>
              </wp:anchor>
            </w:drawing>
          </mc:Choice>
          <mc:Fallback>
            <w:pict>
              <v:shape id="_x0000_s1657" type="#_x0000_t202" style="position:absolute;margin-left:417.44999999999999pt;margin-top:191.5pt;width:42.5pt;height:11.300000000000001pt;z-index:-125828815;mso-wrap-distance-left:0;mso-wrap-distance-top:191.5pt;mso-wrap-distance-right:0;mso-wrap-distance-bottom:168.0999999999999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16,666.64</w:t>
                      </w:r>
                    </w:p>
                  </w:txbxContent>
                </v:textbox>
                <w10:wrap type="topAndBottom" anchorx="page"/>
              </v:shape>
            </w:pict>
          </mc:Fallback>
        </mc:AlternateContent>
      </w:r>
      <w:r>
        <mc:AlternateContent>
          <mc:Choice Requires="wps">
            <w:drawing>
              <wp:anchor distT="2980690" distB="1562100" distL="0" distR="0" simplePos="0" relativeHeight="125829940" behindDoc="0" locked="0" layoutInCell="1" allowOverlap="1">
                <wp:simplePos x="0" y="0"/>
                <wp:positionH relativeFrom="page">
                  <wp:posOffset>1122680</wp:posOffset>
                </wp:positionH>
                <wp:positionV relativeFrom="paragraph">
                  <wp:posOffset>2980690</wp:posOffset>
                </wp:positionV>
                <wp:extent cx="332105" cy="167640"/>
                <wp:wrapTopAndBottom/>
                <wp:docPr id="633" name="Shape 633"/>
                <a:graphic xmlns:a="http://schemas.openxmlformats.org/drawingml/2006/main">
                  <a:graphicData uri="http://schemas.microsoft.com/office/word/2010/wordprocessingShape">
                    <wps:wsp>
                      <wps:cNvSpPr txBox="1"/>
                      <wps:spPr>
                        <a:xfrm>
                          <a:ext cx="332105"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w:t>
                            </w:r>
                          </w:p>
                        </w:txbxContent>
                      </wps:txbx>
                      <wps:bodyPr wrap="none" lIns="0" tIns="0" rIns="0" bIns="0">
                        <a:noAutoFit/>
                      </wps:bodyPr>
                    </wps:wsp>
                  </a:graphicData>
                </a:graphic>
              </wp:anchor>
            </w:drawing>
          </mc:Choice>
          <mc:Fallback>
            <w:pict>
              <v:shape id="_x0000_s1659" type="#_x0000_t202" style="position:absolute;margin-left:88.400000000000006pt;margin-top:234.70000000000002pt;width:26.150000000000002pt;height:13.200000000000001pt;z-index:-125828813;mso-wrap-distance-left:0;mso-wrap-distance-top:234.70000000000002pt;mso-wrap-distance-right:0;mso-wrap-distance-bottom:123.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w:t>
                      </w:r>
                    </w:p>
                  </w:txbxContent>
                </v:textbox>
                <w10:wrap type="topAndBottom" anchorx="page"/>
              </v:shape>
            </w:pict>
          </mc:Fallback>
        </mc:AlternateContent>
      </w:r>
      <w:r>
        <mc:AlternateContent>
          <mc:Choice Requires="wps">
            <w:drawing>
              <wp:anchor distT="2978150" distB="1564640" distL="0" distR="0" simplePos="0" relativeHeight="125829942" behindDoc="0" locked="0" layoutInCell="1" allowOverlap="1">
                <wp:simplePos x="0" y="0"/>
                <wp:positionH relativeFrom="page">
                  <wp:posOffset>1457960</wp:posOffset>
                </wp:positionH>
                <wp:positionV relativeFrom="paragraph">
                  <wp:posOffset>2978150</wp:posOffset>
                </wp:positionV>
                <wp:extent cx="953770" cy="167640"/>
                <wp:wrapTopAndBottom/>
                <wp:docPr id="635" name="Shape 635"/>
                <a:graphic xmlns:a="http://schemas.openxmlformats.org/drawingml/2006/main">
                  <a:graphicData uri="http://schemas.microsoft.com/office/word/2010/wordprocessingShape">
                    <wps:wsp>
                      <wps:cNvSpPr txBox="1"/>
                      <wps:spPr>
                        <a:xfrm>
                          <a:ext cx="953770" cy="16764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关联方承诺事项</w:t>
                            </w:r>
                          </w:p>
                        </w:txbxContent>
                      </wps:txbx>
                      <wps:bodyPr wrap="none" lIns="0" tIns="0" rIns="0" bIns="0">
                        <a:noAutoFit/>
                      </wps:bodyPr>
                    </wps:wsp>
                  </a:graphicData>
                </a:graphic>
              </wp:anchor>
            </w:drawing>
          </mc:Choice>
          <mc:Fallback>
            <w:pict>
              <v:shape id="_x0000_s1661" type="#_x0000_t202" style="position:absolute;margin-left:114.8pt;margin-top:234.5pt;width:75.100000000000009pt;height:13.200000000000001pt;z-index:-125828811;mso-wrap-distance-left:0;mso-wrap-distance-top:234.5pt;mso-wrap-distance-right:0;mso-wrap-distance-bottom:123.2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关联方承诺事项</w:t>
                      </w:r>
                    </w:p>
                  </w:txbxContent>
                </v:textbox>
                <w10:wrap type="topAndBottom" anchorx="page"/>
              </v:shape>
            </w:pict>
          </mc:Fallback>
        </mc:AlternateContent>
      </w:r>
      <w:r>
        <mc:AlternateContent>
          <mc:Choice Requires="wps">
            <w:drawing>
              <wp:anchor distT="3310255" distB="1238885" distL="0" distR="0" simplePos="0" relativeHeight="125829944" behindDoc="0" locked="0" layoutInCell="1" allowOverlap="1">
                <wp:simplePos x="0" y="0"/>
                <wp:positionH relativeFrom="page">
                  <wp:posOffset>1052830</wp:posOffset>
                </wp:positionH>
                <wp:positionV relativeFrom="paragraph">
                  <wp:posOffset>3310255</wp:posOffset>
                </wp:positionV>
                <wp:extent cx="292735" cy="161290"/>
                <wp:wrapTopAndBottom/>
                <wp:docPr id="637" name="Shape 637"/>
                <a:graphic xmlns:a="http://schemas.openxmlformats.org/drawingml/2006/main">
                  <a:graphicData uri="http://schemas.microsoft.com/office/word/2010/wordprocessingShape">
                    <wps:wsp>
                      <wps:cNvSpPr txBox="1"/>
                      <wps:spPr>
                        <a:xfrm>
                          <a:ext cx="292735" cy="16129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wps:txbx>
                      <wps:bodyPr wrap="none" lIns="0" tIns="0" rIns="0" bIns="0">
                        <a:noAutoFit/>
                      </wps:bodyPr>
                    </wps:wsp>
                  </a:graphicData>
                </a:graphic>
              </wp:anchor>
            </w:drawing>
          </mc:Choice>
          <mc:Fallback>
            <w:pict>
              <v:shape id="_x0000_s1663" type="#_x0000_t202" style="position:absolute;margin-left:82.900000000000006pt;margin-top:260.64999999999998pt;width:23.050000000000001pt;height:12.700000000000001pt;z-index:-125828809;mso-wrap-distance-left:0;mso-wrap-distance-top:260.64999999999998pt;mso-wrap-distance-right:0;mso-wrap-distance-bottom:97.549999999999997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xbxContent>
                </v:textbox>
                <w10:wrap type="topAndBottom" anchorx="page"/>
              </v:shape>
            </w:pict>
          </mc:Fallback>
        </mc:AlternateContent>
      </w:r>
      <w:r>
        <mc:AlternateContent>
          <mc:Choice Requires="wps">
            <w:drawing>
              <wp:anchor distT="3718560" distB="800100" distL="0" distR="0" simplePos="0" relativeHeight="125829946" behindDoc="0" locked="0" layoutInCell="1" allowOverlap="1">
                <wp:simplePos x="0" y="0"/>
                <wp:positionH relativeFrom="page">
                  <wp:posOffset>1052830</wp:posOffset>
                </wp:positionH>
                <wp:positionV relativeFrom="paragraph">
                  <wp:posOffset>3718560</wp:posOffset>
                </wp:positionV>
                <wp:extent cx="1094105" cy="191770"/>
                <wp:wrapTopAndBottom/>
                <wp:docPr id="639" name="Shape 639"/>
                <a:graphic xmlns:a="http://schemas.openxmlformats.org/drawingml/2006/main">
                  <a:graphicData uri="http://schemas.microsoft.com/office/word/2010/wordprocessingShape">
                    <wps:wsp>
                      <wps:cNvSpPr txBox="1"/>
                      <wps:spPr>
                        <a:xfrm>
                          <a:ext cx="1094105" cy="191770"/>
                        </a:xfrm>
                        <a:prstGeom prst="rect"/>
                        <a:noFill/>
                      </wps:spPr>
                      <wps:txbx>
                        <w:txbxContent>
                          <w:p>
                            <w:pPr>
                              <w:pStyle w:val="Style17"/>
                              <w:keepNext/>
                              <w:keepLines/>
                              <w:widowControl w:val="0"/>
                              <w:shd w:val="clear" w:color="auto" w:fill="auto"/>
                              <w:bidi w:val="0"/>
                              <w:spacing w:before="0" w:after="0" w:line="240" w:lineRule="auto"/>
                              <w:ind w:left="0" w:right="0" w:firstLine="0"/>
                              <w:jc w:val="left"/>
                              <w:rPr>
                                <w:sz w:val="24"/>
                                <w:szCs w:val="24"/>
                              </w:rPr>
                            </w:pPr>
                            <w:bookmarkStart w:id="1136" w:name="bookmark1136"/>
                            <w:bookmarkStart w:id="1137" w:name="bookmark1137"/>
                            <w:bookmarkStart w:id="1138" w:name="bookmark1138"/>
                            <w:r>
                              <w:rPr>
                                <w:rFonts w:ascii="SimHei" w:eastAsia="SimHei" w:hAnsi="SimHei" w:cs="SimHei"/>
                                <w:color w:val="000000"/>
                                <w:spacing w:val="0"/>
                                <w:w w:val="100"/>
                                <w:position w:val="0"/>
                                <w:sz w:val="24"/>
                                <w:szCs w:val="24"/>
                              </w:rPr>
                              <w:t>十二'股份支付</w:t>
                            </w:r>
                            <w:bookmarkEnd w:id="1136"/>
                            <w:bookmarkEnd w:id="1137"/>
                            <w:bookmarkEnd w:id="1138"/>
                          </w:p>
                        </w:txbxContent>
                      </wps:txbx>
                      <wps:bodyPr wrap="none" lIns="0" tIns="0" rIns="0" bIns="0">
                        <a:noAutoFit/>
                      </wps:bodyPr>
                    </wps:wsp>
                  </a:graphicData>
                </a:graphic>
              </wp:anchor>
            </w:drawing>
          </mc:Choice>
          <mc:Fallback>
            <w:pict>
              <v:shape id="_x0000_s1665" type="#_x0000_t202" style="position:absolute;margin-left:82.900000000000006pt;margin-top:292.80000000000001pt;width:86.150000000000006pt;height:15.1pt;z-index:-125828807;mso-wrap-distance-left:0;mso-wrap-distance-top:292.80000000000001pt;mso-wrap-distance-right:0;mso-wrap-distance-bottom:63.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left"/>
                        <w:rPr>
                          <w:sz w:val="24"/>
                          <w:szCs w:val="24"/>
                        </w:rPr>
                      </w:pPr>
                      <w:bookmarkStart w:id="1136" w:name="bookmark1136"/>
                      <w:bookmarkStart w:id="1137" w:name="bookmark1137"/>
                      <w:bookmarkStart w:id="1138" w:name="bookmark1138"/>
                      <w:r>
                        <w:rPr>
                          <w:rFonts w:ascii="SimHei" w:eastAsia="SimHei" w:hAnsi="SimHei" w:cs="SimHei"/>
                          <w:color w:val="000000"/>
                          <w:spacing w:val="0"/>
                          <w:w w:val="100"/>
                          <w:position w:val="0"/>
                          <w:sz w:val="24"/>
                          <w:szCs w:val="24"/>
                        </w:rPr>
                        <w:t>十二'股份支付</w:t>
                      </w:r>
                      <w:bookmarkEnd w:id="1136"/>
                      <w:bookmarkEnd w:id="1137"/>
                      <w:bookmarkEnd w:id="1138"/>
                    </w:p>
                  </w:txbxContent>
                </v:textbox>
                <w10:wrap type="topAndBottom" anchorx="page"/>
              </v:shape>
            </w:pict>
          </mc:Fallback>
        </mc:AlternateContent>
      </w:r>
      <w:r>
        <mc:AlternateContent>
          <mc:Choice Requires="wps">
            <w:drawing>
              <wp:anchor distT="4163695" distB="379095" distL="0" distR="0" simplePos="0" relativeHeight="125829948" behindDoc="0" locked="0" layoutInCell="1" allowOverlap="1">
                <wp:simplePos x="0" y="0"/>
                <wp:positionH relativeFrom="page">
                  <wp:posOffset>1122680</wp:posOffset>
                </wp:positionH>
                <wp:positionV relativeFrom="paragraph">
                  <wp:posOffset>4163695</wp:posOffset>
                </wp:positionV>
                <wp:extent cx="1423670" cy="167640"/>
                <wp:wrapTopAndBottom/>
                <wp:docPr id="641" name="Shape 641"/>
                <a:graphic xmlns:a="http://schemas.openxmlformats.org/drawingml/2006/main">
                  <a:graphicData uri="http://schemas.microsoft.com/office/word/2010/wordprocessingShape">
                    <wps:wsp>
                      <wps:cNvSpPr txBox="1"/>
                      <wps:spPr>
                        <a:xfrm>
                          <a:ext cx="1423670" cy="167640"/>
                        </a:xfrm>
                        <a:prstGeom prst="rect"/>
                        <a:noFill/>
                      </wps:spPr>
                      <wps:txbx>
                        <w:txbxContent>
                          <w:p>
                            <w:pPr>
                              <w:pStyle w:val="Style24"/>
                              <w:keepNext/>
                              <w:keepLines/>
                              <w:widowControl w:val="0"/>
                              <w:shd w:val="clear" w:color="auto" w:fill="auto"/>
                              <w:bidi w:val="0"/>
                              <w:spacing w:before="0" w:after="0" w:line="240" w:lineRule="auto"/>
                              <w:ind w:left="0" w:right="0" w:firstLine="0"/>
                              <w:jc w:val="left"/>
                              <w:rPr>
                                <w:sz w:val="20"/>
                                <w:szCs w:val="20"/>
                              </w:rPr>
                            </w:pPr>
                            <w:bookmarkStart w:id="1139" w:name="bookmark1139"/>
                            <w:bookmarkStart w:id="1140" w:name="bookmark1140"/>
                            <w:bookmarkStart w:id="1141" w:name="bookmark1141"/>
                            <w:r>
                              <w:rPr>
                                <w:b w:val="0"/>
                                <w:bCs w:val="0"/>
                                <w:color w:val="000000"/>
                                <w:spacing w:val="0"/>
                                <w:w w:val="100"/>
                                <w:position w:val="0"/>
                                <w:sz w:val="20"/>
                                <w:szCs w:val="20"/>
                              </w:rPr>
                              <w:t>（一）股份支付总体情况</w:t>
                            </w:r>
                            <w:bookmarkEnd w:id="1139"/>
                            <w:bookmarkEnd w:id="1140"/>
                            <w:bookmarkEnd w:id="1141"/>
                          </w:p>
                        </w:txbxContent>
                      </wps:txbx>
                      <wps:bodyPr wrap="none" lIns="0" tIns="0" rIns="0" bIns="0">
                        <a:noAutoFit/>
                      </wps:bodyPr>
                    </wps:wsp>
                  </a:graphicData>
                </a:graphic>
              </wp:anchor>
            </w:drawing>
          </mc:Choice>
          <mc:Fallback>
            <w:pict>
              <v:shape id="_x0000_s1667" type="#_x0000_t202" style="position:absolute;margin-left:88.400000000000006pt;margin-top:327.85000000000002pt;width:112.10000000000001pt;height:13.200000000000001pt;z-index:-125828805;mso-wrap-distance-left:0;mso-wrap-distance-top:327.85000000000002pt;mso-wrap-distance-right:0;mso-wrap-distance-bottom:29.850000000000001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left"/>
                        <w:rPr>
                          <w:sz w:val="20"/>
                          <w:szCs w:val="20"/>
                        </w:rPr>
                      </w:pPr>
                      <w:bookmarkStart w:id="1139" w:name="bookmark1139"/>
                      <w:bookmarkStart w:id="1140" w:name="bookmark1140"/>
                      <w:bookmarkStart w:id="1141" w:name="bookmark1141"/>
                      <w:r>
                        <w:rPr>
                          <w:b w:val="0"/>
                          <w:bCs w:val="0"/>
                          <w:color w:val="000000"/>
                          <w:spacing w:val="0"/>
                          <w:w w:val="100"/>
                          <w:position w:val="0"/>
                          <w:sz w:val="20"/>
                          <w:szCs w:val="20"/>
                        </w:rPr>
                        <w:t>（一）股份支付总体情况</w:t>
                      </w:r>
                      <w:bookmarkEnd w:id="1139"/>
                      <w:bookmarkEnd w:id="1140"/>
                      <w:bookmarkEnd w:id="1141"/>
                    </w:p>
                  </w:txbxContent>
                </v:textbox>
                <w10:wrap type="topAndBottom" anchorx="page"/>
              </v:shape>
            </w:pict>
          </mc:Fallback>
        </mc:AlternateContent>
      </w:r>
      <w:r>
        <mc:AlternateContent>
          <mc:Choice Requires="wps">
            <w:drawing>
              <wp:anchor distT="4517390" distB="46990" distL="0" distR="0" simplePos="0" relativeHeight="125829950" behindDoc="0" locked="0" layoutInCell="1" allowOverlap="1">
                <wp:simplePos x="0" y="0"/>
                <wp:positionH relativeFrom="page">
                  <wp:posOffset>2451735</wp:posOffset>
                </wp:positionH>
                <wp:positionV relativeFrom="paragraph">
                  <wp:posOffset>4517390</wp:posOffset>
                </wp:positionV>
                <wp:extent cx="255905" cy="146050"/>
                <wp:wrapTopAndBottom/>
                <wp:docPr id="643" name="Shape 643"/>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wrap="none" lIns="0" tIns="0" rIns="0" bIns="0">
                        <a:noAutoFit/>
                      </wps:bodyPr>
                    </wps:wsp>
                  </a:graphicData>
                </a:graphic>
              </wp:anchor>
            </w:drawing>
          </mc:Choice>
          <mc:Fallback>
            <w:pict>
              <v:shape id="_x0000_s1669" type="#_x0000_t202" style="position:absolute;margin-left:193.05000000000001pt;margin-top:355.69999999999999pt;width:20.150000000000002pt;height:11.5pt;z-index:-125828803;mso-wrap-distance-left:0;mso-wrap-distance-top:355.69999999999999pt;mso-wrap-distance-right:0;mso-wrap-distance-bottom:3.70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type="topAndBottom" anchorx="page"/>
              </v:shape>
            </w:pict>
          </mc:Fallback>
        </mc:AlternateContent>
      </w:r>
      <w:r>
        <mc:AlternateContent>
          <mc:Choice Requires="wps">
            <w:drawing>
              <wp:anchor distT="4517390" distB="37465" distL="0" distR="0" simplePos="0" relativeHeight="125829952" behindDoc="0" locked="0" layoutInCell="1" allowOverlap="1">
                <wp:simplePos x="0" y="0"/>
                <wp:positionH relativeFrom="page">
                  <wp:posOffset>5594350</wp:posOffset>
                </wp:positionH>
                <wp:positionV relativeFrom="paragraph">
                  <wp:posOffset>4517390</wp:posOffset>
                </wp:positionV>
                <wp:extent cx="247015" cy="155575"/>
                <wp:wrapTopAndBottom/>
                <wp:docPr id="645" name="Shape 645"/>
                <a:graphic xmlns:a="http://schemas.openxmlformats.org/drawingml/2006/main">
                  <a:graphicData uri="http://schemas.microsoft.com/office/word/2010/wordprocessingShape">
                    <wps:wsp>
                      <wps:cNvSpPr txBox="1"/>
                      <wps:spPr>
                        <a:xfrm>
                          <a:ext cx="247015"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内容</w:t>
                            </w:r>
                          </w:p>
                        </w:txbxContent>
                      </wps:txbx>
                      <wps:bodyPr wrap="none" lIns="0" tIns="0" rIns="0" bIns="0">
                        <a:noAutoFit/>
                      </wps:bodyPr>
                    </wps:wsp>
                  </a:graphicData>
                </a:graphic>
              </wp:anchor>
            </w:drawing>
          </mc:Choice>
          <mc:Fallback>
            <w:pict>
              <v:shape id="_x0000_s1671" type="#_x0000_t202" style="position:absolute;margin-left:440.5pt;margin-top:355.69999999999999pt;width:19.449999999999999pt;height:12.25pt;z-index:-125828801;mso-wrap-distance-left:0;mso-wrap-distance-top:355.69999999999999pt;mso-wrap-distance-right:0;mso-wrap-distance-bottom:2.95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内容</w:t>
                      </w:r>
                    </w:p>
                  </w:txbxContent>
                </v:textbox>
                <w10:wrap type="topAndBottom" anchorx="page"/>
              </v:shape>
            </w:pict>
          </mc:Fallback>
        </mc:AlternateContent>
      </w:r>
    </w:p>
    <w:p>
      <w:pPr>
        <w:pStyle w:val="Style28"/>
        <w:keepNext w:val="0"/>
        <w:keepLines w:val="0"/>
        <w:widowControl w:val="0"/>
        <w:shd w:val="clear" w:color="auto" w:fill="auto"/>
        <w:bidi w:val="0"/>
        <w:spacing w:before="0" w:after="200" w:line="240" w:lineRule="auto"/>
        <w:ind w:left="0" w:right="0" w:firstLine="280"/>
        <w:jc w:val="left"/>
      </w:pPr>
      <w:r>
        <mc:AlternateContent>
          <mc:Choice Requires="wps">
            <w:drawing>
              <wp:anchor distT="0" distB="502920" distL="114300" distR="114300" simplePos="0" relativeHeight="125829954" behindDoc="0" locked="0" layoutInCell="1" allowOverlap="1">
                <wp:simplePos x="0" y="0"/>
                <wp:positionH relativeFrom="page">
                  <wp:posOffset>6267450</wp:posOffset>
                </wp:positionH>
                <wp:positionV relativeFrom="paragraph">
                  <wp:posOffset>12700</wp:posOffset>
                </wp:positionV>
                <wp:extent cx="707390" cy="143510"/>
                <wp:wrapSquare wrapText="left"/>
                <wp:docPr id="647" name="Shape 647"/>
                <a:graphic xmlns:a="http://schemas.openxmlformats.org/drawingml/2006/main">
                  <a:graphicData uri="http://schemas.microsoft.com/office/word/2010/wordprocessingShape">
                    <wps:wsp>
                      <wps:cNvSpPr txBox="1"/>
                      <wps:spPr>
                        <a:xfrm>
                          <a:ext cx="70739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1,484,738.28</w:t>
                            </w:r>
                          </w:p>
                        </w:txbxContent>
                      </wps:txbx>
                      <wps:bodyPr wrap="none" lIns="0" tIns="0" rIns="0" bIns="0">
                        <a:noAutoFit/>
                      </wps:bodyPr>
                    </wps:wsp>
                  </a:graphicData>
                </a:graphic>
              </wp:anchor>
            </w:drawing>
          </mc:Choice>
          <mc:Fallback>
            <w:pict>
              <v:shape id="_x0000_s1673" type="#_x0000_t202" style="position:absolute;margin-left:493.5pt;margin-top:1.pt;width:55.700000000000003pt;height:11.300000000000001pt;z-index:-125828799;mso-wrap-distance-left:9.pt;mso-wrap-distance-right:9.pt;mso-wrap-distance-bottom:39.6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1,484,738.28</w:t>
                      </w:r>
                    </w:p>
                  </w:txbxContent>
                </v:textbox>
                <w10:wrap type="square" side="left" anchorx="page"/>
              </v:shape>
            </w:pict>
          </mc:Fallback>
        </mc:AlternateContent>
      </w:r>
      <w:r>
        <mc:AlternateContent>
          <mc:Choice Requires="wps">
            <w:drawing>
              <wp:anchor distT="506095" distB="0" distL="224155" distR="114300" simplePos="0" relativeHeight="125829956" behindDoc="0" locked="0" layoutInCell="1" allowOverlap="1">
                <wp:simplePos x="0" y="0"/>
                <wp:positionH relativeFrom="page">
                  <wp:posOffset>6377305</wp:posOffset>
                </wp:positionH>
                <wp:positionV relativeFrom="paragraph">
                  <wp:posOffset>518795</wp:posOffset>
                </wp:positionV>
                <wp:extent cx="597535" cy="140335"/>
                <wp:wrapSquare wrapText="left"/>
                <wp:docPr id="649" name="Shape 649"/>
                <a:graphic xmlns:a="http://schemas.openxmlformats.org/drawingml/2006/main">
                  <a:graphicData uri="http://schemas.microsoft.com/office/word/2010/wordprocessingShape">
                    <wps:wsp>
                      <wps:cNvSpPr txBox="1"/>
                      <wps:spPr>
                        <a:xfrm>
                          <a:ext cx="5975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824,854.60</w:t>
                            </w:r>
                          </w:p>
                        </w:txbxContent>
                      </wps:txbx>
                      <wps:bodyPr wrap="none" lIns="0" tIns="0" rIns="0" bIns="0">
                        <a:noAutoFit/>
                      </wps:bodyPr>
                    </wps:wsp>
                  </a:graphicData>
                </a:graphic>
              </wp:anchor>
            </w:drawing>
          </mc:Choice>
          <mc:Fallback>
            <w:pict>
              <v:shape id="_x0000_s1675" type="#_x0000_t202" style="position:absolute;margin-left:502.15000000000003pt;margin-top:40.850000000000001pt;width:47.050000000000004pt;height:11.050000000000001pt;z-index:-125828797;mso-wrap-distance-left:17.650000000000002pt;mso-wrap-distance-top:39.850000000000001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824,854.60</w:t>
                      </w:r>
                    </w:p>
                  </w:txbxContent>
                </v:textbox>
                <w10:wrap type="square" side="left" anchorx="page"/>
              </v:shape>
            </w:pict>
          </mc:Fallback>
        </mc:AlternateContent>
      </w:r>
      <w:r>
        <w:rPr>
          <w:color w:val="000000"/>
          <w:spacing w:val="0"/>
          <w:w w:val="100"/>
          <w:position w:val="0"/>
        </w:rPr>
        <w:t>公司本期授予的各项权益工具总额</w:t>
      </w:r>
    </w:p>
    <w:p>
      <w:pPr>
        <w:pStyle w:val="Style28"/>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公司本期行权的各项权益工具总额</w:t>
      </w:r>
    </w:p>
    <w:p>
      <w:pPr>
        <w:pStyle w:val="Style28"/>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公司本期失效的各项权益工具总额</w:t>
      </w:r>
    </w:p>
    <w:p>
      <w:pPr>
        <w:pStyle w:val="Style28"/>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公司期末发行在外的股份期权价格的范围和合同剩余期限</w:t>
      </w:r>
    </w:p>
    <w:p>
      <w:pPr>
        <w:pStyle w:val="Style28"/>
        <w:keepNext w:val="0"/>
        <w:keepLines w:val="0"/>
        <w:widowControl w:val="0"/>
        <w:shd w:val="clear" w:color="auto" w:fill="auto"/>
        <w:bidi w:val="0"/>
        <w:spacing w:before="0" w:after="500" w:line="240" w:lineRule="auto"/>
        <w:ind w:left="0" w:right="0" w:firstLine="280"/>
        <w:jc w:val="left"/>
      </w:pPr>
      <w:r>
        <w:rPr>
          <w:color w:val="000000"/>
          <w:spacing w:val="0"/>
          <w:w w:val="100"/>
          <w:position w:val="0"/>
        </w:rPr>
        <w:t>公司期末其他权益工具行权价格的范围和合同剩余期限</w:t>
      </w:r>
    </w:p>
    <w:p>
      <w:pPr>
        <w:pStyle w:val="Style55"/>
        <w:keepNext w:val="0"/>
        <w:keepLines w:val="0"/>
        <w:widowControl w:val="0"/>
        <w:shd w:val="clear" w:color="auto" w:fill="auto"/>
        <w:bidi w:val="0"/>
        <w:spacing w:before="0" w:after="300" w:line="367" w:lineRule="exact"/>
        <w:ind w:left="280" w:right="0" w:firstLine="460"/>
        <w:jc w:val="both"/>
      </w:pPr>
      <w:r>
        <w:rPr>
          <w:color w:val="000000"/>
          <w:spacing w:val="0"/>
          <w:w w:val="100"/>
          <w:position w:val="0"/>
        </w:rPr>
        <w:t>1</w:t>
      </w: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日召开了第二届董事会第九次会议，审议通过了《关于</w:t>
      </w:r>
      <w:r>
        <w:rPr>
          <w:color w:val="000000"/>
          <w:spacing w:val="0"/>
          <w:w w:val="100"/>
          <w:position w:val="0"/>
        </w:rPr>
        <w:t>2019</w:t>
      </w:r>
      <w:r>
        <w:rPr>
          <w:color w:val="000000"/>
          <w:spacing w:val="0"/>
          <w:w w:val="100"/>
          <w:position w:val="0"/>
        </w:rPr>
        <w:t>年股票期权激励计 划授予相关事项的议案》，确定授予股票期权</w:t>
      </w:r>
      <w:r>
        <w:rPr>
          <w:color w:val="000000"/>
          <w:spacing w:val="0"/>
          <w:w w:val="100"/>
          <w:position w:val="0"/>
        </w:rPr>
        <w:t>150</w:t>
      </w:r>
      <w:r>
        <w:rPr>
          <w:color w:val="000000"/>
          <w:spacing w:val="0"/>
          <w:w w:val="100"/>
          <w:position w:val="0"/>
        </w:rPr>
        <w:t>万份，行权价格为</w:t>
      </w:r>
      <w:r>
        <w:rPr>
          <w:color w:val="000000"/>
          <w:spacing w:val="0"/>
          <w:w w:val="100"/>
          <w:position w:val="0"/>
        </w:rPr>
        <w:t>43.86</w:t>
      </w:r>
      <w:r>
        <w:rPr>
          <w:color w:val="000000"/>
          <w:spacing w:val="0"/>
          <w:w w:val="100"/>
          <w:position w:val="0"/>
        </w:rPr>
        <w:t>元</w:t>
      </w:r>
      <w:r>
        <w:rPr>
          <w:color w:val="000000"/>
          <w:spacing w:val="0"/>
          <w:w w:val="100"/>
          <w:position w:val="0"/>
        </w:rPr>
        <w:t>/</w:t>
      </w:r>
      <w:r>
        <w:rPr>
          <w:color w:val="000000"/>
          <w:spacing w:val="0"/>
          <w:w w:val="100"/>
          <w:position w:val="0"/>
        </w:rPr>
        <w:t>股，授予日为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 本次授予的股票期权行权期及各期行权时间安排如下表所示：</w:t>
      </w:r>
    </w:p>
    <w:tbl>
      <w:tblPr>
        <w:tblOverlap w:val="never"/>
        <w:jc w:val="center"/>
        <w:tblLayout w:type="fixed"/>
      </w:tblPr>
      <w:tblGrid>
        <w:gridCol w:w="2146"/>
        <w:gridCol w:w="5045"/>
        <w:gridCol w:w="2506"/>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行权安排</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行权时间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00" w:firstLine="0"/>
              <w:jc w:val="right"/>
            </w:pPr>
            <w:r>
              <w:rPr>
                <w:b/>
                <w:bCs/>
                <w:color w:val="000000"/>
                <w:spacing w:val="0"/>
                <w:w w:val="100"/>
                <w:position w:val="0"/>
              </w:rPr>
              <w:t>行权比例（%）</w:t>
            </w:r>
          </w:p>
        </w:tc>
      </w:tr>
      <w:tr>
        <w:trPr>
          <w:trHeight w:val="77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第一个行权期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自授予日起</w:t>
            </w:r>
            <w:r>
              <w:rPr>
                <w:color w:val="000000"/>
                <w:spacing w:val="0"/>
                <w:w w:val="100"/>
                <w:position w:val="0"/>
              </w:rPr>
              <w:t>12</w:t>
            </w:r>
            <w:r>
              <w:rPr>
                <w:color w:val="000000"/>
                <w:spacing w:val="0"/>
                <w:w w:val="100"/>
                <w:position w:val="0"/>
              </w:rPr>
              <w:t>个月后的首个交易日起至授予</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日起</w:t>
            </w:r>
            <w:r>
              <w:rPr>
                <w:color w:val="000000"/>
                <w:spacing w:val="0"/>
                <w:w w:val="100"/>
                <w:position w:val="0"/>
              </w:rPr>
              <w:t>24</w:t>
            </w:r>
            <w:r>
              <w:rPr>
                <w:color w:val="000000"/>
                <w:spacing w:val="0"/>
                <w:w w:val="100"/>
                <w:position w:val="0"/>
              </w:rPr>
              <w:t>个月内的最后一个交易日止。</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40.00</w:t>
            </w:r>
          </w:p>
        </w:tc>
      </w:tr>
      <w:tr>
        <w:trPr>
          <w:trHeight w:val="72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第二个行权期</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自授予日起</w:t>
            </w:r>
            <w:r>
              <w:rPr>
                <w:color w:val="000000"/>
                <w:spacing w:val="0"/>
                <w:w w:val="100"/>
                <w:position w:val="0"/>
              </w:rPr>
              <w:t>24</w:t>
            </w:r>
            <w:r>
              <w:rPr>
                <w:color w:val="000000"/>
                <w:spacing w:val="0"/>
                <w:w w:val="100"/>
                <w:position w:val="0"/>
              </w:rPr>
              <w:t>个月后的首个交易日起至授予</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日起</w:t>
            </w:r>
            <w:r>
              <w:rPr>
                <w:color w:val="000000"/>
                <w:spacing w:val="0"/>
                <w:w w:val="100"/>
                <w:position w:val="0"/>
              </w:rPr>
              <w:t>36</w:t>
            </w:r>
            <w:r>
              <w:rPr>
                <w:color w:val="000000"/>
                <w:spacing w:val="0"/>
                <w:w w:val="100"/>
                <w:position w:val="0"/>
              </w:rPr>
              <w:t>个月内的最后一个交易日止。</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30.00</w:t>
            </w:r>
          </w:p>
        </w:tc>
      </w:tr>
      <w:tr>
        <w:trPr>
          <w:trHeight w:val="65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第三个行权期</w:t>
            </w:r>
          </w:p>
        </w:tc>
        <w:tc>
          <w:tcPr>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自授予日起</w:t>
            </w:r>
            <w:r>
              <w:rPr>
                <w:color w:val="000000"/>
                <w:spacing w:val="0"/>
                <w:w w:val="100"/>
                <w:position w:val="0"/>
              </w:rPr>
              <w:t>36</w:t>
            </w:r>
            <w:r>
              <w:rPr>
                <w:color w:val="000000"/>
                <w:spacing w:val="0"/>
                <w:w w:val="100"/>
                <w:position w:val="0"/>
              </w:rPr>
              <w:t>个月后的首个交易日起至授予</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日起</w:t>
            </w:r>
            <w:r>
              <w:rPr>
                <w:color w:val="000000"/>
                <w:spacing w:val="0"/>
                <w:w w:val="100"/>
                <w:position w:val="0"/>
              </w:rPr>
              <w:t>48</w:t>
            </w:r>
            <w:r>
              <w:rPr>
                <w:color w:val="000000"/>
                <w:spacing w:val="0"/>
                <w:w w:val="100"/>
                <w:position w:val="0"/>
              </w:rPr>
              <w:t>个月内的最后一个交易日止。</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30.00</w:t>
            </w:r>
          </w:p>
        </w:tc>
      </w:tr>
    </w:tbl>
    <w:p>
      <w:pPr>
        <w:pStyle w:val="Style55"/>
        <w:keepNext w:val="0"/>
        <w:keepLines w:val="0"/>
        <w:widowControl w:val="0"/>
        <w:shd w:val="clear" w:color="auto" w:fill="auto"/>
        <w:bidi w:val="0"/>
        <w:spacing w:before="0" w:after="160" w:line="240" w:lineRule="auto"/>
        <w:ind w:left="0" w:right="0" w:firstLine="740"/>
        <w:jc w:val="both"/>
      </w:pPr>
      <w:r>
        <w:rPr>
          <w:color w:val="000000"/>
          <w:spacing w:val="0"/>
          <w:w w:val="100"/>
          <w:position w:val="0"/>
        </w:rPr>
        <w:t>2</w:t>
      </w:r>
      <w:r>
        <w:rPr>
          <w:color w:val="000000"/>
          <w:spacing w:val="0"/>
          <w:w w:val="100"/>
          <w:position w:val="0"/>
        </w:rPr>
        <w:t>.公司以</w:t>
      </w:r>
      <w:r>
        <w:rPr>
          <w:color w:val="000000"/>
          <w:spacing w:val="0"/>
          <w:w w:val="100"/>
          <w:position w:val="0"/>
        </w:rPr>
        <w:t>Black-Scholes</w:t>
      </w:r>
      <w:r>
        <w:rPr>
          <w:color w:val="000000"/>
          <w:spacing w:val="0"/>
          <w:w w:val="100"/>
          <w:position w:val="0"/>
        </w:rPr>
        <w:t>模型</w:t>
      </w:r>
      <w:r>
        <w:rPr>
          <w:color w:val="000000"/>
          <w:spacing w:val="0"/>
          <w:w w:val="100"/>
          <w:position w:val="0"/>
        </w:rPr>
        <w:t>（B-S</w:t>
      </w:r>
      <w:r>
        <w:rPr>
          <w:color w:val="000000"/>
          <w:spacing w:val="0"/>
          <w:w w:val="100"/>
          <w:position w:val="0"/>
        </w:rPr>
        <w:t>模型）计算股票期权的公允价值，并最终确认本计划的股份支付费</w:t>
      </w:r>
    </w:p>
    <w:p>
      <w:pPr>
        <w:pStyle w:val="Style55"/>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用，本次激励计划授予的股票期权对各期会计成本的影响如下表所示：</w:t>
      </w:r>
    </w:p>
    <w:p>
      <w:pPr>
        <w:pStyle w:val="Style28"/>
        <w:keepNext w:val="0"/>
        <w:keepLines w:val="0"/>
        <w:widowControl w:val="0"/>
        <w:shd w:val="clear" w:color="auto" w:fill="auto"/>
        <w:tabs>
          <w:tab w:pos="2366" w:val="center"/>
        </w:tabs>
        <w:bidi w:val="0"/>
        <w:spacing w:before="0" w:after="0" w:line="240" w:lineRule="auto"/>
        <w:ind w:left="0" w:right="0" w:firstLine="0"/>
        <w:jc w:val="left"/>
      </w:pPr>
      <w:r>
        <w:rPr>
          <w:b/>
          <w:bCs/>
          <w:color w:val="000000"/>
          <w:spacing w:val="0"/>
          <w:w w:val="100"/>
          <w:position w:val="0"/>
        </w:rPr>
        <w:t>授予的股票期权</w:t>
        <w:tab/>
        <w:t>需摊销的总费用</w:t>
      </w:r>
    </w:p>
    <w:p>
      <w:pPr>
        <w:pStyle w:val="Style28"/>
        <w:keepNext w:val="0"/>
        <w:keepLines w:val="0"/>
        <w:widowControl w:val="0"/>
        <w:shd w:val="clear" w:color="auto" w:fill="auto"/>
        <w:tabs>
          <w:tab w:pos="5446" w:val="left"/>
          <w:tab w:pos="7236" w:val="left"/>
          <w:tab w:pos="9026" w:val="left"/>
        </w:tabs>
        <w:bidi w:val="0"/>
        <w:spacing w:before="0" w:after="0" w:line="240" w:lineRule="auto"/>
        <w:ind w:left="3660" w:right="0" w:firstLine="0"/>
        <w:jc w:val="left"/>
      </w:pPr>
      <w:r>
        <w:rPr>
          <w:b/>
          <w:bCs/>
          <w:color w:val="000000"/>
          <w:spacing w:val="0"/>
          <w:w w:val="100"/>
          <w:position w:val="0"/>
        </w:rPr>
        <w:t>2019</w:t>
      </w:r>
      <w:r>
        <w:rPr>
          <w:b/>
          <w:bCs/>
          <w:color w:val="000000"/>
          <w:spacing w:val="0"/>
          <w:w w:val="100"/>
          <w:position w:val="0"/>
        </w:rPr>
        <w:t>年（元）</w:t>
        <w:tab/>
      </w:r>
      <w:r>
        <w:rPr>
          <w:b/>
          <w:bCs/>
          <w:color w:val="000000"/>
          <w:spacing w:val="0"/>
          <w:w w:val="100"/>
          <w:position w:val="0"/>
        </w:rPr>
        <w:t>2020</w:t>
      </w:r>
      <w:r>
        <w:rPr>
          <w:b/>
          <w:bCs/>
          <w:color w:val="000000"/>
          <w:spacing w:val="0"/>
          <w:w w:val="100"/>
          <w:position w:val="0"/>
        </w:rPr>
        <w:t>年（元）</w:t>
        <w:tab/>
      </w:r>
      <w:r>
        <w:rPr>
          <w:b/>
          <w:bCs/>
          <w:color w:val="000000"/>
          <w:spacing w:val="0"/>
          <w:w w:val="100"/>
          <w:position w:val="0"/>
        </w:rPr>
        <w:t>2021</w:t>
      </w:r>
      <w:r>
        <w:rPr>
          <w:b/>
          <w:bCs/>
          <w:color w:val="000000"/>
          <w:spacing w:val="0"/>
          <w:w w:val="100"/>
          <w:position w:val="0"/>
        </w:rPr>
        <w:t>年（元）</w:t>
        <w:tab/>
      </w:r>
      <w:r>
        <w:rPr>
          <w:b/>
          <w:bCs/>
          <w:color w:val="000000"/>
          <w:spacing w:val="0"/>
          <w:w w:val="100"/>
          <w:position w:val="0"/>
        </w:rPr>
        <w:t>2022</w:t>
      </w:r>
      <w:r>
        <w:rPr>
          <w:b/>
          <w:bCs/>
          <w:color w:val="000000"/>
          <w:spacing w:val="0"/>
          <w:w w:val="100"/>
          <w:position w:val="0"/>
        </w:rPr>
        <w:t>年（元）</w:t>
      </w:r>
    </w:p>
    <w:p>
      <w:pPr>
        <w:pStyle w:val="Style28"/>
        <w:keepNext w:val="0"/>
        <w:keepLines w:val="0"/>
        <w:widowControl w:val="0"/>
        <w:pBdr>
          <w:bottom w:val="single" w:sz="4" w:space="0" w:color="auto"/>
        </w:pBdr>
        <w:shd w:val="clear" w:color="auto" w:fill="auto"/>
        <w:tabs>
          <w:tab w:pos="2366" w:val="center"/>
        </w:tabs>
        <w:bidi w:val="0"/>
        <w:spacing w:before="0" w:after="160" w:line="240" w:lineRule="auto"/>
        <w:ind w:left="0" w:right="0" w:firstLine="380"/>
        <w:jc w:val="both"/>
      </w:pPr>
      <w:r>
        <w:rPr>
          <w:b/>
          <w:bCs/>
          <w:color w:val="000000"/>
          <w:spacing w:val="0"/>
          <w:w w:val="100"/>
          <w:position w:val="0"/>
        </w:rPr>
        <w:t>（股）</w:t>
        <w:tab/>
        <w:t>（元）</w:t>
      </w:r>
    </w:p>
    <w:p>
      <w:pPr>
        <w:pStyle w:val="Style28"/>
        <w:keepNext w:val="0"/>
        <w:keepLines w:val="0"/>
        <w:widowControl w:val="0"/>
        <w:shd w:val="clear" w:color="auto" w:fill="auto"/>
        <w:tabs>
          <w:tab w:pos="2366" w:val="center"/>
          <w:tab w:pos="9929" w:val="right"/>
          <w:tab w:pos="10131" w:val="right"/>
        </w:tabs>
        <w:bidi w:val="0"/>
        <w:spacing w:before="0" w:after="520" w:line="240" w:lineRule="auto"/>
        <w:ind w:left="0" w:right="0" w:firstLine="0"/>
        <w:jc w:val="both"/>
      </w:pPr>
      <w:r>
        <w:rPr>
          <w:color w:val="000000"/>
          <w:spacing w:val="0"/>
          <w:w w:val="100"/>
          <w:position w:val="0"/>
        </w:rPr>
        <w:t>1,500,000.00</w:t>
        <w:tab/>
        <w:t>5,605,058.21</w:t>
        <w:tab/>
        <w:t xml:space="preserve">2,147,464.03 </w:t>
      </w:r>
      <w:r>
        <w:rPr>
          <w:color w:val="000000"/>
          <w:spacing w:val="0"/>
          <w:w w:val="100"/>
          <w:position w:val="0"/>
        </w:rPr>
        <w:t>2, 152,</w:t>
      </w:r>
      <w:r>
        <w:rPr>
          <w:color w:val="000000"/>
          <w:spacing w:val="0"/>
          <w:w w:val="100"/>
          <w:position w:val="0"/>
        </w:rPr>
        <w:t>754.12 1,049,730.40</w:t>
        <w:tab/>
        <w:t>255,109.66</w:t>
      </w:r>
    </w:p>
    <w:p>
      <w:pPr>
        <w:pStyle w:val="Style55"/>
        <w:keepNext w:val="0"/>
        <w:keepLines w:val="0"/>
        <w:widowControl w:val="0"/>
        <w:shd w:val="clear" w:color="auto" w:fill="auto"/>
        <w:bidi w:val="0"/>
        <w:spacing w:before="0" w:after="160" w:line="359" w:lineRule="exact"/>
        <w:ind w:left="300" w:right="0" w:firstLine="440"/>
        <w:jc w:val="both"/>
      </w:pPr>
      <w:r>
        <w:rPr>
          <w:color w:val="000000"/>
          <w:spacing w:val="0"/>
          <w:w w:val="100"/>
          <w:position w:val="0"/>
        </w:rPr>
        <w:t>3.2019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日召开的</w:t>
      </w:r>
      <w:r>
        <w:rPr>
          <w:color w:val="000000"/>
          <w:spacing w:val="0"/>
          <w:w w:val="100"/>
          <w:position w:val="0"/>
        </w:rPr>
        <w:t>2018</w:t>
      </w:r>
      <w:r>
        <w:rPr>
          <w:color w:val="000000"/>
          <w:spacing w:val="0"/>
          <w:w w:val="100"/>
          <w:position w:val="0"/>
        </w:rPr>
        <w:t>年年度股东大会审议通过了《关于</w:t>
      </w:r>
      <w:r>
        <w:rPr>
          <w:color w:val="000000"/>
          <w:spacing w:val="0"/>
          <w:w w:val="100"/>
          <w:position w:val="0"/>
        </w:rPr>
        <w:t>2018</w:t>
      </w:r>
      <w:r>
        <w:rPr>
          <w:color w:val="000000"/>
          <w:spacing w:val="0"/>
          <w:w w:val="100"/>
          <w:position w:val="0"/>
        </w:rPr>
        <w:t>年度利润分配预案的议案》。以 截至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68,000,000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股派发现金人民币</w:t>
      </w:r>
      <w:r>
        <w:rPr>
          <w:color w:val="000000"/>
          <w:spacing w:val="0"/>
          <w:w w:val="100"/>
          <w:position w:val="0"/>
        </w:rPr>
        <w:t>1</w:t>
      </w:r>
      <w:r>
        <w:rPr>
          <w:color w:val="000000"/>
          <w:spacing w:val="0"/>
          <w:w w:val="100"/>
          <w:position w:val="0"/>
        </w:rPr>
        <w:t>元（含税）， 合计派发现金股利为人民币</w:t>
      </w:r>
      <w:r>
        <w:rPr>
          <w:color w:val="000000"/>
          <w:spacing w:val="0"/>
          <w:w w:val="100"/>
          <w:position w:val="0"/>
        </w:rPr>
        <w:t>6,800,000.00</w:t>
      </w:r>
      <w:r>
        <w:rPr>
          <w:color w:val="000000"/>
          <w:spacing w:val="0"/>
          <w:w w:val="100"/>
          <w:position w:val="0"/>
        </w:rPr>
        <w:t>元（含税）剩余未分配利润结转下年。同时，以资本公积金向全 体股东每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股，转增股本</w:t>
      </w:r>
      <w:r>
        <w:rPr>
          <w:color w:val="000000"/>
          <w:spacing w:val="0"/>
          <w:w w:val="100"/>
          <w:position w:val="0"/>
        </w:rPr>
        <w:t>27,200,000</w:t>
      </w:r>
      <w:r>
        <w:rPr>
          <w:color w:val="000000"/>
          <w:spacing w:val="0"/>
          <w:w w:val="100"/>
          <w:position w:val="0"/>
        </w:rPr>
        <w:t>股。公司股票期权激励计划参数做相应调整，授予股票期权 总数量调整为</w:t>
      </w:r>
      <w:r>
        <w:rPr>
          <w:color w:val="000000"/>
          <w:spacing w:val="0"/>
          <w:w w:val="100"/>
          <w:position w:val="0"/>
        </w:rPr>
        <w:t>210</w:t>
      </w:r>
      <w:r>
        <w:rPr>
          <w:color w:val="000000"/>
          <w:spacing w:val="0"/>
          <w:w w:val="100"/>
          <w:position w:val="0"/>
        </w:rPr>
        <w:t>万股，行权价格调整为</w:t>
      </w:r>
      <w:r>
        <w:rPr>
          <w:color w:val="000000"/>
          <w:spacing w:val="0"/>
          <w:w w:val="100"/>
          <w:position w:val="0"/>
        </w:rPr>
        <w:t>31.26</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55"/>
        <w:keepNext w:val="0"/>
        <w:keepLines w:val="0"/>
        <w:widowControl w:val="0"/>
        <w:shd w:val="clear" w:color="auto" w:fill="auto"/>
        <w:bidi w:val="0"/>
        <w:spacing w:before="0" w:after="320" w:line="367" w:lineRule="exact"/>
        <w:ind w:left="300" w:right="0" w:firstLine="440"/>
        <w:jc w:val="both"/>
      </w:pPr>
      <w:r>
        <w:rPr>
          <w:color w:val="000000"/>
          <w:spacing w:val="0"/>
          <w:w w:val="100"/>
          <w:position w:val="0"/>
        </w:rPr>
        <w:t>4.2019</w:t>
      </w:r>
      <w:r>
        <w:rPr>
          <w:color w:val="000000"/>
          <w:spacing w:val="0"/>
          <w:w w:val="100"/>
          <w:position w:val="0"/>
        </w:rPr>
        <w:t>年业绩水平未达到业绩考核目标，注销所有激励对象所获授的</w:t>
      </w:r>
      <w:r>
        <w:rPr>
          <w:color w:val="000000"/>
          <w:spacing w:val="0"/>
          <w:w w:val="100"/>
          <w:position w:val="0"/>
        </w:rPr>
        <w:t>728,000.00</w:t>
      </w:r>
      <w:r>
        <w:rPr>
          <w:color w:val="000000"/>
          <w:spacing w:val="0"/>
          <w:w w:val="100"/>
          <w:position w:val="0"/>
        </w:rPr>
        <w:t>份股票期权；注销</w:t>
      </w:r>
      <w:r>
        <w:rPr>
          <w:color w:val="000000"/>
          <w:spacing w:val="0"/>
          <w:w w:val="100"/>
          <w:position w:val="0"/>
        </w:rPr>
        <w:t xml:space="preserve">4 </w:t>
      </w:r>
      <w:r>
        <w:rPr>
          <w:color w:val="000000"/>
          <w:spacing w:val="0"/>
          <w:w w:val="100"/>
          <w:position w:val="0"/>
        </w:rPr>
        <w:t>位已离职激励对象所获授的</w:t>
      </w:r>
      <w:r>
        <w:rPr>
          <w:color w:val="000000"/>
          <w:spacing w:val="0"/>
          <w:w w:val="100"/>
          <w:position w:val="0"/>
        </w:rPr>
        <w:t>280,000.00</w:t>
      </w:r>
      <w:r>
        <w:rPr>
          <w:color w:val="000000"/>
          <w:spacing w:val="0"/>
          <w:w w:val="100"/>
          <w:position w:val="0"/>
        </w:rPr>
        <w:t>份股票期权。完成上述注销后的股票期权对各期会计成本的影响如 下表所示：</w:t>
      </w:r>
    </w:p>
    <w:p>
      <w:pPr>
        <w:pStyle w:val="Style28"/>
        <w:keepNext w:val="0"/>
        <w:keepLines w:val="0"/>
        <w:widowControl w:val="0"/>
        <w:shd w:val="clear" w:color="auto" w:fill="auto"/>
        <w:tabs>
          <w:tab w:pos="2366" w:val="center"/>
        </w:tabs>
        <w:bidi w:val="0"/>
        <w:spacing w:before="0" w:after="0" w:line="240" w:lineRule="auto"/>
        <w:ind w:left="0" w:right="0" w:firstLine="0"/>
        <w:jc w:val="left"/>
      </w:pPr>
      <w:r>
        <w:rPr>
          <w:b/>
          <w:bCs/>
          <w:color w:val="000000"/>
          <w:spacing w:val="0"/>
          <w:w w:val="100"/>
          <w:position w:val="0"/>
        </w:rPr>
        <w:t>授予的股票期权</w:t>
        <w:tab/>
        <w:t>需摊销的总费用</w:t>
      </w:r>
    </w:p>
    <w:p>
      <w:pPr>
        <w:pStyle w:val="Style28"/>
        <w:keepNext w:val="0"/>
        <w:keepLines w:val="0"/>
        <w:widowControl w:val="0"/>
        <w:shd w:val="clear" w:color="auto" w:fill="auto"/>
        <w:tabs>
          <w:tab w:pos="5446" w:val="left"/>
          <w:tab w:pos="7236" w:val="left"/>
          <w:tab w:pos="9026" w:val="left"/>
        </w:tabs>
        <w:bidi w:val="0"/>
        <w:spacing w:before="0" w:after="0" w:line="240" w:lineRule="auto"/>
        <w:ind w:left="3660" w:right="0" w:firstLine="0"/>
        <w:jc w:val="left"/>
      </w:pPr>
      <w:r>
        <w:rPr>
          <w:b/>
          <w:bCs/>
          <w:color w:val="000000"/>
          <w:spacing w:val="0"/>
          <w:w w:val="100"/>
          <w:position w:val="0"/>
        </w:rPr>
        <w:t>2019</w:t>
      </w:r>
      <w:r>
        <w:rPr>
          <w:b/>
          <w:bCs/>
          <w:color w:val="000000"/>
          <w:spacing w:val="0"/>
          <w:w w:val="100"/>
          <w:position w:val="0"/>
        </w:rPr>
        <w:t>年（元）</w:t>
        <w:tab/>
      </w:r>
      <w:r>
        <w:rPr>
          <w:b/>
          <w:bCs/>
          <w:color w:val="000000"/>
          <w:spacing w:val="0"/>
          <w:w w:val="100"/>
          <w:position w:val="0"/>
        </w:rPr>
        <w:t>2020</w:t>
      </w:r>
      <w:r>
        <w:rPr>
          <w:b/>
          <w:bCs/>
          <w:color w:val="000000"/>
          <w:spacing w:val="0"/>
          <w:w w:val="100"/>
          <w:position w:val="0"/>
        </w:rPr>
        <w:t>年（元）</w:t>
        <w:tab/>
      </w:r>
      <w:r>
        <w:rPr>
          <w:b/>
          <w:bCs/>
          <w:color w:val="000000"/>
          <w:spacing w:val="0"/>
          <w:w w:val="100"/>
          <w:position w:val="0"/>
        </w:rPr>
        <w:t>2021</w:t>
      </w:r>
      <w:r>
        <w:rPr>
          <w:b/>
          <w:bCs/>
          <w:color w:val="000000"/>
          <w:spacing w:val="0"/>
          <w:w w:val="100"/>
          <w:position w:val="0"/>
        </w:rPr>
        <w:t>年（元）</w:t>
        <w:tab/>
      </w:r>
      <w:r>
        <w:rPr>
          <w:b/>
          <w:bCs/>
          <w:color w:val="000000"/>
          <w:spacing w:val="0"/>
          <w:w w:val="100"/>
          <w:position w:val="0"/>
        </w:rPr>
        <w:t>2022</w:t>
      </w:r>
      <w:r>
        <w:rPr>
          <w:b/>
          <w:bCs/>
          <w:color w:val="000000"/>
          <w:spacing w:val="0"/>
          <w:w w:val="100"/>
          <w:position w:val="0"/>
        </w:rPr>
        <w:t>年（元）</w:t>
      </w:r>
    </w:p>
    <w:p>
      <w:pPr>
        <w:pStyle w:val="Style28"/>
        <w:keepNext w:val="0"/>
        <w:keepLines w:val="0"/>
        <w:widowControl w:val="0"/>
        <w:pBdr>
          <w:bottom w:val="single" w:sz="4" w:space="0" w:color="auto"/>
        </w:pBdr>
        <w:shd w:val="clear" w:color="auto" w:fill="auto"/>
        <w:tabs>
          <w:tab w:pos="2366" w:val="center"/>
        </w:tabs>
        <w:bidi w:val="0"/>
        <w:spacing w:before="0" w:after="160" w:line="240" w:lineRule="auto"/>
        <w:ind w:left="0" w:right="0" w:firstLine="380"/>
        <w:jc w:val="both"/>
      </w:pPr>
      <w:r>
        <w:rPr>
          <w:b/>
          <w:bCs/>
          <w:color w:val="000000"/>
          <w:spacing w:val="0"/>
          <w:w w:val="100"/>
          <w:position w:val="0"/>
        </w:rPr>
        <w:t>（股）</w:t>
        <w:tab/>
        <w:t>（元）</w:t>
      </w:r>
    </w:p>
    <w:p>
      <w:pPr>
        <w:pStyle w:val="Style28"/>
        <w:keepNext w:val="0"/>
        <w:keepLines w:val="0"/>
        <w:widowControl w:val="0"/>
        <w:shd w:val="clear" w:color="auto" w:fill="auto"/>
        <w:tabs>
          <w:tab w:pos="2366" w:val="center"/>
          <w:tab w:pos="9929" w:val="right"/>
          <w:tab w:pos="10127" w:val="right"/>
        </w:tabs>
        <w:bidi w:val="0"/>
        <w:spacing w:before="0" w:after="420" w:line="240" w:lineRule="auto"/>
        <w:ind w:left="0" w:right="0" w:firstLine="0"/>
        <w:jc w:val="both"/>
      </w:pPr>
      <w:r>
        <w:rPr>
          <w:color w:val="000000"/>
          <w:spacing w:val="0"/>
          <w:w w:val="100"/>
          <w:position w:val="0"/>
        </w:rPr>
        <w:t>1,092,000.00</w:t>
        <w:tab/>
        <w:t>3,468,742.62</w:t>
        <w:tab/>
        <w:t>935,152.49 1,402,728.74 909,766.34</w:t>
        <w:tab/>
        <w:t>221,095.05</w:t>
      </w:r>
    </w:p>
    <w:p>
      <w:pPr>
        <w:pStyle w:val="Style55"/>
        <w:keepNext w:val="0"/>
        <w:keepLines w:val="0"/>
        <w:widowControl w:val="0"/>
        <w:numPr>
          <w:ilvl w:val="0"/>
          <w:numId w:val="81"/>
        </w:numPr>
        <w:shd w:val="clear" w:color="auto" w:fill="auto"/>
        <w:tabs>
          <w:tab w:pos="1074" w:val="left"/>
        </w:tabs>
        <w:bidi w:val="0"/>
        <w:spacing w:before="0" w:after="0" w:line="355" w:lineRule="exact"/>
        <w:ind w:left="0" w:right="0" w:firstLine="740"/>
        <w:jc w:val="both"/>
      </w:pPr>
      <w:bookmarkStart w:id="1154" w:name="bookmark1154"/>
      <w:bookmarkEnd w:id="1154"/>
      <w:r>
        <w:rPr>
          <w:color w:val="000000"/>
          <w:spacing w:val="0"/>
          <w:w w:val="100"/>
          <w:position w:val="0"/>
        </w:rPr>
        <w:t>2020</w:t>
      </w:r>
      <w:r>
        <w:rPr>
          <w:color w:val="000000"/>
          <w:spacing w:val="0"/>
          <w:w w:val="100"/>
          <w:position w:val="0"/>
        </w:rPr>
        <w:t>年业绩水平未达到业绩考核目标，注销所有激励对象所获授的</w:t>
      </w:r>
      <w:r>
        <w:rPr>
          <w:color w:val="000000"/>
          <w:spacing w:val="0"/>
          <w:w w:val="100"/>
          <w:position w:val="0"/>
        </w:rPr>
        <w:t>546,000.00</w:t>
      </w:r>
      <w:r>
        <w:rPr>
          <w:color w:val="000000"/>
          <w:spacing w:val="0"/>
          <w:w w:val="100"/>
          <w:position w:val="0"/>
        </w:rPr>
        <w:t>份股票期权；注销</w:t>
      </w:r>
      <w:r>
        <w:rPr>
          <w:color w:val="000000"/>
          <w:spacing w:val="0"/>
          <w:w w:val="100"/>
          <w:position w:val="0"/>
        </w:rPr>
        <w:t>4</w:t>
      </w:r>
    </w:p>
    <w:p>
      <w:pPr>
        <w:pStyle w:val="Style55"/>
        <w:keepNext w:val="0"/>
        <w:keepLines w:val="0"/>
        <w:widowControl w:val="0"/>
        <w:shd w:val="clear" w:color="auto" w:fill="auto"/>
        <w:bidi w:val="0"/>
        <w:spacing w:before="0" w:after="320" w:line="355" w:lineRule="exact"/>
        <w:ind w:left="300" w:right="0" w:firstLine="0"/>
        <w:jc w:val="both"/>
      </w:pPr>
      <w:r>
        <w:rPr>
          <w:color w:val="000000"/>
          <w:spacing w:val="0"/>
          <w:w w:val="100"/>
          <w:position w:val="0"/>
        </w:rPr>
        <w:t>位已离职激励对象所获授的</w:t>
      </w:r>
      <w:r>
        <w:rPr>
          <w:color w:val="000000"/>
          <w:spacing w:val="0"/>
          <w:w w:val="100"/>
          <w:position w:val="0"/>
        </w:rPr>
        <w:t>138,600.00</w:t>
      </w:r>
      <w:r>
        <w:rPr>
          <w:color w:val="000000"/>
          <w:spacing w:val="0"/>
          <w:w w:val="100"/>
          <w:position w:val="0"/>
        </w:rPr>
        <w:t>份股票期权。完成上述注销后的股票期权对各期会计成本的影响如 下表所示：</w:t>
      </w:r>
    </w:p>
    <w:tbl>
      <w:tblPr>
        <w:tblOverlap w:val="never"/>
        <w:jc w:val="center"/>
        <w:tblLayout w:type="fixed"/>
      </w:tblPr>
      <w:tblGrid>
        <w:gridCol w:w="1829"/>
        <w:gridCol w:w="8986"/>
      </w:tblGrid>
      <w:tr>
        <w:trPr>
          <w:trHeight w:val="614" w:hRule="exact"/>
        </w:trPr>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授予的股票期权</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需摊销的总费用</w:t>
            </w:r>
          </w:p>
          <w:p>
            <w:pPr>
              <w:pStyle w:val="Style2"/>
              <w:keepNext w:val="0"/>
              <w:keepLines w:val="0"/>
              <w:widowControl w:val="0"/>
              <w:shd w:val="clear" w:color="auto" w:fill="auto"/>
              <w:tabs>
                <w:tab w:pos="3906" w:val="left"/>
                <w:tab w:pos="5696" w:val="left"/>
                <w:tab w:pos="7486" w:val="left"/>
              </w:tabs>
              <w:bidi w:val="0"/>
              <w:spacing w:before="0" w:after="0" w:line="240" w:lineRule="auto"/>
              <w:ind w:left="2120" w:right="0" w:firstLine="0"/>
              <w:jc w:val="left"/>
            </w:pPr>
            <w:r>
              <w:rPr>
                <w:b/>
                <w:bCs/>
                <w:color w:val="000000"/>
                <w:spacing w:val="0"/>
                <w:w w:val="100"/>
                <w:position w:val="0"/>
              </w:rPr>
              <w:t>2019</w:t>
            </w:r>
            <w:r>
              <w:rPr>
                <w:b/>
                <w:bCs/>
                <w:color w:val="000000"/>
                <w:spacing w:val="0"/>
                <w:w w:val="100"/>
                <w:position w:val="0"/>
              </w:rPr>
              <w:t>年（元）</w:t>
              <w:tab/>
            </w:r>
            <w:r>
              <w:rPr>
                <w:b/>
                <w:bCs/>
                <w:color w:val="000000"/>
                <w:spacing w:val="0"/>
                <w:w w:val="100"/>
                <w:position w:val="0"/>
              </w:rPr>
              <w:t>2020</w:t>
            </w:r>
            <w:r>
              <w:rPr>
                <w:b/>
                <w:bCs/>
                <w:color w:val="000000"/>
                <w:spacing w:val="0"/>
                <w:w w:val="100"/>
                <w:position w:val="0"/>
              </w:rPr>
              <w:t>年（元）</w:t>
              <w:tab/>
            </w:r>
            <w:r>
              <w:rPr>
                <w:b/>
                <w:bCs/>
                <w:color w:val="000000"/>
                <w:spacing w:val="0"/>
                <w:w w:val="100"/>
                <w:position w:val="0"/>
              </w:rPr>
              <w:t>2021</w:t>
            </w:r>
            <w:r>
              <w:rPr>
                <w:b/>
                <w:bCs/>
                <w:color w:val="000000"/>
                <w:spacing w:val="0"/>
                <w:w w:val="100"/>
                <w:position w:val="0"/>
              </w:rPr>
              <w:t>年（元）</w:t>
              <w:tab/>
            </w:r>
            <w:r>
              <w:rPr>
                <w:b/>
                <w:bCs/>
                <w:color w:val="000000"/>
                <w:spacing w:val="0"/>
                <w:w w:val="100"/>
                <w:position w:val="0"/>
              </w:rPr>
              <w:t>2022</w:t>
            </w:r>
            <w:r>
              <w:rPr>
                <w:b/>
                <w:bCs/>
                <w:color w:val="000000"/>
                <w:spacing w:val="0"/>
                <w:w w:val="100"/>
                <w:position w:val="0"/>
              </w:rPr>
              <w:t>年（元）</w:t>
            </w:r>
          </w:p>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（元）</w:t>
            </w:r>
          </w:p>
        </w:tc>
      </w:tr>
      <w:tr>
        <w:trPr>
          <w:trHeight w:val="37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407,400.00</w:t>
            </w:r>
          </w:p>
        </w:tc>
        <w:tc>
          <w:tcPr>
            <w:tcBorders>
              <w:top w:val="single" w:sz="4"/>
            </w:tcBorders>
            <w:shd w:val="clear" w:color="auto" w:fill="FFFFFF"/>
            <w:vAlign w:val="bottom"/>
          </w:tcPr>
          <w:p>
            <w:pPr>
              <w:pStyle w:val="Style2"/>
              <w:keepNext w:val="0"/>
              <w:keepLines w:val="0"/>
              <w:widowControl w:val="0"/>
              <w:shd w:val="clear" w:color="auto" w:fill="auto"/>
              <w:tabs>
                <w:tab w:pos="2207" w:val="left"/>
                <w:tab w:pos="3993" w:val="left"/>
                <w:tab w:pos="5788" w:val="left"/>
                <w:tab w:pos="7598" w:val="left"/>
              </w:tabs>
              <w:bidi w:val="0"/>
              <w:spacing w:before="0" w:after="0" w:line="240" w:lineRule="auto"/>
              <w:ind w:left="0" w:right="0" w:firstLine="340"/>
              <w:jc w:val="left"/>
            </w:pPr>
            <w:r>
              <w:rPr>
                <w:color w:val="000000"/>
                <w:spacing w:val="0"/>
                <w:w w:val="100"/>
                <w:position w:val="0"/>
              </w:rPr>
              <w:t>1,484,738.28</w:t>
              <w:tab/>
              <w:t>329,941.84</w:t>
              <w:tab/>
              <w:t>494,912.76</w:t>
              <w:tab/>
              <w:t>494,912.76</w:t>
              <w:tab/>
              <w:t>164,970.92</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380"/>
        <w:jc w:val="left"/>
        <w:rPr>
          <w:sz w:val="20"/>
          <w:szCs w:val="20"/>
        </w:rPr>
      </w:pPr>
      <w:bookmarkStart w:id="1155" w:name="bookmark1155"/>
      <w:bookmarkStart w:id="1156" w:name="bookmark1156"/>
      <w:bookmarkStart w:id="1157" w:name="bookmark1157"/>
      <w:bookmarkStart w:id="1158" w:name="bookmark1158"/>
      <w:r>
        <w:rPr>
          <w:b w:val="0"/>
          <w:bCs w:val="0"/>
          <w:color w:val="000000"/>
          <w:spacing w:val="0"/>
          <w:w w:val="100"/>
          <w:position w:val="0"/>
          <w:sz w:val="20"/>
          <w:szCs w:val="20"/>
        </w:rPr>
        <w:t>（</w:t>
      </w:r>
      <w:bookmarkEnd w:id="1157"/>
      <w:r>
        <w:rPr>
          <w:b w:val="0"/>
          <w:bCs w:val="0"/>
          <w:color w:val="000000"/>
          <w:spacing w:val="0"/>
          <w:w w:val="100"/>
          <w:position w:val="0"/>
          <w:sz w:val="20"/>
          <w:szCs w:val="20"/>
        </w:rPr>
        <w:t>二）以权益结算的股份支付情况</w:t>
      </w:r>
      <w:bookmarkEnd w:id="1155"/>
      <w:bookmarkEnd w:id="1156"/>
      <w:bookmarkEnd w:id="1158"/>
    </w:p>
    <w:p>
      <w:pPr>
        <w:pStyle w:val="Style28"/>
        <w:keepNext w:val="0"/>
        <w:keepLines w:val="0"/>
        <w:widowControl w:val="0"/>
        <w:pBdr>
          <w:bottom w:val="single" w:sz="4" w:space="0" w:color="auto"/>
        </w:pBdr>
        <w:shd w:val="clear" w:color="auto" w:fill="auto"/>
        <w:tabs>
          <w:tab w:pos="4939" w:val="left"/>
        </w:tabs>
        <w:bidi w:val="0"/>
        <w:spacing w:before="0" w:after="160" w:line="240" w:lineRule="auto"/>
        <w:ind w:left="0" w:right="0" w:firstLine="0"/>
        <w:jc w:val="center"/>
      </w:pPr>
      <w:r>
        <w:rPr>
          <w:b/>
          <w:bCs/>
          <w:color w:val="000000"/>
          <w:spacing w:val="0"/>
          <w:w w:val="100"/>
          <w:position w:val="0"/>
        </w:rPr>
        <w:t>项目</w:t>
        <w:tab/>
        <w:t>内容</w:t>
      </w:r>
    </w:p>
    <w:tbl>
      <w:tblPr>
        <w:tblOverlap w:val="never"/>
        <w:jc w:val="center"/>
        <w:tblLayout w:type="fixed"/>
      </w:tblPr>
      <w:tblGrid>
        <w:gridCol w:w="4661"/>
        <w:gridCol w:w="5256"/>
      </w:tblGrid>
      <w:tr>
        <w:trPr>
          <w:trHeight w:val="57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shd w:val="clear" w:color="auto" w:fill="FFFFFF"/>
            <w:vAlign w:val="bottom"/>
          </w:tcPr>
          <w:p>
            <w:pPr>
              <w:pStyle w:val="Style2"/>
              <w:keepNext w:val="0"/>
              <w:keepLines w:val="0"/>
              <w:widowControl w:val="0"/>
              <w:shd w:val="clear" w:color="auto" w:fill="auto"/>
              <w:bidi w:val="0"/>
              <w:spacing w:before="0" w:after="180" w:line="240" w:lineRule="auto"/>
              <w:ind w:left="1100" w:right="0" w:firstLine="0"/>
              <w:jc w:val="left"/>
            </w:pPr>
            <w:r>
              <w:rPr>
                <w:color w:val="000000"/>
                <w:spacing w:val="0"/>
                <w:w w:val="100"/>
                <w:position w:val="0"/>
              </w:rPr>
              <w:t>Black-Scholes</w:t>
            </w:r>
            <w:r>
              <w:rPr>
                <w:color w:val="000000"/>
                <w:spacing w:val="0"/>
                <w:w w:val="100"/>
                <w:position w:val="0"/>
              </w:rPr>
              <w:t>模型计算股票期权的公允价值</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公司参照公司层面的业绩考核和个人层面的绩效考核两</w:t>
            </w:r>
          </w:p>
        </w:tc>
      </w:tr>
      <w:tr>
        <w:trPr>
          <w:trHeight w:val="46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个方面考核结果来确认</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824,854.60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-110,297.89</w:t>
            </w:r>
          </w:p>
        </w:tc>
      </w:tr>
    </w:tbl>
    <w:p>
      <w:pPr>
        <w:pStyle w:val="Style17"/>
        <w:keepNext/>
        <w:keepLines/>
        <w:widowControl w:val="0"/>
        <w:shd w:val="clear" w:color="auto" w:fill="auto"/>
        <w:bidi w:val="0"/>
        <w:spacing w:before="0" w:after="300" w:line="240" w:lineRule="auto"/>
        <w:ind w:left="300" w:right="0" w:firstLine="440"/>
        <w:jc w:val="both"/>
        <w:rPr>
          <w:sz w:val="24"/>
          <w:szCs w:val="24"/>
        </w:rPr>
      </w:pPr>
      <w:bookmarkStart w:id="1159" w:name="bookmark1159"/>
      <w:bookmarkStart w:id="1160" w:name="bookmark1160"/>
      <w:bookmarkStart w:id="1161" w:name="bookmark1161"/>
      <w:r>
        <w:rPr>
          <w:rFonts w:ascii="SimHei" w:eastAsia="SimHei" w:hAnsi="SimHei" w:cs="SimHei"/>
          <w:color w:val="000000"/>
          <w:spacing w:val="0"/>
          <w:w w:val="100"/>
          <w:position w:val="0"/>
          <w:sz w:val="24"/>
          <w:szCs w:val="24"/>
        </w:rPr>
        <w:t>十三'承诺及或有事项</w:t>
      </w:r>
      <w:bookmarkEnd w:id="1159"/>
      <w:bookmarkEnd w:id="1160"/>
      <w:bookmarkEnd w:id="1161"/>
    </w:p>
    <w:p>
      <w:pPr>
        <w:pStyle w:val="Style24"/>
        <w:keepNext/>
        <w:keepLines/>
        <w:widowControl w:val="0"/>
        <w:shd w:val="clear" w:color="auto" w:fill="auto"/>
        <w:tabs>
          <w:tab w:pos="1332" w:val="left"/>
        </w:tabs>
        <w:bidi w:val="0"/>
        <w:spacing w:before="0" w:after="160" w:line="353" w:lineRule="exact"/>
        <w:ind w:left="300" w:right="0" w:firstLine="440"/>
        <w:jc w:val="both"/>
        <w:rPr>
          <w:sz w:val="20"/>
          <w:szCs w:val="20"/>
        </w:rPr>
      </w:pPr>
      <w:bookmarkStart w:id="1162" w:name="bookmark1162"/>
      <w:bookmarkStart w:id="1163" w:name="bookmark1163"/>
      <w:bookmarkStart w:id="1164" w:name="bookmark1164"/>
      <w:bookmarkStart w:id="1165" w:name="bookmark1165"/>
      <w:r>
        <w:rPr>
          <w:b w:val="0"/>
          <w:bCs w:val="0"/>
          <w:color w:val="000000"/>
          <w:spacing w:val="0"/>
          <w:w w:val="100"/>
          <w:position w:val="0"/>
          <w:sz w:val="20"/>
          <w:szCs w:val="20"/>
        </w:rPr>
        <w:t>（</w:t>
      </w:r>
      <w:bookmarkEnd w:id="1164"/>
      <w:r>
        <w:rPr>
          <w:b w:val="0"/>
          <w:bCs w:val="0"/>
          <w:color w:val="000000"/>
          <w:spacing w:val="0"/>
          <w:w w:val="100"/>
          <w:position w:val="0"/>
          <w:sz w:val="20"/>
          <w:szCs w:val="20"/>
        </w:rPr>
        <w:t>一）</w:t>
        <w:tab/>
        <w:t>重要承诺事项</w:t>
      </w:r>
      <w:bookmarkEnd w:id="1162"/>
      <w:bookmarkEnd w:id="1163"/>
      <w:bookmarkEnd w:id="1165"/>
    </w:p>
    <w:p>
      <w:pPr>
        <w:pStyle w:val="Style55"/>
        <w:keepNext w:val="0"/>
        <w:keepLines w:val="0"/>
        <w:widowControl w:val="0"/>
        <w:shd w:val="clear" w:color="auto" w:fill="auto"/>
        <w:bidi w:val="0"/>
        <w:spacing w:before="0" w:after="160" w:line="353" w:lineRule="exact"/>
        <w:ind w:left="300" w:right="0" w:firstLine="440"/>
        <w:jc w:val="both"/>
      </w:pPr>
      <w:r>
        <w:rPr>
          <w:color w:val="000000"/>
          <w:spacing w:val="0"/>
          <w:w w:val="100"/>
          <w:position w:val="0"/>
        </w:rPr>
        <w:t>无。</w:t>
      </w:r>
    </w:p>
    <w:p>
      <w:pPr>
        <w:pStyle w:val="Style24"/>
        <w:keepNext/>
        <w:keepLines/>
        <w:widowControl w:val="0"/>
        <w:shd w:val="clear" w:color="auto" w:fill="auto"/>
        <w:tabs>
          <w:tab w:pos="1332" w:val="left"/>
        </w:tabs>
        <w:bidi w:val="0"/>
        <w:spacing w:before="0" w:after="160" w:line="353" w:lineRule="exact"/>
        <w:ind w:left="300" w:right="0" w:firstLine="440"/>
        <w:jc w:val="both"/>
        <w:rPr>
          <w:sz w:val="20"/>
          <w:szCs w:val="20"/>
        </w:rPr>
      </w:pPr>
      <w:bookmarkStart w:id="1166" w:name="bookmark1166"/>
      <w:bookmarkStart w:id="1167" w:name="bookmark1167"/>
      <w:bookmarkStart w:id="1168" w:name="bookmark1168"/>
      <w:bookmarkStart w:id="1169" w:name="bookmark1169"/>
      <w:r>
        <w:rPr>
          <w:b w:val="0"/>
          <w:bCs w:val="0"/>
          <w:color w:val="000000"/>
          <w:spacing w:val="0"/>
          <w:w w:val="100"/>
          <w:position w:val="0"/>
          <w:sz w:val="20"/>
          <w:szCs w:val="20"/>
        </w:rPr>
        <w:t>（</w:t>
      </w:r>
      <w:bookmarkEnd w:id="1168"/>
      <w:r>
        <w:rPr>
          <w:b w:val="0"/>
          <w:bCs w:val="0"/>
          <w:color w:val="000000"/>
          <w:spacing w:val="0"/>
          <w:w w:val="100"/>
          <w:position w:val="0"/>
          <w:sz w:val="20"/>
          <w:szCs w:val="20"/>
        </w:rPr>
        <w:t>二）</w:t>
        <w:tab/>
        <w:t>或有事项</w:t>
      </w:r>
      <w:bookmarkEnd w:id="1166"/>
      <w:bookmarkEnd w:id="1167"/>
      <w:bookmarkEnd w:id="1169"/>
    </w:p>
    <w:p>
      <w:pPr>
        <w:pStyle w:val="Style55"/>
        <w:keepNext w:val="0"/>
        <w:keepLines w:val="0"/>
        <w:widowControl w:val="0"/>
        <w:shd w:val="clear" w:color="auto" w:fill="auto"/>
        <w:bidi w:val="0"/>
        <w:spacing w:before="0" w:after="160" w:line="353" w:lineRule="exact"/>
        <w:ind w:left="300" w:right="0" w:firstLine="440"/>
        <w:jc w:val="both"/>
      </w:pPr>
      <w:r>
        <w:rPr>
          <w:color w:val="000000"/>
          <w:spacing w:val="0"/>
          <w:w w:val="100"/>
          <w:position w:val="0"/>
        </w:rPr>
        <w:t>无。</w:t>
      </w:r>
    </w:p>
    <w:p>
      <w:pPr>
        <w:pStyle w:val="Style24"/>
        <w:keepNext/>
        <w:keepLines/>
        <w:widowControl w:val="0"/>
        <w:shd w:val="clear" w:color="auto" w:fill="auto"/>
        <w:tabs>
          <w:tab w:pos="1332" w:val="left"/>
        </w:tabs>
        <w:bidi w:val="0"/>
        <w:spacing w:before="0" w:after="160" w:line="353" w:lineRule="exact"/>
        <w:ind w:left="300" w:right="0" w:firstLine="440"/>
        <w:jc w:val="both"/>
        <w:rPr>
          <w:sz w:val="20"/>
          <w:szCs w:val="20"/>
        </w:rPr>
      </w:pPr>
      <w:bookmarkStart w:id="1170" w:name="bookmark1170"/>
      <w:bookmarkStart w:id="1171" w:name="bookmark1171"/>
      <w:bookmarkStart w:id="1172" w:name="bookmark1172"/>
      <w:bookmarkStart w:id="1173" w:name="bookmark1173"/>
      <w:r>
        <w:rPr>
          <w:b w:val="0"/>
          <w:bCs w:val="0"/>
          <w:color w:val="000000"/>
          <w:spacing w:val="0"/>
          <w:w w:val="100"/>
          <w:position w:val="0"/>
          <w:sz w:val="20"/>
          <w:szCs w:val="20"/>
        </w:rPr>
        <w:t>（</w:t>
      </w:r>
      <w:bookmarkEnd w:id="1172"/>
      <w:r>
        <w:rPr>
          <w:b w:val="0"/>
          <w:bCs w:val="0"/>
          <w:color w:val="000000"/>
          <w:spacing w:val="0"/>
          <w:w w:val="100"/>
          <w:position w:val="0"/>
          <w:sz w:val="20"/>
          <w:szCs w:val="20"/>
        </w:rPr>
        <w:t>三）</w:t>
        <w:tab/>
        <w:t>其他</w:t>
      </w:r>
      <w:bookmarkEnd w:id="1170"/>
      <w:bookmarkEnd w:id="1171"/>
      <w:bookmarkEnd w:id="1173"/>
    </w:p>
    <w:p>
      <w:pPr>
        <w:pStyle w:val="Style55"/>
        <w:keepNext w:val="0"/>
        <w:keepLines w:val="0"/>
        <w:widowControl w:val="0"/>
        <w:shd w:val="clear" w:color="auto" w:fill="auto"/>
        <w:bidi w:val="0"/>
        <w:spacing w:before="0" w:after="400" w:line="353" w:lineRule="exact"/>
        <w:ind w:left="300" w:right="0" w:firstLine="440"/>
        <w:jc w:val="both"/>
      </w:pPr>
      <w:r>
        <w:rPr>
          <w:color w:val="000000"/>
          <w:spacing w:val="0"/>
          <w:w w:val="100"/>
          <w:position w:val="0"/>
        </w:rPr>
        <w:t>无。</w:t>
      </w:r>
    </w:p>
    <w:p>
      <w:pPr>
        <w:pStyle w:val="Style17"/>
        <w:keepNext/>
        <w:keepLines/>
        <w:widowControl w:val="0"/>
        <w:shd w:val="clear" w:color="auto" w:fill="auto"/>
        <w:bidi w:val="0"/>
        <w:spacing w:before="0" w:after="300" w:line="240" w:lineRule="auto"/>
        <w:ind w:left="300" w:right="0" w:firstLine="440"/>
        <w:jc w:val="both"/>
        <w:rPr>
          <w:sz w:val="24"/>
          <w:szCs w:val="24"/>
        </w:rPr>
      </w:pPr>
      <w:bookmarkStart w:id="1174" w:name="bookmark1174"/>
      <w:bookmarkStart w:id="1175" w:name="bookmark1175"/>
      <w:bookmarkStart w:id="1176" w:name="bookmark1176"/>
      <w:r>
        <w:rPr>
          <w:rFonts w:ascii="SimHei" w:eastAsia="SimHei" w:hAnsi="SimHei" w:cs="SimHei"/>
          <w:color w:val="000000"/>
          <w:spacing w:val="0"/>
          <w:w w:val="100"/>
          <w:position w:val="0"/>
          <w:sz w:val="24"/>
          <w:szCs w:val="24"/>
        </w:rPr>
        <w:t>十四'资产负债表日后事项</w:t>
      </w:r>
      <w:bookmarkEnd w:id="1174"/>
      <w:bookmarkEnd w:id="1175"/>
      <w:bookmarkEnd w:id="1176"/>
    </w:p>
    <w:p>
      <w:pPr>
        <w:pStyle w:val="Style24"/>
        <w:keepNext/>
        <w:keepLines/>
        <w:widowControl w:val="0"/>
        <w:shd w:val="clear" w:color="auto" w:fill="auto"/>
        <w:tabs>
          <w:tab w:pos="1332" w:val="left"/>
        </w:tabs>
        <w:bidi w:val="0"/>
        <w:spacing w:before="0" w:after="160" w:line="353" w:lineRule="exact"/>
        <w:ind w:left="300" w:right="0" w:firstLine="440"/>
        <w:jc w:val="both"/>
        <w:rPr>
          <w:sz w:val="20"/>
          <w:szCs w:val="20"/>
        </w:rPr>
      </w:pPr>
      <w:bookmarkStart w:id="1177" w:name="bookmark1177"/>
      <w:bookmarkStart w:id="1178" w:name="bookmark1178"/>
      <w:bookmarkStart w:id="1179" w:name="bookmark1179"/>
      <w:bookmarkStart w:id="1180" w:name="bookmark1180"/>
      <w:r>
        <w:rPr>
          <w:b w:val="0"/>
          <w:bCs w:val="0"/>
          <w:color w:val="000000"/>
          <w:spacing w:val="0"/>
          <w:w w:val="100"/>
          <w:position w:val="0"/>
          <w:sz w:val="20"/>
          <w:szCs w:val="20"/>
        </w:rPr>
        <w:t>（</w:t>
      </w:r>
      <w:bookmarkEnd w:id="1179"/>
      <w:r>
        <w:rPr>
          <w:b w:val="0"/>
          <w:bCs w:val="0"/>
          <w:color w:val="000000"/>
          <w:spacing w:val="0"/>
          <w:w w:val="100"/>
          <w:position w:val="0"/>
          <w:sz w:val="20"/>
          <w:szCs w:val="20"/>
        </w:rPr>
        <w:t>一）</w:t>
        <w:tab/>
        <w:t>再融资款项到账</w:t>
      </w:r>
      <w:bookmarkEnd w:id="1177"/>
      <w:bookmarkEnd w:id="1178"/>
      <w:bookmarkEnd w:id="1180"/>
    </w:p>
    <w:p>
      <w:pPr>
        <w:pStyle w:val="Style55"/>
        <w:keepNext w:val="0"/>
        <w:keepLines w:val="0"/>
        <w:widowControl w:val="0"/>
        <w:shd w:val="clear" w:color="auto" w:fill="auto"/>
        <w:bidi w:val="0"/>
        <w:spacing w:before="0" w:after="160" w:line="359" w:lineRule="exact"/>
        <w:ind w:left="300" w:right="0" w:firstLine="44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日召开的</w:t>
      </w:r>
      <w:r>
        <w:rPr>
          <w:color w:val="000000"/>
          <w:spacing w:val="0"/>
          <w:w w:val="100"/>
          <w:position w:val="0"/>
        </w:rPr>
        <w:t>2020</w:t>
      </w:r>
      <w:r>
        <w:rPr>
          <w:color w:val="000000"/>
          <w:spacing w:val="0"/>
          <w:w w:val="100"/>
          <w:position w:val="0"/>
        </w:rPr>
        <w:t>年第一次临时股东大会审议并通过的《关于公司</w:t>
      </w:r>
      <w:r>
        <w:rPr>
          <w:color w:val="000000"/>
          <w:spacing w:val="0"/>
          <w:w w:val="100"/>
          <w:position w:val="0"/>
        </w:rPr>
        <w:t>2020</w:t>
      </w:r>
      <w:r>
        <w:rPr>
          <w:color w:val="000000"/>
          <w:spacing w:val="0"/>
          <w:w w:val="100"/>
          <w:position w:val="0"/>
        </w:rPr>
        <w:t>年度非公开发 行</w:t>
      </w:r>
      <w:r>
        <w:rPr>
          <w:color w:val="000000"/>
          <w:spacing w:val="0"/>
          <w:w w:val="100"/>
          <w:position w:val="0"/>
        </w:rPr>
        <w:t>A</w:t>
      </w:r>
      <w:r>
        <w:rPr>
          <w:color w:val="000000"/>
          <w:spacing w:val="0"/>
          <w:w w:val="100"/>
          <w:position w:val="0"/>
        </w:rPr>
        <w:t>股股票方案的议案》，</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 xml:space="preserve">日召开的第二届董事会第二十一次会议审议并通过的《关于〈公司 </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股股票预案（修订稿）〉的议案》，以及中国证券监督管理委员会证监许可字</w:t>
      </w:r>
      <w:r>
        <w:rPr>
          <w:color w:val="000000"/>
          <w:spacing w:val="0"/>
          <w:w w:val="100"/>
          <w:position w:val="0"/>
        </w:rPr>
        <w:t>（2020 ） 1207</w:t>
      </w:r>
      <w:r>
        <w:rPr>
          <w:color w:val="000000"/>
          <w:spacing w:val="0"/>
          <w:w w:val="100"/>
          <w:position w:val="0"/>
        </w:rPr>
        <w:t>号文的核准，公司本次非公开发行人民币普通股</w:t>
      </w:r>
      <w:r>
        <w:rPr>
          <w:color w:val="000000"/>
          <w:spacing w:val="0"/>
          <w:w w:val="100"/>
          <w:position w:val="0"/>
        </w:rPr>
        <w:t>（</w:t>
      </w:r>
      <w:r>
        <w:rPr>
          <w:color w:val="000000"/>
          <w:spacing w:val="0"/>
          <w:w w:val="100"/>
          <w:position w:val="0"/>
        </w:rPr>
        <w:t>A</w:t>
      </w:r>
      <w:r>
        <w:rPr>
          <w:color w:val="000000"/>
          <w:spacing w:val="0"/>
          <w:w w:val="100"/>
          <w:position w:val="0"/>
        </w:rPr>
        <w:t>股）</w:t>
      </w:r>
      <w:r>
        <w:rPr>
          <w:color w:val="000000"/>
          <w:spacing w:val="0"/>
          <w:w w:val="100"/>
          <w:position w:val="0"/>
        </w:rPr>
        <w:t>14,008,976</w:t>
      </w:r>
      <w:r>
        <w:rPr>
          <w:color w:val="000000"/>
          <w:spacing w:val="0"/>
          <w:w w:val="100"/>
          <w:position w:val="0"/>
        </w:rPr>
        <w:t xml:space="preserve">股。公司原注册资本为人民币 </w:t>
      </w:r>
      <w:r>
        <w:rPr>
          <w:color w:val="000000"/>
          <w:spacing w:val="0"/>
          <w:w w:val="100"/>
          <w:position w:val="0"/>
        </w:rPr>
        <w:t xml:space="preserve">95,200,000. </w:t>
      </w:r>
      <w:r>
        <w:rPr>
          <w:color w:val="000000"/>
          <w:spacing w:val="0"/>
          <w:w w:val="100"/>
          <w:position w:val="0"/>
        </w:rPr>
        <w:t>00</w:t>
      </w:r>
      <w:r>
        <w:rPr>
          <w:color w:val="000000"/>
          <w:spacing w:val="0"/>
          <w:w w:val="100"/>
          <w:position w:val="0"/>
        </w:rPr>
        <w:t>元，根据股东大会决议及中国证券监督管理委员会的批复，公司拟申请增加注册资本人民 币</w:t>
      </w:r>
      <w:r>
        <w:rPr>
          <w:color w:val="000000"/>
          <w:spacing w:val="0"/>
          <w:w w:val="100"/>
          <w:position w:val="0"/>
        </w:rPr>
        <w:t>14,008,976.0</w:t>
      </w:r>
      <w:r>
        <w:rPr>
          <w:color w:val="000000"/>
          <w:spacing w:val="0"/>
          <w:w w:val="100"/>
          <w:position w:val="0"/>
        </w:rPr>
        <w:t>0</w:t>
      </w:r>
      <w:r>
        <w:rPr>
          <w:color w:val="000000"/>
          <w:spacing w:val="0"/>
          <w:w w:val="100"/>
          <w:position w:val="0"/>
        </w:rPr>
        <w:t>元，变更后的注册资本为人民币</w:t>
      </w:r>
      <w:r>
        <w:rPr>
          <w:color w:val="000000"/>
          <w:spacing w:val="0"/>
          <w:w w:val="100"/>
          <w:position w:val="0"/>
        </w:rPr>
        <w:t>109,208,976.00</w:t>
      </w:r>
      <w:r>
        <w:rPr>
          <w:color w:val="000000"/>
          <w:spacing w:val="0"/>
          <w:w w:val="100"/>
          <w:position w:val="0"/>
        </w:rPr>
        <w:t>元。</w:t>
      </w:r>
    </w:p>
    <w:p>
      <w:pPr>
        <w:pStyle w:val="Style55"/>
        <w:keepNext w:val="0"/>
        <w:keepLines w:val="0"/>
        <w:widowControl w:val="0"/>
        <w:shd w:val="clear" w:color="auto" w:fill="auto"/>
        <w:bidi w:val="0"/>
        <w:spacing w:before="0" w:after="160" w:line="353" w:lineRule="exact"/>
        <w:ind w:left="300" w:right="0" w:firstLine="440"/>
        <w:jc w:val="both"/>
      </w:pPr>
      <w:r>
        <w:rPr>
          <w:color w:val="000000"/>
          <w:spacing w:val="0"/>
          <w:w w:val="100"/>
          <w:position w:val="0"/>
        </w:rPr>
        <w:t>公司此次非公开发售的人民币普通股股票每股面值为人民币</w:t>
      </w:r>
      <w:r>
        <w:rPr>
          <w:color w:val="000000"/>
          <w:spacing w:val="0"/>
          <w:w w:val="100"/>
          <w:position w:val="0"/>
        </w:rPr>
        <w:t>1.00</w:t>
      </w:r>
      <w:r>
        <w:rPr>
          <w:color w:val="000000"/>
          <w:spacing w:val="0"/>
          <w:w w:val="100"/>
          <w:position w:val="0"/>
        </w:rPr>
        <w:t>元，发行数量</w:t>
      </w:r>
      <w:r>
        <w:rPr>
          <w:color w:val="000000"/>
          <w:spacing w:val="0"/>
          <w:w w:val="100"/>
          <w:position w:val="0"/>
        </w:rPr>
        <w:t>14,008,976</w:t>
      </w:r>
      <w:r>
        <w:rPr>
          <w:color w:val="000000"/>
          <w:spacing w:val="0"/>
          <w:w w:val="100"/>
          <w:position w:val="0"/>
        </w:rPr>
        <w:t>股，发行价 格为每股人民币</w:t>
      </w:r>
      <w:r>
        <w:rPr>
          <w:color w:val="000000"/>
          <w:spacing w:val="0"/>
          <w:w w:val="100"/>
          <w:position w:val="0"/>
        </w:rPr>
        <w:t>15.59</w:t>
      </w:r>
      <w:r>
        <w:rPr>
          <w:color w:val="000000"/>
          <w:spacing w:val="0"/>
          <w:w w:val="100"/>
          <w:position w:val="0"/>
        </w:rPr>
        <w:t>元，募集资金总额为人民币</w:t>
      </w:r>
      <w:r>
        <w:rPr>
          <w:color w:val="000000"/>
          <w:spacing w:val="0"/>
          <w:w w:val="100"/>
          <w:position w:val="0"/>
        </w:rPr>
        <w:t>218,399,935.84</w:t>
      </w:r>
      <w:r>
        <w:rPr>
          <w:color w:val="000000"/>
          <w:spacing w:val="0"/>
          <w:w w:val="100"/>
          <w:position w:val="0"/>
        </w:rPr>
        <w:t>元，扣除本次发行费用（不含税）人民 币</w:t>
      </w:r>
      <w:r>
        <w:rPr>
          <w:color w:val="000000"/>
          <w:spacing w:val="0"/>
          <w:w w:val="100"/>
          <w:position w:val="0"/>
        </w:rPr>
        <w:t>4,310,834.02</w:t>
      </w:r>
      <w:r>
        <w:rPr>
          <w:color w:val="000000"/>
          <w:spacing w:val="0"/>
          <w:w w:val="100"/>
          <w:position w:val="0"/>
        </w:rPr>
        <w:t>元，募集资金净额为人民币</w:t>
      </w:r>
      <w:r>
        <w:rPr>
          <w:color w:val="000000"/>
          <w:spacing w:val="0"/>
          <w:w w:val="100"/>
          <w:position w:val="0"/>
        </w:rPr>
        <w:t>214,089,101.82</w:t>
      </w:r>
      <w:r>
        <w:rPr>
          <w:color w:val="000000"/>
          <w:spacing w:val="0"/>
          <w:w w:val="100"/>
          <w:position w:val="0"/>
        </w:rPr>
        <w:t>元。</w:t>
      </w:r>
    </w:p>
    <w:p>
      <w:pPr>
        <w:pStyle w:val="Style55"/>
        <w:keepNext w:val="0"/>
        <w:keepLines w:val="0"/>
        <w:widowControl w:val="0"/>
        <w:shd w:val="clear" w:color="auto" w:fill="auto"/>
        <w:bidi w:val="0"/>
        <w:spacing w:before="0" w:after="160" w:line="350" w:lineRule="exact"/>
        <w:ind w:left="300" w:right="0" w:firstLine="440"/>
        <w:jc w:val="both"/>
      </w:pPr>
      <w:r>
        <w:rPr>
          <w:color w:val="000000"/>
          <w:spacing w:val="0"/>
          <w:w w:val="100"/>
          <w:position w:val="0"/>
        </w:rPr>
        <w:t>经审验，截止</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日，公司已收到上述募集资金净额人民币</w:t>
      </w:r>
      <w:r>
        <w:rPr>
          <w:color w:val="000000"/>
          <w:spacing w:val="0"/>
          <w:w w:val="100"/>
          <w:position w:val="0"/>
        </w:rPr>
        <w:t>214,089,101.8</w:t>
      </w:r>
      <w:r>
        <w:rPr>
          <w:color w:val="000000"/>
          <w:spacing w:val="0"/>
          <w:w w:val="100"/>
          <w:position w:val="0"/>
        </w:rPr>
        <w:t>2</w:t>
      </w:r>
      <w:r>
        <w:rPr>
          <w:color w:val="000000"/>
          <w:spacing w:val="0"/>
          <w:w w:val="100"/>
          <w:position w:val="0"/>
        </w:rPr>
        <w:t>元，其中增加实收 资本（股本）人民币</w:t>
      </w:r>
      <w:r>
        <w:rPr>
          <w:color w:val="000000"/>
          <w:spacing w:val="0"/>
          <w:w w:val="100"/>
          <w:position w:val="0"/>
        </w:rPr>
        <w:t>14,008,976.0</w:t>
      </w:r>
      <w:r>
        <w:rPr>
          <w:color w:val="000000"/>
          <w:spacing w:val="0"/>
          <w:w w:val="100"/>
          <w:position w:val="0"/>
        </w:rPr>
        <w:t>0</w:t>
      </w:r>
      <w:r>
        <w:rPr>
          <w:color w:val="000000"/>
          <w:spacing w:val="0"/>
          <w:w w:val="100"/>
          <w:position w:val="0"/>
        </w:rPr>
        <w:t>元，增加资本公积人民币</w:t>
      </w:r>
      <w:r>
        <w:rPr>
          <w:color w:val="000000"/>
          <w:spacing w:val="0"/>
          <w:w w:val="100"/>
          <w:position w:val="0"/>
        </w:rPr>
        <w:t>200,080,125.82</w:t>
      </w:r>
      <w:r>
        <w:rPr>
          <w:color w:val="000000"/>
          <w:spacing w:val="0"/>
          <w:w w:val="100"/>
          <w:position w:val="0"/>
        </w:rPr>
        <w:t>元。</w:t>
      </w:r>
    </w:p>
    <w:p>
      <w:pPr>
        <w:pStyle w:val="Style55"/>
        <w:keepNext w:val="0"/>
        <w:keepLines w:val="0"/>
        <w:widowControl w:val="0"/>
        <w:shd w:val="clear" w:color="auto" w:fill="auto"/>
        <w:bidi w:val="0"/>
        <w:spacing w:before="0" w:after="160" w:line="355" w:lineRule="exact"/>
        <w:ind w:left="30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日止，公司变更后的注册资本人民币</w:t>
      </w:r>
      <w:r>
        <w:rPr>
          <w:color w:val="000000"/>
          <w:spacing w:val="0"/>
          <w:w w:val="100"/>
          <w:position w:val="0"/>
        </w:rPr>
        <w:t>109,208,976.00</w:t>
      </w:r>
      <w:r>
        <w:rPr>
          <w:color w:val="000000"/>
          <w:spacing w:val="0"/>
          <w:w w:val="100"/>
          <w:position w:val="0"/>
        </w:rPr>
        <w:t xml:space="preserve">元，累计实收资本（股本）人民 币 </w:t>
      </w:r>
      <w:r>
        <w:rPr>
          <w:color w:val="000000"/>
          <w:spacing w:val="0"/>
          <w:w w:val="100"/>
          <w:position w:val="0"/>
        </w:rPr>
        <w:t>109,208,976.00</w:t>
      </w:r>
      <w:r>
        <w:rPr>
          <w:color w:val="000000"/>
          <w:spacing w:val="0"/>
          <w:w w:val="100"/>
          <w:position w:val="0"/>
        </w:rPr>
        <w:t>元。</w:t>
      </w:r>
    </w:p>
    <w:p>
      <w:pPr>
        <w:pStyle w:val="Style24"/>
        <w:keepNext/>
        <w:keepLines/>
        <w:widowControl w:val="0"/>
        <w:shd w:val="clear" w:color="auto" w:fill="auto"/>
        <w:tabs>
          <w:tab w:pos="1332" w:val="left"/>
        </w:tabs>
        <w:bidi w:val="0"/>
        <w:spacing w:before="0" w:after="160" w:line="353" w:lineRule="exact"/>
        <w:ind w:left="0" w:right="0" w:firstLine="740"/>
        <w:jc w:val="both"/>
        <w:rPr>
          <w:sz w:val="20"/>
          <w:szCs w:val="20"/>
        </w:rPr>
      </w:pPr>
      <w:bookmarkStart w:id="1181" w:name="bookmark1181"/>
      <w:bookmarkStart w:id="1182" w:name="bookmark1182"/>
      <w:bookmarkStart w:id="1183" w:name="bookmark1183"/>
      <w:bookmarkStart w:id="1184" w:name="bookmark1184"/>
      <w:r>
        <w:rPr>
          <w:b w:val="0"/>
          <w:bCs w:val="0"/>
          <w:color w:val="000000"/>
          <w:spacing w:val="0"/>
          <w:w w:val="100"/>
          <w:position w:val="0"/>
          <w:sz w:val="20"/>
          <w:szCs w:val="20"/>
        </w:rPr>
        <w:t>（</w:t>
      </w:r>
      <w:bookmarkEnd w:id="1183"/>
      <w:r>
        <w:rPr>
          <w:b w:val="0"/>
          <w:bCs w:val="0"/>
          <w:color w:val="000000"/>
          <w:spacing w:val="0"/>
          <w:w w:val="100"/>
          <w:position w:val="0"/>
          <w:sz w:val="20"/>
          <w:szCs w:val="20"/>
        </w:rPr>
        <w:t>二）</w:t>
        <w:tab/>
        <w:t>关于</w:t>
      </w:r>
      <w:r>
        <w:rPr>
          <w:b w:val="0"/>
          <w:bCs w:val="0"/>
          <w:color w:val="000000"/>
          <w:spacing w:val="0"/>
          <w:w w:val="100"/>
          <w:position w:val="0"/>
          <w:sz w:val="20"/>
          <w:szCs w:val="20"/>
        </w:rPr>
        <w:t>2020</w:t>
      </w:r>
      <w:r>
        <w:rPr>
          <w:b w:val="0"/>
          <w:bCs w:val="0"/>
          <w:color w:val="000000"/>
          <w:spacing w:val="0"/>
          <w:w w:val="100"/>
          <w:position w:val="0"/>
          <w:sz w:val="20"/>
          <w:szCs w:val="20"/>
        </w:rPr>
        <w:t>年度利润分配预案</w:t>
      </w:r>
      <w:bookmarkEnd w:id="1181"/>
      <w:bookmarkEnd w:id="1182"/>
      <w:bookmarkEnd w:id="1184"/>
    </w:p>
    <w:p>
      <w:pPr>
        <w:pStyle w:val="Style55"/>
        <w:keepNext w:val="0"/>
        <w:keepLines w:val="0"/>
        <w:widowControl w:val="0"/>
        <w:shd w:val="clear" w:color="auto" w:fill="auto"/>
        <w:bidi w:val="0"/>
        <w:spacing w:before="0" w:after="160" w:line="330" w:lineRule="exact"/>
        <w:ind w:left="30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日召开的第二届第二十七次董事会会议，审议通过了《关于</w:t>
      </w:r>
      <w:r>
        <w:rPr>
          <w:color w:val="000000"/>
          <w:spacing w:val="0"/>
          <w:w w:val="100"/>
          <w:position w:val="0"/>
        </w:rPr>
        <w:t>2020</w:t>
      </w:r>
      <w:r>
        <w:rPr>
          <w:color w:val="000000"/>
          <w:spacing w:val="0"/>
          <w:w w:val="100"/>
          <w:position w:val="0"/>
        </w:rPr>
        <w:t>年度利润分 配预案的议案》，公司</w:t>
      </w:r>
      <w:r>
        <w:rPr>
          <w:color w:val="000000"/>
          <w:spacing w:val="0"/>
          <w:w w:val="100"/>
          <w:position w:val="0"/>
        </w:rPr>
        <w:t>2020</w:t>
      </w:r>
      <w:r>
        <w:rPr>
          <w:color w:val="000000"/>
          <w:spacing w:val="0"/>
          <w:w w:val="100"/>
          <w:position w:val="0"/>
        </w:rPr>
        <w:t>年度实现归属于上市公司股东的净利润为</w:t>
      </w:r>
      <w:r>
        <w:rPr>
          <w:color w:val="000000"/>
          <w:spacing w:val="0"/>
          <w:w w:val="100"/>
          <w:position w:val="0"/>
        </w:rPr>
        <w:t>7,328,623.09</w:t>
      </w:r>
      <w:r>
        <w:rPr>
          <w:color w:val="000000"/>
          <w:spacing w:val="0"/>
          <w:w w:val="100"/>
          <w:position w:val="0"/>
        </w:rPr>
        <w:t>元，母公司实现的净 利润为</w:t>
      </w:r>
      <w:r>
        <w:rPr>
          <w:color w:val="000000"/>
          <w:spacing w:val="0"/>
          <w:w w:val="100"/>
          <w:position w:val="0"/>
        </w:rPr>
        <w:t>11,080,763.78</w:t>
      </w:r>
      <w:r>
        <w:rPr>
          <w:color w:val="000000"/>
          <w:spacing w:val="0"/>
          <w:w w:val="100"/>
          <w:position w:val="0"/>
        </w:rPr>
        <w:t>元。根据《公司章程》的有关规定，母公司应当提取利润的</w:t>
      </w:r>
      <w:r>
        <w:rPr>
          <w:color w:val="000000"/>
          <w:spacing w:val="0"/>
          <w:w w:val="100"/>
          <w:position w:val="0"/>
        </w:rPr>
        <w:t>10%，</w:t>
      </w:r>
      <w:r>
        <w:rPr>
          <w:color w:val="000000"/>
          <w:spacing w:val="0"/>
          <w:w w:val="100"/>
          <w:position w:val="0"/>
        </w:rPr>
        <w:t>即</w:t>
      </w:r>
      <w:r>
        <w:rPr>
          <w:color w:val="000000"/>
          <w:spacing w:val="0"/>
          <w:w w:val="100"/>
          <w:position w:val="0"/>
        </w:rPr>
        <w:t xml:space="preserve">1, </w:t>
      </w:r>
      <w:r>
        <w:rPr>
          <w:color w:val="000000"/>
          <w:spacing w:val="0"/>
          <w:w w:val="100"/>
          <w:position w:val="0"/>
        </w:rPr>
        <w:t xml:space="preserve">108,076. </w:t>
      </w:r>
      <w:r>
        <w:rPr>
          <w:color w:val="000000"/>
          <w:spacing w:val="0"/>
          <w:w w:val="100"/>
          <w:position w:val="0"/>
        </w:rPr>
        <w:t xml:space="preserve">38 </w:t>
      </w:r>
      <w:r>
        <w:rPr>
          <w:color w:val="000000"/>
          <w:spacing w:val="0"/>
          <w:w w:val="100"/>
          <w:position w:val="0"/>
        </w:rPr>
        <w:t>元作为法定公积金。截至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日，母公司可供分配的利润为</w:t>
      </w:r>
      <w:r>
        <w:rPr>
          <w:color w:val="000000"/>
          <w:spacing w:val="0"/>
          <w:w w:val="100"/>
          <w:position w:val="0"/>
        </w:rPr>
        <w:t>59,274,075.82</w:t>
      </w:r>
      <w:r>
        <w:rPr>
          <w:color w:val="000000"/>
          <w:spacing w:val="0"/>
          <w:w w:val="100"/>
          <w:position w:val="0"/>
        </w:rPr>
        <w:t>元。</w:t>
      </w:r>
    </w:p>
    <w:p>
      <w:pPr>
        <w:pStyle w:val="Style55"/>
        <w:keepNext w:val="0"/>
        <w:keepLines w:val="0"/>
        <w:widowControl w:val="0"/>
        <w:shd w:val="clear" w:color="auto" w:fill="auto"/>
        <w:bidi w:val="0"/>
        <w:spacing w:before="0" w:after="160" w:line="326" w:lineRule="exact"/>
        <w:ind w:left="300" w:right="0" w:firstLine="440"/>
        <w:jc w:val="both"/>
        <w:sectPr>
          <w:footnotePr>
            <w:pos w:val="pageBottom"/>
            <w:numFmt w:val="decimal"/>
            <w:numRestart w:val="continuous"/>
          </w:footnotePr>
          <w:pgSz w:w="12240" w:h="15840"/>
          <w:pgMar w:top="1043" w:right="1030" w:bottom="939" w:left="1000" w:header="0" w:footer="3" w:gutter="0"/>
          <w:cols w:space="720"/>
          <w:noEndnote/>
          <w:rtlGutter w:val="0"/>
          <w:docGrid w:linePitch="360"/>
        </w:sectPr>
      </w:pPr>
      <w:r>
        <w:rPr>
          <w:color w:val="000000"/>
          <w:spacing w:val="0"/>
          <w:w w:val="100"/>
          <w:position w:val="0"/>
        </w:rPr>
        <w:t>根据中国证监会鼓励企业现金分红，给予投资者稳定、合理回报的指导意见，在符合利润分配原则、 保证公司正常经营和长远发展的前提下，为了更好的兼顾股东的即期利益和长远利益，使公司的价值能够 更加公允、客观的体现，从长远角度回报投资者，使全体股东分享公司成长的经营成果，</w:t>
      </w:r>
      <w:r>
        <w:rPr>
          <w:color w:val="000000"/>
          <w:spacing w:val="0"/>
          <w:w w:val="100"/>
          <w:position w:val="0"/>
        </w:rPr>
        <w:t>2020</w:t>
      </w:r>
      <w:r>
        <w:rPr>
          <w:color w:val="000000"/>
          <w:spacing w:val="0"/>
          <w:w w:val="100"/>
          <w:position w:val="0"/>
        </w:rPr>
        <w:t>年度公司利 润分配预案如下：以截至</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日公司总股本</w:t>
      </w:r>
      <w:r>
        <w:rPr>
          <w:color w:val="000000"/>
          <w:spacing w:val="0"/>
          <w:w w:val="100"/>
          <w:position w:val="0"/>
        </w:rPr>
        <w:t xml:space="preserve">10, </w:t>
      </w:r>
      <w:r>
        <w:rPr>
          <w:color w:val="000000"/>
          <w:spacing w:val="0"/>
          <w:w w:val="100"/>
          <w:position w:val="0"/>
        </w:rPr>
        <w:t>920.8976</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w:t>
      </w:r>
    </w:p>
    <w:p>
      <w:pPr>
        <w:widowControl w:val="0"/>
        <w:spacing w:before="21" w:after="21" w:line="240" w:lineRule="exact"/>
        <w:rPr>
          <w:sz w:val="19"/>
          <w:szCs w:val="19"/>
        </w:rPr>
      </w:pPr>
    </w:p>
    <w:p>
      <w:pPr>
        <w:widowControl w:val="0"/>
        <w:spacing w:line="1" w:lineRule="exact"/>
        <w:sectPr>
          <w:headerReference w:type="default" r:id="rId25"/>
          <w:footerReference w:type="default" r:id="rId26"/>
          <w:headerReference w:type="first" r:id="rId27"/>
          <w:footerReference w:type="first" r:id="rId28"/>
          <w:footnotePr>
            <w:pos w:val="pageBottom"/>
            <w:numFmt w:val="decimal"/>
            <w:numRestart w:val="continuous"/>
          </w:footnotePr>
          <w:pgSz w:w="12240" w:h="15840"/>
          <w:pgMar w:top="606" w:right="427" w:bottom="1276" w:left="404" w:header="0" w:footer="3" w:gutter="0"/>
          <w:cols w:space="720"/>
          <w:noEndnote/>
          <w:titlePg/>
          <w:rtlGutter w:val="0"/>
          <w:docGrid w:linePitch="360"/>
        </w:sectPr>
      </w:pPr>
    </w:p>
    <w:p>
      <w:pPr>
        <w:pStyle w:val="Style55"/>
        <w:keepNext w:val="0"/>
        <w:keepLines w:val="0"/>
        <w:widowControl w:val="0"/>
        <w:shd w:val="clear" w:color="auto" w:fill="auto"/>
        <w:bidi w:val="0"/>
        <w:spacing w:before="0" w:after="180" w:line="336" w:lineRule="exact"/>
        <w:ind w:left="300" w:right="0" w:firstLine="0"/>
        <w:jc w:val="both"/>
      </w:pPr>
      <w:r>
        <w:rPr>
          <w:color w:val="000000"/>
          <w:spacing w:val="0"/>
          <w:w w:val="100"/>
          <w:position w:val="0"/>
        </w:rPr>
        <w:t>现金股利人民币</w:t>
      </w:r>
      <w:r>
        <w:rPr>
          <w:color w:val="000000"/>
          <w:spacing w:val="0"/>
          <w:w w:val="100"/>
          <w:position w:val="0"/>
        </w:rPr>
        <w:t>1.00</w:t>
      </w:r>
      <w:r>
        <w:rPr>
          <w:color w:val="000000"/>
          <w:spacing w:val="0"/>
          <w:w w:val="100"/>
          <w:position w:val="0"/>
        </w:rPr>
        <w:t>元（含税），合计派发现金股利为人民币</w:t>
      </w:r>
      <w:r>
        <w:rPr>
          <w:color w:val="000000"/>
          <w:spacing w:val="0"/>
          <w:w w:val="100"/>
          <w:position w:val="0"/>
        </w:rPr>
        <w:t>10,920,897.60</w:t>
      </w:r>
      <w:r>
        <w:rPr>
          <w:color w:val="000000"/>
          <w:spacing w:val="0"/>
          <w:w w:val="100"/>
          <w:position w:val="0"/>
        </w:rPr>
        <w:t>元（含税</w:t>
      </w:r>
      <w:r>
        <w:rPr>
          <w:color w:val="000000"/>
          <w:spacing w:val="0"/>
          <w:w w:val="100"/>
          <w:position w:val="0"/>
        </w:rPr>
        <w:t>）</w:t>
      </w:r>
      <w:r>
        <w:rPr>
          <w:color w:val="000000"/>
          <w:spacing w:val="0"/>
          <w:w w:val="100"/>
          <w:position w:val="0"/>
        </w:rPr>
        <w:t>。上述现金分红 后，剩余未分配利润继续留存公司用于支持公司经营需要。本预案尚需提交公司</w:t>
      </w:r>
      <w:r>
        <w:rPr>
          <w:color w:val="000000"/>
          <w:spacing w:val="0"/>
          <w:w w:val="100"/>
          <w:position w:val="0"/>
        </w:rPr>
        <w:t>2020</w:t>
      </w:r>
      <w:r>
        <w:rPr>
          <w:color w:val="000000"/>
          <w:spacing w:val="0"/>
          <w:w w:val="100"/>
          <w:position w:val="0"/>
        </w:rPr>
        <w:t>年年度股东大会审 议。</w:t>
      </w:r>
    </w:p>
    <w:p>
      <w:pPr>
        <w:pStyle w:val="Style24"/>
        <w:keepNext/>
        <w:keepLines/>
        <w:widowControl w:val="0"/>
        <w:shd w:val="clear" w:color="auto" w:fill="auto"/>
        <w:bidi w:val="0"/>
        <w:spacing w:before="0" w:after="180" w:line="331" w:lineRule="exact"/>
        <w:ind w:left="0" w:right="0" w:firstLine="740"/>
        <w:jc w:val="both"/>
        <w:rPr>
          <w:sz w:val="20"/>
          <w:szCs w:val="20"/>
        </w:rPr>
      </w:pPr>
      <w:bookmarkStart w:id="1185" w:name="bookmark1185"/>
      <w:bookmarkStart w:id="1186" w:name="bookmark1186"/>
      <w:bookmarkStart w:id="1187" w:name="bookmark1187"/>
      <w:bookmarkStart w:id="1188" w:name="bookmark1188"/>
      <w:r>
        <w:rPr>
          <w:b w:val="0"/>
          <w:bCs w:val="0"/>
          <w:color w:val="000000"/>
          <w:spacing w:val="0"/>
          <w:w w:val="100"/>
          <w:position w:val="0"/>
          <w:sz w:val="20"/>
          <w:szCs w:val="20"/>
        </w:rPr>
        <w:t>（</w:t>
      </w:r>
      <w:bookmarkEnd w:id="1187"/>
      <w:r>
        <w:rPr>
          <w:b w:val="0"/>
          <w:bCs w:val="0"/>
          <w:color w:val="000000"/>
          <w:spacing w:val="0"/>
          <w:w w:val="100"/>
          <w:position w:val="0"/>
          <w:sz w:val="20"/>
          <w:szCs w:val="20"/>
        </w:rPr>
        <w:t>三</w:t>
      </w:r>
      <w:r>
        <w:rPr>
          <w:b w:val="0"/>
          <w:bCs w:val="0"/>
          <w:color w:val="000000"/>
          <w:spacing w:val="0"/>
          <w:w w:val="100"/>
          <w:position w:val="0"/>
          <w:sz w:val="20"/>
          <w:szCs w:val="20"/>
        </w:rPr>
        <w:t>）2021</w:t>
      </w:r>
      <w:r>
        <w:rPr>
          <w:b w:val="0"/>
          <w:bCs w:val="0"/>
          <w:color w:val="000000"/>
          <w:spacing w:val="0"/>
          <w:w w:val="100"/>
          <w:position w:val="0"/>
          <w:sz w:val="20"/>
          <w:szCs w:val="20"/>
        </w:rPr>
        <w:t>年度限制性股票激励计划</w:t>
      </w:r>
      <w:bookmarkEnd w:id="1185"/>
      <w:bookmarkEnd w:id="1186"/>
      <w:bookmarkEnd w:id="1188"/>
    </w:p>
    <w:p>
      <w:pPr>
        <w:pStyle w:val="Style55"/>
        <w:keepNext w:val="0"/>
        <w:keepLines w:val="0"/>
        <w:widowControl w:val="0"/>
        <w:shd w:val="clear" w:color="auto" w:fill="auto"/>
        <w:bidi w:val="0"/>
        <w:spacing w:before="0" w:after="0" w:line="331" w:lineRule="exact"/>
        <w:ind w:left="0" w:right="0" w:firstLine="740"/>
        <w:jc w:val="both"/>
      </w:pPr>
      <w:r>
        <w:rPr>
          <w:color w:val="000000"/>
          <w:spacing w:val="0"/>
          <w:w w:val="100"/>
          <w:position w:val="0"/>
        </w:rPr>
        <w:t>为了进一步完善公司治理结构，建立、健全公司长效激励机制，吸引和留住优秀人才，充分调动公司</w:t>
      </w:r>
    </w:p>
    <w:p>
      <w:pPr>
        <w:pStyle w:val="Style55"/>
        <w:keepNext w:val="0"/>
        <w:keepLines w:val="0"/>
        <w:widowControl w:val="0"/>
        <w:shd w:val="clear" w:color="auto" w:fill="auto"/>
        <w:bidi w:val="0"/>
        <w:spacing w:before="0" w:after="400" w:line="331" w:lineRule="exact"/>
        <w:ind w:left="300" w:right="0" w:firstLine="0"/>
        <w:jc w:val="both"/>
      </w:pPr>
      <w:r>
        <w:rPr>
          <w:color w:val="000000"/>
          <w:spacing w:val="0"/>
          <w:w w:val="100"/>
          <w:position w:val="0"/>
        </w:rPr>
        <w:t>（含控股子公司）董事、高级管理人员及核心业务（技术）人员的积极性，有效地将股东利益、公司利益 和核心团队个人利益结合在一起，使各方共同关注公司的长远发展。</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日，公司召开第二届 董事会第二十七次会议和第二届监事会第八次会议，审议通过《关于公司〈</w:t>
      </w:r>
      <w:r>
        <w:rPr>
          <w:color w:val="000000"/>
          <w:spacing w:val="0"/>
          <w:w w:val="100"/>
          <w:position w:val="0"/>
        </w:rPr>
        <w:t>2021</w:t>
      </w:r>
      <w:r>
        <w:rPr>
          <w:color w:val="000000"/>
          <w:spacing w:val="0"/>
          <w:w w:val="100"/>
          <w:position w:val="0"/>
        </w:rPr>
        <w:t>年限制性股票激励计划（草 案）〉及其摘要的议案》</w:t>
      </w:r>
    </w:p>
    <w:p>
      <w:pPr>
        <w:pStyle w:val="Style17"/>
        <w:keepNext/>
        <w:keepLines/>
        <w:widowControl w:val="0"/>
        <w:shd w:val="clear" w:color="auto" w:fill="auto"/>
        <w:bidi w:val="0"/>
        <w:spacing w:before="0" w:after="320" w:line="240" w:lineRule="auto"/>
        <w:ind w:left="0" w:right="0" w:firstLine="740"/>
        <w:jc w:val="left"/>
        <w:rPr>
          <w:sz w:val="24"/>
          <w:szCs w:val="24"/>
        </w:rPr>
      </w:pPr>
      <w:bookmarkStart w:id="1189" w:name="bookmark1189"/>
      <w:bookmarkStart w:id="1190" w:name="bookmark1190"/>
      <w:bookmarkStart w:id="1191" w:name="bookmark1191"/>
      <w:r>
        <w:rPr>
          <w:rFonts w:ascii="SimHei" w:eastAsia="SimHei" w:hAnsi="SimHei" w:cs="SimHei"/>
          <w:color w:val="000000"/>
          <w:spacing w:val="0"/>
          <w:w w:val="100"/>
          <w:position w:val="0"/>
          <w:sz w:val="24"/>
          <w:szCs w:val="24"/>
        </w:rPr>
        <w:t>十五'其他重要事项</w:t>
      </w:r>
      <w:bookmarkEnd w:id="1189"/>
      <w:bookmarkEnd w:id="1190"/>
      <w:bookmarkEnd w:id="1191"/>
    </w:p>
    <w:p>
      <w:pPr>
        <w:pStyle w:val="Style24"/>
        <w:keepNext/>
        <w:keepLines/>
        <w:widowControl w:val="0"/>
        <w:shd w:val="clear" w:color="auto" w:fill="auto"/>
        <w:bidi w:val="0"/>
        <w:spacing w:before="0" w:after="180" w:line="331" w:lineRule="exact"/>
        <w:ind w:left="0" w:right="0" w:firstLine="740"/>
        <w:jc w:val="left"/>
        <w:rPr>
          <w:sz w:val="20"/>
          <w:szCs w:val="20"/>
        </w:rPr>
      </w:pPr>
      <w:bookmarkStart w:id="1192" w:name="bookmark1192"/>
      <w:bookmarkStart w:id="1193" w:name="bookmark1193"/>
      <w:bookmarkStart w:id="1194" w:name="bookmark1194"/>
      <w:r>
        <w:rPr>
          <w:b w:val="0"/>
          <w:bCs w:val="0"/>
          <w:color w:val="000000"/>
          <w:spacing w:val="0"/>
          <w:w w:val="100"/>
          <w:position w:val="0"/>
          <w:sz w:val="20"/>
          <w:szCs w:val="20"/>
        </w:rPr>
        <w:t>（一）租赁</w:t>
      </w:r>
      <w:bookmarkEnd w:id="1192"/>
      <w:bookmarkEnd w:id="1193"/>
      <w:bookmarkEnd w:id="1194"/>
    </w:p>
    <w:p>
      <w:pPr>
        <w:pStyle w:val="Style55"/>
        <w:keepNext w:val="0"/>
        <w:keepLines w:val="0"/>
        <w:widowControl w:val="0"/>
        <w:numPr>
          <w:ilvl w:val="0"/>
          <w:numId w:val="83"/>
        </w:numPr>
        <w:shd w:val="clear" w:color="auto" w:fill="auto"/>
        <w:tabs>
          <w:tab w:pos="1060" w:val="left"/>
        </w:tabs>
        <w:bidi w:val="0"/>
        <w:spacing w:before="0" w:after="180" w:line="331" w:lineRule="exact"/>
        <w:ind w:left="0" w:right="0" w:firstLine="740"/>
        <w:jc w:val="left"/>
      </w:pPr>
      <w:bookmarkStart w:id="1195" w:name="bookmark1195"/>
      <w:bookmarkEnd w:id="1195"/>
      <w:r>
        <w:rPr>
          <w:color w:val="000000"/>
          <w:spacing w:val="0"/>
          <w:w w:val="100"/>
          <w:position w:val="0"/>
        </w:rPr>
        <w:t>融资租赁出租人最低租赁收款额情况</w:t>
      </w:r>
    </w:p>
    <w:p>
      <w:pPr>
        <w:pStyle w:val="Style55"/>
        <w:keepNext w:val="0"/>
        <w:keepLines w:val="0"/>
        <w:widowControl w:val="0"/>
        <w:shd w:val="clear" w:color="auto" w:fill="auto"/>
        <w:bidi w:val="0"/>
        <w:spacing w:before="0" w:after="180" w:line="331" w:lineRule="exact"/>
        <w:ind w:left="0" w:right="0" w:firstLine="740"/>
        <w:jc w:val="both"/>
      </w:pPr>
      <w:r>
        <w:rPr>
          <w:color w:val="000000"/>
          <w:spacing w:val="0"/>
          <w:w w:val="100"/>
          <w:position w:val="0"/>
        </w:rPr>
        <w:t>无。</w:t>
      </w:r>
    </w:p>
    <w:p>
      <w:pPr>
        <w:pStyle w:val="Style55"/>
        <w:keepNext w:val="0"/>
        <w:keepLines w:val="0"/>
        <w:widowControl w:val="0"/>
        <w:numPr>
          <w:ilvl w:val="0"/>
          <w:numId w:val="83"/>
        </w:numPr>
        <w:shd w:val="clear" w:color="auto" w:fill="auto"/>
        <w:tabs>
          <w:tab w:pos="1074" w:val="left"/>
        </w:tabs>
        <w:bidi w:val="0"/>
        <w:spacing w:before="0" w:after="180" w:line="331" w:lineRule="exact"/>
        <w:ind w:left="0" w:right="0" w:firstLine="740"/>
        <w:jc w:val="both"/>
      </w:pPr>
      <w:bookmarkStart w:id="1196" w:name="bookmark1196"/>
      <w:bookmarkEnd w:id="1196"/>
      <w:r>
        <w:rPr>
          <w:color w:val="000000"/>
          <w:spacing w:val="0"/>
          <w:w w:val="100"/>
          <w:position w:val="0"/>
        </w:rPr>
        <w:t>经营租赁出租人租出资产情况</w:t>
      </w:r>
    </w:p>
    <w:p>
      <w:pPr>
        <w:pStyle w:val="Style55"/>
        <w:keepNext w:val="0"/>
        <w:keepLines w:val="0"/>
        <w:widowControl w:val="0"/>
        <w:shd w:val="clear" w:color="auto" w:fill="auto"/>
        <w:bidi w:val="0"/>
        <w:spacing w:before="0" w:after="180" w:line="331" w:lineRule="exact"/>
        <w:ind w:left="0" w:right="0" w:firstLine="740"/>
        <w:jc w:val="both"/>
      </w:pPr>
      <w:r>
        <w:rPr>
          <w:color w:val="000000"/>
          <w:spacing w:val="0"/>
          <w:w w:val="100"/>
          <w:position w:val="0"/>
        </w:rPr>
        <w:t>无。</w:t>
      </w:r>
    </w:p>
    <w:p>
      <w:pPr>
        <w:pStyle w:val="Style55"/>
        <w:keepNext w:val="0"/>
        <w:keepLines w:val="0"/>
        <w:widowControl w:val="0"/>
        <w:numPr>
          <w:ilvl w:val="0"/>
          <w:numId w:val="83"/>
        </w:numPr>
        <w:shd w:val="clear" w:color="auto" w:fill="auto"/>
        <w:tabs>
          <w:tab w:pos="1074" w:val="left"/>
        </w:tabs>
        <w:bidi w:val="0"/>
        <w:spacing w:before="0" w:after="180" w:line="331" w:lineRule="exact"/>
        <w:ind w:left="0" w:right="0" w:firstLine="740"/>
        <w:jc w:val="both"/>
      </w:pPr>
      <w:bookmarkStart w:id="1197" w:name="bookmark1197"/>
      <w:bookmarkEnd w:id="1197"/>
      <w:r>
        <w:rPr>
          <w:color w:val="000000"/>
          <w:spacing w:val="0"/>
          <w:w w:val="100"/>
          <w:position w:val="0"/>
        </w:rPr>
        <w:t>融资租赁承租人</w:t>
      </w:r>
    </w:p>
    <w:p>
      <w:pPr>
        <w:pStyle w:val="Style55"/>
        <w:keepNext w:val="0"/>
        <w:keepLines w:val="0"/>
        <w:widowControl w:val="0"/>
        <w:shd w:val="clear" w:color="auto" w:fill="auto"/>
        <w:bidi w:val="0"/>
        <w:spacing w:before="0" w:after="180" w:line="331" w:lineRule="exact"/>
        <w:ind w:left="0" w:right="0" w:firstLine="740"/>
        <w:jc w:val="both"/>
      </w:pPr>
      <w:r>
        <w:rPr>
          <w:color w:val="000000"/>
          <w:spacing w:val="0"/>
          <w:w w:val="100"/>
          <w:position w:val="0"/>
        </w:rPr>
        <w:t>无。</w:t>
      </w:r>
    </w:p>
    <w:p>
      <w:pPr>
        <w:pStyle w:val="Style55"/>
        <w:keepNext w:val="0"/>
        <w:keepLines w:val="0"/>
        <w:widowControl w:val="0"/>
        <w:numPr>
          <w:ilvl w:val="0"/>
          <w:numId w:val="83"/>
        </w:numPr>
        <w:shd w:val="clear" w:color="auto" w:fill="auto"/>
        <w:tabs>
          <w:tab w:pos="1074" w:val="left"/>
        </w:tabs>
        <w:bidi w:val="0"/>
        <w:spacing w:before="0" w:after="320" w:line="331" w:lineRule="exact"/>
        <w:ind w:left="0" w:right="0" w:firstLine="740"/>
        <w:jc w:val="both"/>
      </w:pPr>
      <w:bookmarkStart w:id="1198" w:name="bookmark1198"/>
      <w:bookmarkEnd w:id="1198"/>
      <w:r>
        <w:rPr>
          <w:color w:val="000000"/>
          <w:spacing w:val="0"/>
          <w:w w:val="100"/>
          <w:position w:val="0"/>
        </w:rPr>
        <w:t>经营租赁承租人最低租赁付款额情况</w:t>
      </w:r>
    </w:p>
    <w:p>
      <w:pPr>
        <w:pStyle w:val="Style28"/>
        <w:keepNext w:val="0"/>
        <w:keepLines w:val="0"/>
        <w:widowControl w:val="0"/>
        <w:shd w:val="clear" w:color="auto" w:fill="auto"/>
        <w:bidi w:val="0"/>
        <w:spacing w:before="0" w:after="180" w:line="240" w:lineRule="auto"/>
        <w:ind w:left="3520" w:right="0" w:firstLine="0"/>
        <w:jc w:val="left"/>
      </w:pPr>
      <w:r>
        <mc:AlternateContent>
          <mc:Choice Requires="wps">
            <w:drawing>
              <wp:anchor distT="0" distB="0" distL="114300" distR="114300" simplePos="0" relativeHeight="125829958" behindDoc="0" locked="0" layoutInCell="1" allowOverlap="1">
                <wp:simplePos x="0" y="0"/>
                <wp:positionH relativeFrom="page">
                  <wp:posOffset>2103120</wp:posOffset>
                </wp:positionH>
                <wp:positionV relativeFrom="paragraph">
                  <wp:posOffset>12700</wp:posOffset>
                </wp:positionV>
                <wp:extent cx="603250" cy="149225"/>
                <wp:wrapSquare wrapText="right"/>
                <wp:docPr id="663" name="Shape 663"/>
                <a:graphic xmlns:a="http://schemas.openxmlformats.org/drawingml/2006/main">
                  <a:graphicData uri="http://schemas.microsoft.com/office/word/2010/wordprocessingShape">
                    <wps:wsp>
                      <wps:cNvSpPr txBox="1"/>
                      <wps:spPr>
                        <a:xfrm>
                          <a:ext cx="6032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剩余租赁期</w:t>
                            </w:r>
                          </w:p>
                        </w:txbxContent>
                      </wps:txbx>
                      <wps:bodyPr wrap="none" lIns="0" tIns="0" rIns="0" bIns="0">
                        <a:noAutoFit/>
                      </wps:bodyPr>
                    </wps:wsp>
                  </a:graphicData>
                </a:graphic>
              </wp:anchor>
            </w:drawing>
          </mc:Choice>
          <mc:Fallback>
            <w:pict>
              <v:shape id="_x0000_s1689" type="#_x0000_t202" style="position:absolute;margin-left:165.59999999999999pt;margin-top:1.pt;width:47.5pt;height:11.75pt;z-index:-125828795;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剩余租赁期</w:t>
                      </w:r>
                    </w:p>
                  </w:txbxContent>
                </v:textbox>
                <w10:wrap type="square" side="right" anchorx="page"/>
              </v:shape>
            </w:pict>
          </mc:Fallback>
        </mc:AlternateContent>
      </w:r>
      <w:r>
        <w:rPr>
          <w:b/>
          <w:bCs/>
          <w:color w:val="000000"/>
          <w:spacing w:val="0"/>
          <w:w w:val="100"/>
          <w:position w:val="0"/>
        </w:rPr>
        <w:t>最低租赁付款额</w:t>
      </w:r>
    </w:p>
    <w:p>
      <w:pPr>
        <w:pStyle w:val="Style28"/>
        <w:keepNext w:val="0"/>
        <w:keepLines w:val="0"/>
        <w:widowControl w:val="0"/>
        <w:shd w:val="clear" w:color="auto" w:fill="auto"/>
        <w:bidi w:val="0"/>
        <w:spacing w:before="0" w:after="180" w:line="240" w:lineRule="auto"/>
        <w:ind w:left="0" w:right="0" w:firstLine="300"/>
        <w:jc w:val="left"/>
      </w:pPr>
      <w:r>
        <mc:AlternateContent>
          <mc:Choice Requires="wps">
            <w:drawing>
              <wp:anchor distT="0" distB="502920" distL="114300" distR="114300" simplePos="0" relativeHeight="125829960" behindDoc="0" locked="0" layoutInCell="1" allowOverlap="1">
                <wp:simplePos x="0" y="0"/>
                <wp:positionH relativeFrom="page">
                  <wp:posOffset>6209030</wp:posOffset>
                </wp:positionH>
                <wp:positionV relativeFrom="paragraph">
                  <wp:posOffset>12700</wp:posOffset>
                </wp:positionV>
                <wp:extent cx="765175" cy="143510"/>
                <wp:wrapSquare wrapText="left"/>
                <wp:docPr id="665" name="Shape 665"/>
                <a:graphic xmlns:a="http://schemas.openxmlformats.org/drawingml/2006/main">
                  <a:graphicData uri="http://schemas.microsoft.com/office/word/2010/wordprocessingShape">
                    <wps:wsp>
                      <wps:cNvSpPr txBox="1"/>
                      <wps:spPr>
                        <a:xfrm>
                          <a:ext cx="76517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10,960,664.41</w:t>
                            </w:r>
                          </w:p>
                        </w:txbxContent>
                      </wps:txbx>
                      <wps:bodyPr wrap="none" lIns="0" tIns="0" rIns="0" bIns="0">
                        <a:noAutoFit/>
                      </wps:bodyPr>
                    </wps:wsp>
                  </a:graphicData>
                </a:graphic>
              </wp:anchor>
            </w:drawing>
          </mc:Choice>
          <mc:Fallback>
            <w:pict>
              <v:shape id="_x0000_s1691" type="#_x0000_t202" style="position:absolute;margin-left:488.90000000000003pt;margin-top:1.pt;width:60.25pt;height:11.300000000000001pt;z-index:-125828793;mso-wrap-distance-left:9.pt;mso-wrap-distance-right:9.pt;mso-wrap-distance-bottom:39.6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10,960,664.41</w:t>
                      </w:r>
                    </w:p>
                  </w:txbxContent>
                </v:textbox>
                <w10:wrap type="square" side="left" anchorx="page"/>
              </v:shape>
            </w:pict>
          </mc:Fallback>
        </mc:AlternateContent>
      </w:r>
      <w:r>
        <mc:AlternateContent>
          <mc:Choice Requires="wps">
            <w:drawing>
              <wp:anchor distT="250190" distB="252730" distL="166370" distR="114300" simplePos="0" relativeHeight="125829962" behindDoc="0" locked="0" layoutInCell="1" allowOverlap="1">
                <wp:simplePos x="0" y="0"/>
                <wp:positionH relativeFrom="page">
                  <wp:posOffset>6261100</wp:posOffset>
                </wp:positionH>
                <wp:positionV relativeFrom="paragraph">
                  <wp:posOffset>262890</wp:posOffset>
                </wp:positionV>
                <wp:extent cx="713105" cy="143510"/>
                <wp:wrapSquare wrapText="left"/>
                <wp:docPr id="667" name="Shape 667"/>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5,011,780.25</w:t>
                            </w:r>
                          </w:p>
                        </w:txbxContent>
                      </wps:txbx>
                      <wps:bodyPr wrap="none" lIns="0" tIns="0" rIns="0" bIns="0">
                        <a:noAutoFit/>
                      </wps:bodyPr>
                    </wps:wsp>
                  </a:graphicData>
                </a:graphic>
              </wp:anchor>
            </w:drawing>
          </mc:Choice>
          <mc:Fallback>
            <w:pict>
              <v:shape id="_x0000_s1693" type="#_x0000_t202" style="position:absolute;margin-left:493.pt;margin-top:20.699999999999999pt;width:56.149999999999999pt;height:11.300000000000001pt;z-index:-125828791;mso-wrap-distance-left:13.1pt;mso-wrap-distance-top:19.699999999999999pt;mso-wrap-distance-right:9.pt;mso-wrap-distance-bottom:19.90000000000000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5,011,780.25</w:t>
                      </w:r>
                    </w:p>
                  </w:txbxContent>
                </v:textbox>
                <w10:wrap type="square" side="left" anchorx="page"/>
              </v:shape>
            </w:pict>
          </mc:Fallback>
        </mc:AlternateContent>
      </w:r>
      <w:r>
        <mc:AlternateContent>
          <mc:Choice Requires="wps">
            <w:drawing>
              <wp:anchor distT="502920" distB="0" distL="166370" distR="114300" simplePos="0" relativeHeight="125829964" behindDoc="0" locked="0" layoutInCell="1" allowOverlap="1">
                <wp:simplePos x="0" y="0"/>
                <wp:positionH relativeFrom="page">
                  <wp:posOffset>6261100</wp:posOffset>
                </wp:positionH>
                <wp:positionV relativeFrom="paragraph">
                  <wp:posOffset>515620</wp:posOffset>
                </wp:positionV>
                <wp:extent cx="713105" cy="143510"/>
                <wp:wrapSquare wrapText="left"/>
                <wp:docPr id="669" name="Shape 669"/>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2,243,003.31</w:t>
                            </w:r>
                          </w:p>
                        </w:txbxContent>
                      </wps:txbx>
                      <wps:bodyPr wrap="none" lIns="0" tIns="0" rIns="0" bIns="0">
                        <a:noAutoFit/>
                      </wps:bodyPr>
                    </wps:wsp>
                  </a:graphicData>
                </a:graphic>
              </wp:anchor>
            </w:drawing>
          </mc:Choice>
          <mc:Fallback>
            <w:pict>
              <v:shape id="_x0000_s1695" type="#_x0000_t202" style="position:absolute;margin-left:493.pt;margin-top:40.600000000000001pt;width:56.149999999999999pt;height:11.300000000000001pt;z-index:-125828789;mso-wrap-distance-left:13.1pt;mso-wrap-distance-top:39.600000000000001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2,243,003.31</w:t>
                      </w:r>
                    </w:p>
                  </w:txbxContent>
                </v:textbox>
                <w10:wrap type="square" side="left" anchorx="page"/>
              </v:shape>
            </w:pict>
          </mc:Fallback>
        </mc:AlternateContent>
      </w: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p>
      <w:pPr>
        <w:pStyle w:val="Style28"/>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1</w:t>
      </w:r>
      <w:r>
        <w:rPr>
          <w:color w:val="000000"/>
          <w:spacing w:val="0"/>
          <w:w w:val="100"/>
          <w:position w:val="0"/>
        </w:rPr>
        <w:t>年以上</w:t>
      </w:r>
      <w:r>
        <w:rPr>
          <w:color w:val="000000"/>
          <w:spacing w:val="0"/>
          <w:w w:val="100"/>
          <w:position w:val="0"/>
        </w:rPr>
        <w:t>2</w:t>
      </w:r>
      <w:r>
        <w:rPr>
          <w:color w:val="000000"/>
          <w:spacing w:val="0"/>
          <w:w w:val="100"/>
          <w:position w:val="0"/>
        </w:rPr>
        <w:t>年以内（含</w:t>
      </w:r>
      <w:r>
        <w:rPr>
          <w:color w:val="000000"/>
          <w:spacing w:val="0"/>
          <w:w w:val="100"/>
          <w:position w:val="0"/>
        </w:rPr>
        <w:t>2</w:t>
      </w:r>
      <w:r>
        <w:rPr>
          <w:color w:val="000000"/>
          <w:spacing w:val="0"/>
          <w:w w:val="100"/>
          <w:position w:val="0"/>
        </w:rPr>
        <w:t>年）</w:t>
      </w:r>
    </w:p>
    <w:p>
      <w:pPr>
        <w:pStyle w:val="Style28"/>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2</w:t>
      </w:r>
      <w:r>
        <w:rPr>
          <w:color w:val="000000"/>
          <w:spacing w:val="0"/>
          <w:w w:val="100"/>
          <w:position w:val="0"/>
        </w:rPr>
        <w:t>年以上</w:t>
      </w:r>
      <w:r>
        <w:rPr>
          <w:color w:val="000000"/>
          <w:spacing w:val="0"/>
          <w:w w:val="100"/>
          <w:position w:val="0"/>
        </w:rPr>
        <w:t>3</w:t>
      </w:r>
      <w:r>
        <w:rPr>
          <w:color w:val="000000"/>
          <w:spacing w:val="0"/>
          <w:w w:val="100"/>
          <w:position w:val="0"/>
        </w:rPr>
        <w:t>年以内（含</w:t>
      </w:r>
      <w:r>
        <w:rPr>
          <w:color w:val="000000"/>
          <w:spacing w:val="0"/>
          <w:w w:val="100"/>
          <w:position w:val="0"/>
        </w:rPr>
        <w:t>3</w:t>
      </w:r>
      <w:r>
        <w:rPr>
          <w:color w:val="000000"/>
          <w:spacing w:val="0"/>
          <w:w w:val="100"/>
          <w:position w:val="0"/>
        </w:rPr>
        <w:t>年）</w:t>
      </w:r>
    </w:p>
    <w:p>
      <w:pPr>
        <w:pStyle w:val="Style28"/>
        <w:keepNext w:val="0"/>
        <w:keepLines w:val="0"/>
        <w:widowControl w:val="0"/>
        <w:shd w:val="clear" w:color="auto" w:fill="auto"/>
        <w:bidi w:val="0"/>
        <w:spacing w:before="0" w:after="800" w:line="240" w:lineRule="auto"/>
        <w:ind w:left="0" w:right="240" w:firstLine="0"/>
        <w:jc w:val="right"/>
      </w:pPr>
      <w:r>
        <mc:AlternateContent>
          <mc:Choice Requires="wps">
            <w:drawing>
              <wp:anchor distT="0" distB="0" distL="114300" distR="114300" simplePos="0" relativeHeight="125829966" behindDoc="0" locked="0" layoutInCell="1" allowOverlap="1">
                <wp:simplePos x="0" y="0"/>
                <wp:positionH relativeFrom="page">
                  <wp:posOffset>826135</wp:posOffset>
                </wp:positionH>
                <wp:positionV relativeFrom="paragraph">
                  <wp:posOffset>12700</wp:posOffset>
                </wp:positionV>
                <wp:extent cx="457200" cy="143510"/>
                <wp:wrapSquare wrapText="right"/>
                <wp:docPr id="671" name="Shape 671"/>
                <a:graphic xmlns:a="http://schemas.openxmlformats.org/drawingml/2006/main">
                  <a:graphicData uri="http://schemas.microsoft.com/office/word/2010/wordprocessingShape">
                    <wps:wsp>
                      <wps:cNvSpPr txBox="1"/>
                      <wps:spPr>
                        <a:xfrm>
                          <a:ext cx="45720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xbxContent>
                      </wps:txbx>
                      <wps:bodyPr wrap="none" lIns="0" tIns="0" rIns="0" bIns="0">
                        <a:noAutoFit/>
                      </wps:bodyPr>
                    </wps:wsp>
                  </a:graphicData>
                </a:graphic>
              </wp:anchor>
            </w:drawing>
          </mc:Choice>
          <mc:Fallback>
            <w:pict>
              <v:shape id="_x0000_s1697" type="#_x0000_t202" style="position:absolute;margin-left:65.049999999999997pt;margin-top:1.pt;width:36.pt;height:11.300000000000001pt;z-index:-125828787;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xbxContent>
                </v:textbox>
                <w10:wrap type="square" side="right" anchorx="page"/>
              </v:shape>
            </w:pict>
          </mc:Fallback>
        </mc:AlternateContent>
      </w:r>
      <w:r>
        <w:rPr>
          <w:color w:val="000000"/>
          <w:spacing w:val="0"/>
          <w:w w:val="100"/>
          <w:position w:val="0"/>
        </w:rPr>
        <w:t xml:space="preserve">81,000.00 </w:t>
      </w:r>
      <w:r>
        <w:rPr>
          <w:color w:val="000000"/>
          <w:spacing w:val="0"/>
          <w:w w:val="100"/>
          <w:position w:val="0"/>
          <w:u w:val="single"/>
        </w:rPr>
        <w:t>18,296,447.97</w:t>
      </w:r>
    </w:p>
    <w:p>
      <w:pPr>
        <w:pStyle w:val="Style17"/>
        <w:keepNext/>
        <w:keepLines/>
        <w:widowControl w:val="0"/>
        <w:shd w:val="clear" w:color="auto" w:fill="auto"/>
        <w:bidi w:val="0"/>
        <w:spacing w:before="0" w:after="400" w:line="240" w:lineRule="auto"/>
        <w:ind w:left="0" w:right="0" w:firstLine="660"/>
        <w:jc w:val="both"/>
        <w:rPr>
          <w:sz w:val="24"/>
          <w:szCs w:val="24"/>
        </w:rPr>
      </w:pPr>
      <w:bookmarkStart w:id="1199" w:name="bookmark1199"/>
      <w:bookmarkStart w:id="1200" w:name="bookmark1200"/>
      <w:bookmarkStart w:id="1201" w:name="bookmark1201"/>
      <w:r>
        <w:rPr>
          <w:rFonts w:ascii="SimHei" w:eastAsia="SimHei" w:hAnsi="SimHei" w:cs="SimHei"/>
          <w:color w:val="000000"/>
          <w:spacing w:val="0"/>
          <w:w w:val="100"/>
          <w:position w:val="0"/>
          <w:sz w:val="24"/>
          <w:szCs w:val="24"/>
        </w:rPr>
        <w:t>十六、母公司财务报表项目注释</w:t>
      </w:r>
      <w:bookmarkEnd w:id="1199"/>
      <w:bookmarkEnd w:id="1200"/>
      <w:bookmarkEnd w:id="1201"/>
    </w:p>
    <w:p>
      <w:pPr>
        <w:pStyle w:val="Style24"/>
        <w:keepNext/>
        <w:keepLines/>
        <w:widowControl w:val="0"/>
        <w:shd w:val="clear" w:color="auto" w:fill="auto"/>
        <w:bidi w:val="0"/>
        <w:spacing w:before="0" w:after="320" w:line="240" w:lineRule="auto"/>
        <w:ind w:left="0" w:right="0" w:firstLine="740"/>
        <w:jc w:val="both"/>
        <w:rPr>
          <w:sz w:val="20"/>
          <w:szCs w:val="20"/>
        </w:rPr>
      </w:pPr>
      <w:bookmarkStart w:id="1202" w:name="bookmark1202"/>
      <w:bookmarkStart w:id="1203" w:name="bookmark1203"/>
      <w:bookmarkStart w:id="1204" w:name="bookmark1204"/>
      <w:r>
        <w:rPr>
          <w:b w:val="0"/>
          <w:bCs w:val="0"/>
          <w:color w:val="000000"/>
          <w:spacing w:val="0"/>
          <w:w w:val="100"/>
          <w:position w:val="0"/>
          <w:sz w:val="20"/>
          <w:szCs w:val="20"/>
        </w:rPr>
        <w:t>（一）应收账款</w:t>
      </w:r>
      <w:bookmarkEnd w:id="1202"/>
      <w:bookmarkEnd w:id="1203"/>
      <w:bookmarkEnd w:id="1204"/>
    </w:p>
    <w:p>
      <w:pPr>
        <w:pStyle w:val="Style55"/>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1</w:t>
      </w:r>
      <w:r>
        <w:rPr>
          <w:color w:val="000000"/>
          <w:spacing w:val="0"/>
          <w:w w:val="100"/>
          <w:position w:val="0"/>
        </w:rPr>
        <w:t>.按账龄披露</w:t>
      </w:r>
      <w:r>
        <w:br w:type="page"/>
      </w:r>
    </w:p>
    <w:tbl>
      <w:tblPr>
        <w:tblOverlap w:val="never"/>
        <w:jc w:val="center"/>
        <w:tblLayout w:type="fixed"/>
      </w:tblPr>
      <w:tblGrid>
        <w:gridCol w:w="2530"/>
        <w:gridCol w:w="7387"/>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4560" w:val="left"/>
              </w:tabs>
              <w:bidi w:val="0"/>
              <w:spacing w:before="0" w:after="0" w:line="240" w:lineRule="auto"/>
              <w:ind w:left="0" w:right="0" w:firstLine="0"/>
              <w:jc w:val="center"/>
            </w:pPr>
            <w:r>
              <w:rPr>
                <w:b/>
                <w:bCs/>
                <w:color w:val="000000"/>
                <w:spacing w:val="0"/>
                <w:w w:val="100"/>
                <w:position w:val="0"/>
              </w:rPr>
              <w:t>账龄</w:t>
              <w:tab/>
              <w:t>期末账面余额</w:t>
            </w:r>
          </w:p>
        </w:tc>
      </w:tr>
      <w:tr>
        <w:trPr>
          <w:trHeight w:val="43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6340" w:right="0" w:firstLine="0"/>
              <w:jc w:val="left"/>
            </w:pPr>
            <w:r>
              <w:rPr>
                <w:color w:val="000000"/>
                <w:spacing w:val="0"/>
                <w:w w:val="100"/>
                <w:position w:val="0"/>
                <w:u w:val="single"/>
              </w:rPr>
              <w:t>289,292.49</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6</w:t>
            </w:r>
            <w:r>
              <w:rPr>
                <w:color w:val="000000"/>
                <w:spacing w:val="0"/>
                <w:w w:val="100"/>
                <w:position w:val="0"/>
              </w:rPr>
              <w:t>个月以内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6340" w:right="0" w:firstLine="0"/>
              <w:jc w:val="left"/>
            </w:pPr>
            <w:r>
              <w:rPr>
                <w:color w:val="000000"/>
                <w:spacing w:val="0"/>
                <w:w w:val="100"/>
                <w:position w:val="0"/>
              </w:rPr>
              <w:t>277,018.91</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color w:val="000000"/>
                <w:spacing w:val="0"/>
                <w:w w:val="100"/>
                <w:position w:val="0"/>
              </w:rPr>
              <w:t>个月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12,273.58</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w:t>
            </w:r>
            <w:r>
              <w:rPr>
                <w:color w:val="000000"/>
                <w:spacing w:val="0"/>
                <w:w w:val="100"/>
                <w:position w:val="0"/>
                <w:u w:val="single"/>
              </w:rPr>
              <w:t>年以内小计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6340" w:right="0" w:firstLine="0"/>
              <w:jc w:val="left"/>
            </w:pPr>
            <w:r>
              <w:rPr>
                <w:color w:val="000000"/>
                <w:spacing w:val="0"/>
                <w:w w:val="100"/>
                <w:position w:val="0"/>
                <w:u w:val="single"/>
              </w:rPr>
              <w:t>289,292.49</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6340" w:right="0" w:firstLine="0"/>
              <w:jc w:val="left"/>
            </w:pPr>
            <w:r>
              <w:rPr>
                <w:color w:val="000000"/>
                <w:spacing w:val="0"/>
                <w:w w:val="100"/>
                <w:position w:val="0"/>
              </w:rPr>
              <w:t>305,000.00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6340" w:right="0" w:firstLine="0"/>
              <w:jc w:val="left"/>
            </w:pPr>
            <w:r>
              <w:rPr>
                <w:color w:val="000000"/>
                <w:spacing w:val="0"/>
                <w:w w:val="100"/>
                <w:position w:val="0"/>
              </w:rPr>
              <w:t>723,142.86</w:t>
            </w:r>
          </w:p>
        </w:tc>
      </w:tr>
      <w:tr>
        <w:trPr>
          <w:trHeight w:val="710"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5,563,402.30</w:t>
            </w:r>
          </w:p>
          <w:p>
            <w:pPr>
              <w:pStyle w:val="Style2"/>
              <w:keepNext w:val="0"/>
              <w:keepLines w:val="0"/>
              <w:widowControl w:val="0"/>
              <w:shd w:val="clear" w:color="auto" w:fill="auto"/>
              <w:tabs>
                <w:tab w:pos="6162" w:val="left"/>
              </w:tabs>
              <w:bidi w:val="0"/>
              <w:spacing w:before="0" w:after="0" w:line="240" w:lineRule="auto"/>
              <w:ind w:left="0" w:right="0" w:firstLine="800"/>
              <w:jc w:val="left"/>
            </w:pPr>
            <w:r>
              <w:rPr>
                <w:color w:val="000000"/>
                <w:spacing w:val="0"/>
                <w:w w:val="100"/>
                <w:position w:val="0"/>
              </w:rPr>
              <w:t>合计</w:t>
              <w:tab/>
            </w:r>
            <w:r>
              <w:rPr>
                <w:color w:val="000000"/>
                <w:spacing w:val="0"/>
                <w:w w:val="100"/>
                <w:position w:val="0"/>
              </w:rPr>
              <w:t>6,880,837.65</w:t>
            </w:r>
          </w:p>
        </w:tc>
      </w:tr>
    </w:tbl>
    <w:p>
      <w:pPr>
        <w:widowControl w:val="0"/>
        <w:spacing w:after="619" w:line="1" w:lineRule="exact"/>
      </w:pPr>
    </w:p>
    <w:p>
      <w:pPr>
        <w:pStyle w:val="Style5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2</w:t>
      </w:r>
      <w:r>
        <w:rPr>
          <w:color w:val="000000"/>
          <w:spacing w:val="0"/>
          <w:w w:val="100"/>
          <w:position w:val="0"/>
        </w:rPr>
        <w:t>.按坏账计提方法分类披露</w:t>
      </w:r>
    </w:p>
    <w:tbl>
      <w:tblPr>
        <w:tblOverlap w:val="never"/>
        <w:jc w:val="center"/>
        <w:tblLayout w:type="fixed"/>
      </w:tblPr>
      <w:tblGrid>
        <w:gridCol w:w="2170"/>
        <w:gridCol w:w="1502"/>
        <w:gridCol w:w="840"/>
        <w:gridCol w:w="1378"/>
        <w:gridCol w:w="1195"/>
        <w:gridCol w:w="1579"/>
      </w:tblGrid>
      <w:tr>
        <w:trPr>
          <w:trHeight w:val="317"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2"/>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账面余额</w:t>
            </w: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期末余额</w:t>
            </w:r>
          </w:p>
        </w:tc>
      </w:tr>
      <w:tr>
        <w:trPr>
          <w:trHeight w:val="389" w:hRule="exact"/>
        </w:trPr>
        <w:tc>
          <w:tcPr>
            <w:vMerge/>
            <w:tcBorders/>
            <w:shd w:val="clear" w:color="auto" w:fill="FFFFFF"/>
            <w:vAlign w:val="center"/>
          </w:tcPr>
          <w:p>
            <w:pPr/>
          </w:p>
        </w:tc>
        <w:tc>
          <w:tcPr>
            <w:gridSpan w:val="2"/>
            <w:vMerge/>
            <w:tcBorders/>
            <w:shd w:val="clear" w:color="auto" w:fill="FFFFFF"/>
            <w:vAlign w:val="bottom"/>
          </w:tcPr>
          <w:p>
            <w:pP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坏账准备</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账面价值</w:t>
            </w:r>
          </w:p>
        </w:tc>
      </w:tr>
      <w:tr>
        <w:trPr>
          <w:trHeight w:val="706" w:hRule="exact"/>
        </w:trPr>
        <w:tc>
          <w:tcPr>
            <w:vMerge/>
            <w:tcBorders/>
            <w:shd w:val="clear" w:color="auto" w:fill="FFFFFF"/>
            <w:vAlign w:val="center"/>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160" w:line="240" w:lineRule="auto"/>
              <w:ind w:left="100" w:right="0" w:firstLine="0"/>
              <w:jc w:val="center"/>
            </w:pPr>
            <w:r>
              <w:rPr>
                <w:b/>
                <w:bCs/>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w:t>
            </w:r>
          </w:p>
        </w:tc>
        <w:tc>
          <w:tcPr>
            <w:vMerge/>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3,713,200.00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3,713,200.00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其中：单项金额虽不重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大但单项计提坏账准备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3,713,200.00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3,713,200.00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3,167,637.65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2,308,344.00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859,293.65</w:t>
            </w:r>
          </w:p>
        </w:tc>
      </w:tr>
      <w:tr>
        <w:trPr>
          <w:trHeight w:val="749" w:hRule="exact"/>
        </w:trPr>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其中：账龄分析法计提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3,167,637.65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2,308,344.00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72.87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859,293.65</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6,880,837.65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6,021,544.00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859,293.65</w:t>
            </w:r>
          </w:p>
        </w:tc>
      </w:tr>
    </w:tbl>
    <w:p>
      <w:pPr>
        <w:widowControl w:val="0"/>
        <w:spacing w:after="619" w:line="1" w:lineRule="exact"/>
      </w:pPr>
    </w:p>
    <w:p>
      <w:pPr>
        <w:pStyle w:val="Style55"/>
        <w:keepNext w:val="0"/>
        <w:keepLines w:val="0"/>
        <w:widowControl w:val="0"/>
        <w:shd w:val="clear" w:color="auto" w:fill="auto"/>
        <w:bidi w:val="0"/>
        <w:spacing w:before="0" w:after="320" w:line="240" w:lineRule="auto"/>
        <w:ind w:left="0" w:right="0" w:firstLine="240"/>
        <w:jc w:val="left"/>
      </w:pPr>
      <w:r>
        <w:rPr>
          <w:color w:val="000000"/>
          <w:spacing w:val="0"/>
          <w:w w:val="100"/>
          <w:position w:val="0"/>
        </w:rPr>
        <w:t>（续上表）</w:t>
      </w:r>
    </w:p>
    <w:p>
      <w:pPr>
        <w:pStyle w:val="Style28"/>
        <w:keepNext w:val="0"/>
        <w:keepLines w:val="0"/>
        <w:widowControl w:val="0"/>
        <w:shd w:val="clear" w:color="auto" w:fill="auto"/>
        <w:bidi w:val="0"/>
        <w:spacing w:before="0" w:after="180" w:line="240" w:lineRule="auto"/>
        <w:ind w:left="5720" w:right="0" w:firstLine="0"/>
        <w:jc w:val="left"/>
      </w:pPr>
      <w:r>
        <w:rPr>
          <w:b/>
          <w:bCs/>
          <w:color w:val="000000"/>
          <w:spacing w:val="0"/>
          <w:w w:val="100"/>
          <w:position w:val="0"/>
        </w:rPr>
        <w:t>期初余额</w:t>
      </w:r>
    </w:p>
    <w:tbl>
      <w:tblPr>
        <w:tblOverlap w:val="never"/>
        <w:jc w:val="center"/>
        <w:tblLayout w:type="fixed"/>
      </w:tblPr>
      <w:tblGrid>
        <w:gridCol w:w="2266"/>
        <w:gridCol w:w="1680"/>
        <w:gridCol w:w="840"/>
        <w:gridCol w:w="1488"/>
        <w:gridCol w:w="926"/>
        <w:gridCol w:w="1310"/>
      </w:tblGrid>
      <w:tr>
        <w:trPr>
          <w:trHeight w:val="298" w:hRule="exact"/>
        </w:trPr>
        <w:tc>
          <w:tcPr>
            <w:vMerge w:val="restart"/>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center"/>
            </w:pPr>
            <w:r>
              <w:rPr>
                <w:b/>
                <w:bCs/>
                <w:color w:val="000000"/>
                <w:spacing w:val="0"/>
                <w:w w:val="100"/>
                <w:position w:val="0"/>
              </w:rPr>
              <w:t>类别</w:t>
            </w:r>
          </w:p>
        </w:tc>
        <w:tc>
          <w:tcPr>
            <w:gridSpan w:val="2"/>
            <w:vMerge w:val="restart"/>
            <w:tcBorders/>
            <w:shd w:val="clear" w:color="auto" w:fill="FFFFFF"/>
            <w:vAlign w:val="top"/>
          </w:tcPr>
          <w:p>
            <w:pPr>
              <w:pStyle w:val="Style2"/>
              <w:keepNext w:val="0"/>
              <w:keepLines w:val="0"/>
              <w:widowControl w:val="0"/>
              <w:shd w:val="clear" w:color="auto" w:fill="auto"/>
              <w:bidi w:val="0"/>
              <w:spacing w:before="0" w:after="360" w:line="240" w:lineRule="auto"/>
              <w:ind w:left="0" w:right="0" w:firstLine="0"/>
              <w:jc w:val="center"/>
            </w:pPr>
            <w:r>
              <w:rPr>
                <w:b/>
                <w:bCs/>
                <w:color w:val="000000"/>
                <w:spacing w:val="0"/>
                <w:w w:val="100"/>
                <w:position w:val="0"/>
              </w:rPr>
              <w:t>账面余额</w:t>
            </w:r>
          </w:p>
          <w:p>
            <w:pPr>
              <w:pStyle w:val="Style2"/>
              <w:keepNext w:val="0"/>
              <w:keepLines w:val="0"/>
              <w:widowControl w:val="0"/>
              <w:shd w:val="clear" w:color="auto" w:fill="auto"/>
              <w:tabs>
                <w:tab w:pos="1498" w:val="left"/>
              </w:tabs>
              <w:bidi w:val="0"/>
              <w:spacing w:before="0" w:after="0" w:line="240" w:lineRule="auto"/>
              <w:ind w:left="0" w:right="0" w:firstLine="480"/>
              <w:jc w:val="left"/>
            </w:pPr>
            <w:r>
              <w:rPr>
                <w:b/>
                <w:bCs/>
                <w:color w:val="000000"/>
                <w:spacing w:val="0"/>
                <w:w w:val="100"/>
                <w:position w:val="0"/>
              </w:rPr>
              <w:t>金额</w:t>
              <w:tab/>
              <w:t>比例（%）</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坏账准备</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80" w:right="0" w:firstLine="0"/>
              <w:jc w:val="center"/>
            </w:pPr>
            <w:r>
              <w:rPr>
                <w:b/>
                <w:bCs/>
                <w:color w:val="000000"/>
                <w:spacing w:val="0"/>
                <w:w w:val="100"/>
                <w:position w:val="0"/>
              </w:rPr>
              <w:t>账面价值</w:t>
            </w:r>
          </w:p>
        </w:tc>
      </w:tr>
      <w:tr>
        <w:trPr>
          <w:trHeight w:val="706" w:hRule="exact"/>
        </w:trPr>
        <w:tc>
          <w:tcPr>
            <w:vMerge/>
            <w:tcBorders/>
            <w:shd w:val="clear" w:color="auto" w:fill="FFFFFF"/>
            <w:vAlign w:val="top"/>
          </w:tcPr>
          <w:p>
            <w:pPr/>
          </w:p>
        </w:tc>
        <w:tc>
          <w:tcPr>
            <w:gridSpan w:val="2"/>
            <w:vMerge/>
            <w:tcBorders/>
            <w:shd w:val="clear" w:color="auto" w:fill="FFFFFF"/>
            <w:vAlign w:val="top"/>
          </w:tcPr>
          <w:p>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金额</w:t>
            </w:r>
          </w:p>
        </w:tc>
        <w:tc>
          <w:tcPr>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例（%）</w:t>
            </w:r>
          </w:p>
        </w:tc>
        <w:tc>
          <w:tcPr>
            <w:vMerge/>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3,713,200.00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53.92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3,713,200.00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其中：单项金额虽不重大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但单项计提坏账准备的应</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3,713,200.00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53.92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3,713,200.00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3,172,678.49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2,538,550.38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634,128.11</w:t>
            </w:r>
          </w:p>
        </w:tc>
      </w:tr>
    </w:tbl>
    <w:p>
      <w:pPr>
        <w:spacing w:lineRule="exact" w:line="1"/>
        <w:rPr>
          <w:sz w:val="2"/>
          <w:szCs w:val="2"/>
        </w:rPr>
      </w:pPr>
      <w:r>
        <w:br w:type="page"/>
      </w:r>
    </w:p>
    <w:p>
      <w:pPr>
        <w:pStyle w:val="Style28"/>
        <w:keepNext w:val="0"/>
        <w:keepLines w:val="0"/>
        <w:widowControl w:val="0"/>
        <w:shd w:val="clear" w:color="auto" w:fill="auto"/>
        <w:bidi w:val="0"/>
        <w:spacing w:before="0" w:after="200" w:line="240" w:lineRule="auto"/>
        <w:ind w:left="5780" w:right="0" w:firstLine="0"/>
        <w:jc w:val="left"/>
      </w:pPr>
      <w:r>
        <w:rPr>
          <w:b/>
          <w:bCs/>
          <w:color w:val="000000"/>
          <w:spacing w:val="0"/>
          <w:w w:val="100"/>
          <w:position w:val="0"/>
        </w:rPr>
        <w:t>期初余额</w:t>
      </w:r>
    </w:p>
    <w:p>
      <w:pPr>
        <w:pStyle w:val="Style28"/>
        <w:keepNext w:val="0"/>
        <w:keepLines w:val="0"/>
        <w:widowControl w:val="0"/>
        <w:shd w:val="clear" w:color="auto" w:fill="auto"/>
        <w:tabs>
          <w:tab w:pos="2441" w:val="left"/>
        </w:tabs>
        <w:bidi w:val="0"/>
        <w:spacing w:before="0" w:after="0" w:line="240" w:lineRule="auto"/>
        <w:ind w:left="0" w:right="0" w:firstLine="0"/>
        <w:jc w:val="center"/>
      </w:pPr>
      <w:r>
        <w:rPr>
          <w:b/>
          <w:bCs/>
          <w:color w:val="000000"/>
          <w:spacing w:val="0"/>
          <w:w w:val="100"/>
          <w:position w:val="0"/>
        </w:rPr>
        <w:t>账面余额</w:t>
        <w:tab/>
        <w:t>坏账准备</w:t>
      </w:r>
    </w:p>
    <w:p>
      <w:pPr>
        <w:pStyle w:val="Style28"/>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类别</w:t>
      </w:r>
    </w:p>
    <w:p>
      <w:pPr>
        <w:pStyle w:val="Style28"/>
        <w:keepNext w:val="0"/>
        <w:keepLines w:val="0"/>
        <w:widowControl w:val="0"/>
        <w:shd w:val="clear" w:color="auto" w:fill="auto"/>
        <w:tabs>
          <w:tab w:pos="8146" w:val="left"/>
        </w:tabs>
        <w:bidi w:val="0"/>
        <w:spacing w:before="0" w:after="0" w:line="240" w:lineRule="auto"/>
        <w:ind w:left="7080" w:right="0" w:firstLine="0"/>
        <w:jc w:val="left"/>
      </w:pPr>
      <w:r>
        <w:rPr>
          <w:b/>
          <w:bCs/>
          <w:color w:val="000000"/>
          <w:spacing w:val="0"/>
          <w:w w:val="100"/>
          <w:position w:val="0"/>
        </w:rPr>
        <w:t>计提比</w:t>
        <w:tab/>
        <w:t>账面价值</w:t>
      </w:r>
    </w:p>
    <w:p>
      <w:pPr>
        <w:pStyle w:val="Style28"/>
        <w:keepNext w:val="0"/>
        <w:keepLines w:val="0"/>
        <w:widowControl w:val="0"/>
        <w:shd w:val="clear" w:color="auto" w:fill="auto"/>
        <w:tabs>
          <w:tab w:pos="1018" w:val="left"/>
          <w:tab w:pos="2441" w:val="left"/>
        </w:tabs>
        <w:bidi w:val="0"/>
        <w:spacing w:before="0" w:after="0" w:line="240" w:lineRule="auto"/>
        <w:ind w:left="0" w:right="0" w:firstLine="0"/>
        <w:jc w:val="center"/>
      </w:pPr>
      <w:r>
        <w:rPr>
          <w:b/>
          <w:bCs/>
          <w:color w:val="000000"/>
          <w:spacing w:val="0"/>
          <w:w w:val="100"/>
          <w:position w:val="0"/>
        </w:rPr>
        <w:t>金额</w:t>
        <w:tab/>
        <w:t>比例（%）</w:t>
        <w:tab/>
        <w:t>金额</w:t>
      </w:r>
    </w:p>
    <w:p>
      <w:pPr>
        <w:pStyle w:val="Style28"/>
        <w:keepNext w:val="0"/>
        <w:keepLines w:val="0"/>
        <w:widowControl w:val="0"/>
        <w:pBdr>
          <w:bottom w:val="single" w:sz="4" w:space="0" w:color="auto"/>
        </w:pBdr>
        <w:shd w:val="clear" w:color="auto" w:fill="auto"/>
        <w:bidi w:val="0"/>
        <w:spacing w:before="0" w:line="240" w:lineRule="auto"/>
        <w:ind w:left="7080" w:right="0" w:firstLine="0"/>
        <w:jc w:val="left"/>
      </w:pPr>
      <w:r>
        <w:rPr>
          <w:b/>
          <w:bCs/>
          <w:color w:val="000000"/>
          <w:spacing w:val="0"/>
          <w:w w:val="100"/>
          <w:position w:val="0"/>
        </w:rPr>
        <w:t>例（%）</w:t>
      </w:r>
    </w:p>
    <w:tbl>
      <w:tblPr>
        <w:tblOverlap w:val="never"/>
        <w:jc w:val="center"/>
        <w:tblLayout w:type="fixed"/>
      </w:tblPr>
      <w:tblGrid>
        <w:gridCol w:w="2198"/>
        <w:gridCol w:w="1522"/>
        <w:gridCol w:w="998"/>
        <w:gridCol w:w="1526"/>
        <w:gridCol w:w="931"/>
        <w:gridCol w:w="1219"/>
      </w:tblGrid>
      <w:tr>
        <w:trPr>
          <w:trHeight w:val="672" w:hRule="exact"/>
        </w:trPr>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其中：账龄分析法计提坏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账准备的应收账款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3,172,678.49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2,538,550.38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80.01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634,128.11</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u w:val="single"/>
              </w:rPr>
              <w:t>6,885,878.49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100.00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6,251,750.38</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634,128.11</w:t>
            </w:r>
          </w:p>
        </w:tc>
      </w:tr>
    </w:tbl>
    <w:p>
      <w:pPr>
        <w:widowControl w:val="0"/>
        <w:spacing w:after="599" w:line="1" w:lineRule="exact"/>
      </w:pPr>
    </w:p>
    <w:p>
      <w:pPr>
        <w:pStyle w:val="Style5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按单项计提坏账准备：</w:t>
      </w:r>
    </w:p>
    <w:p>
      <w:pPr>
        <w:pStyle w:val="Style5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（1）</w:t>
      </w:r>
      <w:r>
        <w:rPr>
          <w:color w:val="000000"/>
          <w:spacing w:val="0"/>
          <w:w w:val="100"/>
          <w:position w:val="0"/>
        </w:rPr>
        <w:t>单项金额虽不重大但单项计提坏账准备的应收账款</w:t>
      </w:r>
    </w:p>
    <w:p>
      <w:pPr>
        <w:pStyle w:val="Style26"/>
        <w:keepNext w:val="0"/>
        <w:keepLines w:val="0"/>
        <w:widowControl w:val="0"/>
        <w:shd w:val="clear" w:color="auto" w:fill="auto"/>
        <w:bidi w:val="0"/>
        <w:spacing w:before="0" w:after="0" w:line="197" w:lineRule="exact"/>
        <w:ind w:left="0" w:right="0" w:firstLine="0"/>
        <w:jc w:val="distribute"/>
      </w:pPr>
      <w:r>
        <w:rPr>
          <w:b/>
          <w:bCs/>
          <w:color w:val="000000"/>
          <w:spacing w:val="0"/>
          <w:w w:val="100"/>
          <w:position w:val="0"/>
        </w:rPr>
        <w:t>期末余额 名称</w:t>
      </w:r>
    </w:p>
    <w:tbl>
      <w:tblPr>
        <w:tblOverlap w:val="never"/>
        <w:jc w:val="center"/>
        <w:tblLayout w:type="fixed"/>
      </w:tblPr>
      <w:tblGrid>
        <w:gridCol w:w="2986"/>
        <w:gridCol w:w="1886"/>
        <w:gridCol w:w="1771"/>
        <w:gridCol w:w="1642"/>
        <w:gridCol w:w="1320"/>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80" w:right="0" w:firstLine="0"/>
              <w:jc w:val="center"/>
            </w:pPr>
            <w:r>
              <w:rPr>
                <w:b/>
                <w:bCs/>
                <w:color w:val="000000"/>
                <w:spacing w:val="0"/>
                <w:w w:val="100"/>
                <w:position w:val="0"/>
              </w:rPr>
              <w:t>计提比例（%）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计提理由</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北京易后台财税科技有限公司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上海财华保网络科技有限公司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空间家有限公司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251,200.00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251,200.00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广州千千氏工艺品有限公司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北京保康朗德文化传媒有限公司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上海思亮信息技术股份有限公司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奇飞翔艺（北京）软件有限公司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1,360,000.00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1,360,000.00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3,713,200.00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3,713,200.00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99" w:line="1" w:lineRule="exact"/>
      </w:pPr>
    </w:p>
    <w:p>
      <w:pPr>
        <w:pStyle w:val="Style5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按组合计提坏账准备：</w:t>
      </w:r>
    </w:p>
    <w:p>
      <w:pPr>
        <w:pStyle w:val="Style55"/>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组合计提项目：</w:t>
      </w:r>
      <w:r>
        <w:rPr>
          <w:color w:val="000000"/>
          <w:spacing w:val="0"/>
          <w:w w:val="100"/>
          <w:position w:val="0"/>
          <w:u w:val="single"/>
        </w:rPr>
        <w:t>采用账龄分析法计提坏账准备的应收账款</w:t>
      </w:r>
    </w:p>
    <w:p>
      <w:pPr>
        <w:pStyle w:val="Style26"/>
        <w:keepNext w:val="0"/>
        <w:keepLines w:val="0"/>
        <w:widowControl w:val="0"/>
        <w:shd w:val="clear" w:color="auto" w:fill="auto"/>
        <w:tabs>
          <w:tab w:pos="6811" w:val="left"/>
        </w:tabs>
        <w:bidi w:val="0"/>
        <w:spacing w:before="0" w:after="0" w:line="240" w:lineRule="auto"/>
        <w:ind w:left="2006" w:right="0" w:firstLine="0"/>
        <w:jc w:val="left"/>
      </w:pPr>
      <w:r>
        <w:rPr>
          <w:b/>
          <w:bCs/>
          <w:color w:val="000000"/>
          <w:spacing w:val="0"/>
          <w:w w:val="100"/>
          <w:position w:val="0"/>
          <w:vertAlign w:val="subscript"/>
        </w:rPr>
        <w:t>名称</w:t>
      </w:r>
      <w:r>
        <w:rPr>
          <w:b/>
          <w:bCs/>
          <w:color w:val="000000"/>
          <w:spacing w:val="0"/>
          <w:w w:val="100"/>
          <w:position w:val="0"/>
        </w:rPr>
        <w:tab/>
      </w:r>
      <w:r>
        <w:rPr>
          <w:b/>
          <w:bCs/>
          <w:color w:val="000000"/>
          <w:spacing w:val="0"/>
          <w:w w:val="100"/>
          <w:position w:val="0"/>
        </w:rPr>
        <w:t>期末余额</w:t>
      </w:r>
    </w:p>
    <w:tbl>
      <w:tblPr>
        <w:tblOverlap w:val="never"/>
        <w:jc w:val="center"/>
        <w:tblLayout w:type="fixed"/>
      </w:tblPr>
      <w:tblGrid>
        <w:gridCol w:w="3691"/>
        <w:gridCol w:w="2827"/>
        <w:gridCol w:w="1728"/>
        <w:gridCol w:w="1690"/>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计提比例（%）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年，以下同）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289,292.49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11,571.70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305,000.00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45,750.00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723,142.86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400,820.00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1,850,202.30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1,850,202.30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u w:val="single"/>
              </w:rPr>
              <w:t>3,167,637.65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2,308,344.00</w:t>
            </w:r>
          </w:p>
        </w:tc>
        <w:tc>
          <w:tcPr>
            <w:tcBorders/>
            <w:shd w:val="clear" w:color="auto" w:fill="FFFFFF"/>
            <w:vAlign w:val="top"/>
          </w:tcPr>
          <w:p>
            <w:pPr>
              <w:widowControl w:val="0"/>
              <w:rPr>
                <w:sz w:val="10"/>
                <w:szCs w:val="10"/>
              </w:rPr>
            </w:pPr>
          </w:p>
        </w:tc>
      </w:tr>
    </w:tbl>
    <w:p>
      <w:pPr>
        <w:widowControl w:val="0"/>
        <w:spacing w:after="439" w:line="1" w:lineRule="exact"/>
      </w:pPr>
    </w:p>
    <w:p>
      <w:pPr>
        <w:pStyle w:val="Style55"/>
        <w:keepNext w:val="0"/>
        <w:keepLines w:val="0"/>
        <w:widowControl w:val="0"/>
        <w:numPr>
          <w:ilvl w:val="0"/>
          <w:numId w:val="85"/>
        </w:numPr>
        <w:shd w:val="clear" w:color="auto" w:fill="auto"/>
        <w:bidi w:val="0"/>
        <w:spacing w:before="0" w:after="300" w:line="240" w:lineRule="auto"/>
        <w:ind w:left="0" w:right="0" w:firstLine="560"/>
        <w:jc w:val="left"/>
      </w:pPr>
      <w:bookmarkStart w:id="1205" w:name="bookmark1205"/>
      <w:bookmarkEnd w:id="1205"/>
      <w:r>
        <w:rPr>
          <w:color w:val="000000"/>
          <w:spacing w:val="0"/>
          <w:w w:val="100"/>
          <w:position w:val="0"/>
        </w:rPr>
        <w:t>坏账准备的情况</w:t>
      </w:r>
    </w:p>
    <w:tbl>
      <w:tblPr>
        <w:tblOverlap w:val="never"/>
        <w:jc w:val="center"/>
        <w:tblLayout w:type="fixed"/>
      </w:tblPr>
      <w:tblGrid>
        <w:gridCol w:w="1776"/>
        <w:gridCol w:w="1536"/>
        <w:gridCol w:w="1286"/>
        <w:gridCol w:w="2592"/>
        <w:gridCol w:w="2290"/>
      </w:tblGrid>
      <w:tr>
        <w:trPr>
          <w:trHeight w:val="67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类别</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shd w:val="clear" w:color="auto" w:fill="FFFFFF"/>
            <w:vAlign w:val="top"/>
          </w:tcPr>
          <w:p>
            <w:pPr>
              <w:pStyle w:val="Style2"/>
              <w:keepNext w:val="0"/>
              <w:keepLines w:val="0"/>
              <w:widowControl w:val="0"/>
              <w:shd w:val="clear" w:color="auto" w:fill="auto"/>
              <w:bidi w:val="0"/>
              <w:spacing w:before="0" w:after="180" w:line="240" w:lineRule="auto"/>
              <w:ind w:left="0" w:right="0" w:firstLine="620"/>
              <w:jc w:val="left"/>
            </w:pPr>
            <w:r>
              <w:rPr>
                <w:b/>
                <w:bCs/>
                <w:color w:val="000000"/>
                <w:spacing w:val="0"/>
                <w:w w:val="100"/>
                <w:position w:val="0"/>
              </w:rPr>
              <w:t>本期变动金额</w:t>
            </w:r>
          </w:p>
          <w:p>
            <w:pPr>
              <w:pStyle w:val="Style2"/>
              <w:keepNext w:val="0"/>
              <w:keepLines w:val="0"/>
              <w:widowControl w:val="0"/>
              <w:shd w:val="clear" w:color="auto" w:fill="auto"/>
              <w:tabs>
                <w:tab w:pos="1339" w:val="left"/>
              </w:tabs>
              <w:bidi w:val="0"/>
              <w:spacing w:before="0" w:after="0" w:line="240" w:lineRule="auto"/>
              <w:ind w:left="0" w:right="0" w:firstLine="0"/>
              <w:jc w:val="left"/>
            </w:pPr>
            <w:r>
              <w:rPr>
                <w:b/>
                <w:bCs/>
                <w:color w:val="000000"/>
                <w:spacing w:val="0"/>
                <w:w w:val="100"/>
                <w:position w:val="0"/>
              </w:rPr>
              <w:t>收回或转回</w:t>
              <w:tab/>
              <w:t>转销或核销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其他变动</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6,251,750.38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-230,206.38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6,021,544.00</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u w:val="single"/>
              </w:rPr>
              <w:t>6,251,750.38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-230,206.38</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u w:val="single"/>
              </w:rPr>
              <w:t>6,021,544.00</w:t>
            </w:r>
          </w:p>
        </w:tc>
      </w:tr>
    </w:tbl>
    <w:p>
      <w:pPr>
        <w:widowControl w:val="0"/>
        <w:spacing w:after="599" w:line="1" w:lineRule="exact"/>
      </w:pPr>
    </w:p>
    <w:p>
      <w:pPr>
        <w:pStyle w:val="Style55"/>
        <w:keepNext w:val="0"/>
        <w:keepLines w:val="0"/>
        <w:widowControl w:val="0"/>
        <w:numPr>
          <w:ilvl w:val="0"/>
          <w:numId w:val="85"/>
        </w:numPr>
        <w:shd w:val="clear" w:color="auto" w:fill="auto"/>
        <w:bidi w:val="0"/>
        <w:spacing w:before="0" w:after="300" w:line="240" w:lineRule="auto"/>
        <w:ind w:left="0" w:right="0" w:firstLine="680"/>
        <w:jc w:val="both"/>
      </w:pPr>
      <w:bookmarkStart w:id="1206" w:name="bookmark1206"/>
      <w:bookmarkEnd w:id="1206"/>
      <w:r>
        <w:rPr>
          <w:color w:val="000000"/>
          <w:spacing w:val="0"/>
          <w:w w:val="100"/>
          <w:position w:val="0"/>
        </w:rPr>
        <w:t>按欠款方归集的期末应收账款金额前五名情况</w:t>
      </w:r>
    </w:p>
    <w:tbl>
      <w:tblPr>
        <w:tblOverlap w:val="never"/>
        <w:jc w:val="center"/>
        <w:tblLayout w:type="fixed"/>
      </w:tblPr>
      <w:tblGrid>
        <w:gridCol w:w="3302"/>
        <w:gridCol w:w="1349"/>
        <w:gridCol w:w="1680"/>
        <w:gridCol w:w="1080"/>
        <w:gridCol w:w="1147"/>
        <w:gridCol w:w="1733"/>
      </w:tblGrid>
      <w:tr>
        <w:trPr>
          <w:trHeight w:val="206"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与本公</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账龄</w:t>
            </w:r>
          </w:p>
        </w:tc>
        <w:tc>
          <w:tcPr>
            <w:vMerge w:val="restart"/>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320"/>
              <w:jc w:val="left"/>
            </w:pPr>
            <w:r>
              <w:rPr>
                <w:b/>
                <w:bCs/>
                <w:color w:val="000000"/>
                <w:spacing w:val="0"/>
                <w:w w:val="100"/>
                <w:position w:val="0"/>
              </w:rPr>
              <w:t>坏账准备期末余</w:t>
            </w:r>
          </w:p>
          <w:p>
            <w:pPr>
              <w:pStyle w:val="Style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额</w:t>
            </w:r>
          </w:p>
        </w:tc>
      </w:tr>
      <w:tr>
        <w:trPr>
          <w:trHeight w:val="418" w:hRule="exact"/>
        </w:trPr>
        <w:tc>
          <w:tcPr>
            <w:vMerge/>
            <w:tcBorders/>
            <w:shd w:val="clear" w:color="auto" w:fill="FFFFFF"/>
            <w:vAlign w:val="center"/>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司关系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20" w:right="0" w:firstLine="0"/>
              <w:jc w:val="center"/>
            </w:pPr>
            <w:r>
              <w:rPr>
                <w:b/>
                <w:bCs/>
                <w:color w:val="000000"/>
                <w:spacing w:val="0"/>
                <w:w w:val="100"/>
                <w:position w:val="0"/>
              </w:rPr>
              <w:t>期末余额</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北京易后台财税科技有限公司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第三方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902,000.00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902,000.00</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北京乡土乡亲农业有限公司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尚品云智（北京）信息技术有限公司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350,000.00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天津火星文化有限公司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336,000.00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336,000.00</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上海十月妈咪网络股份有限公司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第三方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311,428.58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295,657.15</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2,249,428.58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u w:val="single"/>
              </w:rPr>
              <w:t>32.70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2,233,657.15</w:t>
            </w:r>
          </w:p>
        </w:tc>
      </w:tr>
    </w:tbl>
    <w:p>
      <w:pPr>
        <w:widowControl w:val="0"/>
        <w:spacing w:after="479" w:line="1" w:lineRule="exact"/>
      </w:pPr>
    </w:p>
    <w:p>
      <w:pPr>
        <w:pStyle w:val="Style55"/>
        <w:keepNext w:val="0"/>
        <w:keepLines w:val="0"/>
        <w:widowControl w:val="0"/>
        <w:shd w:val="clear" w:color="auto" w:fill="auto"/>
        <w:bidi w:val="0"/>
        <w:spacing w:before="0" w:after="160" w:line="355" w:lineRule="exact"/>
        <w:ind w:left="32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上海十月妈咪网络股份有限公司期末余额</w:t>
      </w:r>
      <w:r>
        <w:rPr>
          <w:color w:val="000000"/>
          <w:spacing w:val="0"/>
          <w:w w:val="100"/>
          <w:position w:val="0"/>
        </w:rPr>
        <w:t>311,428.58</w:t>
      </w:r>
      <w:r>
        <w:rPr>
          <w:color w:val="000000"/>
          <w:spacing w:val="0"/>
          <w:w w:val="100"/>
          <w:position w:val="0"/>
        </w:rPr>
        <w:t>元，其中账龄</w:t>
      </w:r>
      <w:r>
        <w:rPr>
          <w:color w:val="000000"/>
          <w:spacing w:val="0"/>
          <w:w w:val="100"/>
          <w:position w:val="0"/>
        </w:rPr>
        <w:t>2-3</w:t>
      </w:r>
      <w:r>
        <w:rPr>
          <w:color w:val="000000"/>
          <w:spacing w:val="0"/>
          <w:w w:val="100"/>
          <w:position w:val="0"/>
        </w:rPr>
        <w:t>年</w:t>
      </w:r>
      <w:r>
        <w:rPr>
          <w:color w:val="000000"/>
          <w:spacing w:val="0"/>
          <w:w w:val="100"/>
          <w:position w:val="0"/>
        </w:rPr>
        <w:t>68,571.43</w:t>
      </w:r>
      <w:r>
        <w:rPr>
          <w:color w:val="000000"/>
          <w:spacing w:val="0"/>
          <w:w w:val="100"/>
          <w:position w:val="0"/>
        </w:rPr>
        <w:t>元，</w:t>
      </w:r>
      <w:r>
        <w:rPr>
          <w:color w:val="000000"/>
          <w:spacing w:val="0"/>
          <w:w w:val="100"/>
          <w:position w:val="0"/>
        </w:rPr>
        <w:t>3</w:t>
      </w:r>
      <w:r>
        <w:rPr>
          <w:color w:val="000000"/>
          <w:spacing w:val="0"/>
          <w:w w:val="100"/>
          <w:position w:val="0"/>
        </w:rPr>
        <w:t xml:space="preserve">年以上 </w:t>
      </w:r>
      <w:r>
        <w:rPr>
          <w:color w:val="000000"/>
          <w:spacing w:val="0"/>
          <w:w w:val="100"/>
          <w:position w:val="0"/>
        </w:rPr>
        <w:t>242,857.15</w:t>
      </w:r>
      <w:r>
        <w:rPr>
          <w:color w:val="000000"/>
          <w:spacing w:val="0"/>
          <w:w w:val="100"/>
          <w:position w:val="0"/>
        </w:rPr>
        <w:t>元</w:t>
      </w:r>
    </w:p>
    <w:p>
      <w:pPr>
        <w:pStyle w:val="Style24"/>
        <w:keepNext/>
        <w:keepLines/>
        <w:widowControl w:val="0"/>
        <w:shd w:val="clear" w:color="auto" w:fill="auto"/>
        <w:bidi w:val="0"/>
        <w:spacing w:before="0" w:after="160" w:line="355" w:lineRule="exact"/>
        <w:ind w:left="0" w:right="0" w:firstLine="740"/>
        <w:jc w:val="both"/>
        <w:rPr>
          <w:sz w:val="20"/>
          <w:szCs w:val="20"/>
        </w:rPr>
      </w:pPr>
      <w:bookmarkStart w:id="1207" w:name="bookmark1207"/>
      <w:bookmarkStart w:id="1208" w:name="bookmark1208"/>
      <w:bookmarkStart w:id="1209" w:name="bookmark1209"/>
      <w:r>
        <w:rPr>
          <w:b w:val="0"/>
          <w:bCs w:val="0"/>
          <w:color w:val="000000"/>
          <w:spacing w:val="0"/>
          <w:w w:val="100"/>
          <w:position w:val="0"/>
          <w:sz w:val="20"/>
          <w:szCs w:val="20"/>
        </w:rPr>
        <w:t>（二）其他应收款</w:t>
      </w:r>
      <w:bookmarkEnd w:id="1207"/>
      <w:bookmarkEnd w:id="1208"/>
      <w:bookmarkEnd w:id="1209"/>
    </w:p>
    <w:p>
      <w:pPr>
        <w:pStyle w:val="Style55"/>
        <w:keepNext w:val="0"/>
        <w:keepLines w:val="0"/>
        <w:widowControl w:val="0"/>
        <w:numPr>
          <w:ilvl w:val="0"/>
          <w:numId w:val="87"/>
        </w:numPr>
        <w:shd w:val="clear" w:color="auto" w:fill="auto"/>
        <w:tabs>
          <w:tab w:pos="1060" w:val="left"/>
        </w:tabs>
        <w:bidi w:val="0"/>
        <w:spacing w:before="0" w:after="160" w:line="355" w:lineRule="exact"/>
        <w:ind w:left="0" w:right="0" w:firstLine="740"/>
        <w:jc w:val="both"/>
      </w:pPr>
      <w:bookmarkStart w:id="1210" w:name="bookmark1210"/>
      <w:bookmarkEnd w:id="1210"/>
      <w:r>
        <w:rPr>
          <w:color w:val="000000"/>
          <w:spacing w:val="0"/>
          <w:w w:val="100"/>
          <w:position w:val="0"/>
        </w:rPr>
        <w:t>总表情况</w:t>
      </w:r>
    </w:p>
    <w:p>
      <w:pPr>
        <w:pStyle w:val="Style55"/>
        <w:keepNext w:val="0"/>
        <w:keepLines w:val="0"/>
        <w:widowControl w:val="0"/>
        <w:shd w:val="clear" w:color="auto" w:fill="auto"/>
        <w:bidi w:val="0"/>
        <w:spacing w:before="0" w:after="300" w:line="355" w:lineRule="exact"/>
        <w:ind w:left="0" w:right="0" w:firstLine="740"/>
        <w:jc w:val="both"/>
      </w:pPr>
      <w:r>
        <w:rPr>
          <w:color w:val="000000"/>
          <w:spacing w:val="0"/>
          <w:w w:val="100"/>
          <w:position w:val="0"/>
        </w:rPr>
        <w:t>（1）</w:t>
      </w:r>
      <w:r>
        <w:rPr>
          <w:color w:val="000000"/>
          <w:spacing w:val="0"/>
          <w:w w:val="100"/>
          <w:position w:val="0"/>
        </w:rPr>
        <w:t>分类列示</w:t>
      </w:r>
    </w:p>
    <w:p>
      <w:pPr>
        <w:pStyle w:val="Style28"/>
        <w:keepNext w:val="0"/>
        <w:keepLines w:val="0"/>
        <w:widowControl w:val="0"/>
        <w:pBdr>
          <w:bottom w:val="single" w:sz="4" w:space="0" w:color="auto"/>
        </w:pBdr>
        <w:shd w:val="clear" w:color="auto" w:fill="auto"/>
        <w:tabs>
          <w:tab w:pos="2645" w:val="left"/>
          <w:tab w:pos="5356" w:val="left"/>
        </w:tabs>
        <w:bidi w:val="0"/>
        <w:spacing w:before="0" w:after="160" w:line="240" w:lineRule="auto"/>
        <w:ind w:left="0" w:right="0" w:firstLine="0"/>
        <w:jc w:val="center"/>
      </w:pPr>
      <w:r>
        <w:rPr>
          <w:b/>
          <w:bCs/>
          <w:color w:val="000000"/>
          <w:spacing w:val="0"/>
          <w:w w:val="100"/>
          <w:position w:val="0"/>
        </w:rPr>
        <w:t>项目</w:t>
        <w:tab/>
        <w:t>期末余额</w:t>
        <w:tab/>
        <w:t>期初余额</w:t>
      </w:r>
    </w:p>
    <w:p>
      <w:pPr>
        <w:pStyle w:val="Style28"/>
        <w:keepNext w:val="0"/>
        <w:keepLines w:val="0"/>
        <w:widowControl w:val="0"/>
        <w:shd w:val="clear" w:color="auto" w:fill="auto"/>
        <w:bidi w:val="0"/>
        <w:spacing w:before="0" w:after="160" w:line="240" w:lineRule="auto"/>
        <w:ind w:left="1940" w:right="0" w:firstLine="0"/>
        <w:jc w:val="both"/>
      </w:pPr>
      <w:r>
        <w:rPr>
          <w:color w:val="000000"/>
          <w:spacing w:val="0"/>
          <w:w w:val="100"/>
          <w:position w:val="0"/>
        </w:rPr>
        <w:t>应收利息</w:t>
      </w:r>
    </w:p>
    <w:p>
      <w:pPr>
        <w:pStyle w:val="Style28"/>
        <w:keepNext w:val="0"/>
        <w:keepLines w:val="0"/>
        <w:widowControl w:val="0"/>
        <w:shd w:val="clear" w:color="auto" w:fill="auto"/>
        <w:bidi w:val="0"/>
        <w:spacing w:before="0" w:after="160" w:line="240" w:lineRule="auto"/>
        <w:ind w:left="1940" w:right="0" w:firstLine="0"/>
        <w:jc w:val="both"/>
      </w:pPr>
      <w:r>
        <w:rPr>
          <w:color w:val="000000"/>
          <w:spacing w:val="0"/>
          <w:w w:val="100"/>
          <w:position w:val="0"/>
        </w:rPr>
        <w:t>应收股利</w:t>
      </w:r>
    </w:p>
    <w:p>
      <w:pPr>
        <w:pStyle w:val="Style28"/>
        <w:keepNext w:val="0"/>
        <w:keepLines w:val="0"/>
        <w:widowControl w:val="0"/>
        <w:shd w:val="clear" w:color="auto" w:fill="auto"/>
        <w:tabs>
          <w:tab w:pos="5356" w:val="left"/>
          <w:tab w:pos="8076" w:val="left"/>
        </w:tabs>
        <w:bidi w:val="0"/>
        <w:spacing w:before="0" w:after="160" w:line="240" w:lineRule="auto"/>
        <w:ind w:left="1860" w:right="0" w:firstLine="0"/>
        <w:jc w:val="both"/>
      </w:pPr>
      <w:r>
        <w:rPr>
          <w:color w:val="000000"/>
          <w:spacing w:val="0"/>
          <w:w w:val="100"/>
          <w:position w:val="0"/>
        </w:rPr>
        <w:t>其他应收款</w:t>
        <w:tab/>
      </w:r>
      <w:r>
        <w:rPr>
          <w:color w:val="000000"/>
          <w:spacing w:val="0"/>
          <w:w w:val="100"/>
          <w:position w:val="0"/>
        </w:rPr>
        <w:t>28,129,825.91</w:t>
        <w:tab/>
        <w:t>29,563,748.22</w:t>
      </w:r>
    </w:p>
    <w:p>
      <w:pPr>
        <w:pStyle w:val="Style28"/>
        <w:keepNext w:val="0"/>
        <w:keepLines w:val="0"/>
        <w:widowControl w:val="0"/>
        <w:shd w:val="clear" w:color="auto" w:fill="auto"/>
        <w:tabs>
          <w:tab w:pos="4277" w:val="left"/>
          <w:tab w:pos="7075" w:val="left"/>
        </w:tabs>
        <w:bidi w:val="0"/>
        <w:spacing w:before="0" w:after="540" w:line="240" w:lineRule="auto"/>
        <w:ind w:left="0" w:right="0" w:firstLine="0"/>
        <w:jc w:val="center"/>
      </w:pPr>
      <w:r>
        <w:rPr>
          <w:color w:val="000000"/>
          <w:spacing w:val="0"/>
          <w:w w:val="100"/>
          <w:position w:val="0"/>
          <w:u w:val="single"/>
        </w:rPr>
        <w:t>合计</w:t>
        <w:tab/>
      </w:r>
      <w:r>
        <w:rPr>
          <w:color w:val="000000"/>
          <w:spacing w:val="0"/>
          <w:w w:val="100"/>
          <w:position w:val="0"/>
          <w:u w:val="single"/>
        </w:rPr>
        <w:t>28,129,825.91</w:t>
        <w:tab/>
        <w:t>29,563,748.22</w:t>
      </w:r>
    </w:p>
    <w:p>
      <w:pPr>
        <w:pStyle w:val="Style55"/>
        <w:keepNext w:val="0"/>
        <w:keepLines w:val="0"/>
        <w:widowControl w:val="0"/>
        <w:numPr>
          <w:ilvl w:val="0"/>
          <w:numId w:val="87"/>
        </w:numPr>
        <w:shd w:val="clear" w:color="auto" w:fill="auto"/>
        <w:tabs>
          <w:tab w:pos="1074" w:val="left"/>
        </w:tabs>
        <w:bidi w:val="0"/>
        <w:spacing w:before="0" w:after="160" w:line="355" w:lineRule="exact"/>
        <w:ind w:left="0" w:right="0" w:firstLine="740"/>
        <w:jc w:val="both"/>
      </w:pPr>
      <w:bookmarkStart w:id="1211" w:name="bookmark1211"/>
      <w:bookmarkEnd w:id="1211"/>
      <w:r>
        <w:rPr>
          <w:color w:val="000000"/>
          <w:spacing w:val="0"/>
          <w:w w:val="100"/>
          <w:position w:val="0"/>
        </w:rPr>
        <w:t>应收利息</w:t>
      </w:r>
    </w:p>
    <w:p>
      <w:pPr>
        <w:pStyle w:val="Style55"/>
        <w:keepNext w:val="0"/>
        <w:keepLines w:val="0"/>
        <w:widowControl w:val="0"/>
        <w:shd w:val="clear" w:color="auto" w:fill="auto"/>
        <w:bidi w:val="0"/>
        <w:spacing w:before="0" w:after="160" w:line="355" w:lineRule="exact"/>
        <w:ind w:left="0" w:right="0" w:firstLine="740"/>
        <w:jc w:val="both"/>
      </w:pPr>
      <w:r>
        <w:rPr>
          <w:color w:val="000000"/>
          <w:spacing w:val="0"/>
          <w:w w:val="100"/>
          <w:position w:val="0"/>
        </w:rPr>
        <w:t>无</w:t>
      </w:r>
    </w:p>
    <w:p>
      <w:pPr>
        <w:pStyle w:val="Style55"/>
        <w:keepNext w:val="0"/>
        <w:keepLines w:val="0"/>
        <w:widowControl w:val="0"/>
        <w:numPr>
          <w:ilvl w:val="0"/>
          <w:numId w:val="87"/>
        </w:numPr>
        <w:shd w:val="clear" w:color="auto" w:fill="auto"/>
        <w:tabs>
          <w:tab w:pos="1074" w:val="left"/>
        </w:tabs>
        <w:bidi w:val="0"/>
        <w:spacing w:before="0" w:after="160" w:line="355" w:lineRule="exact"/>
        <w:ind w:left="0" w:right="0" w:firstLine="740"/>
        <w:jc w:val="both"/>
      </w:pPr>
      <w:bookmarkStart w:id="1212" w:name="bookmark1212"/>
      <w:bookmarkEnd w:id="1212"/>
      <w:r>
        <w:rPr>
          <w:color w:val="000000"/>
          <w:spacing w:val="0"/>
          <w:w w:val="100"/>
          <w:position w:val="0"/>
        </w:rPr>
        <w:t>应收股利</w:t>
      </w:r>
    </w:p>
    <w:p>
      <w:pPr>
        <w:pStyle w:val="Style55"/>
        <w:keepNext w:val="0"/>
        <w:keepLines w:val="0"/>
        <w:widowControl w:val="0"/>
        <w:shd w:val="clear" w:color="auto" w:fill="auto"/>
        <w:bidi w:val="0"/>
        <w:spacing w:before="0" w:after="160" w:line="355" w:lineRule="exact"/>
        <w:ind w:left="0" w:right="0" w:firstLine="740"/>
        <w:jc w:val="both"/>
      </w:pPr>
      <w:r>
        <w:rPr>
          <w:color w:val="000000"/>
          <w:spacing w:val="0"/>
          <w:w w:val="100"/>
          <w:position w:val="0"/>
        </w:rPr>
        <w:t>无</w:t>
      </w:r>
    </w:p>
    <w:p>
      <w:pPr>
        <w:pStyle w:val="Style55"/>
        <w:keepNext w:val="0"/>
        <w:keepLines w:val="0"/>
        <w:widowControl w:val="0"/>
        <w:numPr>
          <w:ilvl w:val="0"/>
          <w:numId w:val="87"/>
        </w:numPr>
        <w:shd w:val="clear" w:color="auto" w:fill="auto"/>
        <w:tabs>
          <w:tab w:pos="1074" w:val="left"/>
        </w:tabs>
        <w:bidi w:val="0"/>
        <w:spacing w:before="0" w:after="160" w:line="355" w:lineRule="exact"/>
        <w:ind w:left="0" w:right="0" w:firstLine="740"/>
        <w:jc w:val="both"/>
      </w:pPr>
      <w:bookmarkStart w:id="1213" w:name="bookmark1213"/>
      <w:bookmarkEnd w:id="1213"/>
      <w:r>
        <w:rPr>
          <w:color w:val="000000"/>
          <w:spacing w:val="0"/>
          <w:w w:val="100"/>
          <w:position w:val="0"/>
        </w:rPr>
        <w:t>其他应收款</w:t>
      </w:r>
      <w:r>
        <w:br w:type="page"/>
      </w:r>
    </w:p>
    <w:tbl>
      <w:tblPr>
        <w:tblOverlap w:val="never"/>
        <w:jc w:val="center"/>
        <w:tblLayout w:type="fixed"/>
      </w:tblPr>
      <w:tblGrid>
        <w:gridCol w:w="2736"/>
        <w:gridCol w:w="7181"/>
      </w:tblGrid>
      <w:tr>
        <w:trPr>
          <w:trHeight w:val="8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按账龄披露</w:t>
            </w:r>
          </w:p>
        </w:tc>
        <w:tc>
          <w:tcPr>
            <w:tcBorders/>
            <w:shd w:val="clear" w:color="auto" w:fill="FFFFFF"/>
            <w:vAlign w:val="bottom"/>
          </w:tcPr>
          <w:p>
            <w:pPr>
              <w:pStyle w:val="Style2"/>
              <w:keepNext w:val="0"/>
              <w:keepLines w:val="0"/>
              <w:widowControl w:val="0"/>
              <w:shd w:val="clear" w:color="auto" w:fill="auto"/>
              <w:tabs>
                <w:tab w:pos="5160" w:val="left"/>
              </w:tabs>
              <w:bidi w:val="0"/>
              <w:spacing w:before="0" w:after="0" w:line="240" w:lineRule="auto"/>
              <w:ind w:left="0" w:right="0" w:firstLine="600"/>
              <w:jc w:val="left"/>
            </w:pPr>
            <w:r>
              <w:rPr>
                <w:b/>
                <w:bCs/>
                <w:color w:val="000000"/>
                <w:spacing w:val="0"/>
                <w:w w:val="100"/>
                <w:position w:val="0"/>
              </w:rPr>
              <w:t>账龄</w:t>
              <w:tab/>
              <w:t>期末账面余额</w:t>
            </w:r>
          </w:p>
        </w:tc>
      </w:tr>
      <w:tr>
        <w:trPr>
          <w:trHeight w:val="4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60" w:right="0" w:firstLine="0"/>
              <w:jc w:val="left"/>
            </w:pPr>
            <w:r>
              <w:rPr>
                <w:color w:val="000000"/>
                <w:spacing w:val="0"/>
                <w:w w:val="100"/>
                <w:position w:val="0"/>
                <w:u w:val="single"/>
              </w:rPr>
              <w:t>12,943,544.89</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0-6</w:t>
            </w:r>
            <w:r>
              <w:rPr>
                <w:color w:val="000000"/>
                <w:spacing w:val="0"/>
                <w:w w:val="100"/>
                <w:position w:val="0"/>
              </w:rPr>
              <w:t>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5860" w:right="0" w:firstLine="0"/>
              <w:jc w:val="left"/>
            </w:pPr>
            <w:r>
              <w:rPr>
                <w:color w:val="000000"/>
                <w:spacing w:val="0"/>
                <w:w w:val="100"/>
                <w:position w:val="0"/>
              </w:rPr>
              <w:t>11,903,546.04</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7-12 </w:t>
            </w:r>
            <w:r>
              <w:rPr>
                <w:color w:val="000000"/>
                <w:spacing w:val="0"/>
                <w:w w:val="100"/>
                <w:position w:val="0"/>
              </w:rPr>
              <w:t>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1,039,998.85</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w:t>
            </w:r>
            <w:r>
              <w:rPr>
                <w:color w:val="000000"/>
                <w:spacing w:val="0"/>
                <w:w w:val="100"/>
                <w:position w:val="0"/>
                <w:u w:val="single"/>
              </w:rPr>
              <w:t>年以内小计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5860" w:right="0" w:firstLine="0"/>
              <w:jc w:val="left"/>
            </w:pPr>
            <w:r>
              <w:rPr>
                <w:color w:val="000000"/>
                <w:spacing w:val="0"/>
                <w:w w:val="100"/>
                <w:position w:val="0"/>
                <w:u w:val="single"/>
              </w:rPr>
              <w:t>12,943,544.89</w:t>
            </w:r>
          </w:p>
        </w:tc>
      </w:tr>
      <w:tr>
        <w:trPr>
          <w:trHeight w:val="40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w:t>
            </w:r>
            <w:r>
              <w:rPr>
                <w:color w:val="000000"/>
                <w:spacing w:val="0"/>
                <w:w w:val="100"/>
                <w:position w:val="0"/>
              </w:rPr>
              <w:t>2</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412,990.91</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w:t>
            </w:r>
            <w:r>
              <w:rPr>
                <w:color w:val="000000"/>
                <w:spacing w:val="0"/>
                <w:w w:val="100"/>
                <w:position w:val="0"/>
              </w:rPr>
              <w:t>3</w:t>
            </w:r>
            <w:r>
              <w:rPr>
                <w:color w:val="000000"/>
                <w:spacing w:val="0"/>
                <w:w w:val="100"/>
                <w:position w:val="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5860" w:right="0" w:firstLine="0"/>
              <w:jc w:val="left"/>
            </w:pPr>
            <w:r>
              <w:rPr>
                <w:color w:val="000000"/>
                <w:spacing w:val="0"/>
                <w:w w:val="100"/>
                <w:position w:val="0"/>
              </w:rPr>
              <w:t>14,679,599.28</w:t>
            </w:r>
          </w:p>
        </w:tc>
      </w:tr>
      <w:tr>
        <w:trPr>
          <w:trHeight w:val="706"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93,690.83</w:t>
            </w:r>
          </w:p>
          <w:p>
            <w:pPr>
              <w:pStyle w:val="Style2"/>
              <w:keepNext w:val="0"/>
              <w:keepLines w:val="0"/>
              <w:widowControl w:val="0"/>
              <w:shd w:val="clear" w:color="auto" w:fill="auto"/>
              <w:tabs>
                <w:tab w:pos="5870" w:val="left"/>
              </w:tabs>
              <w:bidi w:val="0"/>
              <w:spacing w:before="0" w:after="0" w:line="240" w:lineRule="auto"/>
              <w:ind w:left="0" w:right="0" w:firstLine="600"/>
              <w:jc w:val="both"/>
            </w:pPr>
            <w:r>
              <w:rPr>
                <w:color w:val="000000"/>
                <w:spacing w:val="0"/>
                <w:w w:val="100"/>
                <w:position w:val="0"/>
              </w:rPr>
              <w:t>合计</w:t>
              <w:tab/>
            </w:r>
            <w:r>
              <w:rPr>
                <w:color w:val="000000"/>
                <w:spacing w:val="0"/>
                <w:w w:val="100"/>
                <w:position w:val="0"/>
              </w:rPr>
              <w:t>28,129,825.91</w:t>
            </w:r>
          </w:p>
        </w:tc>
      </w:tr>
    </w:tbl>
    <w:p>
      <w:pPr>
        <w:widowControl w:val="0"/>
        <w:spacing w:after="639" w:line="1" w:lineRule="exact"/>
      </w:pPr>
    </w:p>
    <w:p>
      <w:pPr>
        <w:pStyle w:val="Style55"/>
        <w:keepNext w:val="0"/>
        <w:keepLines w:val="0"/>
        <w:widowControl w:val="0"/>
        <w:shd w:val="clear" w:color="auto" w:fill="auto"/>
        <w:bidi w:val="0"/>
        <w:spacing w:before="0" w:after="320" w:line="240" w:lineRule="auto"/>
        <w:ind w:left="0" w:right="0" w:firstLine="800"/>
        <w:jc w:val="left"/>
      </w:pPr>
      <w:r>
        <w:rPr>
          <w:color w:val="000000"/>
          <w:spacing w:val="0"/>
          <w:w w:val="100"/>
          <w:position w:val="0"/>
        </w:rPr>
        <w:t>（2）</w:t>
      </w:r>
      <w:r>
        <w:rPr>
          <w:color w:val="000000"/>
          <w:spacing w:val="0"/>
          <w:w w:val="100"/>
          <w:position w:val="0"/>
        </w:rPr>
        <w:t>按款项性质分类情况</w:t>
      </w:r>
    </w:p>
    <w:tbl>
      <w:tblPr>
        <w:tblOverlap w:val="never"/>
        <w:jc w:val="center"/>
        <w:tblLayout w:type="fixed"/>
      </w:tblPr>
      <w:tblGrid>
        <w:gridCol w:w="3422"/>
        <w:gridCol w:w="2006"/>
        <w:gridCol w:w="2093"/>
        <w:gridCol w:w="1862"/>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期初账面余额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26,184,201.58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27,306,474.21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保证金押金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1,938,324.33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2,220,861.71</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78,972.30</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u w:val="single"/>
              </w:rPr>
              <w:t>合计</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28,129,825.91</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00"/>
              <w:jc w:val="left"/>
            </w:pPr>
            <w:r>
              <w:rPr>
                <w:color w:val="000000"/>
                <w:spacing w:val="0"/>
                <w:w w:val="100"/>
                <w:position w:val="0"/>
              </w:rPr>
              <w:t>29,606,308.22</w:t>
            </w:r>
          </w:p>
        </w:tc>
      </w:tr>
      <w:tr>
        <w:trPr>
          <w:trHeight w:val="73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坏账准备计提情况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第一阶段</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第二阶段</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第三阶段</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2"/>
              <w:keepNext w:val="0"/>
              <w:keepLines w:val="0"/>
              <w:widowControl w:val="0"/>
              <w:shd w:val="clear" w:color="auto" w:fill="auto"/>
              <w:tabs>
                <w:tab w:pos="1904" w:val="left"/>
              </w:tabs>
              <w:bidi w:val="0"/>
              <w:spacing w:before="0" w:after="0" w:line="240" w:lineRule="auto"/>
              <w:ind w:left="0" w:right="0" w:firstLine="320"/>
              <w:jc w:val="left"/>
            </w:pPr>
            <w:r>
              <w:rPr>
                <w:b/>
                <w:bCs/>
                <w:color w:val="000000"/>
                <w:spacing w:val="0"/>
                <w:w w:val="100"/>
                <w:position w:val="0"/>
              </w:rPr>
              <w:t>坏账准备</w:t>
              <w:tab/>
              <w:t>未来</w:t>
            </w:r>
            <w:r>
              <w:rPr>
                <w:b/>
                <w:bCs/>
                <w:color w:val="000000"/>
                <w:spacing w:val="0"/>
                <w:w w:val="100"/>
                <w:position w:val="0"/>
              </w:rPr>
              <w:t>12</w:t>
            </w:r>
            <w:r>
              <w:rPr>
                <w:b/>
                <w:bCs/>
                <w:color w:val="000000"/>
                <w:spacing w:val="0"/>
                <w:w w:val="100"/>
                <w:position w:val="0"/>
              </w:rPr>
              <w:t>个月预期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整个存续期预期信用损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整个存续期预期信用损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31"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信用损失</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失（未发生信用减值）</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失（已发生信用减值）</w:t>
            </w:r>
          </w:p>
        </w:tc>
        <w:tc>
          <w:tcPr>
            <w:tcBorders>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8"/>
        <w:keepNext w:val="0"/>
        <w:keepLines w:val="0"/>
        <w:widowControl w:val="0"/>
        <w:pBdr>
          <w:top w:val="single" w:sz="4" w:space="0" w:color="auto"/>
        </w:pBdr>
        <w:shd w:val="clear" w:color="auto" w:fill="auto"/>
        <w:tabs>
          <w:tab w:pos="3175" w:val="left"/>
          <w:tab w:pos="9033" w:val="left"/>
        </w:tabs>
        <w:bidi w:val="0"/>
        <w:spacing w:before="0" w:after="180" w:line="240" w:lineRule="auto"/>
        <w:ind w:left="0" w:right="0" w:firstLine="420"/>
        <w:jc w:val="left"/>
      </w:pPr>
      <w:r>
        <w:rPr>
          <w:b/>
          <w:bCs/>
          <w:color w:val="000000"/>
          <w:spacing w:val="0"/>
          <w:w w:val="100"/>
          <w:position w:val="0"/>
        </w:rPr>
        <w:t xml:space="preserve">2020 </w:t>
      </w:r>
      <w:r>
        <w:rPr>
          <w:b/>
          <w:bCs/>
          <w:color w:val="000000"/>
          <w:spacing w:val="0"/>
          <w:w w:val="100"/>
          <w:position w:val="0"/>
        </w:rPr>
        <w:t xml:space="preserve">年 </w:t>
      </w:r>
      <w:r>
        <w:rPr>
          <w:b/>
          <w:bCs/>
          <w:color w:val="000000"/>
          <w:spacing w:val="0"/>
          <w:w w:val="100"/>
          <w:position w:val="0"/>
        </w:rPr>
        <w:t xml:space="preserve">1 </w:t>
      </w:r>
      <w:r>
        <w:rPr>
          <w:b/>
          <w:bCs/>
          <w:color w:val="000000"/>
          <w:spacing w:val="0"/>
          <w:w w:val="100"/>
          <w:position w:val="0"/>
        </w:rPr>
        <w:t xml:space="preserve">月 </w:t>
      </w:r>
      <w:r>
        <w:rPr>
          <w:b/>
          <w:bCs/>
          <w:color w:val="000000"/>
          <w:spacing w:val="0"/>
          <w:w w:val="100"/>
          <w:position w:val="0"/>
        </w:rPr>
        <w:t xml:space="preserve">1 </w:t>
      </w:r>
      <w:r>
        <w:rPr>
          <w:b/>
          <w:bCs/>
          <w:color w:val="000000"/>
          <w:spacing w:val="0"/>
          <w:w w:val="100"/>
          <w:position w:val="0"/>
        </w:rPr>
        <w:t>日余额</w:t>
        <w:tab/>
      </w:r>
      <w:r>
        <w:rPr>
          <w:color w:val="000000"/>
          <w:spacing w:val="0"/>
          <w:w w:val="100"/>
          <w:position w:val="0"/>
        </w:rPr>
        <w:t>42,560.00</w:t>
        <w:tab/>
      </w:r>
      <w:r>
        <w:rPr>
          <w:color w:val="000000"/>
          <w:spacing w:val="0"/>
          <w:w w:val="100"/>
          <w:position w:val="0"/>
          <w:u w:val="single"/>
        </w:rPr>
        <w:t>42,560.00</w:t>
      </w:r>
    </w:p>
    <w:p>
      <w:pPr>
        <w:pStyle w:val="Style28"/>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2020</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日余额在</w:t>
      </w:r>
    </w:p>
    <w:p>
      <w:pPr>
        <w:pStyle w:val="Style28"/>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本期</w:t>
      </w:r>
    </w:p>
    <w:p>
      <w:pPr>
        <w:pStyle w:val="Style28"/>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――转入第二阶段</w:t>
      </w:r>
    </w:p>
    <w:p>
      <w:pPr>
        <w:pStyle w:val="Style28"/>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――转入第三阶段</w:t>
      </w:r>
    </w:p>
    <w:p>
      <w:pPr>
        <w:pStyle w:val="Style28"/>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――转回第二阶段</w:t>
      </w:r>
    </w:p>
    <w:p>
      <w:pPr>
        <w:pStyle w:val="Style28"/>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――转回第一阶段</w:t>
      </w:r>
    </w:p>
    <w:p>
      <w:pPr>
        <w:pStyle w:val="Style28"/>
        <w:keepNext w:val="0"/>
        <w:keepLines w:val="0"/>
        <w:widowControl w:val="0"/>
        <w:shd w:val="clear" w:color="auto" w:fill="auto"/>
        <w:tabs>
          <w:tab w:pos="7414" w:val="left"/>
          <w:tab w:pos="9033" w:val="left"/>
        </w:tabs>
        <w:bidi w:val="0"/>
        <w:spacing w:before="0" w:after="180" w:line="240" w:lineRule="auto"/>
        <w:ind w:left="0" w:right="0" w:firstLine="420"/>
        <w:jc w:val="left"/>
      </w:pPr>
      <w:r>
        <w:rPr>
          <w:b/>
          <w:bCs/>
          <w:color w:val="000000"/>
          <w:spacing w:val="0"/>
          <w:w w:val="100"/>
          <w:position w:val="0"/>
        </w:rPr>
        <w:t>本期计提</w:t>
        <w:tab/>
      </w:r>
      <w:r>
        <w:rPr>
          <w:color w:val="000000"/>
          <w:spacing w:val="0"/>
          <w:w w:val="100"/>
          <w:position w:val="0"/>
        </w:rPr>
        <w:t>30,155.02</w:t>
        <w:tab/>
      </w:r>
      <w:r>
        <w:rPr>
          <w:color w:val="000000"/>
          <w:spacing w:val="0"/>
          <w:w w:val="100"/>
          <w:position w:val="0"/>
          <w:u w:val="single"/>
        </w:rPr>
        <w:t>30,155.02</w:t>
      </w:r>
    </w:p>
    <w:p>
      <w:pPr>
        <w:pStyle w:val="Style28"/>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本期转回</w:t>
      </w:r>
    </w:p>
    <w:p>
      <w:pPr>
        <w:pStyle w:val="Style28"/>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本期转销</w:t>
      </w:r>
    </w:p>
    <w:p>
      <w:pPr>
        <w:pStyle w:val="Style28"/>
        <w:keepNext w:val="0"/>
        <w:keepLines w:val="0"/>
        <w:widowControl w:val="0"/>
        <w:shd w:val="clear" w:color="auto" w:fill="auto"/>
        <w:tabs>
          <w:tab w:pos="7414" w:val="left"/>
          <w:tab w:pos="9033" w:val="left"/>
        </w:tabs>
        <w:bidi w:val="0"/>
        <w:spacing w:before="0" w:after="180" w:line="240" w:lineRule="auto"/>
        <w:ind w:left="0" w:right="0" w:firstLine="420"/>
        <w:jc w:val="left"/>
        <w:sectPr>
          <w:footnotePr>
            <w:pos w:val="pageBottom"/>
            <w:numFmt w:val="decimal"/>
            <w:numRestart w:val="continuous"/>
          </w:footnotePr>
          <w:type w:val="continuous"/>
          <w:pgSz w:w="12240" w:h="15840"/>
          <w:pgMar w:top="606" w:right="427" w:bottom="1276" w:left="404" w:header="0" w:footer="3" w:gutter="0"/>
          <w:cols w:space="720"/>
          <w:noEndnote/>
          <w:rtlGutter w:val="0"/>
          <w:docGrid w:linePitch="360"/>
        </w:sectPr>
      </w:pPr>
      <w:r>
        <w:rPr>
          <w:b/>
          <w:bCs/>
          <w:color w:val="000000"/>
          <w:spacing w:val="0"/>
          <w:w w:val="100"/>
          <w:position w:val="0"/>
        </w:rPr>
        <w:t>本期核销</w:t>
        <w:tab/>
      </w:r>
      <w:r>
        <w:rPr>
          <w:color w:val="000000"/>
          <w:spacing w:val="0"/>
          <w:w w:val="100"/>
          <w:position w:val="0"/>
        </w:rPr>
        <w:t>72,715.02</w:t>
        <w:tab/>
      </w:r>
      <w:r>
        <w:rPr>
          <w:color w:val="000000"/>
          <w:spacing w:val="0"/>
          <w:w w:val="100"/>
          <w:position w:val="0"/>
          <w:u w:val="single"/>
        </w:rPr>
        <w:t>72,715.02</w:t>
      </w:r>
    </w:p>
    <w:tbl>
      <w:tblPr>
        <w:tblOverlap w:val="never"/>
        <w:jc w:val="center"/>
        <w:tblLayout w:type="fixed"/>
      </w:tblPr>
      <w:tblGrid>
        <w:gridCol w:w="2597"/>
        <w:gridCol w:w="1339"/>
        <w:gridCol w:w="1944"/>
        <w:gridCol w:w="2621"/>
        <w:gridCol w:w="1416"/>
      </w:tblGrid>
      <w:tr>
        <w:trPr>
          <w:trHeight w:val="113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2700" w:right="0" w:firstLine="0"/>
              <w:jc w:val="left"/>
            </w:pPr>
            <w:r>
              <w:rPr>
                <w:b/>
                <w:bCs/>
                <w:color w:val="000000"/>
                <w:spacing w:val="0"/>
                <w:w w:val="100"/>
                <w:position w:val="0"/>
              </w:rPr>
              <w:t>第一阶段</w:t>
            </w:r>
          </w:p>
          <w:p>
            <w:pPr>
              <w:pStyle w:val="Style2"/>
              <w:keepNext w:val="0"/>
              <w:keepLines w:val="0"/>
              <w:widowControl w:val="0"/>
              <w:shd w:val="clear" w:color="auto" w:fill="auto"/>
              <w:tabs>
                <w:tab w:pos="2384" w:val="left"/>
              </w:tabs>
              <w:bidi w:val="0"/>
              <w:spacing w:before="0" w:after="0" w:line="240" w:lineRule="auto"/>
              <w:ind w:left="0" w:right="0" w:firstLine="800"/>
              <w:jc w:val="left"/>
            </w:pPr>
            <w:r>
              <w:rPr>
                <w:b/>
                <w:bCs/>
                <w:color w:val="000000"/>
                <w:spacing w:val="0"/>
                <w:w w:val="100"/>
                <w:position w:val="0"/>
              </w:rPr>
              <w:t>坏账准备</w:t>
              <w:tab/>
              <w:t>未来</w:t>
            </w:r>
            <w:r>
              <w:rPr>
                <w:b/>
                <w:bCs/>
                <w:color w:val="000000"/>
                <w:spacing w:val="0"/>
                <w:w w:val="100"/>
                <w:position w:val="0"/>
              </w:rPr>
              <w:t>12</w:t>
            </w:r>
            <w:r>
              <w:rPr>
                <w:b/>
                <w:bCs/>
                <w:color w:val="000000"/>
                <w:spacing w:val="0"/>
                <w:w w:val="100"/>
                <w:position w:val="0"/>
              </w:rPr>
              <w:t>个月预期</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第二阶段</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整个存续期预期信用损</w:t>
            </w:r>
          </w:p>
          <w:p>
            <w:pPr>
              <w:pStyle w:val="Style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失（未发生信用减值）</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367" w:lineRule="exact"/>
              <w:ind w:left="0" w:right="0" w:firstLine="0"/>
              <w:jc w:val="center"/>
            </w:pPr>
            <w:r>
              <w:rPr>
                <w:b/>
                <w:bCs/>
                <w:color w:val="000000"/>
                <w:spacing w:val="0"/>
                <w:w w:val="100"/>
                <w:position w:val="0"/>
              </w:rPr>
              <w:t>第三阶段 整个存续期预期信用损 失（已发生信用减值）</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合计</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信用损失</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其他变动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9" w:hRule="exact"/>
        </w:trPr>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b/>
                <w:bCs/>
                <w:color w:val="000000"/>
                <w:spacing w:val="0"/>
                <w:w w:val="100"/>
                <w:position w:val="0"/>
              </w:rPr>
              <w:t>2020</w:t>
            </w:r>
            <w:r>
              <w:rPr>
                <w:b/>
                <w:bCs/>
                <w:color w:val="000000"/>
                <w:spacing w:val="0"/>
                <w:w w:val="100"/>
                <w:position w:val="0"/>
              </w:rPr>
              <w:t>年</w:t>
            </w:r>
            <w:r>
              <w:rPr>
                <w:b/>
                <w:bCs/>
                <w:color w:val="000000"/>
                <w:spacing w:val="0"/>
                <w:w w:val="100"/>
                <w:position w:val="0"/>
              </w:rPr>
              <w:t>12</w:t>
            </w:r>
            <w:r>
              <w:rPr>
                <w:b/>
                <w:bCs/>
                <w:color w:val="000000"/>
                <w:spacing w:val="0"/>
                <w:w w:val="100"/>
                <w:position w:val="0"/>
              </w:rPr>
              <w:t>月</w:t>
            </w:r>
            <w:r>
              <w:rPr>
                <w:b/>
                <w:bCs/>
                <w:color w:val="000000"/>
                <w:spacing w:val="0"/>
                <w:w w:val="100"/>
                <w:position w:val="0"/>
              </w:rPr>
              <w:t>31</w:t>
            </w:r>
            <w:r>
              <w:rPr>
                <w:b/>
                <w:bCs/>
                <w:color w:val="000000"/>
                <w:spacing w:val="0"/>
                <w:w w:val="100"/>
                <w:position w:val="0"/>
              </w:rPr>
              <w:t>日余额</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42,560.00</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1300" w:right="0" w:firstLine="0"/>
              <w:jc w:val="left"/>
            </w:pPr>
            <w:r>
              <w:rPr>
                <w:color w:val="000000"/>
                <w:spacing w:val="0"/>
                <w:w w:val="100"/>
                <w:position w:val="0"/>
              </w:rPr>
              <w:t>-42,560.00</w:t>
            </w:r>
          </w:p>
        </w:tc>
        <w:tc>
          <w:tcPr>
            <w:tcBorders/>
            <w:shd w:val="clear" w:color="auto" w:fill="FFFFFF"/>
            <w:vAlign w:val="top"/>
          </w:tcPr>
          <w:p>
            <w:pPr>
              <w:widowControl w:val="0"/>
              <w:rPr>
                <w:sz w:val="10"/>
                <w:szCs w:val="10"/>
              </w:rPr>
            </w:pPr>
          </w:p>
        </w:tc>
      </w:tr>
      <w:tr>
        <w:trPr>
          <w:trHeight w:val="72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（4）</w:t>
            </w:r>
            <w:r>
              <w:rPr>
                <w:color w:val="000000"/>
                <w:spacing w:val="0"/>
                <w:w w:val="100"/>
                <w:position w:val="0"/>
                <w:sz w:val="20"/>
                <w:szCs w:val="20"/>
              </w:rPr>
              <w:t>坏账准备的情况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30" w:hRule="exact"/>
        </w:trPr>
        <w:tc>
          <w:tcPr>
            <w:tcBorders/>
            <w:shd w:val="clear" w:color="auto" w:fill="FFFFFF"/>
            <w:vAlign w:val="center"/>
          </w:tcPr>
          <w:p>
            <w:pPr>
              <w:pStyle w:val="Style2"/>
              <w:keepNext w:val="0"/>
              <w:keepLines w:val="0"/>
              <w:widowControl w:val="0"/>
              <w:shd w:val="clear" w:color="auto" w:fill="auto"/>
              <w:tabs>
                <w:tab w:pos="1541" w:val="left"/>
              </w:tabs>
              <w:bidi w:val="0"/>
              <w:spacing w:before="0" w:after="0" w:line="240" w:lineRule="auto"/>
              <w:ind w:left="0" w:right="0" w:firstLine="480"/>
              <w:jc w:val="left"/>
            </w:pPr>
            <w:r>
              <w:rPr>
                <w:b/>
                <w:bCs/>
                <w:color w:val="000000"/>
                <w:spacing w:val="0"/>
                <w:w w:val="100"/>
                <w:position w:val="0"/>
              </w:rPr>
              <w:t>类别</w:t>
              <w:tab/>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计提</w:t>
            </w:r>
          </w:p>
        </w:tc>
        <w:tc>
          <w:tcPr>
            <w:gridSpan w:val="2"/>
            <w:tcBorders/>
            <w:shd w:val="clear" w:color="auto" w:fill="FFFFFF"/>
            <w:vAlign w:val="bottom"/>
          </w:tcPr>
          <w:p>
            <w:pPr>
              <w:pStyle w:val="Style2"/>
              <w:keepNext w:val="0"/>
              <w:keepLines w:val="0"/>
              <w:widowControl w:val="0"/>
              <w:shd w:val="clear" w:color="auto" w:fill="auto"/>
              <w:bidi w:val="0"/>
              <w:spacing w:before="0" w:after="180" w:line="240" w:lineRule="auto"/>
              <w:ind w:left="1040" w:right="0" w:firstLine="0"/>
              <w:jc w:val="left"/>
            </w:pPr>
            <w:r>
              <w:rPr>
                <w:b/>
                <w:bCs/>
                <w:color w:val="000000"/>
                <w:spacing w:val="0"/>
                <w:w w:val="100"/>
                <w:position w:val="0"/>
              </w:rPr>
              <w:t>本期变动金额</w:t>
            </w:r>
          </w:p>
          <w:p>
            <w:pPr>
              <w:pStyle w:val="Style2"/>
              <w:keepNext w:val="0"/>
              <w:keepLines w:val="0"/>
              <w:widowControl w:val="0"/>
              <w:shd w:val="clear" w:color="auto" w:fill="auto"/>
              <w:tabs>
                <w:tab w:pos="1932" w:val="left"/>
                <w:tab w:pos="3497" w:val="left"/>
              </w:tabs>
              <w:bidi w:val="0"/>
              <w:spacing w:before="0" w:after="0" w:line="240" w:lineRule="auto"/>
              <w:ind w:left="0" w:right="0" w:firstLine="300"/>
              <w:jc w:val="left"/>
            </w:pPr>
            <w:r>
              <w:rPr>
                <w:b/>
                <w:bCs/>
                <w:color w:val="000000"/>
                <w:spacing w:val="0"/>
                <w:w w:val="100"/>
                <w:position w:val="0"/>
              </w:rPr>
              <w:t>收回或转回</w:t>
              <w:tab/>
              <w:t>转销或核销</w:t>
              <w:tab/>
              <w:t>其他变动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32" w:hRule="exact"/>
        </w:trPr>
        <w:tc>
          <w:tcPr>
            <w:tcBorders>
              <w:top w:val="single" w:sz="4"/>
            </w:tcBorders>
            <w:shd w:val="clear" w:color="auto" w:fill="FFFFFF"/>
            <w:vAlign w:val="center"/>
          </w:tcPr>
          <w:p>
            <w:pPr>
              <w:pStyle w:val="Style2"/>
              <w:keepNext w:val="0"/>
              <w:keepLines w:val="0"/>
              <w:widowControl w:val="0"/>
              <w:shd w:val="clear" w:color="auto" w:fill="auto"/>
              <w:tabs>
                <w:tab w:pos="1354" w:val="left"/>
              </w:tabs>
              <w:bidi w:val="0"/>
              <w:spacing w:before="0" w:after="0" w:line="240" w:lineRule="auto"/>
              <w:ind w:left="0" w:right="0" w:firstLine="0"/>
              <w:jc w:val="left"/>
            </w:pPr>
            <w:r>
              <w:rPr>
                <w:color w:val="000000"/>
                <w:spacing w:val="0"/>
                <w:w w:val="100"/>
                <w:position w:val="0"/>
              </w:rPr>
              <w:t>其他</w:t>
              <w:tab/>
            </w:r>
            <w:r>
              <w:rPr>
                <w:color w:val="000000"/>
                <w:spacing w:val="0"/>
                <w:w w:val="100"/>
                <w:position w:val="0"/>
              </w:rPr>
              <w:t>42,560.00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30,155.02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72,715.02</w:t>
            </w:r>
          </w:p>
        </w:tc>
        <w:tc>
          <w:tcPr>
            <w:tcBorders>
              <w:top w:val="single" w:sz="4"/>
            </w:tcBorders>
            <w:shd w:val="clear" w:color="auto" w:fill="FFFFFF"/>
            <w:vAlign w:val="top"/>
          </w:tcPr>
          <w:p>
            <w:pPr>
              <w:widowControl w:val="0"/>
              <w:rPr>
                <w:sz w:val="10"/>
                <w:szCs w:val="10"/>
              </w:rPr>
            </w:pPr>
          </w:p>
        </w:tc>
      </w:tr>
      <w:tr>
        <w:trPr>
          <w:trHeight w:val="365" w:hRule="exact"/>
        </w:trPr>
        <w:tc>
          <w:tcPr>
            <w:tcBorders>
              <w:bottom w:val="single" w:sz="4"/>
            </w:tcBorders>
            <w:shd w:val="clear" w:color="auto" w:fill="FFFFFF"/>
            <w:vAlign w:val="center"/>
          </w:tcPr>
          <w:p>
            <w:pPr>
              <w:pStyle w:val="Style2"/>
              <w:keepNext w:val="0"/>
              <w:keepLines w:val="0"/>
              <w:widowControl w:val="0"/>
              <w:shd w:val="clear" w:color="auto" w:fill="auto"/>
              <w:tabs>
                <w:tab w:pos="1488" w:val="left"/>
              </w:tabs>
              <w:bidi w:val="0"/>
              <w:spacing w:before="0" w:after="0" w:line="240" w:lineRule="auto"/>
              <w:ind w:left="0" w:right="0" w:firstLine="480"/>
              <w:jc w:val="left"/>
            </w:pPr>
            <w:r>
              <w:rPr>
                <w:color w:val="000000"/>
                <w:spacing w:val="0"/>
                <w:w w:val="100"/>
                <w:position w:val="0"/>
                <w:u w:val="single"/>
              </w:rPr>
              <w:t>合计</w:t>
              <w:tab/>
            </w:r>
            <w:r>
              <w:rPr>
                <w:color w:val="000000"/>
                <w:spacing w:val="0"/>
                <w:w w:val="100"/>
                <w:position w:val="0"/>
                <w:u w:val="single"/>
              </w:rPr>
              <w:t>42,560.00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30,155.02</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72,715.02</w:t>
            </w:r>
          </w:p>
        </w:tc>
        <w:tc>
          <w:tcPr>
            <w:tcBorders/>
            <w:shd w:val="clear" w:color="auto" w:fill="FFFFFF"/>
            <w:vAlign w:val="top"/>
          </w:tcPr>
          <w:p>
            <w:pPr>
              <w:widowControl w:val="0"/>
              <w:rPr>
                <w:sz w:val="10"/>
                <w:szCs w:val="10"/>
              </w:rPr>
            </w:pPr>
          </w:p>
        </w:tc>
      </w:tr>
    </w:tbl>
    <w:p>
      <w:pPr>
        <w:widowControl w:val="0"/>
        <w:spacing w:after="599" w:line="1" w:lineRule="exact"/>
      </w:pPr>
    </w:p>
    <w:p>
      <w:pPr>
        <w:pStyle w:val="Style55"/>
        <w:keepNext w:val="0"/>
        <w:keepLines w:val="0"/>
        <w:widowControl w:val="0"/>
        <w:shd w:val="clear" w:color="auto" w:fill="auto"/>
        <w:bidi w:val="0"/>
        <w:spacing w:before="0" w:after="280" w:line="240" w:lineRule="auto"/>
        <w:ind w:left="1320" w:right="0" w:firstLine="0"/>
        <w:jc w:val="left"/>
      </w:pPr>
      <w:bookmarkStart w:id="1214" w:name="bookmark1214"/>
      <w:r>
        <w:rPr>
          <w:color w:val="000000"/>
          <w:spacing w:val="0"/>
          <w:w w:val="100"/>
          <w:position w:val="0"/>
        </w:rPr>
        <w:t>（</w:t>
      </w:r>
      <w:bookmarkEnd w:id="1214"/>
      <w:r>
        <w:rPr>
          <w:color w:val="000000"/>
          <w:spacing w:val="0"/>
          <w:w w:val="100"/>
          <w:position w:val="0"/>
        </w:rPr>
        <w:t>5）</w:t>
      </w:r>
      <w:r>
        <w:rPr>
          <w:color w:val="000000"/>
          <w:spacing w:val="0"/>
          <w:w w:val="100"/>
          <w:position w:val="0"/>
        </w:rPr>
        <w:t>本期实际核销的其他应收款情况</w:t>
      </w:r>
    </w:p>
    <w:tbl>
      <w:tblPr>
        <w:tblOverlap w:val="never"/>
        <w:jc w:val="center"/>
        <w:tblLayout w:type="fixed"/>
      </w:tblPr>
      <w:tblGrid>
        <w:gridCol w:w="3418"/>
        <w:gridCol w:w="3197"/>
        <w:gridCol w:w="2280"/>
        <w:gridCol w:w="1022"/>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2520" w:right="0" w:firstLine="0"/>
              <w:jc w:val="left"/>
            </w:pPr>
            <w:r>
              <w:rPr>
                <w:b/>
                <w:bCs/>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本期发生额</w:t>
            </w:r>
          </w:p>
        </w:tc>
        <w:tc>
          <w:tcPr>
            <w:tcBorders/>
            <w:shd w:val="clear" w:color="auto" w:fill="FFFFFF"/>
            <w:vAlign w:val="top"/>
          </w:tcPr>
          <w:p>
            <w:pPr>
              <w:widowControl w:val="0"/>
              <w:rPr>
                <w:sz w:val="10"/>
                <w:szCs w:val="10"/>
              </w:rPr>
            </w:pPr>
          </w:p>
        </w:tc>
      </w:tr>
      <w:tr>
        <w:trPr>
          <w:trHeight w:val="682" w:hRule="exact"/>
        </w:trPr>
        <w:tc>
          <w:tcPr>
            <w:tcBorders>
              <w:top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实际核销的其他应收款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80"/>
              <w:jc w:val="left"/>
            </w:pPr>
            <w:r>
              <w:rPr>
                <w:color w:val="000000"/>
                <w:spacing w:val="0"/>
                <w:w w:val="100"/>
                <w:position w:val="0"/>
              </w:rPr>
              <w:t>72,715.02</w:t>
            </w:r>
          </w:p>
        </w:tc>
        <w:tc>
          <w:tcPr>
            <w:tcBorders>
              <w:top w:val="single" w:sz="4"/>
            </w:tcBorders>
            <w:shd w:val="clear" w:color="auto" w:fill="FFFFFF"/>
            <w:vAlign w:val="top"/>
          </w:tcPr>
          <w:p>
            <w:pPr>
              <w:widowControl w:val="0"/>
              <w:rPr>
                <w:sz w:val="10"/>
                <w:szCs w:val="10"/>
              </w:rPr>
            </w:pPr>
          </w:p>
        </w:tc>
      </w:tr>
      <w:tr>
        <w:trPr>
          <w:trHeight w:val="715"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color w:val="000000"/>
                <w:spacing w:val="0"/>
                <w:w w:val="100"/>
                <w:position w:val="0"/>
                <w:sz w:val="20"/>
                <w:szCs w:val="20"/>
              </w:rPr>
              <w:t>6</w:t>
            </w:r>
            <w:r>
              <w:rPr>
                <w:color w:val="000000"/>
                <w:spacing w:val="0"/>
                <w:w w:val="100"/>
                <w:position w:val="0"/>
                <w:sz w:val="20"/>
                <w:szCs w:val="20"/>
              </w:rPr>
              <w:t>）按欠款方归集的期末余额前五名的其他应收款情况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占其他应收款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r>
      <w:tr>
        <w:trPr>
          <w:trHeight w:val="18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shd w:val="clear" w:color="auto" w:fill="FFFFFF"/>
            <w:vAlign w:val="top"/>
          </w:tcPr>
          <w:p>
            <w:pPr>
              <w:pStyle w:val="Style2"/>
              <w:keepNext w:val="0"/>
              <w:keepLines w:val="0"/>
              <w:widowControl w:val="0"/>
              <w:shd w:val="clear" w:color="auto" w:fill="auto"/>
              <w:tabs>
                <w:tab w:pos="1598" w:val="left"/>
              </w:tabs>
              <w:bidi w:val="0"/>
              <w:spacing w:before="0" w:after="0" w:line="240" w:lineRule="auto"/>
              <w:ind w:left="0" w:right="0" w:firstLine="0"/>
              <w:jc w:val="center"/>
            </w:pPr>
            <w:r>
              <w:rPr>
                <w:b/>
                <w:bCs/>
                <w:color w:val="000000"/>
                <w:spacing w:val="0"/>
                <w:w w:val="100"/>
                <w:position w:val="0"/>
              </w:rPr>
              <w:t>款项性质</w:t>
              <w:tab/>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账龄</w:t>
            </w:r>
          </w:p>
        </w:tc>
        <w:tc>
          <w:tcPr>
            <w:tcBorders/>
            <w:shd w:val="clear" w:color="auto" w:fill="FFFFFF"/>
            <w:vAlign w:val="top"/>
          </w:tcPr>
          <w:p>
            <w:pPr>
              <w:widowControl w:val="0"/>
              <w:rPr>
                <w:sz w:val="10"/>
                <w:szCs w:val="10"/>
              </w:rPr>
            </w:pPr>
          </w:p>
        </w:tc>
      </w:tr>
      <w:tr>
        <w:trPr>
          <w:trHeight w:val="24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总额的比例（%）</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期末余额</w:t>
            </w:r>
          </w:p>
        </w:tc>
      </w:tr>
    </w:tbl>
    <w:p>
      <w:pPr>
        <w:widowControl w:val="0"/>
        <w:spacing w:after="99" w:line="1" w:lineRule="exact"/>
      </w:pPr>
    </w:p>
    <w:p>
      <w:pPr>
        <w:widowControl w:val="0"/>
        <w:spacing w:line="1" w:lineRule="exact"/>
      </w:pPr>
    </w:p>
    <w:tbl>
      <w:tblPr>
        <w:tblOverlap w:val="never"/>
        <w:jc w:val="center"/>
        <w:tblLayout w:type="fixed"/>
      </w:tblPr>
      <w:tblGrid>
        <w:gridCol w:w="3182"/>
        <w:gridCol w:w="1915"/>
        <w:gridCol w:w="1454"/>
        <w:gridCol w:w="1037"/>
        <w:gridCol w:w="768"/>
      </w:tblGrid>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北京创闻天下科技有限公司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合并范围内关联方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14,576,070.24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color w:val="000000"/>
                <w:spacing w:val="0"/>
                <w:w w:val="100"/>
                <w:position w:val="0"/>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51.82</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创业黑马（福州）科技有限公司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合并范围内关联方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5,927,314.90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21.07</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无锡创润信息科技有限公司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合并范围内关联方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2,343,600.00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北京京城电通投资管理有限责任公司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1,594,265.00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r>
              <w:rPr>
                <w:color w:val="000000"/>
                <w:spacing w:val="0"/>
                <w:w w:val="100"/>
                <w:position w:val="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5.67</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清镇黑马加速科技有限公司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合并范围内关联方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1,510,000.00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5.37</w:t>
            </w:r>
          </w:p>
        </w:tc>
      </w:tr>
      <w:tr>
        <w:trPr>
          <w:trHeight w:val="33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25,951,250.14</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92.26</w:t>
            </w:r>
          </w:p>
        </w:tc>
      </w:tr>
    </w:tbl>
    <w:p>
      <w:pPr>
        <w:widowControl w:val="0"/>
        <w:spacing w:after="599" w:line="1" w:lineRule="exact"/>
      </w:pPr>
    </w:p>
    <w:p>
      <w:pPr>
        <w:pStyle w:val="Style55"/>
        <w:keepNext w:val="0"/>
        <w:keepLines w:val="0"/>
        <w:widowControl w:val="0"/>
        <w:shd w:val="clear" w:color="auto" w:fill="auto"/>
        <w:bidi w:val="0"/>
        <w:spacing w:before="0" w:line="240" w:lineRule="auto"/>
        <w:ind w:left="132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北京创闻天下科技有限公司期末余额为</w:t>
      </w:r>
      <w:r>
        <w:rPr>
          <w:color w:val="000000"/>
          <w:spacing w:val="0"/>
          <w:w w:val="100"/>
          <w:position w:val="0"/>
        </w:rPr>
        <w:t>14,576,070.24</w:t>
      </w:r>
      <w:r>
        <w:rPr>
          <w:color w:val="000000"/>
          <w:spacing w:val="0"/>
          <w:w w:val="100"/>
          <w:position w:val="0"/>
        </w:rPr>
        <w:t>元。其中账龄划分为：</w:t>
      </w:r>
      <w:r>
        <w:rPr>
          <w:color w:val="000000"/>
          <w:spacing w:val="0"/>
          <w:w w:val="100"/>
          <w:position w:val="0"/>
        </w:rPr>
        <w:t>1</w:t>
      </w:r>
      <w:r>
        <w:rPr>
          <w:color w:val="000000"/>
          <w:spacing w:val="0"/>
          <w:w w:val="100"/>
          <w:position w:val="0"/>
        </w:rPr>
        <w:t>年以内</w:t>
      </w:r>
    </w:p>
    <w:p>
      <w:pPr>
        <w:pStyle w:val="Style55"/>
        <w:keepNext w:val="0"/>
        <w:keepLines w:val="0"/>
        <w:widowControl w:val="0"/>
        <w:shd w:val="clear" w:color="auto" w:fill="auto"/>
        <w:bidi w:val="0"/>
        <w:spacing w:before="0" w:after="280" w:line="240" w:lineRule="auto"/>
        <w:ind w:left="0" w:right="0" w:firstLine="860"/>
        <w:jc w:val="both"/>
      </w:pPr>
      <w:r>
        <w:rPr>
          <w:color w:val="000000"/>
          <w:spacing w:val="0"/>
          <w:w w:val="100"/>
          <w:position w:val="0"/>
        </w:rPr>
        <w:t xml:space="preserve">1,612,173.33 </w:t>
      </w: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963,896. </w:t>
      </w:r>
      <w:r>
        <w:rPr>
          <w:color w:val="000000"/>
          <w:spacing w:val="0"/>
          <w:w w:val="100"/>
          <w:position w:val="0"/>
        </w:rPr>
        <w:t xml:space="preserve">91 </w:t>
      </w:r>
      <w:r>
        <w:rPr>
          <w:color w:val="000000"/>
          <w:spacing w:val="0"/>
          <w:w w:val="100"/>
          <w:position w:val="0"/>
        </w:rPr>
        <w:t>元;</w:t>
      </w:r>
    </w:p>
    <w:p>
      <w:pPr>
        <w:pStyle w:val="Style55"/>
        <w:keepNext w:val="0"/>
        <w:keepLines w:val="0"/>
        <w:widowControl w:val="0"/>
        <w:shd w:val="clear" w:color="auto" w:fill="auto"/>
        <w:bidi w:val="0"/>
        <w:spacing w:before="0" w:line="240" w:lineRule="auto"/>
        <w:ind w:left="132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北京京城电通投资管理有限责任公司期末余额为</w:t>
      </w:r>
      <w:r>
        <w:rPr>
          <w:color w:val="000000"/>
          <w:spacing w:val="0"/>
          <w:w w:val="100"/>
          <w:position w:val="0"/>
        </w:rPr>
        <w:t>1,594,265.00</w:t>
      </w:r>
      <w:r>
        <w:rPr>
          <w:color w:val="000000"/>
          <w:spacing w:val="0"/>
          <w:w w:val="100"/>
          <w:position w:val="0"/>
        </w:rPr>
        <w:t>元。其中账龄划分为：</w:t>
      </w:r>
      <w:r>
        <w:rPr>
          <w:color w:val="000000"/>
          <w:spacing w:val="0"/>
          <w:w w:val="100"/>
          <w:position w:val="0"/>
        </w:rPr>
        <w:t>1</w:t>
      </w:r>
      <w:r>
        <w:rPr>
          <w:color w:val="000000"/>
          <w:spacing w:val="0"/>
          <w:w w:val="100"/>
          <w:position w:val="0"/>
        </w:rPr>
        <w:t>年以内</w:t>
      </w:r>
    </w:p>
    <w:p>
      <w:pPr>
        <w:pStyle w:val="Style55"/>
        <w:keepNext w:val="0"/>
        <w:keepLines w:val="0"/>
        <w:widowControl w:val="0"/>
        <w:shd w:val="clear" w:color="auto" w:fill="auto"/>
        <w:bidi w:val="0"/>
        <w:spacing w:before="0" w:after="280" w:line="240" w:lineRule="auto"/>
        <w:ind w:left="0" w:right="0" w:firstLine="860"/>
        <w:jc w:val="both"/>
      </w:pPr>
      <w:r>
        <w:rPr>
          <w:color w:val="000000"/>
          <w:spacing w:val="0"/>
          <w:w w:val="100"/>
          <w:position w:val="0"/>
        </w:rPr>
        <w:t xml:space="preserve">22,900.00 </w:t>
      </w:r>
      <w:r>
        <w:rPr>
          <w:color w:val="000000"/>
          <w:spacing w:val="0"/>
          <w:w w:val="100"/>
          <w:position w:val="0"/>
        </w:rPr>
        <w:t>元；</w:t>
      </w:r>
      <w:r>
        <w:rPr>
          <w:color w:val="000000"/>
          <w:spacing w:val="0"/>
          <w:w w:val="100"/>
          <w:position w:val="0"/>
        </w:rPr>
        <w:t xml:space="preserve">1-2 </w:t>
      </w:r>
      <w:r>
        <w:rPr>
          <w:color w:val="000000"/>
          <w:spacing w:val="0"/>
          <w:w w:val="100"/>
          <w:position w:val="0"/>
        </w:rPr>
        <w:t xml:space="preserve">年 </w:t>
      </w:r>
      <w:r>
        <w:rPr>
          <w:color w:val="000000"/>
          <w:spacing w:val="0"/>
          <w:w w:val="100"/>
          <w:position w:val="0"/>
        </w:rPr>
        <w:t xml:space="preserve">171,431.13 </w:t>
      </w: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1, 399, </w:t>
      </w:r>
      <w:r>
        <w:rPr>
          <w:color w:val="000000"/>
          <w:spacing w:val="0"/>
          <w:w w:val="100"/>
          <w:position w:val="0"/>
        </w:rPr>
        <w:t xml:space="preserve">933.87 </w:t>
      </w:r>
      <w:r>
        <w:rPr>
          <w:color w:val="000000"/>
          <w:spacing w:val="0"/>
          <w:w w:val="100"/>
          <w:position w:val="0"/>
        </w:rPr>
        <w:t>元；</w:t>
      </w:r>
    </w:p>
    <w:p>
      <w:pPr>
        <w:pStyle w:val="Style24"/>
        <w:keepNext/>
        <w:keepLines/>
        <w:widowControl w:val="0"/>
        <w:shd w:val="clear" w:color="auto" w:fill="auto"/>
        <w:bidi w:val="0"/>
        <w:spacing w:before="0" w:after="280" w:line="240" w:lineRule="auto"/>
        <w:ind w:left="1320" w:right="0" w:firstLine="0"/>
        <w:jc w:val="both"/>
        <w:rPr>
          <w:sz w:val="20"/>
          <w:szCs w:val="20"/>
        </w:rPr>
      </w:pPr>
      <w:bookmarkStart w:id="1215" w:name="bookmark1215"/>
      <w:bookmarkStart w:id="1216" w:name="bookmark1216"/>
      <w:bookmarkStart w:id="1217" w:name="bookmark1217"/>
      <w:bookmarkStart w:id="1218" w:name="bookmark1218"/>
      <w:r>
        <w:rPr>
          <w:b w:val="0"/>
          <w:bCs w:val="0"/>
          <w:color w:val="000000"/>
          <w:spacing w:val="0"/>
          <w:w w:val="100"/>
          <w:position w:val="0"/>
          <w:sz w:val="20"/>
          <w:szCs w:val="20"/>
        </w:rPr>
        <w:t>（</w:t>
      </w:r>
      <w:bookmarkEnd w:id="1217"/>
      <w:r>
        <w:rPr>
          <w:b w:val="0"/>
          <w:bCs w:val="0"/>
          <w:color w:val="000000"/>
          <w:spacing w:val="0"/>
          <w:w w:val="100"/>
          <w:position w:val="0"/>
          <w:sz w:val="20"/>
          <w:szCs w:val="20"/>
        </w:rPr>
        <w:t>三）长期股权投资</w:t>
      </w:r>
      <w:bookmarkEnd w:id="1215"/>
      <w:bookmarkEnd w:id="1216"/>
      <w:bookmarkEnd w:id="1218"/>
      <w:r>
        <w:br w:type="page"/>
      </w:r>
    </w:p>
    <w:tbl>
      <w:tblPr>
        <w:tblOverlap w:val="never"/>
        <w:jc w:val="center"/>
        <w:tblLayout w:type="fixed"/>
      </w:tblPr>
      <w:tblGrid>
        <w:gridCol w:w="2947"/>
        <w:gridCol w:w="2198"/>
        <w:gridCol w:w="2261"/>
        <w:gridCol w:w="1632"/>
        <w:gridCol w:w="960"/>
        <w:gridCol w:w="1411"/>
      </w:tblGrid>
      <w:tr>
        <w:trPr>
          <w:trHeight w:val="202"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减值准</w:t>
            </w:r>
          </w:p>
        </w:tc>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w:t>
            </w:r>
          </w:p>
        </w:tc>
      </w:tr>
      <w:tr>
        <w:trPr>
          <w:trHeight w:val="413" w:hRule="exact"/>
        </w:trPr>
        <w:tc>
          <w:tcPr>
            <w:vMerge/>
            <w:tcBorders/>
            <w:shd w:val="clear" w:color="auto" w:fill="FFFFFF"/>
            <w:vAlign w:val="top"/>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p>
            <w:pPr>
              <w:pStyle w:val="Style2"/>
              <w:keepNext w:val="0"/>
              <w:keepLines w:val="0"/>
              <w:widowControl w:val="0"/>
              <w:shd w:val="clear" w:color="auto" w:fill="auto"/>
              <w:bidi w:val="0"/>
              <w:spacing w:before="0" w:after="0" w:line="240" w:lineRule="auto"/>
              <w:ind w:left="1740" w:right="0" w:firstLine="0"/>
              <w:jc w:val="left"/>
            </w:pPr>
            <w:r>
              <w:rPr>
                <w:b/>
                <w:bCs/>
                <w:color w:val="000000"/>
                <w:spacing w:val="0"/>
                <w:w w:val="100"/>
                <w:position w:val="0"/>
              </w:rPr>
              <w:t>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账面价值</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账面余额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账面价值</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149,876,115.03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149,876,115.03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134,876,115.03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134,876,115.03</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46,259,674.57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46,259,674.57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25,502,286.16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25,502,286.16</w:t>
            </w:r>
          </w:p>
        </w:tc>
      </w:tr>
      <w:tr>
        <w:trPr>
          <w:trHeight w:val="624"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1080" w:right="0" w:firstLine="0"/>
              <w:jc w:val="left"/>
            </w:pPr>
            <w:r>
              <w:rPr>
                <w:color w:val="000000"/>
                <w:spacing w:val="0"/>
                <w:w w:val="100"/>
                <w:position w:val="0"/>
                <w:u w:val="single"/>
              </w:rPr>
              <w:t>合计</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u w:val="single"/>
              </w:rPr>
              <w:t>196,135,789.60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pPr>
            <w:r>
              <w:rPr>
                <w:color w:val="000000"/>
                <w:spacing w:val="0"/>
                <w:w w:val="100"/>
                <w:position w:val="0"/>
              </w:rPr>
              <w:t>196,135,789.60</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160,378,401.19</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160,378,401.19</w:t>
            </w:r>
          </w:p>
        </w:tc>
      </w:tr>
      <w:tr>
        <w:trPr>
          <w:trHeight w:val="72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.对子公司投资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本期计提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减值准备期</w:t>
            </w:r>
          </w:p>
        </w:tc>
      </w:tr>
      <w:tr>
        <w:trPr>
          <w:trHeight w:val="18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被投资单位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期初余额</w:t>
            </w:r>
          </w:p>
        </w:tc>
        <w:tc>
          <w:tcPr>
            <w:tcBorders/>
            <w:shd w:val="clear" w:color="auto" w:fill="FFFFFF"/>
            <w:vAlign w:val="bottom"/>
          </w:tcPr>
          <w:p>
            <w:pPr>
              <w:pStyle w:val="Style2"/>
              <w:keepNext w:val="0"/>
              <w:keepLines w:val="0"/>
              <w:widowControl w:val="0"/>
              <w:shd w:val="clear" w:color="auto" w:fill="auto"/>
              <w:tabs>
                <w:tab w:pos="1413" w:val="left"/>
              </w:tabs>
              <w:bidi w:val="0"/>
              <w:spacing w:before="0" w:after="0" w:line="240" w:lineRule="auto"/>
              <w:ind w:left="0" w:right="0" w:firstLine="160"/>
              <w:jc w:val="left"/>
            </w:pPr>
            <w:r>
              <w:rPr>
                <w:b/>
                <w:bCs/>
                <w:color w:val="000000"/>
                <w:spacing w:val="0"/>
                <w:w w:val="100"/>
                <w:position w:val="0"/>
              </w:rPr>
              <w:t>本期增加</w:t>
              <w:tab/>
              <w:t>本期减少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减值准备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520" w:firstLine="0"/>
              <w:jc w:val="right"/>
            </w:pPr>
            <w:r>
              <w:rPr>
                <w:b/>
                <w:bCs/>
                <w:color w:val="000000"/>
                <w:spacing w:val="0"/>
                <w:w w:val="100"/>
                <w:position w:val="0"/>
              </w:rPr>
              <w:t>末余额</w:t>
            </w:r>
          </w:p>
        </w:tc>
      </w:tr>
      <w:tr>
        <w:trPr>
          <w:trHeight w:val="4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北京创业未来传媒技术有限公司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25,704,079.63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25,704,079.63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gridSpan w:val="2"/>
            <w:tcBorders/>
            <w:shd w:val="clear" w:color="auto" w:fill="FFFFFF"/>
            <w:vAlign w:val="center"/>
          </w:tcPr>
          <w:p>
            <w:pPr>
              <w:pStyle w:val="Style2"/>
              <w:keepNext w:val="0"/>
              <w:keepLines w:val="0"/>
              <w:widowControl w:val="0"/>
              <w:shd w:val="clear" w:color="auto" w:fill="auto"/>
              <w:tabs>
                <w:tab w:pos="3701" w:val="left"/>
              </w:tabs>
              <w:bidi w:val="0"/>
              <w:spacing w:before="0" w:after="0" w:line="240" w:lineRule="auto"/>
              <w:ind w:left="0" w:right="0" w:firstLine="360"/>
              <w:jc w:val="left"/>
            </w:pPr>
            <w:r>
              <w:rPr>
                <w:color w:val="000000"/>
                <w:spacing w:val="0"/>
                <w:w w:val="100"/>
                <w:position w:val="0"/>
              </w:rPr>
              <w:t>北京佳沃世纪企业管理咨询有限公司</w:t>
              <w:tab/>
            </w:r>
            <w:r>
              <w:rPr>
                <w:color w:val="000000"/>
                <w:spacing w:val="0"/>
                <w:w w:val="100"/>
                <w:position w:val="0"/>
              </w:rPr>
              <w:t>1,296,592.00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1,296,592.00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南京创业未来信息技术有限公司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667,000.00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15,415,517.39</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15,415,517.39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青岛黑马创业服务有限公司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1,731,232.18</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1,731,232.18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成都创业未来信息技术有限公司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11,761,693.83</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11,761,693.83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北京创闻天下科技有限公司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13,140,000.00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13,140,000.00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gridSpan w:val="2"/>
            <w:tcBorders/>
            <w:shd w:val="clear" w:color="auto" w:fill="FFFFFF"/>
            <w:vAlign w:val="center"/>
          </w:tcPr>
          <w:p>
            <w:pPr>
              <w:pStyle w:val="Style2"/>
              <w:keepNext w:val="0"/>
              <w:keepLines w:val="0"/>
              <w:widowControl w:val="0"/>
              <w:shd w:val="clear" w:color="auto" w:fill="auto"/>
              <w:tabs>
                <w:tab w:pos="3701" w:val="left"/>
              </w:tabs>
              <w:bidi w:val="0"/>
              <w:spacing w:before="0" w:after="0" w:line="240" w:lineRule="auto"/>
              <w:ind w:left="0" w:right="0" w:firstLine="360"/>
              <w:jc w:val="left"/>
            </w:pPr>
            <w:r>
              <w:rPr>
                <w:color w:val="000000"/>
                <w:spacing w:val="0"/>
                <w:w w:val="100"/>
                <w:position w:val="0"/>
              </w:rPr>
              <w:t>北京协同创新黑马投资管理有限公司</w:t>
              <w:tab/>
            </w:r>
            <w:r>
              <w:rPr>
                <w:color w:val="000000"/>
                <w:spacing w:val="0"/>
                <w:w w:val="100"/>
                <w:position w:val="0"/>
              </w:rPr>
              <w:t>5,100,000.00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上海简即科技有限公司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17,660,000.00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17,660,000.00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嘉兴致新投资管理有限公司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34,100,000.00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48,100,000.00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创业黑马（广州）科技有限公司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6,300,000.00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青岛黑马加速科技有限公司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黑马加速（重庆）科技有限公司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黑马加速（厦门）科技有限公司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134,876,115.03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149,876,115.03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639" w:line="1" w:lineRule="exact"/>
      </w:pPr>
    </w:p>
    <w:p>
      <w:pPr>
        <w:pStyle w:val="Style55"/>
        <w:keepNext w:val="0"/>
        <w:keepLines w:val="0"/>
        <w:widowControl w:val="0"/>
        <w:numPr>
          <w:ilvl w:val="0"/>
          <w:numId w:val="89"/>
        </w:numPr>
        <w:shd w:val="clear" w:color="auto" w:fill="auto"/>
        <w:bidi w:val="0"/>
        <w:spacing w:before="0" w:after="0" w:line="240" w:lineRule="auto"/>
        <w:ind w:left="1240" w:right="0" w:firstLine="0"/>
        <w:jc w:val="left"/>
        <w:sectPr>
          <w:headerReference w:type="default" r:id="rId29"/>
          <w:footerReference w:type="default" r:id="rId30"/>
          <w:headerReference w:type="first" r:id="rId31"/>
          <w:footerReference w:type="first" r:id="rId32"/>
          <w:footnotePr>
            <w:pos w:val="pageBottom"/>
            <w:numFmt w:val="decimal"/>
            <w:numRestart w:val="continuous"/>
          </w:footnotePr>
          <w:pgSz w:w="12240" w:h="15840"/>
          <w:pgMar w:top="606" w:right="427" w:bottom="1276" w:left="404" w:header="0" w:footer="3" w:gutter="0"/>
          <w:cols w:space="720"/>
          <w:noEndnote/>
          <w:titlePg/>
          <w:rtlGutter w:val="0"/>
          <w:docGrid w:linePitch="360"/>
        </w:sectPr>
      </w:pPr>
      <w:bookmarkStart w:id="1219" w:name="bookmark1219"/>
      <w:bookmarkEnd w:id="1219"/>
      <w:r>
        <w:rPr>
          <w:color w:val="000000"/>
          <w:spacing w:val="0"/>
          <w:w w:val="100"/>
          <w:position w:val="0"/>
        </w:rPr>
        <w:t>对联营企业、合营企业投资</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687" w:right="0" w:bottom="687" w:left="0" w:header="0" w:footer="3" w:gutter="0"/>
          <w:cols w:space="720"/>
          <w:noEndnote/>
          <w:rtlGutter w:val="0"/>
          <w:docGrid w:linePitch="360"/>
        </w:sectPr>
      </w:pPr>
    </w:p>
    <w:p>
      <w:pPr>
        <w:pStyle w:val="Style28"/>
        <w:keepNext w:val="0"/>
        <w:keepLines w:val="0"/>
        <w:framePr w:w="1315" w:h="230" w:wrap="none" w:vAnchor="text" w:hAnchor="page" w:x="2152" w:y="198"/>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p>
      <w:pPr>
        <w:pStyle w:val="Style28"/>
        <w:keepNext w:val="0"/>
        <w:keepLines w:val="0"/>
        <w:framePr w:w="773" w:h="245" w:wrap="none" w:vAnchor="text" w:hAnchor="page" w:x="5118" w:y="198"/>
        <w:widowControl w:val="0"/>
        <w:shd w:val="clear" w:color="auto" w:fill="auto"/>
        <w:bidi w:val="0"/>
        <w:spacing w:before="0" w:after="0" w:line="240" w:lineRule="auto"/>
        <w:ind w:left="0" w:right="0" w:firstLine="0"/>
        <w:jc w:val="left"/>
      </w:pPr>
      <w:r>
        <w:rPr>
          <w:b/>
          <w:bCs/>
          <w:color w:val="000000"/>
          <w:spacing w:val="0"/>
          <w:w w:val="100"/>
          <w:position w:val="0"/>
        </w:rPr>
        <w:t>期初余额</w:t>
      </w:r>
    </w:p>
    <w:p>
      <w:pPr>
        <w:pStyle w:val="Style28"/>
        <w:keepNext w:val="0"/>
        <w:keepLines w:val="0"/>
        <w:framePr w:w="1133" w:h="240" w:wrap="none" w:vAnchor="text" w:hAnchor="page" w:x="8248" w:y="21"/>
        <w:widowControl w:val="0"/>
        <w:shd w:val="clear" w:color="auto" w:fill="auto"/>
        <w:bidi w:val="0"/>
        <w:spacing w:before="0" w:after="0" w:line="240" w:lineRule="auto"/>
        <w:ind w:left="0" w:right="0" w:firstLine="0"/>
        <w:jc w:val="left"/>
      </w:pPr>
      <w:r>
        <w:rPr>
          <w:b/>
          <w:bCs/>
          <w:color w:val="000000"/>
          <w:spacing w:val="0"/>
          <w:w w:val="100"/>
          <w:position w:val="0"/>
        </w:rPr>
        <w:t>本期增减变动</w:t>
      </w:r>
    </w:p>
    <w:p>
      <w:pPr>
        <w:pStyle w:val="Style28"/>
        <w:keepNext w:val="0"/>
        <w:keepLines w:val="0"/>
        <w:framePr w:w="773" w:h="240" w:wrap="none" w:vAnchor="text" w:hAnchor="page" w:x="7504" w:y="395"/>
        <w:widowControl w:val="0"/>
        <w:shd w:val="clear" w:color="auto" w:fill="auto"/>
        <w:bidi w:val="0"/>
        <w:spacing w:before="0" w:after="0" w:line="240" w:lineRule="auto"/>
        <w:ind w:left="0" w:right="0" w:firstLine="0"/>
        <w:jc w:val="left"/>
      </w:pPr>
      <w:r>
        <w:rPr>
          <w:b/>
          <w:bCs/>
          <w:color w:val="000000"/>
          <w:spacing w:val="0"/>
          <w:w w:val="100"/>
          <w:position w:val="0"/>
        </w:rPr>
        <w:t>追加投资</w:t>
      </w:r>
    </w:p>
    <w:p>
      <w:pPr>
        <w:pStyle w:val="Style28"/>
        <w:keepNext w:val="0"/>
        <w:keepLines w:val="0"/>
        <w:framePr w:w="773" w:h="245" w:wrap="none" w:vAnchor="text" w:hAnchor="page" w:x="9745" w:y="395"/>
        <w:widowControl w:val="0"/>
        <w:shd w:val="clear" w:color="auto" w:fill="auto"/>
        <w:bidi w:val="0"/>
        <w:spacing w:before="0" w:after="0" w:line="240" w:lineRule="auto"/>
        <w:ind w:left="0" w:right="0" w:firstLine="0"/>
        <w:jc w:val="left"/>
      </w:pPr>
      <w:r>
        <w:rPr>
          <w:b/>
          <w:bCs/>
          <w:color w:val="000000"/>
          <w:spacing w:val="0"/>
          <w:w w:val="100"/>
          <w:position w:val="0"/>
        </w:rPr>
        <w:t>减少投资</w:t>
      </w:r>
    </w:p>
    <w:p>
      <w:pPr>
        <w:pStyle w:val="Style28"/>
        <w:keepNext w:val="0"/>
        <w:keepLines w:val="0"/>
        <w:framePr w:w="1123" w:h="226" w:wrap="none" w:vAnchor="text" w:hAnchor="page" w:x="1283" w:y="788"/>
        <w:widowControl w:val="0"/>
        <w:shd w:val="clear" w:color="auto" w:fill="auto"/>
        <w:bidi w:val="0"/>
        <w:spacing w:before="0" w:after="0" w:line="240" w:lineRule="auto"/>
        <w:ind w:left="0" w:right="0" w:firstLine="0"/>
        <w:jc w:val="left"/>
      </w:pPr>
      <w:r>
        <w:rPr>
          <w:color w:val="000000"/>
          <w:spacing w:val="0"/>
          <w:w w:val="100"/>
          <w:position w:val="0"/>
        </w:rPr>
        <w:t>一、合营企业</w:t>
      </w:r>
    </w:p>
    <w:p>
      <w:pPr>
        <w:pStyle w:val="Style28"/>
        <w:keepNext w:val="0"/>
        <w:keepLines w:val="0"/>
        <w:framePr w:w="1123" w:h="226" w:wrap="none" w:vAnchor="text" w:hAnchor="page" w:x="1283" w:y="1187"/>
        <w:widowControl w:val="0"/>
        <w:shd w:val="clear" w:color="auto" w:fill="auto"/>
        <w:bidi w:val="0"/>
        <w:spacing w:before="0" w:after="0" w:line="240" w:lineRule="auto"/>
        <w:ind w:left="0" w:right="0" w:firstLine="0"/>
        <w:jc w:val="left"/>
      </w:pPr>
      <w:r>
        <w:rPr>
          <w:color w:val="000000"/>
          <w:spacing w:val="0"/>
          <w:w w:val="100"/>
          <w:position w:val="0"/>
        </w:rPr>
        <w:t>二、联营企业</w:t>
      </w:r>
    </w:p>
    <w:p>
      <w:pPr>
        <w:pStyle w:val="Style28"/>
        <w:keepNext w:val="0"/>
        <w:keepLines w:val="0"/>
        <w:framePr w:w="3053" w:h="230" w:wrap="none" w:vAnchor="text" w:hAnchor="page" w:x="1288" w:y="1585"/>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北京创新黑马投资管理合伙企业（有限</w:t>
      </w:r>
    </w:p>
    <w:p>
      <w:pPr>
        <w:pStyle w:val="Style28"/>
        <w:keepNext w:val="0"/>
        <w:keepLines w:val="0"/>
        <w:framePr w:w="581" w:h="235" w:wrap="none" w:vAnchor="text" w:hAnchor="page" w:x="1283" w:y="1945"/>
        <w:widowControl w:val="0"/>
        <w:shd w:val="clear" w:color="auto" w:fill="auto"/>
        <w:bidi w:val="0"/>
        <w:spacing w:before="0" w:after="0" w:line="240" w:lineRule="auto"/>
        <w:ind w:left="0" w:right="0" w:firstLine="0"/>
        <w:jc w:val="left"/>
      </w:pPr>
      <w:r>
        <w:rPr>
          <w:color w:val="000000"/>
          <w:spacing w:val="0"/>
          <w:w w:val="100"/>
          <w:position w:val="0"/>
        </w:rPr>
        <w:t>合伙）</w:t>
      </w:r>
    </w:p>
    <w:p>
      <w:pPr>
        <w:pStyle w:val="Style28"/>
        <w:keepNext w:val="0"/>
        <w:keepLines w:val="0"/>
        <w:framePr w:w="1214" w:h="226" w:wrap="none" w:vAnchor="text" w:hAnchor="page" w:x="5277" w:y="1767"/>
        <w:widowControl w:val="0"/>
        <w:shd w:val="clear" w:color="auto" w:fill="auto"/>
        <w:bidi w:val="0"/>
        <w:spacing w:before="0" w:after="0" w:line="240" w:lineRule="auto"/>
        <w:ind w:left="0" w:right="0" w:firstLine="0"/>
        <w:jc w:val="center"/>
      </w:pPr>
      <w:r>
        <w:rPr>
          <w:color w:val="000000"/>
          <w:spacing w:val="0"/>
          <w:w w:val="100"/>
          <w:position w:val="0"/>
        </w:rPr>
        <w:t>25,502,286.16</w:t>
      </w:r>
    </w:p>
    <w:p>
      <w:pPr>
        <w:pStyle w:val="Style28"/>
        <w:keepNext w:val="0"/>
        <w:keepLines w:val="0"/>
        <w:framePr w:w="1205" w:h="226" w:wrap="none" w:vAnchor="text" w:hAnchor="page" w:x="7917" w:y="1767"/>
        <w:widowControl w:val="0"/>
        <w:shd w:val="clear" w:color="auto" w:fill="auto"/>
        <w:bidi w:val="0"/>
        <w:spacing w:before="0" w:after="0" w:line="240" w:lineRule="auto"/>
        <w:ind w:left="0" w:right="0" w:firstLine="0"/>
        <w:jc w:val="left"/>
      </w:pPr>
      <w:r>
        <w:rPr>
          <w:color w:val="000000"/>
          <w:spacing w:val="0"/>
          <w:w w:val="100"/>
          <w:position w:val="0"/>
        </w:rPr>
        <w:t>19,500,000.00</w:t>
      </w:r>
    </w:p>
    <w:p>
      <w:pPr>
        <w:pStyle w:val="Style28"/>
        <w:keepNext w:val="0"/>
        <w:keepLines w:val="0"/>
        <w:framePr w:w="422" w:h="245" w:wrap="none" w:vAnchor="text" w:hAnchor="page" w:x="2598" w:y="2305"/>
        <w:widowControl w:val="0"/>
        <w:shd w:val="clear" w:color="auto" w:fill="auto"/>
        <w:bidi w:val="0"/>
        <w:spacing w:before="0" w:after="0" w:line="240" w:lineRule="auto"/>
        <w:ind w:left="0" w:right="0" w:firstLine="0"/>
        <w:jc w:val="left"/>
      </w:pPr>
      <w:r>
        <w:rPr>
          <w:color w:val="000000"/>
          <w:spacing w:val="0"/>
          <w:w w:val="100"/>
          <w:position w:val="0"/>
          <w:u w:val="single"/>
        </w:rPr>
        <w:t>小计</w:t>
      </w:r>
    </w:p>
    <w:p>
      <w:pPr>
        <w:pStyle w:val="Style28"/>
        <w:keepNext w:val="0"/>
        <w:keepLines w:val="0"/>
        <w:framePr w:w="1214" w:h="221" w:wrap="none" w:vAnchor="text" w:hAnchor="page" w:x="5277" w:y="2329"/>
        <w:widowControl w:val="0"/>
        <w:shd w:val="clear" w:color="auto" w:fill="auto"/>
        <w:bidi w:val="0"/>
        <w:spacing w:before="0" w:after="0" w:line="240" w:lineRule="auto"/>
        <w:ind w:left="0" w:right="0" w:firstLine="0"/>
        <w:jc w:val="center"/>
      </w:pPr>
      <w:r>
        <w:rPr>
          <w:color w:val="000000"/>
          <w:spacing w:val="0"/>
          <w:w w:val="100"/>
          <w:position w:val="0"/>
          <w:u w:val="single"/>
        </w:rPr>
        <w:t>25,502,286.16</w:t>
      </w:r>
    </w:p>
    <w:p>
      <w:pPr>
        <w:pStyle w:val="Style28"/>
        <w:keepNext w:val="0"/>
        <w:keepLines w:val="0"/>
        <w:framePr w:w="1205" w:h="221" w:wrap="none" w:vAnchor="text" w:hAnchor="page" w:x="7917" w:y="2329"/>
        <w:widowControl w:val="0"/>
        <w:shd w:val="clear" w:color="auto" w:fill="auto"/>
        <w:bidi w:val="0"/>
        <w:spacing w:before="0" w:after="0" w:line="240" w:lineRule="auto"/>
        <w:ind w:left="0" w:right="0" w:firstLine="0"/>
        <w:jc w:val="left"/>
      </w:pPr>
      <w:r>
        <w:rPr>
          <w:color w:val="000000"/>
          <w:spacing w:val="0"/>
          <w:w w:val="100"/>
          <w:position w:val="0"/>
          <w:u w:val="single"/>
        </w:rPr>
        <w:t>19,500,000.00</w:t>
      </w:r>
    </w:p>
    <w:p>
      <w:pPr>
        <w:pStyle w:val="Style28"/>
        <w:keepNext w:val="0"/>
        <w:keepLines w:val="0"/>
        <w:framePr w:w="403" w:h="235" w:wrap="none" w:vAnchor="text" w:hAnchor="page" w:x="2608" w:y="2703"/>
        <w:widowControl w:val="0"/>
        <w:shd w:val="clear" w:color="auto" w:fill="auto"/>
        <w:bidi w:val="0"/>
        <w:spacing w:before="0" w:after="0" w:line="240" w:lineRule="auto"/>
        <w:ind w:left="0" w:right="0" w:firstLine="0"/>
        <w:jc w:val="left"/>
      </w:pPr>
      <w:r>
        <w:rPr>
          <w:color w:val="000000"/>
          <w:spacing w:val="0"/>
          <w:w w:val="100"/>
          <w:position w:val="0"/>
          <w:u w:val="single"/>
        </w:rPr>
        <w:t>合计</w:t>
      </w:r>
    </w:p>
    <w:p>
      <w:pPr>
        <w:pStyle w:val="Style28"/>
        <w:keepNext w:val="0"/>
        <w:keepLines w:val="0"/>
        <w:framePr w:w="1214" w:h="216" w:wrap="none" w:vAnchor="text" w:hAnchor="page" w:x="5277" w:y="2723"/>
        <w:widowControl w:val="0"/>
        <w:shd w:val="clear" w:color="auto" w:fill="auto"/>
        <w:bidi w:val="0"/>
        <w:spacing w:before="0" w:after="0" w:line="240" w:lineRule="auto"/>
        <w:ind w:left="0" w:right="0" w:firstLine="0"/>
        <w:jc w:val="center"/>
      </w:pPr>
      <w:r>
        <w:rPr>
          <w:color w:val="000000"/>
          <w:spacing w:val="0"/>
          <w:w w:val="100"/>
          <w:position w:val="0"/>
          <w:u w:val="single"/>
        </w:rPr>
        <w:t>25,502,286.16</w:t>
      </w:r>
    </w:p>
    <w:p>
      <w:pPr>
        <w:pStyle w:val="Style28"/>
        <w:keepNext w:val="0"/>
        <w:keepLines w:val="0"/>
        <w:framePr w:w="1205" w:h="216" w:wrap="none" w:vAnchor="text" w:hAnchor="page" w:x="7917" w:y="2723"/>
        <w:widowControl w:val="0"/>
        <w:shd w:val="clear" w:color="auto" w:fill="auto"/>
        <w:bidi w:val="0"/>
        <w:spacing w:before="0" w:after="0" w:line="240" w:lineRule="auto"/>
        <w:ind w:left="0" w:right="0" w:firstLine="0"/>
        <w:jc w:val="left"/>
      </w:pPr>
      <w:r>
        <w:rPr>
          <w:color w:val="000000"/>
          <w:spacing w:val="0"/>
          <w:w w:val="100"/>
          <w:position w:val="0"/>
          <w:u w:val="single"/>
        </w:rPr>
        <w:t>19,500,000.00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2240" w:h="15840"/>
          <w:pgMar w:top="687" w:right="427" w:bottom="687" w:left="403"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2240" w:h="15840"/>
          <w:pgMar w:top="687" w:right="1099" w:bottom="717" w:left="1104" w:header="0" w:footer="3" w:gutter="0"/>
          <w:cols w:space="720"/>
          <w:noEndnote/>
          <w:rtlGutter w:val="0"/>
          <w:docGrid w:linePitch="360"/>
        </w:sectPr>
      </w:pPr>
    </w:p>
    <w:p>
      <w:pPr>
        <w:pStyle w:val="Style55"/>
        <w:keepNext w:val="0"/>
        <w:keepLines w:val="0"/>
        <w:framePr w:w="744" w:h="259" w:wrap="none" w:vAnchor="text" w:hAnchor="page" w:x="1283" w:y="21"/>
        <w:widowControl w:val="0"/>
        <w:shd w:val="clear" w:color="auto" w:fill="auto"/>
        <w:bidi w:val="0"/>
        <w:spacing w:before="0" w:after="0" w:line="240" w:lineRule="auto"/>
        <w:ind w:left="0" w:right="0" w:firstLine="0"/>
        <w:jc w:val="left"/>
      </w:pPr>
      <w:r>
        <w:rPr>
          <w:color w:val="000000"/>
          <w:spacing w:val="0"/>
          <w:w w:val="100"/>
          <w:position w:val="0"/>
        </w:rPr>
        <w:t>接上表:</w:t>
      </w:r>
    </w:p>
    <w:p>
      <w:pPr>
        <w:pStyle w:val="Style28"/>
        <w:keepNext w:val="0"/>
        <w:keepLines w:val="0"/>
        <w:framePr w:w="1128" w:h="245" w:wrap="none" w:vAnchor="text" w:hAnchor="page" w:x="5559" w:y="558"/>
        <w:widowControl w:val="0"/>
        <w:shd w:val="clear" w:color="auto" w:fill="auto"/>
        <w:bidi w:val="0"/>
        <w:spacing w:before="0" w:after="0" w:line="240" w:lineRule="auto"/>
        <w:ind w:left="0" w:right="0" w:firstLine="0"/>
        <w:jc w:val="center"/>
      </w:pPr>
      <w:r>
        <w:rPr>
          <w:b/>
          <w:bCs/>
          <w:color w:val="000000"/>
          <w:spacing w:val="0"/>
          <w:w w:val="100"/>
          <w:position w:val="0"/>
        </w:rPr>
        <w:t>本期增减变动</w:t>
      </w:r>
    </w:p>
    <w:p>
      <w:pPr>
        <w:pStyle w:val="Style28"/>
        <w:keepNext w:val="0"/>
        <w:keepLines w:val="0"/>
        <w:framePr w:w="1315" w:h="240" w:wrap="none" w:vAnchor="text" w:hAnchor="page" w:x="1883" w:y="1115"/>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p>
      <w:pPr>
        <w:pStyle w:val="Style28"/>
        <w:keepNext w:val="0"/>
        <w:keepLines w:val="0"/>
        <w:framePr w:w="3437" w:h="413" w:wrap="none" w:vAnchor="text" w:hAnchor="page" w:x="4057" w:y="937"/>
        <w:widowControl w:val="0"/>
        <w:shd w:val="clear" w:color="auto" w:fill="auto"/>
        <w:bidi w:val="0"/>
        <w:spacing w:before="0" w:after="0" w:line="240" w:lineRule="auto"/>
        <w:ind w:left="0" w:right="0" w:firstLine="0"/>
        <w:jc w:val="center"/>
      </w:pPr>
      <w:r>
        <w:rPr>
          <w:b/>
          <w:bCs/>
          <w:color w:val="000000"/>
          <w:spacing w:val="0"/>
          <w:w w:val="100"/>
          <w:position w:val="0"/>
        </w:rPr>
        <w:t>权益法下确认的投资其他综合收益调整</w:t>
      </w:r>
    </w:p>
    <w:p>
      <w:pPr>
        <w:pStyle w:val="Style28"/>
        <w:keepNext w:val="0"/>
        <w:keepLines w:val="0"/>
        <w:framePr w:w="413" w:h="240" w:wrap="none" w:vAnchor="text" w:hAnchor="page" w:x="4691" w:y="1302"/>
        <w:widowControl w:val="0"/>
        <w:shd w:val="clear" w:color="auto" w:fill="auto"/>
        <w:bidi w:val="0"/>
        <w:spacing w:before="0" w:after="0" w:line="240" w:lineRule="auto"/>
        <w:ind w:left="0" w:right="0" w:firstLine="0"/>
        <w:jc w:val="left"/>
      </w:pPr>
      <w:r>
        <w:rPr>
          <w:b/>
          <w:bCs/>
          <w:color w:val="000000"/>
          <w:spacing w:val="0"/>
          <w:w w:val="100"/>
          <w:position w:val="0"/>
        </w:rPr>
        <w:t>损益</w:t>
      </w:r>
    </w:p>
    <w:p>
      <w:pPr>
        <w:pStyle w:val="Style28"/>
        <w:keepNext w:val="0"/>
        <w:keepLines w:val="0"/>
        <w:framePr w:w="1133" w:h="240" w:wrap="none" w:vAnchor="text" w:hAnchor="page" w:x="7979" w:y="1115"/>
        <w:widowControl w:val="0"/>
        <w:shd w:val="clear" w:color="auto" w:fill="auto"/>
        <w:bidi w:val="0"/>
        <w:spacing w:before="0" w:after="0" w:line="240" w:lineRule="auto"/>
        <w:ind w:left="0" w:right="0" w:firstLine="0"/>
        <w:jc w:val="left"/>
      </w:pPr>
      <w:r>
        <w:rPr>
          <w:b/>
          <w:bCs/>
          <w:color w:val="000000"/>
          <w:spacing w:val="0"/>
          <w:w w:val="100"/>
          <w:position w:val="0"/>
        </w:rPr>
        <w:t>其他权益变动</w:t>
      </w:r>
    </w:p>
    <w:p>
      <w:pPr>
        <w:pStyle w:val="Style28"/>
        <w:keepNext w:val="0"/>
        <w:keepLines w:val="0"/>
        <w:framePr w:w="1315" w:h="240" w:wrap="none" w:vAnchor="text" w:hAnchor="page" w:x="9620" w:y="942"/>
        <w:widowControl w:val="0"/>
        <w:shd w:val="clear" w:color="auto" w:fill="auto"/>
        <w:bidi w:val="0"/>
        <w:spacing w:before="0" w:after="0" w:line="240" w:lineRule="auto"/>
        <w:ind w:left="0" w:right="0" w:firstLine="0"/>
        <w:jc w:val="right"/>
      </w:pPr>
      <w:r>
        <w:rPr>
          <w:b/>
          <w:bCs/>
          <w:color w:val="000000"/>
          <w:spacing w:val="0"/>
          <w:w w:val="100"/>
          <w:position w:val="0"/>
        </w:rPr>
        <w:t>宣告发放现金红</w:t>
      </w:r>
    </w:p>
    <w:p>
      <w:pPr>
        <w:pStyle w:val="Style28"/>
        <w:keepNext w:val="0"/>
        <w:keepLines w:val="0"/>
        <w:framePr w:w="773" w:h="240" w:wrap="none" w:vAnchor="text" w:hAnchor="page" w:x="9889" w:y="1302"/>
        <w:widowControl w:val="0"/>
        <w:shd w:val="clear" w:color="auto" w:fill="auto"/>
        <w:bidi w:val="0"/>
        <w:spacing w:before="0" w:after="0" w:line="240" w:lineRule="auto"/>
        <w:ind w:left="0" w:right="0" w:firstLine="0"/>
        <w:jc w:val="right"/>
      </w:pPr>
      <w:r>
        <w:rPr>
          <w:b/>
          <w:bCs/>
          <w:color w:val="000000"/>
          <w:spacing w:val="0"/>
          <w:w w:val="100"/>
          <w:position w:val="0"/>
        </w:rPr>
        <w:t>利或利润</w:t>
      </w:r>
    </w:p>
    <w:p>
      <w:pPr>
        <w:pStyle w:val="Style28"/>
        <w:keepNext w:val="0"/>
        <w:keepLines w:val="0"/>
        <w:framePr w:w="1123" w:h="226" w:wrap="none" w:vAnchor="text" w:hAnchor="page" w:x="1283" w:y="1671"/>
        <w:widowControl w:val="0"/>
        <w:shd w:val="clear" w:color="auto" w:fill="auto"/>
        <w:bidi w:val="0"/>
        <w:spacing w:before="0" w:after="0" w:line="240" w:lineRule="auto"/>
        <w:ind w:left="0" w:right="0" w:firstLine="0"/>
        <w:jc w:val="left"/>
      </w:pPr>
      <w:r>
        <w:rPr>
          <w:color w:val="000000"/>
          <w:spacing w:val="0"/>
          <w:w w:val="100"/>
          <w:position w:val="0"/>
        </w:rPr>
        <w:t>一、合营企业</w:t>
      </w:r>
    </w:p>
    <w:p>
      <w:pPr>
        <w:pStyle w:val="Style28"/>
        <w:keepNext w:val="0"/>
        <w:keepLines w:val="0"/>
        <w:framePr w:w="1123" w:h="226" w:wrap="none" w:vAnchor="text" w:hAnchor="page" w:x="1283" w:y="2070"/>
        <w:widowControl w:val="0"/>
        <w:shd w:val="clear" w:color="auto" w:fill="auto"/>
        <w:bidi w:val="0"/>
        <w:spacing w:before="0" w:after="0" w:line="240" w:lineRule="auto"/>
        <w:ind w:left="0" w:right="0" w:firstLine="0"/>
        <w:jc w:val="left"/>
      </w:pPr>
      <w:r>
        <w:rPr>
          <w:color w:val="000000"/>
          <w:spacing w:val="0"/>
          <w:w w:val="100"/>
          <w:position w:val="0"/>
        </w:rPr>
        <w:t>二、联营企业</w:t>
      </w:r>
    </w:p>
    <w:p>
      <w:pPr>
        <w:pStyle w:val="Style28"/>
        <w:keepNext w:val="0"/>
        <w:keepLines w:val="0"/>
        <w:framePr w:w="2510" w:h="235" w:wrap="none" w:vAnchor="text" w:hAnchor="page" w:x="1287" w:y="2463"/>
        <w:widowControl w:val="0"/>
        <w:shd w:val="clear" w:color="auto" w:fill="auto"/>
        <w:bidi w:val="0"/>
        <w:spacing w:before="0" w:after="0" w:line="240" w:lineRule="auto"/>
        <w:ind w:left="0" w:right="0" w:firstLine="0"/>
        <w:jc w:val="left"/>
      </w:pPr>
      <w:r>
        <w:rPr>
          <w:color w:val="000000"/>
          <w:spacing w:val="0"/>
          <w:w w:val="100"/>
          <w:position w:val="0"/>
        </w:rPr>
        <w:t>北京创新黑马投资管理合伙企</w:t>
      </w:r>
    </w:p>
    <w:p>
      <w:pPr>
        <w:pStyle w:val="Style28"/>
        <w:keepNext w:val="0"/>
        <w:keepLines w:val="0"/>
        <w:framePr w:w="1301" w:h="235" w:wrap="none" w:vAnchor="text" w:hAnchor="page" w:x="1283" w:y="2823"/>
        <w:widowControl w:val="0"/>
        <w:shd w:val="clear" w:color="auto" w:fill="auto"/>
        <w:bidi w:val="0"/>
        <w:spacing w:before="0" w:after="0" w:line="240" w:lineRule="auto"/>
        <w:ind w:left="0" w:right="0" w:firstLine="0"/>
        <w:jc w:val="left"/>
      </w:pPr>
      <w:r>
        <w:rPr>
          <w:color w:val="000000"/>
          <w:spacing w:val="0"/>
          <w:w w:val="100"/>
          <w:position w:val="0"/>
        </w:rPr>
        <w:t>业（有限合伙）</w:t>
      </w:r>
    </w:p>
    <w:p>
      <w:pPr>
        <w:pStyle w:val="Style28"/>
        <w:keepNext w:val="0"/>
        <w:keepLines w:val="0"/>
        <w:framePr w:w="1118" w:h="226" w:wrap="none" w:vAnchor="text" w:hAnchor="page" w:x="4710" w:y="2651"/>
        <w:widowControl w:val="0"/>
        <w:shd w:val="clear" w:color="auto" w:fill="auto"/>
        <w:bidi w:val="0"/>
        <w:spacing w:before="0" w:after="0" w:line="240" w:lineRule="auto"/>
        <w:ind w:left="0" w:right="0" w:firstLine="0"/>
        <w:jc w:val="left"/>
      </w:pPr>
      <w:r>
        <w:rPr>
          <w:color w:val="000000"/>
          <w:spacing w:val="0"/>
          <w:w w:val="100"/>
          <w:position w:val="0"/>
        </w:rPr>
        <w:t>1,354,772.44</w:t>
      </w:r>
    </w:p>
    <w:p>
      <w:pPr>
        <w:pStyle w:val="Style28"/>
        <w:keepNext w:val="0"/>
        <w:keepLines w:val="0"/>
        <w:framePr w:w="946" w:h="226" w:wrap="none" w:vAnchor="text" w:hAnchor="page" w:x="8468" w:y="2651"/>
        <w:widowControl w:val="0"/>
        <w:shd w:val="clear" w:color="auto" w:fill="auto"/>
        <w:bidi w:val="0"/>
        <w:spacing w:before="0" w:after="0" w:line="240" w:lineRule="auto"/>
        <w:ind w:left="0" w:right="0" w:firstLine="0"/>
        <w:jc w:val="left"/>
      </w:pPr>
      <w:r>
        <w:rPr>
          <w:color w:val="000000"/>
          <w:spacing w:val="0"/>
          <w:w w:val="100"/>
          <w:position w:val="0"/>
        </w:rPr>
        <w:t>-97,384.03</w:t>
      </w:r>
    </w:p>
    <w:p>
      <w:pPr>
        <w:pStyle w:val="Style28"/>
        <w:keepNext w:val="0"/>
        <w:keepLines w:val="0"/>
        <w:framePr w:w="422" w:h="250" w:wrap="none" w:vAnchor="text" w:hAnchor="page" w:x="2329" w:y="3183"/>
        <w:widowControl w:val="0"/>
        <w:shd w:val="clear" w:color="auto" w:fill="auto"/>
        <w:bidi w:val="0"/>
        <w:spacing w:before="0" w:after="0" w:line="240" w:lineRule="auto"/>
        <w:ind w:left="0" w:right="0" w:firstLine="0"/>
        <w:jc w:val="left"/>
      </w:pPr>
      <w:r>
        <w:rPr>
          <w:color w:val="000000"/>
          <w:spacing w:val="0"/>
          <w:w w:val="100"/>
          <w:position w:val="0"/>
          <w:u w:val="single"/>
        </w:rPr>
        <w:t>小计</w:t>
      </w:r>
    </w:p>
    <w:p>
      <w:pPr>
        <w:pStyle w:val="Style28"/>
        <w:keepNext w:val="0"/>
        <w:keepLines w:val="0"/>
        <w:framePr w:w="1118" w:h="226" w:wrap="none" w:vAnchor="text" w:hAnchor="page" w:x="4710" w:y="3207"/>
        <w:widowControl w:val="0"/>
        <w:shd w:val="clear" w:color="auto" w:fill="auto"/>
        <w:bidi w:val="0"/>
        <w:spacing w:before="0" w:after="0" w:line="240" w:lineRule="auto"/>
        <w:ind w:left="0" w:right="0" w:firstLine="0"/>
        <w:jc w:val="left"/>
      </w:pPr>
      <w:r>
        <w:rPr>
          <w:color w:val="000000"/>
          <w:spacing w:val="0"/>
          <w:w w:val="100"/>
          <w:position w:val="0"/>
          <w:u w:val="single"/>
        </w:rPr>
        <w:t>1,354,772.44</w:t>
      </w:r>
    </w:p>
    <w:p>
      <w:pPr>
        <w:pStyle w:val="Style28"/>
        <w:keepNext w:val="0"/>
        <w:keepLines w:val="0"/>
        <w:framePr w:w="946" w:h="226" w:wrap="none" w:vAnchor="text" w:hAnchor="page" w:x="8468" w:y="3207"/>
        <w:widowControl w:val="0"/>
        <w:shd w:val="clear" w:color="auto" w:fill="auto"/>
        <w:bidi w:val="0"/>
        <w:spacing w:before="0" w:after="0" w:line="240" w:lineRule="auto"/>
        <w:ind w:left="0" w:right="0" w:firstLine="0"/>
        <w:jc w:val="left"/>
      </w:pPr>
      <w:r>
        <w:rPr>
          <w:color w:val="000000"/>
          <w:spacing w:val="0"/>
          <w:w w:val="100"/>
          <w:position w:val="0"/>
          <w:u w:val="single"/>
        </w:rPr>
        <w:t>-97,384.03</w:t>
      </w:r>
    </w:p>
    <w:p>
      <w:pPr>
        <w:pStyle w:val="Style28"/>
        <w:keepNext w:val="0"/>
        <w:keepLines w:val="0"/>
        <w:framePr w:w="1118" w:h="221" w:wrap="none" w:vAnchor="text" w:hAnchor="page" w:x="4710" w:y="3606"/>
        <w:widowControl w:val="0"/>
        <w:shd w:val="clear" w:color="auto" w:fill="auto"/>
        <w:bidi w:val="0"/>
        <w:spacing w:before="0" w:after="0" w:line="240" w:lineRule="auto"/>
        <w:ind w:left="0" w:right="0" w:firstLine="0"/>
        <w:jc w:val="left"/>
      </w:pPr>
      <w:r>
        <w:rPr>
          <w:color w:val="000000"/>
          <w:spacing w:val="0"/>
          <w:w w:val="100"/>
          <w:position w:val="0"/>
          <w:u w:val="single"/>
        </w:rPr>
        <w:t>1,354,772.44</w:t>
      </w:r>
    </w:p>
    <w:p>
      <w:pPr>
        <w:pStyle w:val="Style28"/>
        <w:keepNext w:val="0"/>
        <w:keepLines w:val="0"/>
        <w:framePr w:w="946" w:h="221" w:wrap="none" w:vAnchor="text" w:hAnchor="page" w:x="8468" w:y="3606"/>
        <w:widowControl w:val="0"/>
        <w:shd w:val="clear" w:color="auto" w:fill="auto"/>
        <w:bidi w:val="0"/>
        <w:spacing w:before="0" w:after="0" w:line="240" w:lineRule="auto"/>
        <w:ind w:left="0" w:right="0" w:firstLine="0"/>
        <w:jc w:val="left"/>
      </w:pPr>
      <w:r>
        <w:rPr>
          <w:color w:val="000000"/>
          <w:spacing w:val="0"/>
          <w:w w:val="100"/>
          <w:position w:val="0"/>
          <w:u w:val="single"/>
        </w:rPr>
        <w:t>-97,384.03</w:t>
      </w:r>
    </w:p>
    <w:p>
      <w:pPr>
        <w:pStyle w:val="Style55"/>
        <w:keepNext w:val="0"/>
        <w:keepLines w:val="0"/>
        <w:framePr w:w="744" w:h="254" w:wrap="none" w:vAnchor="text" w:hAnchor="page" w:x="1283" w:y="4465"/>
        <w:widowControl w:val="0"/>
        <w:shd w:val="clear" w:color="auto" w:fill="auto"/>
        <w:bidi w:val="0"/>
        <w:spacing w:before="0" w:after="0" w:line="240" w:lineRule="auto"/>
        <w:ind w:left="0" w:right="0" w:firstLine="0"/>
        <w:jc w:val="left"/>
      </w:pPr>
      <w:r>
        <w:rPr>
          <w:color w:val="000000"/>
          <w:spacing w:val="0"/>
          <w:w w:val="100"/>
          <w:position w:val="0"/>
        </w:rPr>
        <w:t>接上表: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2240" w:h="15840"/>
          <w:pgMar w:top="687" w:right="1099" w:bottom="717" w:left="1104" w:header="0" w:footer="3" w:gutter="0"/>
          <w:cols w:space="720"/>
          <w:noEndnote/>
          <w:rtlGutter w:val="0"/>
          <w:docGrid w:linePitch="360"/>
        </w:sectPr>
      </w:pPr>
    </w:p>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本期增减变动</w:t>
      </w:r>
    </w:p>
    <w:p>
      <w:pPr>
        <w:widowControl w:val="0"/>
        <w:spacing w:line="1" w:lineRule="exact"/>
        <w:sectPr>
          <w:footnotePr>
            <w:pos w:val="pageBottom"/>
            <w:numFmt w:val="decimal"/>
            <w:numRestart w:val="continuous"/>
          </w:footnotePr>
          <w:type w:val="continuous"/>
          <w:pgSz w:w="12240" w:h="15840"/>
          <w:pgMar w:top="1581" w:right="5990" w:bottom="1121" w:left="2030" w:header="0" w:footer="3" w:gutter="0"/>
          <w:cols w:space="720"/>
          <w:noEndnote/>
          <w:rtlGutter w:val="0"/>
          <w:docGrid w:linePitch="360"/>
        </w:sectPr>
      </w:pPr>
      <w:r>
        <mc:AlternateContent>
          <mc:Choice Requires="wps">
            <w:drawing>
              <wp:anchor distT="37465" distB="3175" distL="0" distR="0" simplePos="0" relativeHeight="125829968" behindDoc="0" locked="0" layoutInCell="1" allowOverlap="1">
                <wp:simplePos x="0" y="0"/>
                <wp:positionH relativeFrom="page">
                  <wp:posOffset>1536065</wp:posOffset>
                </wp:positionH>
                <wp:positionV relativeFrom="paragraph">
                  <wp:posOffset>37465</wp:posOffset>
                </wp:positionV>
                <wp:extent cx="835025" cy="149225"/>
                <wp:wrapTopAndBottom/>
                <wp:docPr id="684" name="Shape 684"/>
                <a:graphic xmlns:a="http://schemas.openxmlformats.org/drawingml/2006/main">
                  <a:graphicData uri="http://schemas.microsoft.com/office/word/2010/wordprocessingShape">
                    <wps:wsp>
                      <wps:cNvSpPr txBox="1"/>
                      <wps:spPr>
                        <a:xfrm>
                          <a:ext cx="83502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txbxContent>
                      </wps:txbx>
                      <wps:bodyPr wrap="none" lIns="0" tIns="0" rIns="0" bIns="0">
                        <a:noAutoFit/>
                      </wps:bodyPr>
                    </wps:wsp>
                  </a:graphicData>
                </a:graphic>
              </wp:anchor>
            </w:drawing>
          </mc:Choice>
          <mc:Fallback>
            <w:pict>
              <v:shape id="_x0000_s1710" type="#_x0000_t202" style="position:absolute;margin-left:120.95pt;margin-top:2.9500000000000002pt;width:65.75pt;height:11.75pt;z-index:-125828785;mso-wrap-distance-left:0;mso-wrap-distance-top:2.9500000000000002pt;mso-wrap-distance-right:0;mso-wrap-distance-bottom: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txbxContent>
                </v:textbox>
                <w10:wrap type="topAndBottom" anchorx="page"/>
              </v:shape>
            </w:pict>
          </mc:Fallback>
        </mc:AlternateContent>
      </w:r>
      <w:r>
        <mc:AlternateContent>
          <mc:Choice Requires="wps">
            <w:drawing>
              <wp:anchor distT="37465" distB="0" distL="0" distR="0" simplePos="0" relativeHeight="125829970" behindDoc="0" locked="0" layoutInCell="1" allowOverlap="1">
                <wp:simplePos x="0" y="0"/>
                <wp:positionH relativeFrom="page">
                  <wp:posOffset>2748915</wp:posOffset>
                </wp:positionH>
                <wp:positionV relativeFrom="paragraph">
                  <wp:posOffset>37465</wp:posOffset>
                </wp:positionV>
                <wp:extent cx="835025" cy="152400"/>
                <wp:wrapTopAndBottom/>
                <wp:docPr id="686" name="Shape 686"/>
                <a:graphic xmlns:a="http://schemas.openxmlformats.org/drawingml/2006/main">
                  <a:graphicData uri="http://schemas.microsoft.com/office/word/2010/wordprocessingShape">
                    <wps:wsp>
                      <wps:cNvSpPr txBox="1"/>
                      <wps:spPr>
                        <a:xfrm>
                          <a:ext cx="83502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本期计提减值准</w:t>
                            </w:r>
                          </w:p>
                        </w:txbxContent>
                      </wps:txbx>
                      <wps:bodyPr wrap="none" lIns="0" tIns="0" rIns="0" bIns="0">
                        <a:noAutoFit/>
                      </wps:bodyPr>
                    </wps:wsp>
                  </a:graphicData>
                </a:graphic>
              </wp:anchor>
            </w:drawing>
          </mc:Choice>
          <mc:Fallback>
            <w:pict>
              <v:shape id="_x0000_s1712" type="#_x0000_t202" style="position:absolute;margin-left:216.45000000000002pt;margin-top:2.9500000000000002pt;width:65.75pt;height:12.pt;z-index:-125828783;mso-wrap-distance-left:0;mso-wrap-distance-top:2.950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本期计提减值准</w:t>
                      </w:r>
                    </w:p>
                  </w:txbxContent>
                </v:textbox>
                <w10:wrap type="topAndBottom" anchorx="page"/>
              </v:shape>
            </w:pict>
          </mc:Fallback>
        </mc:AlternateContent>
      </w:r>
      <w:r>
        <mc:AlternateContent>
          <mc:Choice Requires="wps">
            <w:drawing>
              <wp:anchor distT="37465" distB="0" distL="0" distR="0" simplePos="0" relativeHeight="125829972" behindDoc="0" locked="0" layoutInCell="1" allowOverlap="1">
                <wp:simplePos x="0" y="0"/>
                <wp:positionH relativeFrom="page">
                  <wp:posOffset>3977640</wp:posOffset>
                </wp:positionH>
                <wp:positionV relativeFrom="paragraph">
                  <wp:posOffset>37465</wp:posOffset>
                </wp:positionV>
                <wp:extent cx="262255" cy="152400"/>
                <wp:wrapTopAndBottom/>
                <wp:docPr id="688" name="Shape 688"/>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xbxContent>
                      </wps:txbx>
                      <wps:bodyPr wrap="none" lIns="0" tIns="0" rIns="0" bIns="0">
                        <a:noAutoFit/>
                      </wps:bodyPr>
                    </wps:wsp>
                  </a:graphicData>
                </a:graphic>
              </wp:anchor>
            </w:drawing>
          </mc:Choice>
          <mc:Fallback>
            <w:pict>
              <v:shape id="_x0000_s1714" type="#_x0000_t202" style="position:absolute;margin-left:313.19999999999999pt;margin-top:2.9500000000000002pt;width:20.650000000000002pt;height:12.pt;z-index:-125828781;mso-wrap-distance-left:0;mso-wrap-distance-top:2.9500000000000002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xbxContent>
                </v:textbox>
                <w10:wrap type="topAndBottom" anchorx="page"/>
              </v:shape>
            </w:pict>
          </mc:Fallback>
        </mc:AlternateContent>
      </w:r>
      <w:r>
        <mc:AlternateContent>
          <mc:Choice Requires="wps">
            <w:drawing>
              <wp:anchor distT="25400" distB="12065" distL="0" distR="0" simplePos="0" relativeHeight="125829974" behindDoc="0" locked="0" layoutInCell="1" allowOverlap="1">
                <wp:simplePos x="0" y="0"/>
                <wp:positionH relativeFrom="page">
                  <wp:posOffset>4748530</wp:posOffset>
                </wp:positionH>
                <wp:positionV relativeFrom="paragraph">
                  <wp:posOffset>25400</wp:posOffset>
                </wp:positionV>
                <wp:extent cx="1715770" cy="152400"/>
                <wp:wrapTopAndBottom/>
                <wp:docPr id="690" name="Shape 690"/>
                <a:graphic xmlns:a="http://schemas.openxmlformats.org/drawingml/2006/main">
                  <a:graphicData uri="http://schemas.microsoft.com/office/word/2010/wordprocessingShape">
                    <wps:wsp>
                      <wps:cNvSpPr txBox="1"/>
                      <wps:spPr>
                        <a:xfrm>
                          <a:ext cx="1715770" cy="152400"/>
                        </a:xfrm>
                        <a:prstGeom prst="rect"/>
                        <a:noFill/>
                      </wps:spPr>
                      <wps:txbx>
                        <w:txbxContent>
                          <w:p>
                            <w:pPr>
                              <w:pStyle w:val="Style28"/>
                              <w:keepNext w:val="0"/>
                              <w:keepLines w:val="0"/>
                              <w:widowControl w:val="0"/>
                              <w:shd w:val="clear" w:color="auto" w:fill="auto"/>
                              <w:tabs>
                                <w:tab w:pos="1190" w:val="left"/>
                              </w:tabs>
                              <w:bidi w:val="0"/>
                              <w:spacing w:before="0" w:after="0" w:line="240" w:lineRule="auto"/>
                              <w:ind w:left="0" w:right="0" w:firstLine="0"/>
                              <w:jc w:val="left"/>
                            </w:pPr>
                            <w:r>
                              <w:rPr>
                                <w:b/>
                                <w:bCs/>
                                <w:color w:val="000000"/>
                                <w:spacing w:val="0"/>
                                <w:w w:val="100"/>
                                <w:position w:val="0"/>
                              </w:rPr>
                              <w:t>期末余额</w:t>
                              <w:tab/>
                              <w:t>减值准备期末余额</w:t>
                            </w:r>
                          </w:p>
                        </w:txbxContent>
                      </wps:txbx>
                      <wps:bodyPr wrap="none" lIns="0" tIns="0" rIns="0" bIns="0">
                        <a:noAutoFit/>
                      </wps:bodyPr>
                    </wps:wsp>
                  </a:graphicData>
                </a:graphic>
              </wp:anchor>
            </w:drawing>
          </mc:Choice>
          <mc:Fallback>
            <w:pict>
              <v:shape id="_x0000_s1716" type="#_x0000_t202" style="position:absolute;margin-left:373.90000000000003pt;margin-top:2.pt;width:135.09999999999999pt;height:12.pt;z-index:-125828779;mso-wrap-distance-left:0;mso-wrap-distance-top:2.pt;mso-wrap-distance-right:0;mso-wrap-distance-bottom:0.95000000000000007pt;mso-position-horizontal-relative:page" filled="f" stroked="f">
                <v:textbox inset="0,0,0,0">
                  <w:txbxContent>
                    <w:p>
                      <w:pPr>
                        <w:pStyle w:val="Style28"/>
                        <w:keepNext w:val="0"/>
                        <w:keepLines w:val="0"/>
                        <w:widowControl w:val="0"/>
                        <w:shd w:val="clear" w:color="auto" w:fill="auto"/>
                        <w:tabs>
                          <w:tab w:pos="1190" w:val="left"/>
                        </w:tabs>
                        <w:bidi w:val="0"/>
                        <w:spacing w:before="0" w:after="0" w:line="240" w:lineRule="auto"/>
                        <w:ind w:left="0" w:right="0" w:firstLine="0"/>
                        <w:jc w:val="left"/>
                      </w:pPr>
                      <w:r>
                        <w:rPr>
                          <w:b/>
                          <w:bCs/>
                          <w:color w:val="000000"/>
                          <w:spacing w:val="0"/>
                          <w:w w:val="100"/>
                          <w:position w:val="0"/>
                        </w:rPr>
                        <w:t>期末余额</w:t>
                        <w:tab/>
                        <w:t>减值准备期末余额</w:t>
                      </w:r>
                    </w:p>
                  </w:txbxContent>
                </v:textbox>
                <w10:wrap type="topAndBottom" anchorx="page"/>
              </v:shape>
            </w:pict>
          </mc:Fallback>
        </mc:AlternateContent>
      </w:r>
    </w:p>
    <w:p>
      <w:pPr>
        <w:widowControl w:val="0"/>
        <w:spacing w:before="91" w:after="9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81" w:right="0" w:bottom="1121" w:left="0" w:header="0" w:footer="3" w:gutter="0"/>
          <w:cols w:space="720"/>
          <w:noEndnote/>
          <w:rtlGutter w:val="0"/>
          <w:docGrid w:linePitch="360"/>
        </w:sectPr>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一、合营企业 </w:t>
      </w:r>
      <w:r>
        <w:rPr>
          <w:color w:val="000000"/>
          <w:spacing w:val="0"/>
          <w:w w:val="100"/>
          <w:position w:val="0"/>
        </w:rPr>
        <w:t>二、联营企业</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581" w:right="5990" w:bottom="1121" w:left="2030" w:header="0" w:footer="3" w:gutter="0"/>
          <w:cols w:space="720"/>
          <w:noEndnote/>
          <w:rtlGutter w:val="0"/>
          <w:docGrid w:linePitch="360"/>
        </w:sectPr>
      </w:pPr>
      <w:r>
        <mc:AlternateContent>
          <mc:Choice Requires="wps">
            <w:drawing>
              <wp:anchor distT="0" distB="0" distL="114300" distR="114300" simplePos="0" relativeHeight="125829976" behindDoc="0" locked="0" layoutInCell="1" allowOverlap="1">
                <wp:simplePos x="0" y="0"/>
                <wp:positionH relativeFrom="page">
                  <wp:posOffset>4608830</wp:posOffset>
                </wp:positionH>
                <wp:positionV relativeFrom="paragraph">
                  <wp:posOffset>114300</wp:posOffset>
                </wp:positionV>
                <wp:extent cx="774065" cy="143510"/>
                <wp:wrapSquare wrapText="bothSides"/>
                <wp:docPr id="692" name="Shape 692"/>
                <a:graphic xmlns:a="http://schemas.openxmlformats.org/drawingml/2006/main">
                  <a:graphicData uri="http://schemas.microsoft.com/office/word/2010/wordprocessingShape">
                    <wps:wsp>
                      <wps:cNvSpPr txBox="1"/>
                      <wps:spPr>
                        <a:xfrm>
                          <a:ext cx="77406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46,259,674.57</w:t>
                            </w:r>
                          </w:p>
                        </w:txbxContent>
                      </wps:txbx>
                      <wps:bodyPr wrap="none" lIns="0" tIns="0" rIns="0" bIns="0">
                        <a:noAutoFit/>
                      </wps:bodyPr>
                    </wps:wsp>
                  </a:graphicData>
                </a:graphic>
              </wp:anchor>
            </w:drawing>
          </mc:Choice>
          <mc:Fallback>
            <w:pict>
              <v:shape id="_x0000_s1718" type="#_x0000_t202" style="position:absolute;margin-left:362.90000000000003pt;margin-top:9.pt;width:60.950000000000003pt;height:11.300000000000001pt;z-index:-125828777;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46,259,674.57</w:t>
                      </w:r>
                    </w:p>
                  </w:txbxContent>
                </v:textbox>
                <w10:wrap type="square" anchorx="page"/>
              </v:shape>
            </w:pict>
          </mc:Fallback>
        </mc:AlternateContent>
      </w:r>
      <w:r>
        <w:rPr>
          <w:color w:val="000000"/>
          <w:spacing w:val="0"/>
          <w:w w:val="100"/>
          <w:position w:val="0"/>
        </w:rPr>
        <w:t xml:space="preserve">北京创新黑马投资管理合 </w:t>
      </w:r>
      <w:r>
        <w:rPr>
          <w:color w:val="000000"/>
          <w:spacing w:val="0"/>
          <w:w w:val="100"/>
          <w:position w:val="0"/>
        </w:rPr>
        <w:t>伙企业（有限合伙）</w:t>
      </w:r>
    </w:p>
    <w:p>
      <w:pPr>
        <w:pStyle w:val="Style28"/>
        <w:keepNext w:val="0"/>
        <w:keepLines w:val="0"/>
        <w:framePr w:w="422" w:h="245" w:wrap="none" w:vAnchor="text" w:hAnchor="page" w:x="2867" w:y="21"/>
        <w:widowControl w:val="0"/>
        <w:shd w:val="clear" w:color="auto" w:fill="auto"/>
        <w:bidi w:val="0"/>
        <w:spacing w:before="0" w:after="0" w:line="240" w:lineRule="auto"/>
        <w:ind w:left="0" w:right="0" w:firstLine="0"/>
        <w:jc w:val="left"/>
      </w:pPr>
      <w:r>
        <w:rPr>
          <w:color w:val="000000"/>
          <w:spacing w:val="0"/>
          <w:w w:val="100"/>
          <w:position w:val="0"/>
          <w:u w:val="single"/>
        </w:rPr>
        <w:t>小计</w:t>
      </w:r>
    </w:p>
    <w:p>
      <w:pPr>
        <w:pStyle w:val="Style28"/>
        <w:keepNext w:val="0"/>
        <w:keepLines w:val="0"/>
        <w:framePr w:w="1219" w:h="221" w:wrap="none" w:vAnchor="text" w:hAnchor="page" w:x="7259" w:y="21"/>
        <w:widowControl w:val="0"/>
        <w:shd w:val="clear" w:color="auto" w:fill="auto"/>
        <w:bidi w:val="0"/>
        <w:spacing w:before="0" w:after="0" w:line="240" w:lineRule="auto"/>
        <w:ind w:left="0" w:right="0" w:firstLine="0"/>
        <w:jc w:val="left"/>
      </w:pPr>
      <w:r>
        <w:rPr>
          <w:color w:val="000000"/>
          <w:spacing w:val="0"/>
          <w:w w:val="100"/>
          <w:position w:val="0"/>
          <w:u w:val="single"/>
        </w:rPr>
        <w:t>46,259,674.57</w:t>
      </w:r>
    </w:p>
    <w:p>
      <w:pPr>
        <w:pStyle w:val="Style28"/>
        <w:keepNext w:val="0"/>
        <w:keepLines w:val="0"/>
        <w:framePr w:w="1219" w:h="216" w:wrap="none" w:vAnchor="text" w:hAnchor="page" w:x="7259" w:y="395"/>
        <w:widowControl w:val="0"/>
        <w:shd w:val="clear" w:color="auto" w:fill="auto"/>
        <w:bidi w:val="0"/>
        <w:spacing w:before="0" w:after="0" w:line="240" w:lineRule="auto"/>
        <w:ind w:left="0" w:right="0" w:firstLine="0"/>
        <w:jc w:val="left"/>
      </w:pPr>
      <w:r>
        <w:rPr>
          <w:color w:val="000000"/>
          <w:spacing w:val="0"/>
          <w:w w:val="100"/>
          <w:position w:val="0"/>
          <w:u w:val="single"/>
        </w:rPr>
        <w:t>46,259,674.57</w:t>
      </w:r>
    </w:p>
    <w:p>
      <w:pPr>
        <w:widowControl w:val="0"/>
        <w:spacing w:after="609" w:line="1" w:lineRule="exact"/>
      </w:pPr>
    </w:p>
    <w:p>
      <w:pPr>
        <w:widowControl w:val="0"/>
        <w:spacing w:line="1" w:lineRule="exact"/>
        <w:sectPr>
          <w:footnotePr>
            <w:pos w:val="pageBottom"/>
            <w:numFmt w:val="decimal"/>
            <w:numRestart w:val="continuous"/>
          </w:footnotePr>
          <w:type w:val="continuous"/>
          <w:pgSz w:w="12240" w:h="15840"/>
          <w:pgMar w:top="687" w:right="1099" w:bottom="717" w:left="1104" w:header="0" w:footer="3" w:gutter="0"/>
          <w:cols w:space="720"/>
          <w:noEndnote/>
          <w:rtlGutter w:val="0"/>
          <w:docGrid w:linePitch="360"/>
        </w:sect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01" w:right="0" w:bottom="1011" w:left="0" w:header="0" w:footer="3" w:gutter="0"/>
          <w:cols w:space="720"/>
          <w:noEndnote/>
          <w:rtlGutter w:val="0"/>
          <w:docGrid w:linePitch="360"/>
        </w:sectPr>
      </w:pPr>
    </w:p>
    <w:p>
      <w:pPr>
        <w:pStyle w:val="Style24"/>
        <w:keepNext/>
        <w:keepLines/>
        <w:widowControl w:val="0"/>
        <w:shd w:val="clear" w:color="auto" w:fill="auto"/>
        <w:bidi w:val="0"/>
        <w:spacing w:before="0" w:after="300" w:line="240" w:lineRule="auto"/>
        <w:ind w:left="0" w:right="0" w:firstLine="660"/>
        <w:jc w:val="left"/>
        <w:rPr>
          <w:sz w:val="20"/>
          <w:szCs w:val="20"/>
        </w:rPr>
      </w:pPr>
      <w:bookmarkStart w:id="1220" w:name="bookmark1220"/>
      <w:bookmarkStart w:id="1221" w:name="bookmark1221"/>
      <w:bookmarkStart w:id="1222" w:name="bookmark1222"/>
      <w:bookmarkStart w:id="1223" w:name="bookmark1223"/>
      <w:r>
        <w:rPr>
          <w:b w:val="0"/>
          <w:bCs w:val="0"/>
          <w:color w:val="000000"/>
          <w:spacing w:val="0"/>
          <w:w w:val="100"/>
          <w:position w:val="0"/>
          <w:sz w:val="20"/>
          <w:szCs w:val="20"/>
        </w:rPr>
        <w:t>（</w:t>
      </w:r>
      <w:bookmarkEnd w:id="1222"/>
      <w:r>
        <w:rPr>
          <w:b w:val="0"/>
          <w:bCs w:val="0"/>
          <w:color w:val="000000"/>
          <w:spacing w:val="0"/>
          <w:w w:val="100"/>
          <w:position w:val="0"/>
          <w:sz w:val="20"/>
          <w:szCs w:val="20"/>
        </w:rPr>
        <w:t>四）营业收入、营业成本</w:t>
      </w:r>
      <w:bookmarkEnd w:id="1220"/>
      <w:bookmarkEnd w:id="1221"/>
      <w:bookmarkEnd w:id="1223"/>
    </w:p>
    <w:p>
      <w:pPr>
        <w:pStyle w:val="Style55"/>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1.</w:t>
      </w:r>
      <w:r>
        <w:rPr>
          <w:color w:val="000000"/>
          <w:spacing w:val="0"/>
          <w:w w:val="100"/>
          <w:position w:val="0"/>
        </w:rPr>
        <w:t>营业收入和营业成本情况</w:t>
      </w:r>
    </w:p>
    <w:tbl>
      <w:tblPr>
        <w:tblOverlap w:val="never"/>
        <w:jc w:val="left"/>
        <w:tblLayout w:type="fixed"/>
      </w:tblPr>
      <w:tblGrid>
        <w:gridCol w:w="1886"/>
        <w:gridCol w:w="2693"/>
        <w:gridCol w:w="1930"/>
        <w:gridCol w:w="1963"/>
        <w:gridCol w:w="1565"/>
      </w:tblGrid>
      <w:tr>
        <w:trPr>
          <w:trHeight w:val="274" w:hRule="exact"/>
        </w:trPr>
        <w:tc>
          <w:tcPr>
            <w:tcBorders/>
            <w:shd w:val="clear" w:color="auto" w:fill="FFFFFF"/>
            <w:vAlign w:val="top"/>
          </w:tcPr>
          <w:p>
            <w:pPr>
              <w:framePr w:w="10037" w:h="1474" w:vSpace="394" w:wrap="notBeside" w:vAnchor="text" w:hAnchor="text" w:y="395"/>
              <w:widowControl w:val="0"/>
              <w:rPr>
                <w:sz w:val="10"/>
                <w:szCs w:val="10"/>
              </w:rPr>
            </w:pPr>
          </w:p>
        </w:tc>
        <w:tc>
          <w:tcPr>
            <w:tcBorders/>
            <w:shd w:val="clear" w:color="auto" w:fill="FFFFFF"/>
            <w:vAlign w:val="top"/>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shd w:val="clear" w:color="auto" w:fill="FFFFFF"/>
            <w:vAlign w:val="top"/>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shd w:val="clear" w:color="auto" w:fill="FFFFFF"/>
            <w:vAlign w:val="top"/>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540"/>
              <w:jc w:val="left"/>
            </w:pPr>
            <w:r>
              <w:rPr>
                <w:b/>
                <w:bCs/>
                <w:color w:val="000000"/>
                <w:spacing w:val="0"/>
                <w:w w:val="100"/>
                <w:position w:val="0"/>
              </w:rPr>
              <w:t>收入</w:t>
            </w:r>
          </w:p>
        </w:tc>
        <w:tc>
          <w:tcPr>
            <w:tcBorders/>
            <w:shd w:val="clear" w:color="auto" w:fill="FFFFFF"/>
            <w:vAlign w:val="top"/>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680" w:firstLine="0"/>
              <w:jc w:val="right"/>
            </w:pPr>
            <w:r>
              <w:rPr>
                <w:b/>
                <w:bCs/>
                <w:color w:val="000000"/>
                <w:spacing w:val="0"/>
                <w:w w:val="100"/>
                <w:position w:val="0"/>
              </w:rPr>
              <w:t>成本</w:t>
            </w:r>
          </w:p>
        </w:tc>
      </w:tr>
      <w:tr>
        <w:trPr>
          <w:trHeight w:val="451" w:hRule="exact"/>
        </w:trPr>
        <w:tc>
          <w:tcPr>
            <w:tcBorders>
              <w:top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1060" w:right="0" w:firstLine="0"/>
              <w:jc w:val="left"/>
            </w:pPr>
            <w:r>
              <w:rPr>
                <w:color w:val="000000"/>
                <w:spacing w:val="0"/>
                <w:w w:val="100"/>
                <w:position w:val="0"/>
              </w:rPr>
              <w:t>107,342,946.74</w:t>
            </w:r>
          </w:p>
        </w:tc>
        <w:tc>
          <w:tcPr>
            <w:tcBorders>
              <w:top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360"/>
              <w:jc w:val="left"/>
            </w:pPr>
            <w:r>
              <w:rPr>
                <w:color w:val="000000"/>
                <w:spacing w:val="0"/>
                <w:w w:val="100"/>
                <w:position w:val="0"/>
              </w:rPr>
              <w:t>48,329,026.30</w:t>
            </w:r>
          </w:p>
        </w:tc>
        <w:tc>
          <w:tcPr>
            <w:tcBorders>
              <w:top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380"/>
              <w:jc w:val="left"/>
            </w:pPr>
            <w:r>
              <w:rPr>
                <w:color w:val="000000"/>
                <w:spacing w:val="0"/>
                <w:w w:val="100"/>
                <w:position w:val="0"/>
              </w:rPr>
              <w:t xml:space="preserve">153, </w:t>
            </w:r>
            <w:r>
              <w:rPr>
                <w:color w:val="000000"/>
                <w:spacing w:val="0"/>
                <w:w w:val="100"/>
                <w:position w:val="0"/>
              </w:rPr>
              <w:t>175,211.49</w:t>
            </w:r>
          </w:p>
        </w:tc>
        <w:tc>
          <w:tcPr>
            <w:tcBorders>
              <w:top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300"/>
              <w:jc w:val="both"/>
            </w:pPr>
            <w:r>
              <w:rPr>
                <w:color w:val="000000"/>
                <w:spacing w:val="0"/>
                <w:w w:val="100"/>
                <w:position w:val="0"/>
              </w:rPr>
              <w:t>70,275,129.66</w:t>
            </w:r>
          </w:p>
        </w:tc>
      </w:tr>
      <w:tr>
        <w:trPr>
          <w:trHeight w:val="398" w:hRule="exact"/>
        </w:trPr>
        <w:tc>
          <w:tcPr>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1240" w:right="0" w:firstLine="0"/>
              <w:jc w:val="left"/>
            </w:pPr>
            <w:r>
              <w:rPr>
                <w:color w:val="000000"/>
                <w:spacing w:val="0"/>
                <w:w w:val="100"/>
                <w:position w:val="0"/>
              </w:rPr>
              <w:t>1,554,092.09</w:t>
            </w:r>
          </w:p>
        </w:tc>
        <w:tc>
          <w:tcPr>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620"/>
              <w:jc w:val="left"/>
            </w:pPr>
            <w:r>
              <w:rPr>
                <w:color w:val="000000"/>
                <w:spacing w:val="0"/>
                <w:w w:val="100"/>
                <w:position w:val="0"/>
              </w:rPr>
              <w:t>697,687.07</w:t>
            </w:r>
          </w:p>
        </w:tc>
        <w:tc>
          <w:tcPr>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540"/>
              <w:jc w:val="left"/>
            </w:pPr>
            <w:r>
              <w:rPr>
                <w:color w:val="000000"/>
                <w:spacing w:val="0"/>
                <w:w w:val="100"/>
                <w:position w:val="0"/>
              </w:rPr>
              <w:t>6,206,738.14</w:t>
            </w:r>
          </w:p>
        </w:tc>
        <w:tc>
          <w:tcPr>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0"/>
              <w:jc w:val="right"/>
            </w:pPr>
            <w:r>
              <w:rPr>
                <w:color w:val="000000"/>
                <w:spacing w:val="0"/>
                <w:w w:val="100"/>
                <w:position w:val="0"/>
              </w:rPr>
              <w:t>78,930.00</w:t>
            </w:r>
          </w:p>
        </w:tc>
      </w:tr>
      <w:tr>
        <w:trPr>
          <w:trHeight w:val="350" w:hRule="exact"/>
        </w:trPr>
        <w:tc>
          <w:tcPr>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86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1060" w:right="0" w:firstLine="0"/>
              <w:jc w:val="left"/>
            </w:pPr>
            <w:r>
              <w:rPr>
                <w:color w:val="000000"/>
                <w:spacing w:val="0"/>
                <w:w w:val="100"/>
                <w:position w:val="0"/>
              </w:rPr>
              <w:t>108,897,038.83</w:t>
            </w:r>
          </w:p>
        </w:tc>
        <w:tc>
          <w:tcPr>
            <w:tcBorders>
              <w:bottom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360"/>
              <w:jc w:val="left"/>
            </w:pPr>
            <w:r>
              <w:rPr>
                <w:color w:val="000000"/>
                <w:spacing w:val="0"/>
                <w:w w:val="100"/>
                <w:position w:val="0"/>
                <w:u w:val="single"/>
              </w:rPr>
              <w:t>49,026,713.37</w:t>
            </w:r>
          </w:p>
        </w:tc>
        <w:tc>
          <w:tcPr>
            <w:tcBorders>
              <w:bottom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380"/>
              <w:jc w:val="left"/>
            </w:pPr>
            <w:r>
              <w:rPr>
                <w:color w:val="000000"/>
                <w:spacing w:val="0"/>
                <w:w w:val="100"/>
                <w:position w:val="0"/>
              </w:rPr>
              <w:t>159,381,949.63</w:t>
            </w:r>
          </w:p>
        </w:tc>
        <w:tc>
          <w:tcPr>
            <w:tcBorders>
              <w:bottom w:val="single" w:sz="4"/>
            </w:tcBorders>
            <w:shd w:val="clear" w:color="auto" w:fill="FFFFFF"/>
            <w:vAlign w:val="center"/>
          </w:tcPr>
          <w:p>
            <w:pPr>
              <w:pStyle w:val="Style2"/>
              <w:keepNext w:val="0"/>
              <w:keepLines w:val="0"/>
              <w:framePr w:w="10037" w:h="1474" w:vSpace="394" w:wrap="notBeside" w:vAnchor="text" w:hAnchor="text" w:y="395"/>
              <w:widowControl w:val="0"/>
              <w:shd w:val="clear" w:color="auto" w:fill="auto"/>
              <w:bidi w:val="0"/>
              <w:spacing w:before="0" w:after="0" w:line="240" w:lineRule="auto"/>
              <w:ind w:left="0" w:right="0" w:firstLine="300"/>
              <w:jc w:val="both"/>
            </w:pPr>
            <w:r>
              <w:rPr>
                <w:color w:val="000000"/>
                <w:spacing w:val="0"/>
                <w:w w:val="100"/>
                <w:position w:val="0"/>
              </w:rPr>
              <w:t>70,354,059.66</w:t>
            </w:r>
          </w:p>
        </w:tc>
      </w:tr>
    </w:tbl>
    <w:p>
      <w:pPr>
        <w:pStyle w:val="Style26"/>
        <w:keepNext w:val="0"/>
        <w:keepLines w:val="0"/>
        <w:framePr w:w="950" w:h="245" w:hSpace="9087" w:wrap="notBeside" w:vAnchor="text" w:hAnchor="text" w:x="3702" w:y="1"/>
        <w:widowControl w:val="0"/>
        <w:shd w:val="clear" w:color="auto" w:fill="auto"/>
        <w:bidi w:val="0"/>
        <w:spacing w:before="0" w:after="0" w:line="240" w:lineRule="auto"/>
        <w:ind w:left="0" w:right="0" w:firstLine="0"/>
        <w:jc w:val="left"/>
      </w:pPr>
      <w:r>
        <w:rPr>
          <w:b/>
          <w:bCs/>
          <w:color w:val="000000"/>
          <w:spacing w:val="0"/>
          <w:w w:val="100"/>
          <w:position w:val="0"/>
        </w:rPr>
        <w:t>本期发生额</w:t>
      </w:r>
    </w:p>
    <w:p>
      <w:pPr>
        <w:pStyle w:val="Style26"/>
        <w:keepNext w:val="0"/>
        <w:keepLines w:val="0"/>
        <w:framePr w:w="955" w:h="245" w:hSpace="9082" w:wrap="notBeside" w:vAnchor="text" w:hAnchor="text" w:x="7671" w:y="1"/>
        <w:widowControl w:val="0"/>
        <w:shd w:val="clear" w:color="auto" w:fill="auto"/>
        <w:bidi w:val="0"/>
        <w:spacing w:before="0" w:after="0" w:line="240" w:lineRule="auto"/>
        <w:ind w:left="0" w:right="0" w:firstLine="0"/>
        <w:jc w:val="left"/>
      </w:pPr>
      <w:r>
        <w:rPr>
          <w:b/>
          <w:bCs/>
          <w:color w:val="000000"/>
          <w:spacing w:val="0"/>
          <w:w w:val="100"/>
          <w:position w:val="0"/>
        </w:rPr>
        <w:t>上期发生额</w:t>
      </w:r>
    </w:p>
    <w:p>
      <w:pPr>
        <w:pStyle w:val="Style26"/>
        <w:keepNext w:val="0"/>
        <w:keepLines w:val="0"/>
        <w:framePr w:w="403" w:h="240" w:hSpace="9634" w:wrap="notBeside" w:vAnchor="text" w:hAnchor="text" w:x="851" w:y="198"/>
        <w:widowControl w:val="0"/>
        <w:shd w:val="clear" w:color="auto" w:fill="auto"/>
        <w:bidi w:val="0"/>
        <w:spacing w:before="0" w:after="0" w:line="240" w:lineRule="auto"/>
        <w:ind w:left="0" w:right="0" w:firstLine="0"/>
        <w:jc w:val="left"/>
      </w:pPr>
      <w:r>
        <w:rPr>
          <w:b/>
          <w:bCs/>
          <w:color w:val="000000"/>
          <w:spacing w:val="0"/>
          <w:w w:val="100"/>
          <w:position w:val="0"/>
        </w:rPr>
        <w:t>项目</w:t>
      </w:r>
    </w:p>
    <w:p>
      <w:pPr>
        <w:widowControl w:val="0"/>
        <w:spacing w:line="1" w:lineRule="exact"/>
      </w:pPr>
    </w:p>
    <w:p>
      <w:pPr>
        <w:pStyle w:val="Style24"/>
        <w:keepNext/>
        <w:keepLines/>
        <w:widowControl w:val="0"/>
        <w:shd w:val="clear" w:color="auto" w:fill="auto"/>
        <w:bidi w:val="0"/>
        <w:spacing w:before="0" w:after="440" w:line="240" w:lineRule="auto"/>
        <w:ind w:left="0" w:right="0" w:firstLine="300"/>
        <w:jc w:val="left"/>
        <w:rPr>
          <w:sz w:val="20"/>
          <w:szCs w:val="20"/>
        </w:rPr>
      </w:pPr>
      <w:bookmarkStart w:id="1224" w:name="bookmark1224"/>
      <w:bookmarkStart w:id="1225" w:name="bookmark1225"/>
      <w:bookmarkStart w:id="1226" w:name="bookmark1226"/>
      <w:bookmarkStart w:id="1227" w:name="bookmark1227"/>
      <w:r>
        <w:rPr>
          <w:b w:val="0"/>
          <w:bCs w:val="0"/>
          <w:color w:val="000000"/>
          <w:spacing w:val="0"/>
          <w:w w:val="100"/>
          <w:position w:val="0"/>
          <w:sz w:val="20"/>
          <w:szCs w:val="20"/>
        </w:rPr>
        <w:t>（</w:t>
      </w:r>
      <w:bookmarkEnd w:id="1226"/>
      <w:r>
        <w:rPr>
          <w:b w:val="0"/>
          <w:bCs w:val="0"/>
          <w:color w:val="000000"/>
          <w:spacing w:val="0"/>
          <w:w w:val="100"/>
          <w:position w:val="0"/>
          <w:sz w:val="20"/>
          <w:szCs w:val="20"/>
        </w:rPr>
        <w:t>五）投资收益</w:t>
      </w:r>
      <w:bookmarkEnd w:id="1224"/>
      <w:bookmarkEnd w:id="1225"/>
      <w:bookmarkEnd w:id="1227"/>
    </w:p>
    <w:p>
      <w:pPr>
        <w:widowControl w:val="0"/>
        <w:spacing w:line="1" w:lineRule="exact"/>
      </w:pPr>
      <w:r>
        <mc:AlternateContent>
          <mc:Choice Requires="wps">
            <w:drawing>
              <wp:anchor distT="101600" distB="0" distL="0" distR="0" simplePos="0" relativeHeight="125829978" behindDoc="0" locked="0" layoutInCell="1" allowOverlap="1">
                <wp:simplePos x="0" y="0"/>
                <wp:positionH relativeFrom="page">
                  <wp:posOffset>1740535</wp:posOffset>
                </wp:positionH>
                <wp:positionV relativeFrom="paragraph">
                  <wp:posOffset>101600</wp:posOffset>
                </wp:positionV>
                <wp:extent cx="1066800" cy="152400"/>
                <wp:wrapTopAndBottom/>
                <wp:docPr id="694" name="Shape 694"/>
                <a:graphic xmlns:a="http://schemas.openxmlformats.org/drawingml/2006/main">
                  <a:graphicData uri="http://schemas.microsoft.com/office/word/2010/wordprocessingShape">
                    <wps:wsp>
                      <wps:cNvSpPr txBox="1"/>
                      <wps:spPr>
                        <a:xfrm>
                          <a:ext cx="106680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产生投资收益的来源</w:t>
                            </w:r>
                          </w:p>
                        </w:txbxContent>
                      </wps:txbx>
                      <wps:bodyPr wrap="none" lIns="0" tIns="0" rIns="0" bIns="0">
                        <a:noAutoFit/>
                      </wps:bodyPr>
                    </wps:wsp>
                  </a:graphicData>
                </a:graphic>
              </wp:anchor>
            </w:drawing>
          </mc:Choice>
          <mc:Fallback>
            <w:pict>
              <v:shape id="_x0000_s1720" type="#_x0000_t202" style="position:absolute;margin-left:137.05000000000001pt;margin-top:8.pt;width:84.pt;height:12.pt;z-index:-125828775;mso-wrap-distance-left:0;mso-wrap-distance-top:8.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产生投资收益的来源</w:t>
                      </w:r>
                    </w:p>
                  </w:txbxContent>
                </v:textbox>
                <w10:wrap type="topAndBottom" anchorx="page"/>
              </v:shape>
            </w:pict>
          </mc:Fallback>
        </mc:AlternateContent>
      </w:r>
      <w:r>
        <mc:AlternateContent>
          <mc:Choice Requires="wps">
            <w:drawing>
              <wp:anchor distT="101600" distB="0" distL="0" distR="0" simplePos="0" relativeHeight="125829980" behindDoc="0" locked="0" layoutInCell="1" allowOverlap="1">
                <wp:simplePos x="0" y="0"/>
                <wp:positionH relativeFrom="page">
                  <wp:posOffset>3895725</wp:posOffset>
                </wp:positionH>
                <wp:positionV relativeFrom="paragraph">
                  <wp:posOffset>101600</wp:posOffset>
                </wp:positionV>
                <wp:extent cx="606425" cy="152400"/>
                <wp:wrapTopAndBottom/>
                <wp:docPr id="696" name="Shape 696"/>
                <a:graphic xmlns:a="http://schemas.openxmlformats.org/drawingml/2006/main">
                  <a:graphicData uri="http://schemas.microsoft.com/office/word/2010/wordprocessingShape">
                    <wps:wsp>
                      <wps:cNvSpPr txBox="1"/>
                      <wps:spPr>
                        <a:xfrm>
                          <a:ext cx="60642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wps:txbx>
                      <wps:bodyPr wrap="none" lIns="0" tIns="0" rIns="0" bIns="0">
                        <a:noAutoFit/>
                      </wps:bodyPr>
                    </wps:wsp>
                  </a:graphicData>
                </a:graphic>
              </wp:anchor>
            </w:drawing>
          </mc:Choice>
          <mc:Fallback>
            <w:pict>
              <v:shape id="_x0000_s1722" type="#_x0000_t202" style="position:absolute;margin-left:306.75pt;margin-top:8.pt;width:47.75pt;height:12.pt;z-index:-125828773;mso-wrap-distance-left:0;mso-wrap-distance-top:8.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本期发生额</w:t>
                      </w:r>
                    </w:p>
                  </w:txbxContent>
                </v:textbox>
                <w10:wrap type="topAndBottom" anchorx="page"/>
              </v:shape>
            </w:pict>
          </mc:Fallback>
        </mc:AlternateContent>
      </w:r>
      <w:r>
        <mc:AlternateContent>
          <mc:Choice Requires="wps">
            <w:drawing>
              <wp:anchor distT="101600" distB="0" distL="0" distR="0" simplePos="0" relativeHeight="125829982" behindDoc="0" locked="0" layoutInCell="1" allowOverlap="1">
                <wp:simplePos x="0" y="0"/>
                <wp:positionH relativeFrom="page">
                  <wp:posOffset>5507990</wp:posOffset>
                </wp:positionH>
                <wp:positionV relativeFrom="paragraph">
                  <wp:posOffset>101600</wp:posOffset>
                </wp:positionV>
                <wp:extent cx="606425" cy="152400"/>
                <wp:wrapTopAndBottom/>
                <wp:docPr id="698" name="Shape 698"/>
                <a:graphic xmlns:a="http://schemas.openxmlformats.org/drawingml/2006/main">
                  <a:graphicData uri="http://schemas.microsoft.com/office/word/2010/wordprocessingShape">
                    <wps:wsp>
                      <wps:cNvSpPr txBox="1"/>
                      <wps:spPr>
                        <a:xfrm>
                          <a:ext cx="60642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wps:txbx>
                      <wps:bodyPr wrap="none" lIns="0" tIns="0" rIns="0" bIns="0">
                        <a:noAutoFit/>
                      </wps:bodyPr>
                    </wps:wsp>
                  </a:graphicData>
                </a:graphic>
              </wp:anchor>
            </w:drawing>
          </mc:Choice>
          <mc:Fallback>
            <w:pict>
              <v:shape id="_x0000_s1724" type="#_x0000_t202" style="position:absolute;margin-left:433.69999999999999pt;margin-top:8.pt;width:47.75pt;height:12.pt;z-index:-125828771;mso-wrap-distance-left:0;mso-wrap-distance-top:8.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上期发生额</w:t>
                      </w:r>
                    </w:p>
                  </w:txbxContent>
                </v:textbox>
                <w10:wrap type="topAndBottom" anchorx="page"/>
              </v:shape>
            </w:pict>
          </mc:Fallback>
        </mc:AlternateContent>
      </w:r>
    </w:p>
    <w:tbl>
      <w:tblPr>
        <w:tblOverlap w:val="never"/>
        <w:jc w:val="center"/>
        <w:tblLayout w:type="fixed"/>
      </w:tblPr>
      <w:tblGrid>
        <w:gridCol w:w="3845"/>
        <w:gridCol w:w="2875"/>
        <w:gridCol w:w="1834"/>
      </w:tblGrid>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1,354,772.44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-497,713.84</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4,726,800.63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-871,334.63</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债务重组产生的投资收益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1,040,000.00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-2,420,810.26</w:t>
            </w:r>
          </w:p>
        </w:tc>
      </w:tr>
      <w:tr>
        <w:trPr>
          <w:trHeight w:val="39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子公司分红收益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805,800.00</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1,096,116.91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3,008,398.98</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u w:val="single"/>
              </w:rPr>
              <w:t>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u w:val="single"/>
              </w:rPr>
              <w:t>9,023,489.98</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-781,459.75</w:t>
            </w:r>
          </w:p>
        </w:tc>
      </w:tr>
    </w:tbl>
    <w:p>
      <w:pPr>
        <w:widowControl w:val="0"/>
        <w:spacing w:after="299" w:line="1" w:lineRule="exact"/>
      </w:pPr>
    </w:p>
    <w:p>
      <w:pPr>
        <w:pStyle w:val="Style24"/>
        <w:keepNext/>
        <w:keepLines/>
        <w:widowControl w:val="0"/>
        <w:shd w:val="clear" w:color="auto" w:fill="auto"/>
        <w:bidi w:val="0"/>
        <w:spacing w:before="0" w:after="160" w:line="350" w:lineRule="exact"/>
        <w:ind w:left="0" w:right="0" w:firstLine="600"/>
        <w:jc w:val="left"/>
        <w:rPr>
          <w:sz w:val="20"/>
          <w:szCs w:val="20"/>
        </w:rPr>
      </w:pPr>
      <w:bookmarkStart w:id="1228" w:name="bookmark1228"/>
      <w:bookmarkStart w:id="1229" w:name="bookmark1229"/>
      <w:bookmarkStart w:id="1230" w:name="bookmark1230"/>
      <w:bookmarkStart w:id="1231" w:name="bookmark1231"/>
      <w:r>
        <w:rPr>
          <w:b w:val="0"/>
          <w:bCs w:val="0"/>
          <w:color w:val="000000"/>
          <w:spacing w:val="0"/>
          <w:w w:val="100"/>
          <w:position w:val="0"/>
          <w:sz w:val="20"/>
          <w:szCs w:val="20"/>
        </w:rPr>
        <w:t>（</w:t>
      </w:r>
      <w:bookmarkEnd w:id="1230"/>
      <w:r>
        <w:rPr>
          <w:b w:val="0"/>
          <w:bCs w:val="0"/>
          <w:color w:val="000000"/>
          <w:spacing w:val="0"/>
          <w:w w:val="100"/>
          <w:position w:val="0"/>
          <w:sz w:val="20"/>
          <w:szCs w:val="20"/>
        </w:rPr>
        <w:t>六）其他</w:t>
      </w:r>
      <w:bookmarkEnd w:id="1228"/>
      <w:bookmarkEnd w:id="1229"/>
      <w:bookmarkEnd w:id="1231"/>
    </w:p>
    <w:p>
      <w:pPr>
        <w:pStyle w:val="Style55"/>
        <w:keepNext w:val="0"/>
        <w:keepLines w:val="0"/>
        <w:widowControl w:val="0"/>
        <w:shd w:val="clear" w:color="auto" w:fill="auto"/>
        <w:bidi w:val="0"/>
        <w:spacing w:before="0" w:after="160" w:line="350" w:lineRule="exact"/>
        <w:ind w:left="0" w:right="0" w:firstLine="600"/>
        <w:jc w:val="left"/>
      </w:pPr>
      <w:r>
        <w:rPr>
          <w:color w:val="000000"/>
          <w:spacing w:val="0"/>
          <w:w w:val="100"/>
          <w:position w:val="0"/>
        </w:rPr>
        <w:t>无。</w:t>
      </w:r>
    </w:p>
    <w:p>
      <w:pPr>
        <w:pStyle w:val="Style17"/>
        <w:keepNext/>
        <w:keepLines/>
        <w:widowControl w:val="0"/>
        <w:shd w:val="clear" w:color="auto" w:fill="auto"/>
        <w:bidi w:val="0"/>
        <w:spacing w:before="0" w:after="160" w:line="240" w:lineRule="auto"/>
        <w:ind w:left="0" w:right="0" w:firstLine="600"/>
        <w:jc w:val="left"/>
        <w:rPr>
          <w:sz w:val="24"/>
          <w:szCs w:val="24"/>
        </w:rPr>
      </w:pPr>
      <w:bookmarkStart w:id="1232" w:name="bookmark1232"/>
      <w:bookmarkStart w:id="1233" w:name="bookmark1233"/>
      <w:bookmarkStart w:id="1234" w:name="bookmark1234"/>
      <w:r>
        <w:rPr>
          <w:rFonts w:ascii="SimHei" w:eastAsia="SimHei" w:hAnsi="SimHei" w:cs="SimHei"/>
          <w:color w:val="000000"/>
          <w:spacing w:val="0"/>
          <w:w w:val="100"/>
          <w:position w:val="0"/>
          <w:sz w:val="24"/>
          <w:szCs w:val="24"/>
        </w:rPr>
        <w:t>十七'补充资料</w:t>
      </w:r>
      <w:bookmarkEnd w:id="1232"/>
      <w:bookmarkEnd w:id="1233"/>
      <w:bookmarkEnd w:id="1234"/>
    </w:p>
    <w:p>
      <w:pPr>
        <w:pStyle w:val="Style55"/>
        <w:keepNext w:val="0"/>
        <w:keepLines w:val="0"/>
        <w:widowControl w:val="0"/>
        <w:shd w:val="clear" w:color="auto" w:fill="auto"/>
        <w:bidi w:val="0"/>
        <w:spacing w:before="0" w:after="160" w:line="350" w:lineRule="exact"/>
        <w:ind w:left="180" w:right="0" w:firstLine="420"/>
        <w:jc w:val="both"/>
      </w:pPr>
      <w:r>
        <w:rPr>
          <w:color w:val="000000"/>
          <w:spacing w:val="0"/>
          <w:w w:val="100"/>
          <w:position w:val="0"/>
        </w:rPr>
        <w:t>（一）按照证监会《公开发行证券的公司信息披露解释性公告第</w:t>
      </w:r>
      <w:r>
        <w:rPr>
          <w:color w:val="000000"/>
          <w:spacing w:val="0"/>
          <w:w w:val="100"/>
          <w:position w:val="0"/>
        </w:rPr>
        <w:t>1</w:t>
      </w:r>
      <w:r>
        <w:rPr>
          <w:color w:val="000000"/>
          <w:spacing w:val="0"/>
          <w:w w:val="100"/>
          <w:position w:val="0"/>
        </w:rPr>
        <w:t>号一一非经常性损益》的要求，报 告期非经常性损益情况</w:t>
      </w:r>
    </w:p>
    <w:p>
      <w:pPr>
        <w:pStyle w:val="Style55"/>
        <w:keepNext w:val="0"/>
        <w:keepLines w:val="0"/>
        <w:widowControl w:val="0"/>
        <w:shd w:val="clear" w:color="auto" w:fill="auto"/>
        <w:bidi w:val="0"/>
        <w:spacing w:before="0" w:after="300" w:line="350" w:lineRule="exact"/>
        <w:ind w:left="0" w:right="0" w:firstLine="600"/>
        <w:jc w:val="left"/>
      </w:pPr>
      <w:r>
        <w:rPr>
          <w:color w:val="000000"/>
          <w:spacing w:val="0"/>
          <w:w w:val="100"/>
          <w:position w:val="0"/>
        </w:rPr>
        <w:t>1</w:t>
      </w:r>
      <w:r>
        <w:rPr>
          <w:color w:val="000000"/>
          <w:spacing w:val="0"/>
          <w:w w:val="100"/>
          <w:position w:val="0"/>
        </w:rPr>
        <w:t>.报告期非经常性损益明细</w:t>
      </w:r>
    </w:p>
    <w:p>
      <w:pPr>
        <w:pStyle w:val="Style28"/>
        <w:keepNext w:val="0"/>
        <w:keepLines w:val="0"/>
        <w:widowControl w:val="0"/>
        <w:pBdr>
          <w:bottom w:val="single" w:sz="4" w:space="0" w:color="auto"/>
        </w:pBdr>
        <w:shd w:val="clear" w:color="auto" w:fill="auto"/>
        <w:tabs>
          <w:tab w:pos="4810" w:val="left"/>
          <w:tab w:pos="6514" w:val="left"/>
        </w:tabs>
        <w:bidi w:val="0"/>
        <w:spacing w:before="0" w:after="160" w:line="202" w:lineRule="exact"/>
        <w:ind w:left="0" w:right="0" w:firstLine="0"/>
        <w:jc w:val="center"/>
      </w:pPr>
      <w:r>
        <w:rPr>
          <w:b/>
          <w:bCs/>
          <w:color w:val="000000"/>
          <w:spacing w:val="0"/>
          <w:w w:val="100"/>
          <w:position w:val="0"/>
        </w:rPr>
        <w:t>非经常性损益明细</w:t>
        <w:tab/>
        <w:t>金额</w:t>
        <w:tab/>
        <w:t>说明</w:t>
      </w:r>
    </w:p>
    <w:p>
      <w:pPr>
        <w:pStyle w:val="Style28"/>
        <w:keepNext w:val="0"/>
        <w:keepLines w:val="0"/>
        <w:widowControl w:val="0"/>
        <w:shd w:val="clear" w:color="auto" w:fill="auto"/>
        <w:tabs>
          <w:tab w:pos="7392" w:val="left"/>
        </w:tabs>
        <w:bidi w:val="0"/>
        <w:spacing w:before="0" w:after="160" w:line="202" w:lineRule="exact"/>
        <w:ind w:left="0" w:right="0" w:firstLine="0"/>
        <w:jc w:val="left"/>
      </w:pPr>
      <w:bookmarkStart w:id="1235" w:name="bookmark1235"/>
      <w:r>
        <w:rPr>
          <w:color w:val="000000"/>
          <w:spacing w:val="0"/>
          <w:w w:val="100"/>
          <w:position w:val="0"/>
        </w:rPr>
        <w:t>（</w:t>
      </w:r>
      <w:bookmarkEnd w:id="1235"/>
      <w:r>
        <w:rPr>
          <w:color w:val="000000"/>
          <w:spacing w:val="0"/>
          <w:w w:val="100"/>
          <w:position w:val="0"/>
        </w:rPr>
        <w:t xml:space="preserve">1） </w:t>
      </w:r>
      <w:r>
        <w:rPr>
          <w:color w:val="000000"/>
          <w:spacing w:val="0"/>
          <w:w w:val="100"/>
          <w:position w:val="0"/>
        </w:rPr>
        <w:t>非流动性资产处置损益</w:t>
        <w:tab/>
      </w:r>
      <w:r>
        <w:rPr>
          <w:color w:val="000000"/>
          <w:spacing w:val="0"/>
          <w:w w:val="100"/>
          <w:position w:val="0"/>
        </w:rPr>
        <w:t>-43,822.62</w:t>
      </w:r>
    </w:p>
    <w:p>
      <w:pPr>
        <w:pStyle w:val="Style28"/>
        <w:keepNext w:val="0"/>
        <w:keepLines w:val="0"/>
        <w:widowControl w:val="0"/>
        <w:shd w:val="clear" w:color="auto" w:fill="auto"/>
        <w:tabs>
          <w:tab w:pos="445" w:val="left"/>
        </w:tabs>
        <w:bidi w:val="0"/>
        <w:spacing w:before="0" w:after="160" w:line="202" w:lineRule="exact"/>
        <w:ind w:left="0" w:right="0" w:firstLine="0"/>
        <w:jc w:val="left"/>
      </w:pPr>
      <w:bookmarkStart w:id="1236" w:name="bookmark1236"/>
      <w:r>
        <w:rPr>
          <w:color w:val="000000"/>
          <w:spacing w:val="0"/>
          <w:w w:val="100"/>
          <w:position w:val="0"/>
        </w:rPr>
        <w:t>（</w:t>
      </w:r>
      <w:bookmarkEnd w:id="1236"/>
      <w:r>
        <w:rPr>
          <w:color w:val="000000"/>
          <w:spacing w:val="0"/>
          <w:w w:val="100"/>
          <w:position w:val="0"/>
        </w:rPr>
        <w:t>2）</w:t>
        <w:tab/>
      </w:r>
      <w:r>
        <w:rPr>
          <w:color w:val="000000"/>
          <w:spacing w:val="0"/>
          <w:w w:val="100"/>
          <w:position w:val="0"/>
        </w:rPr>
        <w:t>越权审批或无正式批准文件的税收返还、减免</w:t>
      </w:r>
    </w:p>
    <w:p>
      <w:pPr>
        <w:pStyle w:val="Style28"/>
        <w:keepNext w:val="0"/>
        <w:keepLines w:val="0"/>
        <w:widowControl w:val="0"/>
        <w:shd w:val="clear" w:color="auto" w:fill="auto"/>
        <w:tabs>
          <w:tab w:pos="445" w:val="left"/>
        </w:tabs>
        <w:bidi w:val="0"/>
        <w:spacing w:before="0" w:after="0" w:line="240" w:lineRule="auto"/>
        <w:ind w:left="0" w:right="0" w:firstLine="0"/>
        <w:jc w:val="left"/>
      </w:pPr>
      <w:bookmarkStart w:id="1237" w:name="bookmark1237"/>
      <w:r>
        <w:rPr>
          <w:color w:val="000000"/>
          <w:spacing w:val="0"/>
          <w:w w:val="100"/>
          <w:position w:val="0"/>
        </w:rPr>
        <w:t>（</w:t>
      </w:r>
      <w:bookmarkEnd w:id="1237"/>
      <w:r>
        <w:rPr>
          <w:color w:val="000000"/>
          <w:spacing w:val="0"/>
          <w:w w:val="100"/>
          <w:position w:val="0"/>
        </w:rPr>
        <w:t>3）</w:t>
        <w:tab/>
      </w:r>
      <w:r>
        <w:rPr>
          <w:color w:val="000000"/>
          <w:spacing w:val="0"/>
          <w:w w:val="100"/>
          <w:position w:val="0"/>
        </w:rPr>
        <w:t>计入当期损益的政府补助（与企业业务密切相关，按照国家统一标准定额或定</w:t>
      </w:r>
    </w:p>
    <w:p>
      <w:pPr>
        <w:pStyle w:val="Style28"/>
        <w:keepNext w:val="0"/>
        <w:keepLines w:val="0"/>
        <w:widowControl w:val="0"/>
        <w:shd w:val="clear" w:color="auto" w:fill="auto"/>
        <w:bidi w:val="0"/>
        <w:spacing w:before="0" w:after="160" w:line="202" w:lineRule="exact"/>
        <w:ind w:left="0" w:right="0" w:firstLine="7320"/>
        <w:jc w:val="left"/>
      </w:pPr>
      <w:r>
        <w:rPr>
          <w:color w:val="000000"/>
          <w:spacing w:val="0"/>
          <w:w w:val="100"/>
          <w:position w:val="0"/>
        </w:rPr>
        <w:t xml:space="preserve">3,265,722.11 </w:t>
      </w:r>
      <w:r>
        <w:rPr>
          <w:color w:val="000000"/>
          <w:spacing w:val="0"/>
          <w:w w:val="100"/>
          <w:position w:val="0"/>
        </w:rPr>
        <w:t>量享受的政府补助除外）</w:t>
      </w:r>
    </w:p>
    <w:p>
      <w:pPr>
        <w:pStyle w:val="Style28"/>
        <w:keepNext w:val="0"/>
        <w:keepLines w:val="0"/>
        <w:widowControl w:val="0"/>
        <w:shd w:val="clear" w:color="auto" w:fill="auto"/>
        <w:tabs>
          <w:tab w:pos="445" w:val="left"/>
        </w:tabs>
        <w:bidi w:val="0"/>
        <w:spacing w:before="0" w:after="160" w:line="202" w:lineRule="exact"/>
        <w:ind w:left="0" w:right="0" w:firstLine="0"/>
        <w:jc w:val="left"/>
      </w:pPr>
      <w:bookmarkStart w:id="1238" w:name="bookmark1238"/>
      <w:r>
        <w:rPr>
          <w:color w:val="000000"/>
          <w:spacing w:val="0"/>
          <w:w w:val="100"/>
          <w:position w:val="0"/>
        </w:rPr>
        <w:t>（</w:t>
      </w:r>
      <w:bookmarkEnd w:id="1238"/>
      <w:r>
        <w:rPr>
          <w:color w:val="000000"/>
          <w:spacing w:val="0"/>
          <w:w w:val="100"/>
          <w:position w:val="0"/>
        </w:rPr>
        <w:t>4）</w:t>
        <w:tab/>
      </w:r>
      <w:r>
        <w:rPr>
          <w:color w:val="000000"/>
          <w:spacing w:val="0"/>
          <w:w w:val="100"/>
          <w:position w:val="0"/>
        </w:rPr>
        <w:t>计入当期损益的对非金融企业收取的资金占用费</w:t>
      </w:r>
    </w:p>
    <w:p>
      <w:pPr>
        <w:pStyle w:val="Style28"/>
        <w:keepNext w:val="0"/>
        <w:keepLines w:val="0"/>
        <w:widowControl w:val="0"/>
        <w:shd w:val="clear" w:color="auto" w:fill="auto"/>
        <w:tabs>
          <w:tab w:pos="445" w:val="left"/>
        </w:tabs>
        <w:bidi w:val="0"/>
        <w:spacing w:before="0" w:after="160" w:line="202" w:lineRule="exact"/>
        <w:ind w:left="0" w:right="0" w:firstLine="0"/>
        <w:jc w:val="left"/>
      </w:pPr>
      <w:bookmarkStart w:id="1239" w:name="bookmark1239"/>
      <w:r>
        <w:rPr>
          <w:color w:val="000000"/>
          <w:spacing w:val="0"/>
          <w:w w:val="100"/>
          <w:position w:val="0"/>
        </w:rPr>
        <w:t>（</w:t>
      </w:r>
      <w:bookmarkEnd w:id="1239"/>
      <w:r>
        <w:rPr>
          <w:color w:val="000000"/>
          <w:spacing w:val="0"/>
          <w:w w:val="100"/>
          <w:position w:val="0"/>
        </w:rPr>
        <w:t>5）</w:t>
        <w:tab/>
      </w:r>
      <w:r>
        <w:rPr>
          <w:color w:val="000000"/>
          <w:spacing w:val="0"/>
          <w:w w:val="100"/>
          <w:position w:val="0"/>
        </w:rPr>
        <w:t>企业取得子公司、联营企业及合营企业的投资成本小于取得投资时应享有被投</w:t>
      </w:r>
    </w:p>
    <w:p>
      <w:pPr>
        <w:pStyle w:val="Style28"/>
        <w:keepNext w:val="0"/>
        <w:keepLines w:val="0"/>
        <w:widowControl w:val="0"/>
        <w:shd w:val="clear" w:color="auto" w:fill="auto"/>
        <w:bidi w:val="0"/>
        <w:spacing w:before="0" w:after="160" w:line="202" w:lineRule="exact"/>
        <w:ind w:left="0" w:right="0" w:firstLine="0"/>
        <w:jc w:val="left"/>
      </w:pPr>
      <w:r>
        <w:rPr>
          <w:color w:val="000000"/>
          <w:spacing w:val="0"/>
          <w:w w:val="100"/>
          <w:position w:val="0"/>
        </w:rPr>
        <w:t>资单位可辨认净资产公允价值产生的收益</w:t>
      </w:r>
    </w:p>
    <w:p>
      <w:pPr>
        <w:pStyle w:val="Style28"/>
        <w:keepNext w:val="0"/>
        <w:keepLines w:val="0"/>
        <w:widowControl w:val="0"/>
        <w:shd w:val="clear" w:color="auto" w:fill="auto"/>
        <w:tabs>
          <w:tab w:pos="445" w:val="left"/>
        </w:tabs>
        <w:bidi w:val="0"/>
        <w:spacing w:before="0" w:after="160" w:line="202" w:lineRule="exact"/>
        <w:ind w:left="0" w:right="0" w:firstLine="0"/>
        <w:jc w:val="left"/>
      </w:pPr>
      <w:bookmarkStart w:id="1240" w:name="bookmark1240"/>
      <w:r>
        <w:rPr>
          <w:color w:val="000000"/>
          <w:spacing w:val="0"/>
          <w:w w:val="100"/>
          <w:position w:val="0"/>
        </w:rPr>
        <w:t>（</w:t>
      </w:r>
      <w:bookmarkEnd w:id="1240"/>
      <w:r>
        <w:rPr>
          <w:color w:val="000000"/>
          <w:spacing w:val="0"/>
          <w:w w:val="100"/>
          <w:position w:val="0"/>
        </w:rPr>
        <w:t>6）</w:t>
        <w:tab/>
      </w:r>
      <w:r>
        <w:rPr>
          <w:color w:val="000000"/>
          <w:spacing w:val="0"/>
          <w:w w:val="100"/>
          <w:position w:val="0"/>
        </w:rPr>
        <w:t>非货币性资产交换损益</w:t>
      </w:r>
    </w:p>
    <w:p>
      <w:pPr>
        <w:pStyle w:val="Style28"/>
        <w:keepNext w:val="0"/>
        <w:keepLines w:val="0"/>
        <w:widowControl w:val="0"/>
        <w:shd w:val="clear" w:color="auto" w:fill="auto"/>
        <w:tabs>
          <w:tab w:pos="445" w:val="left"/>
        </w:tabs>
        <w:bidi w:val="0"/>
        <w:spacing w:before="0" w:after="160" w:line="202" w:lineRule="exact"/>
        <w:ind w:left="0" w:right="0" w:firstLine="0"/>
        <w:jc w:val="left"/>
      </w:pPr>
      <w:bookmarkStart w:id="1241" w:name="bookmark1241"/>
      <w:r>
        <w:rPr>
          <w:color w:val="000000"/>
          <w:spacing w:val="0"/>
          <w:w w:val="100"/>
          <w:position w:val="0"/>
        </w:rPr>
        <w:t>（</w:t>
      </w:r>
      <w:bookmarkEnd w:id="1241"/>
      <w:r>
        <w:rPr>
          <w:color w:val="000000"/>
          <w:spacing w:val="0"/>
          <w:w w:val="100"/>
          <w:position w:val="0"/>
        </w:rPr>
        <w:t>7）</w:t>
        <w:tab/>
      </w:r>
      <w:r>
        <w:rPr>
          <w:color w:val="000000"/>
          <w:spacing w:val="0"/>
          <w:w w:val="100"/>
          <w:position w:val="0"/>
        </w:rPr>
        <w:t>委托他人投资或管理资产的损益</w:t>
      </w:r>
    </w:p>
    <w:p>
      <w:pPr>
        <w:pStyle w:val="Style28"/>
        <w:keepNext w:val="0"/>
        <w:keepLines w:val="0"/>
        <w:widowControl w:val="0"/>
        <w:shd w:val="clear" w:color="auto" w:fill="auto"/>
        <w:tabs>
          <w:tab w:pos="445" w:val="left"/>
        </w:tabs>
        <w:bidi w:val="0"/>
        <w:spacing w:before="0" w:after="160" w:line="202" w:lineRule="exact"/>
        <w:ind w:left="0" w:right="0" w:firstLine="0"/>
        <w:jc w:val="left"/>
      </w:pPr>
      <w:bookmarkStart w:id="1242" w:name="bookmark1242"/>
      <w:r>
        <w:rPr>
          <w:color w:val="000000"/>
          <w:spacing w:val="0"/>
          <w:w w:val="100"/>
          <w:position w:val="0"/>
        </w:rPr>
        <w:t>（</w:t>
      </w:r>
      <w:bookmarkEnd w:id="1242"/>
      <w:r>
        <w:rPr>
          <w:color w:val="000000"/>
          <w:spacing w:val="0"/>
          <w:w w:val="100"/>
          <w:position w:val="0"/>
        </w:rPr>
        <w:t>8）</w:t>
        <w:tab/>
      </w:r>
      <w:r>
        <w:rPr>
          <w:color w:val="000000"/>
          <w:spacing w:val="0"/>
          <w:w w:val="100"/>
          <w:position w:val="0"/>
        </w:rPr>
        <w:t>因不可抗力因素，如遭受自然灾害而计提的各项资产减值准备</w:t>
      </w:r>
    </w:p>
    <w:p>
      <w:pPr>
        <w:pStyle w:val="Style28"/>
        <w:keepNext w:val="0"/>
        <w:keepLines w:val="0"/>
        <w:widowControl w:val="0"/>
        <w:shd w:val="clear" w:color="auto" w:fill="auto"/>
        <w:tabs>
          <w:tab w:pos="445" w:val="left"/>
          <w:tab w:pos="7392" w:val="left"/>
        </w:tabs>
        <w:bidi w:val="0"/>
        <w:spacing w:before="0" w:after="160" w:line="202" w:lineRule="exact"/>
        <w:ind w:left="0" w:right="0" w:firstLine="0"/>
        <w:jc w:val="left"/>
      </w:pPr>
      <w:bookmarkStart w:id="1243" w:name="bookmark1243"/>
      <w:r>
        <w:rPr>
          <w:color w:val="000000"/>
          <w:spacing w:val="0"/>
          <w:w w:val="100"/>
          <w:position w:val="0"/>
        </w:rPr>
        <w:t>（</w:t>
      </w:r>
      <w:bookmarkEnd w:id="1243"/>
      <w:r>
        <w:rPr>
          <w:color w:val="000000"/>
          <w:spacing w:val="0"/>
          <w:w w:val="100"/>
          <w:position w:val="0"/>
        </w:rPr>
        <w:t>9）</w:t>
        <w:tab/>
      </w:r>
      <w:r>
        <w:rPr>
          <w:color w:val="000000"/>
          <w:spacing w:val="0"/>
          <w:w w:val="100"/>
          <w:position w:val="0"/>
        </w:rPr>
        <w:t>债务重组损益</w:t>
        <w:tab/>
      </w:r>
      <w:r>
        <w:rPr>
          <w:color w:val="000000"/>
          <w:spacing w:val="0"/>
          <w:w w:val="100"/>
          <w:position w:val="0"/>
        </w:rPr>
        <w:t>999,894.14</w:t>
      </w:r>
    </w:p>
    <w:p>
      <w:pPr>
        <w:pStyle w:val="Style28"/>
        <w:keepNext w:val="0"/>
        <w:keepLines w:val="0"/>
        <w:widowControl w:val="0"/>
        <w:shd w:val="clear" w:color="auto" w:fill="auto"/>
        <w:tabs>
          <w:tab w:pos="531" w:val="left"/>
        </w:tabs>
        <w:bidi w:val="0"/>
        <w:spacing w:before="0" w:after="160" w:line="202" w:lineRule="exact"/>
        <w:ind w:left="0" w:right="0" w:firstLine="0"/>
        <w:jc w:val="left"/>
      </w:pPr>
      <w:bookmarkStart w:id="1244" w:name="bookmark1244"/>
      <w:r>
        <w:rPr>
          <w:color w:val="000000"/>
          <w:spacing w:val="0"/>
          <w:w w:val="100"/>
          <w:position w:val="0"/>
        </w:rPr>
        <w:t>（</w:t>
      </w:r>
      <w:bookmarkEnd w:id="1244"/>
      <w:r>
        <w:rPr>
          <w:color w:val="000000"/>
          <w:spacing w:val="0"/>
          <w:w w:val="100"/>
          <w:position w:val="0"/>
        </w:rPr>
        <w:t>10）</w:t>
        <w:tab/>
      </w:r>
      <w:r>
        <w:rPr>
          <w:color w:val="000000"/>
          <w:spacing w:val="0"/>
          <w:w w:val="100"/>
          <w:position w:val="0"/>
        </w:rPr>
        <w:t>企业重组费用，如安置职工的支出、整合费用等</w:t>
      </w:r>
    </w:p>
    <w:p>
      <w:pPr>
        <w:pStyle w:val="Style28"/>
        <w:keepNext w:val="0"/>
        <w:keepLines w:val="0"/>
        <w:widowControl w:val="0"/>
        <w:shd w:val="clear" w:color="auto" w:fill="auto"/>
        <w:tabs>
          <w:tab w:pos="531" w:val="left"/>
        </w:tabs>
        <w:bidi w:val="0"/>
        <w:spacing w:before="0" w:after="160" w:line="202" w:lineRule="exact"/>
        <w:ind w:left="0" w:right="0" w:firstLine="0"/>
        <w:jc w:val="left"/>
      </w:pPr>
      <w:bookmarkStart w:id="1245" w:name="bookmark1245"/>
      <w:r>
        <w:rPr>
          <w:color w:val="000000"/>
          <w:spacing w:val="0"/>
          <w:w w:val="100"/>
          <w:position w:val="0"/>
        </w:rPr>
        <w:t>（</w:t>
      </w:r>
      <w:bookmarkEnd w:id="1245"/>
      <w:r>
        <w:rPr>
          <w:color w:val="000000"/>
          <w:spacing w:val="0"/>
          <w:w w:val="100"/>
          <w:position w:val="0"/>
        </w:rPr>
        <w:t>11）</w:t>
        <w:tab/>
      </w:r>
      <w:r>
        <w:rPr>
          <w:color w:val="000000"/>
          <w:spacing w:val="0"/>
          <w:w w:val="100"/>
          <w:position w:val="0"/>
        </w:rPr>
        <w:t>交易价格显失公允的交易产生的超过公允价值部分的损益</w:t>
      </w:r>
    </w:p>
    <w:p>
      <w:pPr>
        <w:pStyle w:val="Style28"/>
        <w:keepNext w:val="0"/>
        <w:keepLines w:val="0"/>
        <w:widowControl w:val="0"/>
        <w:shd w:val="clear" w:color="auto" w:fill="auto"/>
        <w:tabs>
          <w:tab w:pos="531" w:val="left"/>
        </w:tabs>
        <w:bidi w:val="0"/>
        <w:spacing w:before="0" w:after="160" w:line="202" w:lineRule="exact"/>
        <w:ind w:left="0" w:right="0" w:firstLine="0"/>
        <w:jc w:val="left"/>
      </w:pPr>
      <w:bookmarkStart w:id="1246" w:name="bookmark1246"/>
      <w:r>
        <w:rPr>
          <w:color w:val="000000"/>
          <w:spacing w:val="0"/>
          <w:w w:val="100"/>
          <w:position w:val="0"/>
        </w:rPr>
        <w:t>（</w:t>
      </w:r>
      <w:bookmarkEnd w:id="1246"/>
      <w:r>
        <w:rPr>
          <w:color w:val="000000"/>
          <w:spacing w:val="0"/>
          <w:w w:val="100"/>
          <w:position w:val="0"/>
        </w:rPr>
        <w:t>12）</w:t>
        <w:tab/>
      </w:r>
      <w:r>
        <w:rPr>
          <w:color w:val="000000"/>
          <w:spacing w:val="0"/>
          <w:w w:val="100"/>
          <w:position w:val="0"/>
        </w:rPr>
        <w:t>同一控制下企业合并产生的子公司期初至合并日的当期净损益</w:t>
      </w:r>
    </w:p>
    <w:p>
      <w:pPr>
        <w:pStyle w:val="Style28"/>
        <w:keepNext w:val="0"/>
        <w:keepLines w:val="0"/>
        <w:widowControl w:val="0"/>
        <w:shd w:val="clear" w:color="auto" w:fill="auto"/>
        <w:tabs>
          <w:tab w:pos="531" w:val="left"/>
        </w:tabs>
        <w:bidi w:val="0"/>
        <w:spacing w:before="0" w:after="160" w:line="202" w:lineRule="exact"/>
        <w:ind w:left="0" w:right="0" w:firstLine="0"/>
        <w:jc w:val="left"/>
      </w:pPr>
      <w:bookmarkStart w:id="1247" w:name="bookmark1247"/>
      <w:r>
        <w:rPr>
          <w:color w:val="000000"/>
          <w:spacing w:val="0"/>
          <w:w w:val="100"/>
          <w:position w:val="0"/>
        </w:rPr>
        <w:t>（</w:t>
      </w:r>
      <w:bookmarkEnd w:id="1247"/>
      <w:r>
        <w:rPr>
          <w:color w:val="000000"/>
          <w:spacing w:val="0"/>
          <w:w w:val="100"/>
          <w:position w:val="0"/>
        </w:rPr>
        <w:t>13）</w:t>
        <w:tab/>
      </w:r>
      <w:r>
        <w:rPr>
          <w:color w:val="000000"/>
          <w:spacing w:val="0"/>
          <w:w w:val="100"/>
          <w:position w:val="0"/>
        </w:rPr>
        <w:t>与公司正常经营业务无关的或有事项产生的损益</w:t>
      </w:r>
    </w:p>
    <w:p>
      <w:pPr>
        <w:pStyle w:val="Style28"/>
        <w:keepNext w:val="0"/>
        <w:keepLines w:val="0"/>
        <w:widowControl w:val="0"/>
        <w:shd w:val="clear" w:color="auto" w:fill="auto"/>
        <w:tabs>
          <w:tab w:pos="531" w:val="left"/>
        </w:tabs>
        <w:bidi w:val="0"/>
        <w:spacing w:before="0" w:after="160" w:line="202" w:lineRule="exact"/>
        <w:ind w:left="0" w:right="0" w:firstLine="0"/>
        <w:jc w:val="left"/>
      </w:pPr>
      <w:bookmarkStart w:id="1248" w:name="bookmark1248"/>
      <w:r>
        <w:rPr>
          <w:color w:val="000000"/>
          <w:spacing w:val="0"/>
          <w:w w:val="100"/>
          <w:position w:val="0"/>
        </w:rPr>
        <w:t>（</w:t>
      </w:r>
      <w:bookmarkEnd w:id="1248"/>
      <w:r>
        <w:rPr>
          <w:color w:val="000000"/>
          <w:spacing w:val="0"/>
          <w:w w:val="100"/>
          <w:position w:val="0"/>
        </w:rPr>
        <w:t>14）</w:t>
        <w:tab/>
      </w:r>
      <w:r>
        <w:rPr>
          <w:color w:val="000000"/>
          <w:spacing w:val="0"/>
          <w:w w:val="100"/>
          <w:position w:val="0"/>
        </w:rPr>
        <w:t>除同公司正常经营业务相关的有效套期保值业务外，持有交易性金融资产、衍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生金融资产、交易性金融负债、衍生金融负债产生的公允价值变动损益，以及处置交</w:t>
      </w:r>
    </w:p>
    <w:p>
      <w:pPr>
        <w:pStyle w:val="Style28"/>
        <w:keepNext w:val="0"/>
        <w:keepLines w:val="0"/>
        <w:widowControl w:val="0"/>
        <w:shd w:val="clear" w:color="auto" w:fill="auto"/>
        <w:bidi w:val="0"/>
        <w:spacing w:before="0" w:after="0" w:line="240" w:lineRule="auto"/>
        <w:ind w:left="7240" w:right="0" w:firstLine="0"/>
        <w:jc w:val="left"/>
      </w:pPr>
      <w:r>
        <w:rPr>
          <w:color w:val="000000"/>
          <w:spacing w:val="0"/>
          <w:w w:val="100"/>
          <w:position w:val="0"/>
        </w:rPr>
        <w:t>-9,561,008.35</w:t>
      </w:r>
    </w:p>
    <w:p>
      <w:pPr>
        <w:pStyle w:val="Style28"/>
        <w:keepNext w:val="0"/>
        <w:keepLines w:val="0"/>
        <w:widowControl w:val="0"/>
        <w:shd w:val="clear" w:color="auto" w:fill="auto"/>
        <w:bidi w:val="0"/>
        <w:spacing w:before="0" w:after="160" w:line="202" w:lineRule="exact"/>
        <w:ind w:left="0" w:right="0" w:firstLine="0"/>
        <w:jc w:val="left"/>
      </w:pPr>
      <w:r>
        <w:rPr>
          <w:color w:val="000000"/>
          <w:spacing w:val="0"/>
          <w:w w:val="100"/>
          <w:position w:val="0"/>
        </w:rPr>
        <w:t>易性金融资产、衍生金融资产、交易性金融负债、衍生金融负债和其他债权投资取得</w:t>
      </w:r>
    </w:p>
    <w:p>
      <w:pPr>
        <w:pStyle w:val="Style28"/>
        <w:keepNext w:val="0"/>
        <w:keepLines w:val="0"/>
        <w:widowControl w:val="0"/>
        <w:shd w:val="clear" w:color="auto" w:fill="auto"/>
        <w:bidi w:val="0"/>
        <w:spacing w:before="0" w:after="160" w:line="202" w:lineRule="exact"/>
        <w:ind w:left="0" w:right="0" w:firstLine="0"/>
        <w:jc w:val="left"/>
      </w:pPr>
      <w:r>
        <w:rPr>
          <w:color w:val="000000"/>
          <w:spacing w:val="0"/>
          <w:w w:val="100"/>
          <w:position w:val="0"/>
        </w:rPr>
        <w:t>的投资收益</w:t>
      </w:r>
    </w:p>
    <w:p>
      <w:pPr>
        <w:pStyle w:val="Style28"/>
        <w:keepNext w:val="0"/>
        <w:keepLines w:val="0"/>
        <w:widowControl w:val="0"/>
        <w:shd w:val="clear" w:color="auto" w:fill="auto"/>
        <w:tabs>
          <w:tab w:pos="531" w:val="left"/>
        </w:tabs>
        <w:bidi w:val="0"/>
        <w:spacing w:before="0" w:after="160" w:line="202" w:lineRule="exact"/>
        <w:ind w:left="0" w:right="0" w:firstLine="0"/>
        <w:jc w:val="left"/>
      </w:pPr>
      <w:bookmarkStart w:id="1249" w:name="bookmark1249"/>
      <w:r>
        <w:rPr>
          <w:color w:val="000000"/>
          <w:spacing w:val="0"/>
          <w:w w:val="100"/>
          <w:position w:val="0"/>
        </w:rPr>
        <w:t>（</w:t>
      </w:r>
      <w:bookmarkEnd w:id="1249"/>
      <w:r>
        <w:rPr>
          <w:color w:val="000000"/>
          <w:spacing w:val="0"/>
          <w:w w:val="100"/>
          <w:position w:val="0"/>
        </w:rPr>
        <w:t>15）</w:t>
        <w:tab/>
      </w:r>
      <w:r>
        <w:rPr>
          <w:color w:val="000000"/>
          <w:spacing w:val="0"/>
          <w:w w:val="100"/>
          <w:position w:val="0"/>
        </w:rPr>
        <w:t>单独进行减值测试的应收款项、合同资产减值准备转回</w:t>
      </w:r>
    </w:p>
    <w:p>
      <w:pPr>
        <w:pStyle w:val="Style28"/>
        <w:keepNext w:val="0"/>
        <w:keepLines w:val="0"/>
        <w:widowControl w:val="0"/>
        <w:shd w:val="clear" w:color="auto" w:fill="auto"/>
        <w:tabs>
          <w:tab w:pos="531" w:val="left"/>
        </w:tabs>
        <w:bidi w:val="0"/>
        <w:spacing w:before="0" w:after="160" w:line="202" w:lineRule="exact"/>
        <w:ind w:left="0" w:right="0" w:firstLine="0"/>
        <w:jc w:val="left"/>
        <w:sectPr>
          <w:footnotePr>
            <w:pos w:val="pageBottom"/>
            <w:numFmt w:val="decimal"/>
            <w:numRestart w:val="continuous"/>
          </w:footnotePr>
          <w:type w:val="continuous"/>
          <w:pgSz w:w="12240" w:h="15840"/>
          <w:pgMar w:top="1101" w:right="1144" w:bottom="1011" w:left="1060" w:header="0" w:footer="3" w:gutter="0"/>
          <w:cols w:space="720"/>
          <w:noEndnote/>
          <w:rtlGutter w:val="0"/>
          <w:docGrid w:linePitch="360"/>
        </w:sectPr>
      </w:pPr>
      <w:bookmarkStart w:id="1250" w:name="bookmark1250"/>
      <w:r>
        <w:rPr>
          <w:color w:val="000000"/>
          <w:spacing w:val="0"/>
          <w:w w:val="100"/>
          <w:position w:val="0"/>
        </w:rPr>
        <w:t>（</w:t>
      </w:r>
      <w:bookmarkEnd w:id="1250"/>
      <w:r>
        <w:rPr>
          <w:color w:val="000000"/>
          <w:spacing w:val="0"/>
          <w:w w:val="100"/>
          <w:position w:val="0"/>
        </w:rPr>
        <w:t>16）</w:t>
        <w:tab/>
      </w:r>
      <w:r>
        <w:rPr>
          <w:color w:val="000000"/>
          <w:spacing w:val="0"/>
          <w:w w:val="100"/>
          <w:position w:val="0"/>
        </w:rPr>
        <w:t>对外委托贷款取得的损益</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2240" w:h="15840"/>
          <w:pgMar w:top="687" w:right="1272" w:bottom="717" w:left="1109" w:header="0" w:footer="3" w:gutter="0"/>
          <w:cols w:space="720"/>
          <w:noEndnote/>
          <w:rtlGutter w:val="0"/>
          <w:docGrid w:linePitch="360"/>
        </w:sectPr>
      </w:pPr>
    </w:p>
    <w:p>
      <w:pPr>
        <w:pStyle w:val="Style28"/>
        <w:keepNext w:val="0"/>
        <w:keepLines w:val="0"/>
        <w:framePr w:w="1488" w:h="235" w:wrap="none" w:vAnchor="text" w:hAnchor="page" w:x="3711" w:y="21"/>
        <w:widowControl w:val="0"/>
        <w:shd w:val="clear" w:color="auto" w:fill="auto"/>
        <w:bidi w:val="0"/>
        <w:spacing w:before="0" w:after="0" w:line="240" w:lineRule="auto"/>
        <w:ind w:left="0" w:right="0" w:firstLine="0"/>
        <w:jc w:val="left"/>
      </w:pPr>
      <w:r>
        <w:rPr>
          <w:b/>
          <w:bCs/>
          <w:color w:val="000000"/>
          <w:spacing w:val="0"/>
          <w:w w:val="100"/>
          <w:position w:val="0"/>
        </w:rPr>
        <w:t>非经常性损益明细</w:t>
      </w:r>
    </w:p>
    <w:p>
      <w:pPr>
        <w:pStyle w:val="Style28"/>
        <w:keepNext w:val="0"/>
        <w:keepLines w:val="0"/>
        <w:framePr w:w="413" w:h="240" w:wrap="none" w:vAnchor="text" w:hAnchor="page" w:x="8559" w:y="21"/>
        <w:widowControl w:val="0"/>
        <w:shd w:val="clear" w:color="auto" w:fill="auto"/>
        <w:bidi w:val="0"/>
        <w:spacing w:before="0" w:after="0" w:line="240" w:lineRule="auto"/>
        <w:ind w:left="0" w:right="0" w:firstLine="0"/>
        <w:jc w:val="left"/>
      </w:pPr>
      <w:r>
        <w:rPr>
          <w:b/>
          <w:bCs/>
          <w:color w:val="000000"/>
          <w:spacing w:val="0"/>
          <w:w w:val="100"/>
          <w:position w:val="0"/>
        </w:rPr>
        <w:t>金额</w:t>
      </w:r>
    </w:p>
    <w:p>
      <w:pPr>
        <w:pStyle w:val="Style28"/>
        <w:keepNext w:val="0"/>
        <w:keepLines w:val="0"/>
        <w:framePr w:w="408" w:h="245" w:wrap="none" w:vAnchor="text" w:hAnchor="page" w:x="10230" w:y="21"/>
        <w:widowControl w:val="0"/>
        <w:shd w:val="clear" w:color="auto" w:fill="auto"/>
        <w:bidi w:val="0"/>
        <w:spacing w:before="0" w:after="0" w:line="240" w:lineRule="auto"/>
        <w:ind w:left="0" w:right="0" w:firstLine="0"/>
        <w:jc w:val="right"/>
      </w:pPr>
      <w:r>
        <w:rPr>
          <w:b/>
          <w:bCs/>
          <w:color w:val="000000"/>
          <w:spacing w:val="0"/>
          <w:w w:val="100"/>
          <w:position w:val="0"/>
        </w:rPr>
        <w:t>说明</w:t>
      </w:r>
    </w:p>
    <w:p>
      <w:pPr>
        <w:widowControl w:val="0"/>
        <w:spacing w:after="253" w:line="1" w:lineRule="exact"/>
      </w:pPr>
    </w:p>
    <w:p>
      <w:pPr>
        <w:widowControl w:val="0"/>
        <w:spacing w:line="1" w:lineRule="exact"/>
        <w:sectPr>
          <w:footnotePr>
            <w:pos w:val="pageBottom"/>
            <w:numFmt w:val="decimal"/>
            <w:numRestart w:val="continuous"/>
          </w:footnotePr>
          <w:type w:val="continuous"/>
          <w:pgSz w:w="12240" w:h="15840"/>
          <w:pgMar w:top="687" w:right="1272" w:bottom="717" w:left="1109"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984" behindDoc="0" locked="0" layoutInCell="1" allowOverlap="1">
                <wp:simplePos x="0" y="0"/>
                <wp:positionH relativeFrom="page">
                  <wp:posOffset>765175</wp:posOffset>
                </wp:positionH>
                <wp:positionV relativeFrom="paragraph">
                  <wp:posOffset>12700</wp:posOffset>
                </wp:positionV>
                <wp:extent cx="280670" cy="137160"/>
                <wp:wrapSquare wrapText="bothSides"/>
                <wp:docPr id="700" name="Shape 700"/>
                <a:graphic xmlns:a="http://schemas.openxmlformats.org/drawingml/2006/main">
                  <a:graphicData uri="http://schemas.microsoft.com/office/word/2010/wordprocessingShape">
                    <wps:wsp>
                      <wps:cNvSpPr txBox="1"/>
                      <wps:spPr>
                        <a:xfrm>
                          <a:ext cx="280670" cy="13716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xbxContent>
                      </wps:txbx>
                      <wps:bodyPr wrap="none" lIns="0" tIns="0" rIns="0" bIns="0">
                        <a:noAutoFit/>
                      </wps:bodyPr>
                    </wps:wsp>
                  </a:graphicData>
                </a:graphic>
              </wp:anchor>
            </w:drawing>
          </mc:Choice>
          <mc:Fallback>
            <w:pict>
              <v:shape id="_x0000_s1726" type="#_x0000_t202" style="position:absolute;margin-left:60.25pt;margin-top:1.pt;width:22.100000000000001pt;height:10.800000000000001pt;z-index:-12582876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xbxContent>
                </v:textbox>
                <w10:wrap type="square" anchorx="page"/>
              </v:shape>
            </w:pict>
          </mc:Fallback>
        </mc:AlternateContent>
      </w:r>
      <w:r>
        <mc:AlternateContent>
          <mc:Choice Requires="wps">
            <w:drawing>
              <wp:anchor distT="0" distB="0" distL="0" distR="0" simplePos="0" relativeHeight="125829986" behindDoc="0" locked="0" layoutInCell="1" allowOverlap="1">
                <wp:simplePos x="0" y="0"/>
                <wp:positionH relativeFrom="page">
                  <wp:posOffset>765175</wp:posOffset>
                </wp:positionH>
                <wp:positionV relativeFrom="paragraph">
                  <wp:posOffset>243840</wp:posOffset>
                </wp:positionV>
                <wp:extent cx="280670" cy="140335"/>
                <wp:wrapSquare wrapText="bothSides"/>
                <wp:docPr id="702" name="Shape 702"/>
                <a:graphic xmlns:a="http://schemas.openxmlformats.org/drawingml/2006/main">
                  <a:graphicData uri="http://schemas.microsoft.com/office/word/2010/wordprocessingShape">
                    <wps:wsp>
                      <wps:cNvSpPr txBox="1"/>
                      <wps:spPr>
                        <a:xfrm>
                          <a:ext cx="28067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xbxContent>
                      </wps:txbx>
                      <wps:bodyPr wrap="none" lIns="0" tIns="0" rIns="0" bIns="0">
                        <a:noAutoFit/>
                      </wps:bodyPr>
                    </wps:wsp>
                  </a:graphicData>
                </a:graphic>
              </wp:anchor>
            </w:drawing>
          </mc:Choice>
          <mc:Fallback>
            <w:pict>
              <v:shape id="_x0000_s1728" type="#_x0000_t202" style="position:absolute;margin-left:60.25pt;margin-top:19.199999999999999pt;width:22.100000000000001pt;height:11.050000000000001pt;z-index:-125828767;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xbxContent>
                </v:textbox>
                <w10:wrap type="square" anchorx="page"/>
              </v:shape>
            </w:pict>
          </mc:Fallback>
        </mc:AlternateConten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087" w:right="4435" w:bottom="7021" w:left="1651" w:header="0" w:footer="3" w:gutter="0"/>
          <w:cols w:space="720"/>
          <w:noEndnote/>
          <w:rtlGutter w:val="0"/>
          <w:docGrid w:linePitch="360"/>
        </w:sectPr>
      </w:pPr>
      <w:r>
        <w:rPr>
          <w:color w:val="000000"/>
          <w:spacing w:val="0"/>
          <w:w w:val="100"/>
          <w:position w:val="0"/>
        </w:rPr>
        <w:t xml:space="preserve">采用公允价值模式进行后续计量的投资性房地产公允价值变动产生的损益 </w:t>
      </w:r>
      <w:r>
        <w:rPr>
          <w:color w:val="000000"/>
          <w:spacing w:val="0"/>
          <w:w w:val="100"/>
          <w:position w:val="0"/>
        </w:rPr>
        <w:t>根据税收、会计等法律、法规的要求对当期损益进行一次性调整对当期损益的</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2240" w:h="15840"/>
          <w:pgMar w:top="687" w:right="0" w:bottom="687" w:left="0" w:header="0" w:footer="3" w:gutter="0"/>
          <w:cols w:space="720"/>
          <w:noEndnote/>
          <w:rtlGutter w:val="0"/>
          <w:docGrid w:linePitch="360"/>
        </w:sectPr>
      </w:pPr>
    </w:p>
    <w:p>
      <w:pPr>
        <w:pStyle w:val="Style28"/>
        <w:keepNext w:val="0"/>
        <w:keepLines w:val="0"/>
        <w:framePr w:w="403" w:h="235" w:wrap="none" w:vAnchor="text" w:hAnchor="page" w:x="1110" w:y="21"/>
        <w:widowControl w:val="0"/>
        <w:shd w:val="clear" w:color="auto" w:fill="auto"/>
        <w:bidi w:val="0"/>
        <w:spacing w:before="0" w:after="0" w:line="240" w:lineRule="auto"/>
        <w:ind w:left="0" w:right="0" w:firstLine="0"/>
        <w:jc w:val="left"/>
      </w:pPr>
      <w:r>
        <w:rPr>
          <w:color w:val="000000"/>
          <w:spacing w:val="0"/>
          <w:w w:val="100"/>
          <w:position w:val="0"/>
        </w:rPr>
        <w:t>影响</w:t>
      </w:r>
    </w:p>
    <w:p>
      <w:pPr>
        <w:pStyle w:val="Style28"/>
        <w:keepNext w:val="0"/>
        <w:keepLines w:val="0"/>
        <w:framePr w:w="442" w:h="221" w:wrap="none" w:vAnchor="text" w:hAnchor="page" w:x="1206" w:y="380"/>
        <w:widowControl w:val="0"/>
        <w:shd w:val="clear" w:color="auto" w:fill="auto"/>
        <w:bidi w:val="0"/>
        <w:spacing w:before="0" w:after="0" w:line="240" w:lineRule="auto"/>
        <w:ind w:left="0" w:right="0" w:firstLine="0"/>
        <w:jc w:val="left"/>
      </w:pPr>
      <w:r>
        <w:rPr>
          <w:color w:val="000000"/>
          <w:spacing w:val="0"/>
          <w:w w:val="100"/>
          <w:position w:val="0"/>
        </w:rPr>
        <w:t>(19)</w:t>
      </w:r>
    </w:p>
    <w:p>
      <w:pPr>
        <w:pStyle w:val="Style28"/>
        <w:keepNext w:val="0"/>
        <w:keepLines w:val="0"/>
        <w:framePr w:w="2194" w:h="230" w:wrap="none" w:vAnchor="text" w:hAnchor="page" w:x="1657" w:y="375"/>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p>
      <w:pPr>
        <w:pStyle w:val="Style28"/>
        <w:keepNext w:val="0"/>
        <w:keepLines w:val="0"/>
        <w:framePr w:w="442" w:h="221" w:wrap="none" w:vAnchor="text" w:hAnchor="page" w:x="1206" w:y="779"/>
        <w:widowControl w:val="0"/>
        <w:shd w:val="clear" w:color="auto" w:fill="auto"/>
        <w:bidi w:val="0"/>
        <w:spacing w:before="0" w:after="0" w:line="240" w:lineRule="auto"/>
        <w:ind w:left="0" w:right="0" w:firstLine="0"/>
        <w:jc w:val="left"/>
      </w:pPr>
      <w:r>
        <w:rPr>
          <w:color w:val="000000"/>
          <w:spacing w:val="0"/>
          <w:w w:val="100"/>
          <w:position w:val="0"/>
        </w:rPr>
        <w:t>(20)</w:t>
      </w:r>
    </w:p>
    <w:p>
      <w:pPr>
        <w:pStyle w:val="Style28"/>
        <w:keepNext w:val="0"/>
        <w:keepLines w:val="0"/>
        <w:framePr w:w="3269" w:h="235" w:wrap="none" w:vAnchor="text" w:hAnchor="page" w:x="1662" w:y="774"/>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p>
      <w:pPr>
        <w:pStyle w:val="Style28"/>
        <w:keepNext w:val="0"/>
        <w:keepLines w:val="0"/>
        <w:framePr w:w="1219" w:h="226" w:wrap="none" w:vAnchor="text" w:hAnchor="page" w:x="8334" w:y="759"/>
        <w:widowControl w:val="0"/>
        <w:shd w:val="clear" w:color="auto" w:fill="auto"/>
        <w:bidi w:val="0"/>
        <w:spacing w:before="0" w:after="0" w:line="240" w:lineRule="auto"/>
        <w:ind w:left="0" w:right="0" w:firstLine="0"/>
        <w:jc w:val="left"/>
      </w:pPr>
      <w:r>
        <w:rPr>
          <w:color w:val="000000"/>
          <w:spacing w:val="0"/>
          <w:w w:val="100"/>
          <w:position w:val="0"/>
        </w:rPr>
        <w:t>-1,287,443.86</w:t>
      </w:r>
    </w:p>
    <w:p>
      <w:pPr>
        <w:pStyle w:val="Style28"/>
        <w:keepNext w:val="0"/>
        <w:keepLines w:val="0"/>
        <w:framePr w:w="442" w:h="221" w:wrap="none" w:vAnchor="text" w:hAnchor="page" w:x="1206" w:y="1177"/>
        <w:widowControl w:val="0"/>
        <w:shd w:val="clear" w:color="auto" w:fill="auto"/>
        <w:bidi w:val="0"/>
        <w:spacing w:before="0" w:after="0" w:line="240" w:lineRule="auto"/>
        <w:ind w:left="0" w:right="0" w:firstLine="0"/>
        <w:jc w:val="left"/>
      </w:pPr>
      <w:r>
        <w:rPr>
          <w:color w:val="000000"/>
          <w:spacing w:val="0"/>
          <w:w w:val="100"/>
          <w:position w:val="0"/>
        </w:rPr>
        <w:t>(21)</w:t>
      </w:r>
    </w:p>
    <w:p>
      <w:pPr>
        <w:pStyle w:val="Style28"/>
        <w:keepNext w:val="0"/>
        <w:keepLines w:val="0"/>
        <w:framePr w:w="3101" w:h="235" w:wrap="none" w:vAnchor="text" w:hAnchor="page" w:x="1652" w:y="1172"/>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p>
      <w:pPr>
        <w:pStyle w:val="Style28"/>
        <w:keepNext w:val="0"/>
        <w:keepLines w:val="0"/>
        <w:framePr w:w="946" w:h="226" w:wrap="none" w:vAnchor="text" w:hAnchor="page" w:x="8612" w:y="1158"/>
        <w:widowControl w:val="0"/>
        <w:shd w:val="clear" w:color="auto" w:fill="auto"/>
        <w:bidi w:val="0"/>
        <w:spacing w:before="0" w:after="0" w:line="240" w:lineRule="auto"/>
        <w:ind w:left="0" w:right="0" w:firstLine="0"/>
        <w:jc w:val="left"/>
      </w:pPr>
      <w:r>
        <w:rPr>
          <w:color w:val="000000"/>
          <w:spacing w:val="0"/>
          <w:w w:val="100"/>
          <w:position w:val="0"/>
        </w:rPr>
        <w:t>330,261.54</w:t>
      </w:r>
    </w:p>
    <w:p>
      <w:pPr>
        <w:pStyle w:val="Style28"/>
        <w:keepNext w:val="0"/>
        <w:keepLines w:val="0"/>
        <w:framePr w:w="1493" w:h="235" w:wrap="none" w:vAnchor="text" w:hAnchor="page" w:x="1110" w:y="1566"/>
        <w:widowControl w:val="0"/>
        <w:shd w:val="clear" w:color="auto" w:fill="auto"/>
        <w:bidi w:val="0"/>
        <w:spacing w:before="0" w:after="0" w:line="240" w:lineRule="auto"/>
        <w:ind w:left="0" w:right="0" w:firstLine="0"/>
        <w:jc w:val="left"/>
      </w:pPr>
      <w:r>
        <w:rPr>
          <w:b/>
          <w:bCs/>
          <w:color w:val="000000"/>
          <w:spacing w:val="0"/>
          <w:w w:val="100"/>
          <w:position w:val="0"/>
        </w:rPr>
        <w:t>非经常性损益合计</w:t>
      </w:r>
    </w:p>
    <w:p>
      <w:pPr>
        <w:pStyle w:val="Style28"/>
        <w:keepNext w:val="0"/>
        <w:keepLines w:val="0"/>
        <w:framePr w:w="1219" w:h="221" w:wrap="none" w:vAnchor="text" w:hAnchor="page" w:x="8334" w:y="1561"/>
        <w:widowControl w:val="0"/>
        <w:shd w:val="clear" w:color="auto" w:fill="auto"/>
        <w:bidi w:val="0"/>
        <w:spacing w:before="0" w:after="0" w:line="240" w:lineRule="auto"/>
        <w:ind w:left="0" w:right="0" w:firstLine="0"/>
        <w:jc w:val="left"/>
      </w:pPr>
      <w:r>
        <w:rPr>
          <w:color w:val="000000"/>
          <w:spacing w:val="0"/>
          <w:w w:val="100"/>
          <w:position w:val="0"/>
        </w:rPr>
        <w:t>-6,296,397.04</w:t>
      </w:r>
    </w:p>
    <w:p>
      <w:pPr>
        <w:pStyle w:val="Style28"/>
        <w:keepNext w:val="0"/>
        <w:keepLines w:val="0"/>
        <w:framePr w:w="1661" w:h="235" w:wrap="none" w:vAnchor="text" w:hAnchor="page" w:x="1110" w:y="1964"/>
        <w:widowControl w:val="0"/>
        <w:shd w:val="clear" w:color="auto" w:fill="auto"/>
        <w:bidi w:val="0"/>
        <w:spacing w:before="0" w:after="0" w:line="240" w:lineRule="auto"/>
        <w:ind w:left="0" w:right="0" w:firstLine="0"/>
        <w:jc w:val="left"/>
      </w:pPr>
      <w:r>
        <w:rPr>
          <w:color w:val="000000"/>
          <w:spacing w:val="0"/>
          <w:w w:val="100"/>
          <w:position w:val="0"/>
        </w:rPr>
        <w:t>减：所得税影响金额</w:t>
      </w:r>
    </w:p>
    <w:p>
      <w:pPr>
        <w:pStyle w:val="Style28"/>
        <w:keepNext w:val="0"/>
        <w:keepLines w:val="0"/>
        <w:framePr w:w="941" w:h="221" w:wrap="none" w:vAnchor="text" w:hAnchor="page" w:x="8607" w:y="1955"/>
        <w:widowControl w:val="0"/>
        <w:shd w:val="clear" w:color="auto" w:fill="auto"/>
        <w:bidi w:val="0"/>
        <w:spacing w:before="0" w:after="0" w:line="240" w:lineRule="auto"/>
        <w:ind w:left="0" w:right="0" w:firstLine="0"/>
        <w:jc w:val="left"/>
      </w:pPr>
      <w:r>
        <w:rPr>
          <w:color w:val="000000"/>
          <w:spacing w:val="0"/>
          <w:w w:val="100"/>
          <w:position w:val="0"/>
        </w:rPr>
        <w:t>546,018.99</w:t>
      </w:r>
    </w:p>
    <w:p>
      <w:pPr>
        <w:pStyle w:val="Style28"/>
        <w:keepNext w:val="0"/>
        <w:keepLines w:val="0"/>
        <w:framePr w:w="2760" w:h="240" w:wrap="none" w:vAnchor="text" w:hAnchor="page" w:x="1110" w:y="2363"/>
        <w:widowControl w:val="0"/>
        <w:shd w:val="clear" w:color="auto" w:fill="auto"/>
        <w:bidi w:val="0"/>
        <w:spacing w:before="0" w:after="0" w:line="240" w:lineRule="auto"/>
        <w:ind w:left="0" w:right="0" w:firstLine="0"/>
        <w:jc w:val="left"/>
      </w:pPr>
      <w:r>
        <w:rPr>
          <w:b/>
          <w:bCs/>
          <w:color w:val="000000"/>
          <w:spacing w:val="0"/>
          <w:w w:val="100"/>
          <w:position w:val="0"/>
        </w:rPr>
        <w:t>扣除所得税影响后的非经常性损益</w:t>
      </w:r>
    </w:p>
    <w:p>
      <w:pPr>
        <w:pStyle w:val="Style28"/>
        <w:keepNext w:val="0"/>
        <w:keepLines w:val="0"/>
        <w:framePr w:w="1214" w:h="221" w:wrap="none" w:vAnchor="text" w:hAnchor="page" w:x="8334" w:y="2353"/>
        <w:widowControl w:val="0"/>
        <w:shd w:val="clear" w:color="auto" w:fill="auto"/>
        <w:bidi w:val="0"/>
        <w:spacing w:before="0" w:after="0" w:line="240" w:lineRule="auto"/>
        <w:ind w:left="0" w:right="0" w:firstLine="0"/>
        <w:jc w:val="left"/>
      </w:pPr>
      <w:r>
        <w:rPr>
          <w:color w:val="000000"/>
          <w:spacing w:val="0"/>
          <w:w w:val="100"/>
          <w:position w:val="0"/>
        </w:rPr>
        <w:t>-6,842,416.03</w:t>
      </w:r>
    </w:p>
    <w:p>
      <w:pPr>
        <w:pStyle w:val="Style28"/>
        <w:keepNext w:val="0"/>
        <w:keepLines w:val="0"/>
        <w:framePr w:w="3461" w:h="235" w:wrap="none" w:vAnchor="text" w:hAnchor="page" w:x="1110" w:y="2761"/>
        <w:widowControl w:val="0"/>
        <w:shd w:val="clear" w:color="auto" w:fill="auto"/>
        <w:bidi w:val="0"/>
        <w:spacing w:before="0" w:after="0" w:line="240" w:lineRule="auto"/>
        <w:ind w:left="0" w:right="0" w:firstLine="0"/>
        <w:jc w:val="left"/>
      </w:pPr>
      <w:r>
        <w:rPr>
          <w:color w:val="000000"/>
          <w:spacing w:val="0"/>
          <w:w w:val="100"/>
          <w:position w:val="0"/>
        </w:rPr>
        <w:t>其中：归属于母公司所有者的非经常性损益</w:t>
      </w:r>
    </w:p>
    <w:p>
      <w:pPr>
        <w:pStyle w:val="Style28"/>
        <w:keepNext w:val="0"/>
        <w:keepLines w:val="0"/>
        <w:framePr w:w="1214" w:h="221" w:wrap="none" w:vAnchor="text" w:hAnchor="page" w:x="8334" w:y="2751"/>
        <w:widowControl w:val="0"/>
        <w:shd w:val="clear" w:color="auto" w:fill="auto"/>
        <w:bidi w:val="0"/>
        <w:spacing w:before="0" w:after="0" w:line="240" w:lineRule="auto"/>
        <w:ind w:left="0" w:right="0" w:firstLine="0"/>
        <w:jc w:val="left"/>
      </w:pPr>
      <w:r>
        <w:rPr>
          <w:color w:val="000000"/>
          <w:spacing w:val="0"/>
          <w:w w:val="100"/>
          <w:position w:val="0"/>
        </w:rPr>
        <w:t>-7,060,252.73</w:t>
      </w:r>
    </w:p>
    <w:p>
      <w:pPr>
        <w:pStyle w:val="Style28"/>
        <w:keepNext w:val="0"/>
        <w:keepLines w:val="0"/>
        <w:framePr w:w="2554" w:h="235" w:wrap="none" w:vAnchor="text" w:hAnchor="page" w:x="1657" w:y="3155"/>
        <w:widowControl w:val="0"/>
        <w:shd w:val="clear" w:color="auto" w:fill="auto"/>
        <w:bidi w:val="0"/>
        <w:spacing w:before="0" w:after="0" w:line="240" w:lineRule="auto"/>
        <w:ind w:left="0" w:right="0" w:firstLine="0"/>
        <w:jc w:val="left"/>
      </w:pPr>
      <w:r>
        <w:rPr>
          <w:color w:val="000000"/>
          <w:spacing w:val="0"/>
          <w:w w:val="100"/>
          <w:position w:val="0"/>
        </w:rPr>
        <w:t>归属于少数股东的非经常性损益</w:t>
      </w:r>
    </w:p>
    <w:p>
      <w:pPr>
        <w:pStyle w:val="Style28"/>
        <w:keepNext w:val="0"/>
        <w:keepLines w:val="0"/>
        <w:framePr w:w="941" w:h="226" w:wrap="none" w:vAnchor="text" w:hAnchor="page" w:x="8607" w:y="3140"/>
        <w:widowControl w:val="0"/>
        <w:shd w:val="clear" w:color="auto" w:fill="auto"/>
        <w:bidi w:val="0"/>
        <w:spacing w:before="0" w:after="0" w:line="240" w:lineRule="auto"/>
        <w:ind w:left="0" w:right="0" w:firstLine="0"/>
        <w:jc w:val="left"/>
      </w:pPr>
      <w:r>
        <w:rPr>
          <w:color w:val="000000"/>
          <w:spacing w:val="0"/>
          <w:w w:val="100"/>
          <w:position w:val="0"/>
        </w:rPr>
        <w:t>217,836.70</w:t>
      </w:r>
    </w:p>
    <w:p>
      <w:pPr>
        <w:pStyle w:val="Style55"/>
        <w:keepNext w:val="0"/>
        <w:keepLines w:val="0"/>
        <w:framePr w:w="2870" w:h="269" w:wrap="none" w:vAnchor="text" w:hAnchor="page" w:x="1393" w:y="4220"/>
        <w:widowControl w:val="0"/>
        <w:shd w:val="clear" w:color="auto" w:fill="auto"/>
        <w:bidi w:val="0"/>
        <w:spacing w:before="0" w:after="0" w:line="240" w:lineRule="auto"/>
        <w:ind w:left="0" w:right="0" w:firstLine="0"/>
        <w:jc w:val="left"/>
      </w:pPr>
      <w:r>
        <w:rPr>
          <w:color w:val="000000"/>
          <w:spacing w:val="0"/>
          <w:w w:val="100"/>
          <w:position w:val="0"/>
        </w:rPr>
        <w:t>（二）净资产收益率及每股收益</w:t>
      </w:r>
    </w:p>
    <w:p>
      <w:pPr>
        <w:pStyle w:val="Style28"/>
        <w:keepNext w:val="0"/>
        <w:keepLines w:val="0"/>
        <w:framePr w:w="950" w:h="240" w:wrap="none" w:vAnchor="text" w:hAnchor="page" w:x="2367" w:y="4983"/>
        <w:widowControl w:val="0"/>
        <w:shd w:val="clear" w:color="auto" w:fill="auto"/>
        <w:bidi w:val="0"/>
        <w:spacing w:before="0" w:after="0" w:line="240" w:lineRule="auto"/>
        <w:ind w:left="0" w:right="0" w:firstLine="0"/>
        <w:jc w:val="left"/>
      </w:pPr>
      <w:r>
        <w:rPr>
          <w:b/>
          <w:bCs/>
          <w:color w:val="000000"/>
          <w:spacing w:val="0"/>
          <w:w w:val="100"/>
          <w:position w:val="0"/>
        </w:rPr>
        <w:t>报告期利润</w:t>
      </w:r>
    </w:p>
    <w:p>
      <w:pPr>
        <w:pStyle w:val="Style28"/>
        <w:keepNext w:val="0"/>
        <w:keepLines w:val="0"/>
        <w:framePr w:w="2314" w:h="240" w:wrap="none" w:vAnchor="text" w:hAnchor="page" w:x="4657" w:y="4983"/>
        <w:widowControl w:val="0"/>
        <w:shd w:val="clear" w:color="auto" w:fill="auto"/>
        <w:bidi w:val="0"/>
        <w:spacing w:before="0" w:after="0" w:line="240" w:lineRule="auto"/>
        <w:ind w:left="0" w:right="0" w:firstLine="0"/>
        <w:jc w:val="center"/>
      </w:pPr>
      <w:r>
        <w:rPr>
          <w:b/>
          <w:bCs/>
          <w:color w:val="000000"/>
          <w:spacing w:val="0"/>
          <w:w w:val="100"/>
          <w:position w:val="0"/>
        </w:rPr>
        <w:t>加权平均净资产收益率（%）</w:t>
      </w:r>
    </w:p>
    <w:p>
      <w:pPr>
        <w:pStyle w:val="Style28"/>
        <w:keepNext w:val="0"/>
        <w:keepLines w:val="0"/>
        <w:framePr w:w="773" w:h="240" w:wrap="none" w:vAnchor="text" w:hAnchor="page" w:x="8713" w:y="4787"/>
        <w:widowControl w:val="0"/>
        <w:shd w:val="clear" w:color="auto" w:fill="auto"/>
        <w:bidi w:val="0"/>
        <w:spacing w:before="0" w:after="0" w:line="240" w:lineRule="auto"/>
        <w:ind w:left="0" w:right="0" w:firstLine="0"/>
        <w:jc w:val="left"/>
      </w:pPr>
      <w:r>
        <w:rPr>
          <w:b/>
          <w:bCs/>
          <w:color w:val="000000"/>
          <w:spacing w:val="0"/>
          <w:w w:val="100"/>
          <w:position w:val="0"/>
        </w:rPr>
        <w:t>每股收益</w:t>
      </w:r>
    </w:p>
    <w:p>
      <w:pPr>
        <w:pStyle w:val="Style28"/>
        <w:keepNext w:val="0"/>
        <w:keepLines w:val="0"/>
        <w:framePr w:w="2558" w:h="230" w:wrap="none" w:vAnchor="text" w:hAnchor="page" w:x="1287" w:y="5593"/>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p>
      <w:pPr>
        <w:pStyle w:val="Style28"/>
        <w:keepNext w:val="0"/>
        <w:keepLines w:val="0"/>
        <w:framePr w:w="394" w:h="211" w:wrap="none" w:vAnchor="text" w:hAnchor="page" w:x="6659" w:y="5603"/>
        <w:widowControl w:val="0"/>
        <w:shd w:val="clear" w:color="auto" w:fill="auto"/>
        <w:bidi w:val="0"/>
        <w:spacing w:before="0" w:after="0" w:line="240" w:lineRule="auto"/>
        <w:ind w:left="0" w:right="0" w:firstLine="0"/>
        <w:jc w:val="left"/>
      </w:pPr>
      <w:r>
        <w:rPr>
          <w:color w:val="000000"/>
          <w:spacing w:val="0"/>
          <w:w w:val="100"/>
          <w:position w:val="0"/>
        </w:rPr>
        <w:t>1.96</w:t>
      </w:r>
    </w:p>
    <w:p>
      <w:pPr>
        <w:pStyle w:val="Style28"/>
        <w:keepNext w:val="0"/>
        <w:keepLines w:val="0"/>
        <w:framePr w:w="3125" w:h="230" w:wrap="none" w:vAnchor="text" w:hAnchor="page" w:x="1283" w:y="5972"/>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w:t>
      </w:r>
    </w:p>
    <w:p>
      <w:pPr>
        <w:pStyle w:val="Style28"/>
        <w:keepNext w:val="0"/>
        <w:keepLines w:val="0"/>
        <w:framePr w:w="1123" w:h="230" w:wrap="none" w:vAnchor="text" w:hAnchor="page" w:x="1283" w:y="6332"/>
        <w:widowControl w:val="0"/>
        <w:shd w:val="clear" w:color="auto" w:fill="auto"/>
        <w:bidi w:val="0"/>
        <w:spacing w:before="0" w:after="0" w:line="240" w:lineRule="auto"/>
        <w:ind w:left="0" w:right="0" w:firstLine="0"/>
        <w:jc w:val="left"/>
      </w:pPr>
      <w:r>
        <w:rPr>
          <w:color w:val="000000"/>
          <w:spacing w:val="0"/>
          <w:w w:val="100"/>
          <w:position w:val="0"/>
        </w:rPr>
        <w:t>股东的净利润</w:t>
      </w:r>
    </w:p>
    <w:p>
      <w:pPr>
        <w:pStyle w:val="Style28"/>
        <w:keepNext w:val="0"/>
        <w:keepLines w:val="0"/>
        <w:framePr w:w="403" w:h="216" w:wrap="none" w:vAnchor="text" w:hAnchor="page" w:x="6649" w:y="6159"/>
        <w:widowControl w:val="0"/>
        <w:shd w:val="clear" w:color="auto" w:fill="auto"/>
        <w:bidi w:val="0"/>
        <w:spacing w:before="0" w:after="0" w:line="240" w:lineRule="auto"/>
        <w:ind w:left="0" w:right="0" w:firstLine="0"/>
        <w:jc w:val="left"/>
      </w:pPr>
      <w:r>
        <w:rPr>
          <w:color w:val="000000"/>
          <w:spacing w:val="0"/>
          <w:w w:val="100"/>
          <w:position w:val="0"/>
        </w:rPr>
        <w:t>3.81</w:t>
      </w:r>
    </w:p>
    <w:p>
      <w:pPr>
        <w:pStyle w:val="Style28"/>
        <w:keepNext w:val="0"/>
        <w:keepLines w:val="0"/>
        <w:framePr w:w="1133" w:h="240" w:wrap="none" w:vAnchor="text" w:hAnchor="page" w:x="7556" w:y="5180"/>
        <w:widowControl w:val="0"/>
        <w:shd w:val="clear" w:color="auto" w:fill="auto"/>
        <w:bidi w:val="0"/>
        <w:spacing w:before="0" w:after="0" w:line="240" w:lineRule="auto"/>
        <w:ind w:left="0" w:right="0" w:firstLine="0"/>
        <w:jc w:val="left"/>
      </w:pPr>
      <w:r>
        <w:rPr>
          <w:b/>
          <w:bCs/>
          <w:color w:val="000000"/>
          <w:spacing w:val="0"/>
          <w:w w:val="100"/>
          <w:position w:val="0"/>
        </w:rPr>
        <w:t>基本每股收益</w:t>
      </w:r>
    </w:p>
    <w:p>
      <w:pPr>
        <w:pStyle w:val="Style28"/>
        <w:keepNext w:val="0"/>
        <w:keepLines w:val="0"/>
        <w:framePr w:w="403" w:h="211" w:wrap="none" w:vAnchor="text" w:hAnchor="page" w:x="8617" w:y="5603"/>
        <w:widowControl w:val="0"/>
        <w:shd w:val="clear" w:color="auto" w:fill="auto"/>
        <w:bidi w:val="0"/>
        <w:spacing w:before="0" w:after="0" w:line="240" w:lineRule="auto"/>
        <w:ind w:left="0" w:right="0" w:firstLine="0"/>
        <w:jc w:val="center"/>
      </w:pPr>
      <w:r>
        <w:rPr>
          <w:color w:val="000000"/>
          <w:spacing w:val="0"/>
          <w:w w:val="100"/>
          <w:position w:val="0"/>
        </w:rPr>
        <w:t>0.08</w:t>
      </w:r>
    </w:p>
    <w:p>
      <w:pPr>
        <w:pStyle w:val="Style28"/>
        <w:keepNext w:val="0"/>
        <w:keepLines w:val="0"/>
        <w:framePr w:w="403" w:h="216" w:wrap="none" w:vAnchor="text" w:hAnchor="page" w:x="8617" w:y="6159"/>
        <w:widowControl w:val="0"/>
        <w:shd w:val="clear" w:color="auto" w:fill="auto"/>
        <w:bidi w:val="0"/>
        <w:spacing w:before="0" w:after="0" w:line="240" w:lineRule="auto"/>
        <w:ind w:left="0" w:right="0" w:firstLine="0"/>
        <w:jc w:val="center"/>
      </w:pPr>
      <w:r>
        <w:rPr>
          <w:color w:val="000000"/>
          <w:spacing w:val="0"/>
          <w:w w:val="100"/>
          <w:position w:val="0"/>
        </w:rPr>
        <w:t>0.15</w:t>
      </w:r>
    </w:p>
    <w:p>
      <w:pPr>
        <w:pStyle w:val="Style28"/>
        <w:keepNext w:val="0"/>
        <w:keepLines w:val="0"/>
        <w:framePr w:w="1133" w:h="240" w:wrap="none" w:vAnchor="text" w:hAnchor="page" w:x="9510" w:y="5180"/>
        <w:widowControl w:val="0"/>
        <w:shd w:val="clear" w:color="auto" w:fill="auto"/>
        <w:bidi w:val="0"/>
        <w:spacing w:before="0" w:after="0" w:line="240" w:lineRule="auto"/>
        <w:ind w:left="0" w:right="0" w:firstLine="0"/>
        <w:jc w:val="left"/>
      </w:pPr>
      <w:r>
        <w:rPr>
          <w:b/>
          <w:bCs/>
          <w:color w:val="000000"/>
          <w:spacing w:val="0"/>
          <w:w w:val="100"/>
          <w:position w:val="0"/>
        </w:rPr>
        <w:t>稀释每股收益</w:t>
      </w:r>
    </w:p>
    <w:p>
      <w:pPr>
        <w:pStyle w:val="Style28"/>
        <w:keepNext w:val="0"/>
        <w:keepLines w:val="0"/>
        <w:framePr w:w="403" w:h="211" w:wrap="none" w:vAnchor="text" w:hAnchor="page" w:x="10566" w:y="5603"/>
        <w:widowControl w:val="0"/>
        <w:shd w:val="clear" w:color="auto" w:fill="auto"/>
        <w:bidi w:val="0"/>
        <w:spacing w:before="0" w:after="0" w:line="240" w:lineRule="auto"/>
        <w:ind w:left="0" w:right="0" w:firstLine="0"/>
        <w:jc w:val="right"/>
      </w:pPr>
      <w:r>
        <w:rPr>
          <w:color w:val="000000"/>
          <w:spacing w:val="0"/>
          <w:w w:val="100"/>
          <w:position w:val="0"/>
        </w:rPr>
        <w:t>0.08</w:t>
      </w:r>
    </w:p>
    <w:p>
      <w:pPr>
        <w:pStyle w:val="Style28"/>
        <w:keepNext w:val="0"/>
        <w:keepLines w:val="0"/>
        <w:framePr w:w="403" w:h="216" w:wrap="none" w:vAnchor="text" w:hAnchor="page" w:x="10566" w:y="6159"/>
        <w:widowControl w:val="0"/>
        <w:shd w:val="clear" w:color="auto" w:fill="auto"/>
        <w:bidi w:val="0"/>
        <w:spacing w:before="0" w:after="0" w:line="240" w:lineRule="auto"/>
        <w:ind w:left="0" w:right="0" w:firstLine="0"/>
        <w:jc w:val="left"/>
      </w:pPr>
      <w:r>
        <w:rPr>
          <w:color w:val="000000"/>
          <w:spacing w:val="0"/>
          <w:w w:val="100"/>
          <w:position w:val="0"/>
        </w:rPr>
        <w:t>0.15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2240" w:h="15840"/>
          <w:pgMar w:top="687" w:right="1272" w:bottom="687" w:left="1109" w:header="0" w:footer="3" w:gutter="0"/>
          <w:cols w:space="720"/>
          <w:noEndnote/>
          <w:rtlGutter w:val="0"/>
          <w:docGrid w:linePitch="360"/>
        </w:sectPr>
      </w:pPr>
    </w:p>
    <w:p>
      <w:pPr>
        <w:pStyle w:val="Style17"/>
        <w:keepNext/>
        <w:keepLines/>
        <w:widowControl w:val="0"/>
        <w:shd w:val="clear" w:color="auto" w:fill="auto"/>
        <w:bidi w:val="0"/>
        <w:spacing w:before="0" w:after="360" w:line="240" w:lineRule="auto"/>
        <w:ind w:left="0" w:right="0" w:firstLine="0"/>
        <w:jc w:val="center"/>
      </w:pPr>
      <w:bookmarkStart w:id="1251" w:name="bookmark1251"/>
      <w:bookmarkStart w:id="1252" w:name="bookmark1252"/>
      <w:bookmarkStart w:id="1253" w:name="bookmark1253"/>
      <w:r>
        <w:rPr>
          <w:color w:val="000000"/>
          <w:spacing w:val="0"/>
          <w:w w:val="100"/>
          <w:position w:val="0"/>
        </w:rPr>
        <w:t>第十三节备查文件目录</w:t>
      </w:r>
      <w:bookmarkEnd w:id="1251"/>
      <w:bookmarkEnd w:id="1252"/>
      <w:bookmarkEnd w:id="1253"/>
    </w:p>
    <w:p>
      <w:pPr>
        <w:pStyle w:val="Style55"/>
        <w:keepNext w:val="0"/>
        <w:keepLines w:val="0"/>
        <w:widowControl w:val="0"/>
        <w:shd w:val="clear" w:color="auto" w:fill="auto"/>
        <w:tabs>
          <w:tab w:pos="886" w:val="left"/>
        </w:tabs>
        <w:bidi w:val="0"/>
        <w:spacing w:before="0" w:line="413" w:lineRule="exact"/>
        <w:ind w:left="0" w:right="0" w:firstLine="420"/>
        <w:jc w:val="both"/>
      </w:pPr>
      <w:bookmarkStart w:id="1254" w:name="bookmark1254"/>
      <w:r>
        <w:rPr>
          <w:color w:val="000000"/>
          <w:spacing w:val="0"/>
          <w:w w:val="100"/>
          <w:position w:val="0"/>
        </w:rPr>
        <w:t>一</w:t>
      </w:r>
      <w:bookmarkEnd w:id="1254"/>
      <w:r>
        <w:rPr>
          <w:color w:val="000000"/>
          <w:spacing w:val="0"/>
          <w:w w:val="100"/>
          <w:position w:val="0"/>
        </w:rPr>
        <w:t>、</w:t>
        <w:tab/>
        <w:t>载有公司法定代表人、主管会计工作的公司负责人、公司会计机构负责人（会计主管人员）签名 并盖章的财务报表。</w:t>
      </w:r>
    </w:p>
    <w:p>
      <w:pPr>
        <w:pStyle w:val="Style55"/>
        <w:keepNext w:val="0"/>
        <w:keepLines w:val="0"/>
        <w:widowControl w:val="0"/>
        <w:shd w:val="clear" w:color="auto" w:fill="auto"/>
        <w:tabs>
          <w:tab w:pos="889" w:val="left"/>
        </w:tabs>
        <w:bidi w:val="0"/>
        <w:spacing w:before="0" w:line="413" w:lineRule="exact"/>
        <w:ind w:left="0" w:right="0" w:firstLine="420"/>
        <w:jc w:val="left"/>
      </w:pPr>
      <w:bookmarkStart w:id="1255" w:name="bookmark1255"/>
      <w:r>
        <w:rPr>
          <w:color w:val="000000"/>
          <w:spacing w:val="0"/>
          <w:w w:val="100"/>
          <w:position w:val="0"/>
        </w:rPr>
        <w:t>二</w:t>
      </w:r>
      <w:bookmarkEnd w:id="1255"/>
      <w:r>
        <w:rPr>
          <w:color w:val="000000"/>
          <w:spacing w:val="0"/>
          <w:w w:val="100"/>
          <w:position w:val="0"/>
        </w:rPr>
        <w:t>、</w:t>
        <w:tab/>
        <w:t>载有会计师事务所盖章、注册会计师签名并盖章的审计报告原件。</w:t>
      </w:r>
    </w:p>
    <w:p>
      <w:pPr>
        <w:pStyle w:val="Style55"/>
        <w:keepNext w:val="0"/>
        <w:keepLines w:val="0"/>
        <w:widowControl w:val="0"/>
        <w:shd w:val="clear" w:color="auto" w:fill="auto"/>
        <w:tabs>
          <w:tab w:pos="894" w:val="left"/>
        </w:tabs>
        <w:bidi w:val="0"/>
        <w:spacing w:before="0" w:line="413" w:lineRule="exact"/>
        <w:ind w:left="0" w:right="0" w:firstLine="420"/>
        <w:jc w:val="left"/>
      </w:pPr>
      <w:bookmarkStart w:id="1256" w:name="bookmark1256"/>
      <w:r>
        <w:rPr>
          <w:color w:val="000000"/>
          <w:spacing w:val="0"/>
          <w:w w:val="100"/>
          <w:position w:val="0"/>
        </w:rPr>
        <w:t>三</w:t>
      </w:r>
      <w:bookmarkEnd w:id="1256"/>
      <w:r>
        <w:rPr>
          <w:color w:val="000000"/>
          <w:spacing w:val="0"/>
          <w:w w:val="100"/>
          <w:position w:val="0"/>
        </w:rPr>
        <w:t>、</w:t>
        <w:tab/>
        <w:t>经公司法定代表人签名并盖章的公司</w:t>
      </w:r>
      <w:r>
        <w:rPr>
          <w:color w:val="000000"/>
          <w:spacing w:val="0"/>
          <w:w w:val="100"/>
          <w:position w:val="0"/>
        </w:rPr>
        <w:t>2020</w:t>
      </w:r>
      <w:r>
        <w:rPr>
          <w:color w:val="000000"/>
          <w:spacing w:val="0"/>
          <w:w w:val="100"/>
          <w:position w:val="0"/>
        </w:rPr>
        <w:t>年年度报告全文及其摘要。</w:t>
      </w:r>
    </w:p>
    <w:p>
      <w:pPr>
        <w:pStyle w:val="Style55"/>
        <w:keepNext w:val="0"/>
        <w:keepLines w:val="0"/>
        <w:widowControl w:val="0"/>
        <w:shd w:val="clear" w:color="auto" w:fill="auto"/>
        <w:tabs>
          <w:tab w:pos="894" w:val="left"/>
        </w:tabs>
        <w:bidi w:val="0"/>
        <w:spacing w:before="0" w:line="413" w:lineRule="exact"/>
        <w:ind w:left="0" w:right="0" w:firstLine="420"/>
        <w:jc w:val="left"/>
      </w:pPr>
      <w:bookmarkStart w:id="1257" w:name="bookmark1257"/>
      <w:r>
        <w:rPr>
          <w:color w:val="000000"/>
          <w:spacing w:val="0"/>
          <w:w w:val="100"/>
          <w:position w:val="0"/>
        </w:rPr>
        <w:t>四</w:t>
      </w:r>
      <w:bookmarkEnd w:id="1257"/>
      <w:r>
        <w:rPr>
          <w:color w:val="000000"/>
          <w:spacing w:val="0"/>
          <w:w w:val="100"/>
          <w:position w:val="0"/>
        </w:rPr>
        <w:t>、</w:t>
        <w:tab/>
        <w:t>报告期内在中国证监会指定网站上公开披露过的所有公司文件的正本及公告的原稿。</w:t>
      </w:r>
    </w:p>
    <w:p>
      <w:pPr>
        <w:pStyle w:val="Style55"/>
        <w:keepNext w:val="0"/>
        <w:keepLines w:val="0"/>
        <w:widowControl w:val="0"/>
        <w:shd w:val="clear" w:color="auto" w:fill="auto"/>
        <w:tabs>
          <w:tab w:pos="894" w:val="left"/>
        </w:tabs>
        <w:bidi w:val="0"/>
        <w:spacing w:before="0" w:line="413" w:lineRule="exact"/>
        <w:ind w:left="0" w:right="0" w:firstLine="420"/>
        <w:jc w:val="left"/>
      </w:pPr>
      <w:bookmarkStart w:id="1258" w:name="bookmark1258"/>
      <w:r>
        <w:rPr>
          <w:color w:val="000000"/>
          <w:spacing w:val="0"/>
          <w:w w:val="100"/>
          <w:position w:val="0"/>
        </w:rPr>
        <w:t>五</w:t>
      </w:r>
      <w:bookmarkEnd w:id="1258"/>
      <w:r>
        <w:rPr>
          <w:color w:val="000000"/>
          <w:spacing w:val="0"/>
          <w:w w:val="100"/>
          <w:position w:val="0"/>
        </w:rPr>
        <w:t>、</w:t>
        <w:tab/>
        <w:t>其他相关资料。</w:t>
      </w:r>
    </w:p>
    <w:p>
      <w:pPr>
        <w:pStyle w:val="Style55"/>
        <w:keepNext w:val="0"/>
        <w:keepLines w:val="0"/>
        <w:widowControl w:val="0"/>
        <w:shd w:val="clear" w:color="auto" w:fill="auto"/>
        <w:bidi w:val="0"/>
        <w:spacing w:before="0" w:line="413" w:lineRule="exact"/>
        <w:ind w:left="0" w:right="0" w:firstLine="420"/>
        <w:jc w:val="left"/>
      </w:pPr>
      <w:r>
        <w:rPr>
          <w:color w:val="000000"/>
          <w:spacing w:val="0"/>
          <w:w w:val="100"/>
          <w:position w:val="0"/>
        </w:rPr>
        <w:t>以上备查文件的备置地点：公司证券事务部。</w:t>
      </w:r>
    </w:p>
    <w:sectPr>
      <w:footnotePr>
        <w:pos w:val="pageBottom"/>
        <w:numFmt w:val="decimal"/>
        <w:numRestart w:val="continuous"/>
      </w:footnotePr>
      <w:pgSz w:w="12240" w:h="15840"/>
      <w:pgMar w:top="1216" w:right="1277" w:bottom="1216" w:left="129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6903720</wp:posOffset>
              </wp:positionH>
              <wp:positionV relativeFrom="page">
                <wp:posOffset>9816465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43.60000000000002pt;margin-top:772.95000000000005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6863080</wp:posOffset>
              </wp:positionH>
              <wp:positionV relativeFrom="page">
                <wp:posOffset>9684385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40.39999999999998pt;margin-top:762.55000000000007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6863080</wp:posOffset>
              </wp:positionH>
              <wp:positionV relativeFrom="page">
                <wp:posOffset>9684385</wp:posOffset>
              </wp:positionV>
              <wp:extent cx="97790" cy="79375"/>
              <wp:wrapNone/>
              <wp:docPr id="654" name="Shape 6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540.39999999999998pt;margin-top:762.55000000000007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2874645</wp:posOffset>
              </wp:positionH>
              <wp:positionV relativeFrom="page">
                <wp:posOffset>9179560</wp:posOffset>
              </wp:positionV>
              <wp:extent cx="3584575" cy="109855"/>
              <wp:wrapNone/>
              <wp:docPr id="659" name="Shape 659"/>
              <a:graphic xmlns:a="http://schemas.openxmlformats.org/drawingml/2006/main">
                <a:graphicData uri="http://schemas.microsoft.com/office/word/2010/wordprocessingShape">
                  <wps:wsp>
                    <wps:cNvSpPr txBox="1"/>
                    <wps:spPr>
                      <a:xfrm>
                        <a:ext cx="3584575" cy="109855"/>
                      </a:xfrm>
                      <a:prstGeom prst="rect"/>
                      <a:noFill/>
                    </wps:spPr>
                    <wps:txbx>
                      <w:txbxContent>
                        <w:p>
                          <w:pPr>
                            <w:pStyle w:val="Style137"/>
                            <w:keepNext w:val="0"/>
                            <w:keepLines w:val="0"/>
                            <w:widowControl w:val="0"/>
                            <w:shd w:val="clear" w:color="auto" w:fill="auto"/>
                            <w:tabs>
                              <w:tab w:pos="5645" w:val="right"/>
                            </w:tabs>
                            <w:bidi w:val="0"/>
                            <w:spacing w:before="0" w:after="0" w:line="240" w:lineRule="auto"/>
                            <w:ind w:left="0" w:right="0" w:firstLine="0"/>
                            <w:jc w:val="left"/>
                          </w:pPr>
                          <w:r>
                            <w:rPr>
                              <w:b/>
                              <w:bCs/>
                              <w:color w:val="000000"/>
                              <w:spacing w:val="0"/>
                              <w:w w:val="100"/>
                              <w:position w:val="0"/>
                            </w:rPr>
                            <w:t>账龄</w:t>
                            <w:tab/>
                            <w:t>期末账面余额</w:t>
                          </w:r>
                        </w:p>
                      </w:txbxContent>
                    </wps:txbx>
                    <wps:bodyPr lIns="0" tIns="0" rIns="0" bIns="0">
                      <a:spAutoFit/>
                    </wps:bodyPr>
                  </wps:wsp>
                </a:graphicData>
              </a:graphic>
            </wp:anchor>
          </w:drawing>
        </mc:Choice>
        <mc:Fallback>
          <w:pict>
            <v:shape id="_x0000_s1685" type="#_x0000_t202" style="position:absolute;margin-left:226.34999999999999pt;margin-top:722.80000000000007pt;width:282.25pt;height:8.6500000000000004pt;z-index:-188744049;mso-wrap-distance-left:0;mso-wrap-distance-right:0;mso-position-horizontal-relative:page;mso-position-vertical-relative:page" wrapcoords="0 0" filled="f" stroked="f">
              <v:textbox style="mso-fit-shape-to-text:t" inset="0,0,0,0">
                <w:txbxContent>
                  <w:p>
                    <w:pPr>
                      <w:pStyle w:val="Style137"/>
                      <w:keepNext w:val="0"/>
                      <w:keepLines w:val="0"/>
                      <w:widowControl w:val="0"/>
                      <w:shd w:val="clear" w:color="auto" w:fill="auto"/>
                      <w:tabs>
                        <w:tab w:pos="5645" w:val="right"/>
                      </w:tabs>
                      <w:bidi w:val="0"/>
                      <w:spacing w:before="0" w:after="0" w:line="240" w:lineRule="auto"/>
                      <w:ind w:left="0" w:right="0" w:firstLine="0"/>
                      <w:jc w:val="left"/>
                    </w:pPr>
                    <w:r>
                      <w:rPr>
                        <w:b/>
                        <w:bCs/>
                        <w:color w:val="000000"/>
                        <w:spacing w:val="0"/>
                        <w:w w:val="100"/>
                        <w:position w:val="0"/>
                      </w:rPr>
                      <w:t>账龄</w:t>
                      <w:tab/>
                      <w:t>期末账面余额</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6803390</wp:posOffset>
              </wp:positionH>
              <wp:positionV relativeFrom="page">
                <wp:posOffset>9746615</wp:posOffset>
              </wp:positionV>
              <wp:extent cx="158750" cy="79375"/>
              <wp:wrapNone/>
              <wp:docPr id="661" name="Shape 66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13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7" type="#_x0000_t202" style="position:absolute;margin-left:535.70000000000005pt;margin-top:767.45000000000005pt;width:12.5pt;height:6.25pt;z-index:-188744047;mso-wrap-style:none;mso-wrap-distance-left:0;mso-wrap-distance-right:0;mso-position-horizontal-relative:page;mso-position-vertical-relative:page" wrapcoords="0 0" filled="f" stroked="f">
              <v:textbox style="mso-fit-shape-to-text:t" inset="0,0,0,0">
                <w:txbxContent>
                  <w:p>
                    <w:pPr>
                      <w:pStyle w:val="Style13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6863080</wp:posOffset>
              </wp:positionH>
              <wp:positionV relativeFrom="page">
                <wp:posOffset>9684385</wp:posOffset>
              </wp:positionV>
              <wp:extent cx="97790" cy="79375"/>
              <wp:wrapNone/>
              <wp:docPr id="676" name="Shape 6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2" type="#_x0000_t202" style="position:absolute;margin-left:540.39999999999998pt;margin-top:762.55000000000007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948055</wp:posOffset>
              </wp:positionH>
              <wp:positionV relativeFrom="page">
                <wp:posOffset>9220835</wp:posOffset>
              </wp:positionV>
              <wp:extent cx="5413375" cy="109855"/>
              <wp:wrapNone/>
              <wp:docPr id="680" name="Shape 680"/>
              <a:graphic xmlns:a="http://schemas.openxmlformats.org/drawingml/2006/main">
                <a:graphicData uri="http://schemas.microsoft.com/office/word/2010/wordprocessingShape">
                  <wps:wsp>
                    <wps:cNvSpPr txBox="1"/>
                    <wps:spPr>
                      <a:xfrm>
                        <a:ext cx="5413375" cy="109855"/>
                      </a:xfrm>
                      <a:prstGeom prst="rect"/>
                      <a:noFill/>
                    </wps:spPr>
                    <wps:txbx>
                      <w:txbxContent>
                        <w:p>
                          <w:pPr>
                            <w:pStyle w:val="Style137"/>
                            <w:keepNext w:val="0"/>
                            <w:keepLines w:val="0"/>
                            <w:widowControl w:val="0"/>
                            <w:shd w:val="clear" w:color="auto" w:fill="auto"/>
                            <w:tabs>
                              <w:tab w:pos="4066" w:val="right"/>
                              <w:tab w:pos="8525" w:val="right"/>
                            </w:tabs>
                            <w:bidi w:val="0"/>
                            <w:spacing w:before="0" w:after="0" w:line="240" w:lineRule="auto"/>
                            <w:ind w:left="0" w:right="0" w:firstLine="0"/>
                            <w:jc w:val="left"/>
                          </w:pPr>
                          <w:r>
                            <w:rPr>
                              <w:b/>
                              <w:bCs/>
                              <w:color w:val="000000"/>
                              <w:spacing w:val="0"/>
                              <w:w w:val="100"/>
                              <w:position w:val="0"/>
                            </w:rPr>
                            <w:t>项目</w:t>
                            <w:tab/>
                            <w:t>期末余额</w:t>
                            <w:tab/>
                            <w:t>期初余额</w:t>
                          </w:r>
                        </w:p>
                      </w:txbxContent>
                    </wps:txbx>
                    <wps:bodyPr lIns="0" tIns="0" rIns="0" bIns="0">
                      <a:spAutoFit/>
                    </wps:bodyPr>
                  </wps:wsp>
                </a:graphicData>
              </a:graphic>
            </wp:anchor>
          </w:drawing>
        </mc:Choice>
        <mc:Fallback>
          <w:pict>
            <v:shape id="_x0000_s1706" type="#_x0000_t202" style="position:absolute;margin-left:74.650000000000006pt;margin-top:726.05000000000007pt;width:426.25pt;height:8.6500000000000004pt;z-index:-188744039;mso-wrap-distance-left:0;mso-wrap-distance-right:0;mso-position-horizontal-relative:page;mso-position-vertical-relative:page" wrapcoords="0 0" filled="f" stroked="f">
              <v:textbox style="mso-fit-shape-to-text:t" inset="0,0,0,0">
                <w:txbxContent>
                  <w:p>
                    <w:pPr>
                      <w:pStyle w:val="Style137"/>
                      <w:keepNext w:val="0"/>
                      <w:keepLines w:val="0"/>
                      <w:widowControl w:val="0"/>
                      <w:shd w:val="clear" w:color="auto" w:fill="auto"/>
                      <w:tabs>
                        <w:tab w:pos="4066" w:val="right"/>
                        <w:tab w:pos="8525" w:val="right"/>
                      </w:tabs>
                      <w:bidi w:val="0"/>
                      <w:spacing w:before="0" w:after="0" w:line="240" w:lineRule="auto"/>
                      <w:ind w:left="0" w:right="0" w:firstLine="0"/>
                      <w:jc w:val="left"/>
                    </w:pPr>
                    <w:r>
                      <w:rPr>
                        <w:b/>
                        <w:bCs/>
                        <w:color w:val="000000"/>
                        <w:spacing w:val="0"/>
                        <w:w w:val="100"/>
                        <w:position w:val="0"/>
                      </w:rPr>
                      <w:t>项目</w:t>
                      <w:tab/>
                      <w:t>期末余额</w:t>
                      <w:tab/>
                      <w:t>期初余额</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6791325</wp:posOffset>
              </wp:positionH>
              <wp:positionV relativeFrom="page">
                <wp:posOffset>9705340</wp:posOffset>
              </wp:positionV>
              <wp:extent cx="155575" cy="79375"/>
              <wp:wrapNone/>
              <wp:docPr id="682" name="Shape 68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3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8" type="#_x0000_t202" style="position:absolute;margin-left:534.75pt;margin-top:764.20000000000005pt;width:12.25pt;height:6.25pt;z-index:-188744037;mso-wrap-style:none;mso-wrap-distance-left:0;mso-wrap-distance-right:0;mso-position-horizontal-relative:page;mso-position-vertical-relative:page" wrapcoords="0 0" filled="f" stroked="f">
              <v:textbox style="mso-fit-shape-to-text:t" inset="0,0,0,0">
                <w:txbxContent>
                  <w:p>
                    <w:pPr>
                      <w:pStyle w:val="Style13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4267200</wp:posOffset>
              </wp:positionH>
              <wp:positionV relativeFrom="page">
                <wp:posOffset>160655</wp:posOffset>
              </wp:positionV>
              <wp:extent cx="2679065" cy="106680"/>
              <wp:wrapNone/>
              <wp:docPr id="1" name="Shape 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创业黑马科技集团股份有限公司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pt;margin-top:12.65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创业黑马科技集团股份有限公司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807720</wp:posOffset>
              </wp:positionH>
              <wp:positionV relativeFrom="page">
                <wp:posOffset>309245</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3.600000000000001pt;margin-top:24.35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4260215</wp:posOffset>
              </wp:positionH>
              <wp:positionV relativeFrom="page">
                <wp:posOffset>214630</wp:posOffset>
              </wp:positionV>
              <wp:extent cx="2679065" cy="106680"/>
              <wp:wrapNone/>
              <wp:docPr id="6" name="Shape 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创业黑马科技集团股份有限公司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5.44999999999999pt;margin-top:16.899999999999999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创业黑马科技集团股份有限公司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415290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3.050000000000004pt;margin-top:32.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4260215</wp:posOffset>
              </wp:positionH>
              <wp:positionV relativeFrom="page">
                <wp:posOffset>214630</wp:posOffset>
              </wp:positionV>
              <wp:extent cx="2679065" cy="106680"/>
              <wp:wrapNone/>
              <wp:docPr id="651" name="Shape 65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创业黑马科技集团股份有限公司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77" type="#_x0000_t202" style="position:absolute;margin-left:335.44999999999999pt;margin-top:16.899999999999999pt;width:210.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创业黑马科技集团股份有限公司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415290</wp:posOffset>
              </wp:positionV>
              <wp:extent cx="6160135" cy="0"/>
              <wp:wrapNone/>
              <wp:docPr id="653" name="Shape 6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3.050000000000004pt;margin-top:32.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4279900</wp:posOffset>
              </wp:positionH>
              <wp:positionV relativeFrom="page">
                <wp:posOffset>346710</wp:posOffset>
              </wp:positionV>
              <wp:extent cx="2679065" cy="106680"/>
              <wp:wrapNone/>
              <wp:docPr id="656" name="Shape 65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1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2" type="#_x0000_t202" style="position:absolute;margin-left:337.pt;margin-top:27.300000000000001pt;width:210.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1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820420</wp:posOffset>
              </wp:positionH>
              <wp:positionV relativeFrom="page">
                <wp:posOffset>495300</wp:posOffset>
              </wp:positionV>
              <wp:extent cx="6160135" cy="0"/>
              <wp:wrapNone/>
              <wp:docPr id="658" name="Shape 6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4.599999999999994pt;margin-top:39.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4260215</wp:posOffset>
              </wp:positionH>
              <wp:positionV relativeFrom="page">
                <wp:posOffset>214630</wp:posOffset>
              </wp:positionV>
              <wp:extent cx="2679065" cy="106680"/>
              <wp:wrapNone/>
              <wp:docPr id="673" name="Shape 673"/>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创业黑马科技集团股份有限公司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99" type="#_x0000_t202" style="position:absolute;margin-left:335.44999999999999pt;margin-top:16.899999999999999pt;width:210.95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创业黑马科技集团股份有限公司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415290</wp:posOffset>
              </wp:positionV>
              <wp:extent cx="6160135" cy="0"/>
              <wp:wrapNone/>
              <wp:docPr id="675" name="Shape 67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3.050000000000004pt;margin-top:32.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4267200</wp:posOffset>
              </wp:positionH>
              <wp:positionV relativeFrom="page">
                <wp:posOffset>305435</wp:posOffset>
              </wp:positionV>
              <wp:extent cx="2679065" cy="106680"/>
              <wp:wrapNone/>
              <wp:docPr id="678" name="Shape 678"/>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1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4" type="#_x0000_t202" style="position:absolute;margin-left:336.pt;margin-top:24.050000000000001pt;width:210.95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1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创业黑马科技集团股份有限公司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正文文本 (3)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0">
    <w:name w:val="图片标题_"/>
    <w:basedOn w:val="DefaultParagraphFont"/>
    <w:link w:val="Style39"/>
    <w:rPr>
      <w:rFonts w:ascii="SimHei" w:eastAsia="SimHei" w:hAnsi="SimHei" w:cs="SimHei"/>
      <w:b w:val="0"/>
      <w:bCs w:val="0"/>
      <w:i w:val="0"/>
      <w:iCs w:val="0"/>
      <w:smallCaps w:val="0"/>
      <w:strike w:val="0"/>
      <w:color w:val="3A3A3A"/>
      <w:sz w:val="11"/>
      <w:szCs w:val="11"/>
      <w:u w:val="none"/>
      <w:shd w:val="clear" w:color="auto" w:fill="auto"/>
    </w:rPr>
  </w:style>
  <w:style w:type="character" w:customStyle="1" w:styleId="CharStyle56">
    <w:name w:val="正文文本_"/>
    <w:basedOn w:val="DefaultParagraphFont"/>
    <w:link w:val="Style55"/>
    <w:rPr>
      <w:rFonts w:ascii="SimSun" w:eastAsia="SimSun" w:hAnsi="SimSun" w:cs="SimSun"/>
      <w:b w:val="0"/>
      <w:bCs w:val="0"/>
      <w:i w:val="0"/>
      <w:iCs w:val="0"/>
      <w:smallCaps w:val="0"/>
      <w:strike w:val="0"/>
      <w:sz w:val="20"/>
      <w:szCs w:val="20"/>
      <w:u w:val="none"/>
      <w:shd w:val="clear" w:color="auto" w:fill="auto"/>
    </w:rPr>
  </w:style>
  <w:style w:type="character" w:customStyle="1" w:styleId="CharStyle72">
    <w:name w:val="正文文本 (4)_"/>
    <w:basedOn w:val="DefaultParagraphFont"/>
    <w:link w:val="Style71"/>
    <w:rPr>
      <w:rFonts w:ascii="SimHei" w:eastAsia="SimHei" w:hAnsi="SimHei" w:cs="SimHei"/>
      <w:b w:val="0"/>
      <w:bCs w:val="0"/>
      <w:i w:val="0"/>
      <w:iCs w:val="0"/>
      <w:smallCaps w:val="0"/>
      <w:strike w:val="0"/>
      <w:color w:val="7C7C7C"/>
      <w:sz w:val="11"/>
      <w:szCs w:val="11"/>
      <w:u w:val="none"/>
      <w:shd w:val="clear" w:color="auto" w:fill="auto"/>
    </w:rPr>
  </w:style>
  <w:style w:type="character" w:customStyle="1" w:styleId="CharStyle86">
    <w:name w:val="标题 #4_"/>
    <w:basedOn w:val="DefaultParagraphFont"/>
    <w:link w:val="Style85"/>
    <w:rPr>
      <w:rFonts w:ascii="SimSun" w:eastAsia="SimSun" w:hAnsi="SimSun" w:cs="SimSun"/>
      <w:b/>
      <w:bCs/>
      <w:i w:val="0"/>
      <w:iCs w:val="0"/>
      <w:smallCaps w:val="0"/>
      <w:strike w:val="0"/>
      <w:sz w:val="20"/>
      <w:szCs w:val="20"/>
      <w:u w:val="none"/>
      <w:shd w:val="clear" w:color="auto" w:fill="auto"/>
    </w:rPr>
  </w:style>
  <w:style w:type="character" w:customStyle="1" w:styleId="CharStyle98">
    <w:name w:val="正文文本 (7)_"/>
    <w:basedOn w:val="DefaultParagraphFont"/>
    <w:link w:val="Style97"/>
    <w:rPr>
      <w:rFonts w:ascii="Cambria" w:eastAsia="Cambria" w:hAnsi="Cambria" w:cs="Cambria"/>
      <w:b w:val="0"/>
      <w:bCs w:val="0"/>
      <w:i w:val="0"/>
      <w:iCs w:val="0"/>
      <w:smallCaps w:val="0"/>
      <w:strike w:val="0"/>
      <w:sz w:val="17"/>
      <w:szCs w:val="17"/>
      <w:u w:val="none"/>
      <w:shd w:val="clear" w:color="auto" w:fill="auto"/>
    </w:rPr>
  </w:style>
  <w:style w:type="character" w:customStyle="1" w:styleId="CharStyle106">
    <w:name w:val="正文文本 (9)_"/>
    <w:basedOn w:val="DefaultParagraphFont"/>
    <w:link w:val="Style10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9">
    <w:name w:val="正文文本 (8)_"/>
    <w:basedOn w:val="DefaultParagraphFont"/>
    <w:link w:val="Style108"/>
    <w:rPr>
      <w:rFonts w:ascii="SimSun" w:eastAsia="SimSun" w:hAnsi="SimSun" w:cs="SimSun"/>
      <w:b/>
      <w:bCs/>
      <w:i w:val="0"/>
      <w:iCs w:val="0"/>
      <w:smallCaps w:val="0"/>
      <w:strike w:val="0"/>
      <w:u w:val="none"/>
      <w:shd w:val="clear" w:color="auto" w:fill="auto"/>
    </w:rPr>
  </w:style>
  <w:style w:type="character" w:customStyle="1" w:styleId="CharStyle138">
    <w:name w:val="页眉或页脚_"/>
    <w:basedOn w:val="DefaultParagraphFont"/>
    <w:link w:val="Style137"/>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正文文本 (3)"/>
    <w:basedOn w:val="Normal"/>
    <w:link w:val="CharStyle13"/>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标题 #1"/>
    <w:basedOn w:val="Normal"/>
    <w:link w:val="CharStyle18"/>
    <w:pPr>
      <w:widowControl w:val="0"/>
      <w:shd w:val="clear" w:color="auto" w:fill="auto"/>
      <w:spacing w:before="530" w:after="540"/>
      <w:jc w:val="center"/>
      <w:outlineLvl w:val="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2)"/>
    <w:basedOn w:val="Normal"/>
    <w:link w:val="CharStyle2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图片标题"/>
    <w:basedOn w:val="Normal"/>
    <w:link w:val="CharStyle40"/>
    <w:pPr>
      <w:widowControl w:val="0"/>
      <w:shd w:val="clear" w:color="auto" w:fill="auto"/>
      <w:spacing w:line="151" w:lineRule="exact"/>
    </w:pPr>
    <w:rPr>
      <w:rFonts w:ascii="SimHei" w:eastAsia="SimHei" w:hAnsi="SimHei" w:cs="SimHei"/>
      <w:b w:val="0"/>
      <w:bCs w:val="0"/>
      <w:i w:val="0"/>
      <w:iCs w:val="0"/>
      <w:smallCaps w:val="0"/>
      <w:strike w:val="0"/>
      <w:color w:val="3A3A3A"/>
      <w:sz w:val="11"/>
      <w:szCs w:val="11"/>
      <w:u w:val="none"/>
      <w:shd w:val="clear" w:color="auto" w:fill="auto"/>
    </w:rPr>
  </w:style>
  <w:style w:type="paragraph" w:customStyle="1" w:styleId="Style55">
    <w:name w:val="正文文本"/>
    <w:basedOn w:val="Normal"/>
    <w:link w:val="CharStyle56"/>
    <w:pPr>
      <w:widowControl w:val="0"/>
      <w:shd w:val="clear" w:color="auto" w:fill="auto"/>
      <w:spacing w:after="100"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1">
    <w:name w:val="正文文本 (4)"/>
    <w:basedOn w:val="Normal"/>
    <w:link w:val="CharStyle72"/>
    <w:pPr>
      <w:widowControl w:val="0"/>
      <w:shd w:val="clear" w:color="auto" w:fill="auto"/>
    </w:pPr>
    <w:rPr>
      <w:rFonts w:ascii="SimHei" w:eastAsia="SimHei" w:hAnsi="SimHei" w:cs="SimHei"/>
      <w:b w:val="0"/>
      <w:bCs w:val="0"/>
      <w:i w:val="0"/>
      <w:iCs w:val="0"/>
      <w:smallCaps w:val="0"/>
      <w:strike w:val="0"/>
      <w:color w:val="7C7C7C"/>
      <w:sz w:val="11"/>
      <w:szCs w:val="11"/>
      <w:u w:val="none"/>
      <w:shd w:val="clear" w:color="auto" w:fill="auto"/>
    </w:rPr>
  </w:style>
  <w:style w:type="paragraph" w:customStyle="1" w:styleId="Style85">
    <w:name w:val="标题 #4"/>
    <w:basedOn w:val="Normal"/>
    <w:link w:val="CharStyle8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7">
    <w:name w:val="正文文本 (7)"/>
    <w:basedOn w:val="Normal"/>
    <w:link w:val="CharStyle98"/>
    <w:pPr>
      <w:widowControl w:val="0"/>
      <w:shd w:val="clear" w:color="auto" w:fill="auto"/>
      <w:spacing w:line="312" w:lineRule="exact"/>
      <w:ind w:left="4700"/>
    </w:pPr>
    <w:rPr>
      <w:rFonts w:ascii="Cambria" w:eastAsia="Cambria" w:hAnsi="Cambria" w:cs="Cambria"/>
      <w:b w:val="0"/>
      <w:bCs w:val="0"/>
      <w:i w:val="0"/>
      <w:iCs w:val="0"/>
      <w:smallCaps w:val="0"/>
      <w:strike w:val="0"/>
      <w:sz w:val="17"/>
      <w:szCs w:val="17"/>
      <w:u w:val="none"/>
      <w:shd w:val="clear" w:color="auto" w:fill="auto"/>
    </w:rPr>
  </w:style>
  <w:style w:type="paragraph" w:customStyle="1" w:styleId="Style105">
    <w:name w:val="正文文本 (9)"/>
    <w:basedOn w:val="Normal"/>
    <w:link w:val="CharStyle106"/>
    <w:pPr>
      <w:widowControl w:val="0"/>
      <w:shd w:val="clear" w:color="auto" w:fill="auto"/>
      <w:spacing w:after="28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8">
    <w:name w:val="正文文本 (8)"/>
    <w:basedOn w:val="Normal"/>
    <w:link w:val="CharStyle109"/>
    <w:pPr>
      <w:widowControl w:val="0"/>
      <w:shd w:val="clear" w:color="auto" w:fill="auto"/>
      <w:spacing w:after="290"/>
      <w:ind w:firstLine="440"/>
    </w:pPr>
    <w:rPr>
      <w:rFonts w:ascii="SimSun" w:eastAsia="SimSun" w:hAnsi="SimSun" w:cs="SimSun"/>
      <w:b/>
      <w:bCs/>
      <w:i w:val="0"/>
      <w:iCs w:val="0"/>
      <w:smallCaps w:val="0"/>
      <w:strike w:val="0"/>
      <w:u w:val="none"/>
      <w:shd w:val="clear" w:color="auto" w:fill="auto"/>
    </w:rPr>
  </w:style>
  <w:style w:type="paragraph" w:customStyle="1" w:styleId="Style137">
    <w:name w:val="页眉或页脚"/>
    <w:basedOn w:val="Normal"/>
    <w:link w:val="CharStyle1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png"/><Relationship Id="rId24" Type="http://schemas.openxmlformats.org/officeDocument/2006/relationships/image" Target="media/image8.png" TargetMode="Externa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header" Target="header6.xml"/><Relationship Id="rId32"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创业黑马科技集团股份有限公司2020年年度报告全文</dc:title>
  <dc:subject/>
  <dc:creator>创业黑马科技集团股份有限公司</dc:creator>
  <cp:keywords/>
</cp:coreProperties>
</file>