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ind w:left="0" w:right="0" w:firstLine="0"/>
        <w:jc w:val="center"/>
      </w:pPr>
      <w:r>
        <w:rPr>
          <w:rFonts w:ascii="SimHei" w:eastAsia="SimHei" w:hAnsi="SimHei" w:cs="SimHei"/>
          <w:b w:val="0"/>
          <w:bCs w:val="0"/>
          <w:spacing w:val="0"/>
          <w:w w:val="100"/>
          <w:position w:val="0"/>
          <w:sz w:val="42"/>
          <w:szCs w:val="42"/>
        </w:rPr>
        <w:t>北京半畦天威曲技股伯育眼公司</w:t>
        <w:br/>
      </w:r>
      <w:r>
        <w:rPr>
          <w:spacing w:val="0"/>
          <w:position w:val="0"/>
        </w:rPr>
        <w:t>Beijing Teamsun Technology Co” Ltd.</w:t>
      </w:r>
    </w:p>
    <w:p>
      <w:pPr>
        <w:pStyle w:val="Style5"/>
        <w:keepNext w:val="0"/>
        <w:keepLines w:val="0"/>
        <w:widowControl w:val="0"/>
        <w:shd w:val="clear" w:color="auto" w:fill="auto"/>
        <w:bidi w:val="0"/>
        <w:spacing w:before="0" w:after="1140" w:line="240" w:lineRule="auto"/>
        <w:ind w:left="0" w:right="0" w:firstLine="0"/>
        <w:jc w:val="center"/>
      </w:pPr>
      <w:r>
        <w:rPr>
          <w:spacing w:val="0"/>
          <w:w w:val="100"/>
          <w:position w:val="0"/>
        </w:rPr>
        <w:t>北京华胜天成科技股份有限公司</w:t>
      </w:r>
    </w:p>
    <w:p>
      <w:pPr>
        <w:pStyle w:val="Style5"/>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2240" w:h="15840"/>
          <w:pgMar w:top="3346" w:right="1459" w:bottom="3346" w:left="1502" w:header="2918" w:footer="2918" w:gutter="0"/>
          <w:pgNumType w:start="1"/>
          <w:cols w:space="720"/>
          <w:noEndnote/>
          <w:rtlGutter w:val="0"/>
          <w:docGrid w:linePitch="360"/>
        </w:sectPr>
      </w:pPr>
      <w:r>
        <w:rPr>
          <w:spacing w:val="0"/>
          <w:w w:val="100"/>
          <w:position w:val="0"/>
          <w:sz w:val="44"/>
          <w:szCs w:val="44"/>
        </w:rPr>
        <w:t>2006</w:t>
      </w:r>
      <w:r>
        <w:rPr>
          <w:spacing w:val="0"/>
          <w:w w:val="100"/>
          <w:position w:val="0"/>
        </w:rPr>
        <w:t>年年度报告</w:t>
      </w:r>
    </w:p>
    <w:p>
      <w:pPr>
        <w:pStyle w:val="Style8"/>
        <w:keepNext w:val="0"/>
        <w:keepLines w:val="0"/>
        <w:widowControl w:val="0"/>
        <w:shd w:val="clear" w:color="auto" w:fill="auto"/>
        <w:tabs>
          <w:tab w:pos="574" w:val="left"/>
          <w:tab w:leader="dot" w:pos="9210" w:val="right"/>
        </w:tabs>
        <w:bidi w:val="0"/>
        <w:spacing w:before="0" w:line="240" w:lineRule="auto"/>
        <w:ind w:left="0" w:right="0" w:firstLine="0"/>
        <w:jc w:val="both"/>
      </w:pPr>
      <w:r>
        <w:fldChar w:fldCharType="begin"/>
        <w:instrText xml:space="preserve"> TOC \o "1-5" \h \z </w:instrText>
        <w:fldChar w:fldCharType="separate"/>
      </w:r>
      <w:hyperlink w:anchor="bookmark10" w:tooltip="Current Document">
        <w:bookmarkStart w:id="0" w:name="bookmark0"/>
        <w:r>
          <w:rPr>
            <w:color w:val="000000"/>
            <w:spacing w:val="0"/>
            <w:w w:val="100"/>
            <w:position w:val="0"/>
          </w:rPr>
          <w:t>一</w:t>
        </w:r>
        <w:bookmarkEnd w:id="0"/>
        <w:r>
          <w:rPr>
            <w:color w:val="000000"/>
            <w:spacing w:val="0"/>
            <w:w w:val="100"/>
            <w:position w:val="0"/>
          </w:rPr>
          <w:t>、</w:t>
          <w:tab/>
          <w:t>重要提示</w:t>
        </w:r>
        <w:r>
          <w:rPr>
            <w:color w:val="000000"/>
            <w:spacing w:val="0"/>
            <w:w w:val="100"/>
            <w:position w:val="0"/>
          </w:rPr>
          <w:tab/>
        </w:r>
        <w:r>
          <w:rPr>
            <w:color w:val="000000"/>
            <w:spacing w:val="0"/>
            <w:w w:val="100"/>
            <w:position w:val="0"/>
          </w:rPr>
          <w:t>2</w:t>
        </w:r>
      </w:hyperlink>
    </w:p>
    <w:p>
      <w:pPr>
        <w:pStyle w:val="Style8"/>
        <w:keepNext w:val="0"/>
        <w:keepLines w:val="0"/>
        <w:widowControl w:val="0"/>
        <w:shd w:val="clear" w:color="auto" w:fill="auto"/>
        <w:tabs>
          <w:tab w:pos="574" w:val="left"/>
          <w:tab w:leader="dot" w:pos="9210" w:val="right"/>
        </w:tabs>
        <w:bidi w:val="0"/>
        <w:spacing w:before="0" w:line="240" w:lineRule="auto"/>
        <w:ind w:left="0" w:right="0" w:firstLine="0"/>
        <w:jc w:val="both"/>
      </w:pPr>
      <w:hyperlink w:anchor="bookmark18" w:tooltip="Current Document">
        <w:bookmarkStart w:id="1" w:name="bookmark1"/>
        <w:r>
          <w:rPr>
            <w:color w:val="000000"/>
            <w:spacing w:val="0"/>
            <w:w w:val="100"/>
            <w:position w:val="0"/>
          </w:rPr>
          <w:t>二</w:t>
        </w:r>
        <w:bookmarkEnd w:id="1"/>
        <w:r>
          <w:rPr>
            <w:color w:val="000000"/>
            <w:spacing w:val="0"/>
            <w:w w:val="100"/>
            <w:position w:val="0"/>
          </w:rPr>
          <w:t>、</w:t>
          <w:tab/>
          <w:t>公司基本情况简介</w:t>
        </w:r>
        <w:r>
          <w:rPr>
            <w:color w:val="000000"/>
            <w:spacing w:val="0"/>
            <w:w w:val="100"/>
            <w:position w:val="0"/>
          </w:rPr>
          <w:tab/>
        </w:r>
        <w:r>
          <w:rPr>
            <w:color w:val="000000"/>
            <w:spacing w:val="0"/>
            <w:w w:val="100"/>
            <w:position w:val="0"/>
          </w:rPr>
          <w:t>3</w:t>
        </w:r>
      </w:hyperlink>
    </w:p>
    <w:p>
      <w:pPr>
        <w:pStyle w:val="Style8"/>
        <w:keepNext w:val="0"/>
        <w:keepLines w:val="0"/>
        <w:widowControl w:val="0"/>
        <w:shd w:val="clear" w:color="auto" w:fill="auto"/>
        <w:tabs>
          <w:tab w:pos="579" w:val="left"/>
          <w:tab w:leader="dot" w:pos="9210" w:val="right"/>
        </w:tabs>
        <w:bidi w:val="0"/>
        <w:spacing w:before="0" w:line="240" w:lineRule="auto"/>
        <w:ind w:left="0" w:right="0" w:firstLine="0"/>
        <w:jc w:val="both"/>
      </w:pPr>
      <w:hyperlink w:anchor="bookmark29" w:tooltip="Current Document">
        <w:bookmarkStart w:id="2" w:name="bookmark2"/>
        <w:r>
          <w:rPr>
            <w:color w:val="000000"/>
            <w:spacing w:val="0"/>
            <w:w w:val="100"/>
            <w:position w:val="0"/>
          </w:rPr>
          <w:t>三</w:t>
        </w:r>
        <w:bookmarkEnd w:id="2"/>
        <w:r>
          <w:rPr>
            <w:color w:val="000000"/>
            <w:spacing w:val="0"/>
            <w:w w:val="100"/>
            <w:position w:val="0"/>
          </w:rPr>
          <w:t>、</w:t>
          <w:tab/>
          <w:t>主要财务数据和指标</w:t>
        </w:r>
        <w:r>
          <w:rPr>
            <w:color w:val="000000"/>
            <w:spacing w:val="0"/>
            <w:w w:val="100"/>
            <w:position w:val="0"/>
          </w:rPr>
          <w:tab/>
        </w:r>
        <w:r>
          <w:rPr>
            <w:color w:val="000000"/>
            <w:spacing w:val="0"/>
            <w:w w:val="100"/>
            <w:position w:val="0"/>
          </w:rPr>
          <w:t>4</w:t>
        </w:r>
      </w:hyperlink>
    </w:p>
    <w:p>
      <w:pPr>
        <w:pStyle w:val="Style8"/>
        <w:keepNext w:val="0"/>
        <w:keepLines w:val="0"/>
        <w:widowControl w:val="0"/>
        <w:shd w:val="clear" w:color="auto" w:fill="auto"/>
        <w:tabs>
          <w:tab w:pos="579" w:val="left"/>
          <w:tab w:leader="dot" w:pos="9210" w:val="right"/>
        </w:tabs>
        <w:bidi w:val="0"/>
        <w:spacing w:before="0" w:line="240" w:lineRule="auto"/>
        <w:ind w:left="0" w:right="0" w:firstLine="0"/>
        <w:jc w:val="both"/>
      </w:pPr>
      <w:hyperlink w:anchor="bookmark42" w:tooltip="Current Document">
        <w:bookmarkStart w:id="3" w:name="bookmark3"/>
        <w:r>
          <w:rPr>
            <w:color w:val="000000"/>
            <w:spacing w:val="0"/>
            <w:w w:val="100"/>
            <w:position w:val="0"/>
          </w:rPr>
          <w:t>四</w:t>
        </w:r>
        <w:bookmarkEnd w:id="3"/>
        <w:r>
          <w:rPr>
            <w:color w:val="000000"/>
            <w:spacing w:val="0"/>
            <w:w w:val="100"/>
            <w:position w:val="0"/>
          </w:rPr>
          <w:t>、</w:t>
          <w:tab/>
          <w:t>股本变动及股东情况</w:t>
        </w:r>
        <w:r>
          <w:rPr>
            <w:color w:val="000000"/>
            <w:spacing w:val="0"/>
            <w:w w:val="100"/>
            <w:position w:val="0"/>
          </w:rPr>
          <w:tab/>
        </w:r>
        <w:r>
          <w:rPr>
            <w:color w:val="000000"/>
            <w:spacing w:val="0"/>
            <w:w w:val="100"/>
            <w:position w:val="0"/>
          </w:rPr>
          <w:t>6</w:t>
        </w:r>
      </w:hyperlink>
    </w:p>
    <w:p>
      <w:pPr>
        <w:pStyle w:val="Style8"/>
        <w:keepNext w:val="0"/>
        <w:keepLines w:val="0"/>
        <w:widowControl w:val="0"/>
        <w:shd w:val="clear" w:color="auto" w:fill="auto"/>
        <w:tabs>
          <w:tab w:pos="579" w:val="left"/>
          <w:tab w:leader="dot" w:pos="9210" w:val="right"/>
        </w:tabs>
        <w:bidi w:val="0"/>
        <w:spacing w:before="0" w:line="240" w:lineRule="auto"/>
        <w:ind w:left="0" w:right="0" w:firstLine="0"/>
        <w:jc w:val="both"/>
      </w:pPr>
      <w:hyperlink w:anchor="bookmark63" w:tooltip="Current Document">
        <w:bookmarkStart w:id="4" w:name="bookmark4"/>
        <w:r>
          <w:rPr>
            <w:color w:val="000000"/>
            <w:spacing w:val="0"/>
            <w:w w:val="100"/>
            <w:position w:val="0"/>
          </w:rPr>
          <w:t>五</w:t>
        </w:r>
        <w:bookmarkEnd w:id="4"/>
        <w:r>
          <w:rPr>
            <w:color w:val="000000"/>
            <w:spacing w:val="0"/>
            <w:w w:val="100"/>
            <w:position w:val="0"/>
          </w:rPr>
          <w:t>、</w:t>
          <w:tab/>
          <w:t>董事、监事和高级管理人员</w:t>
        </w:r>
        <w:r>
          <w:rPr>
            <w:color w:val="000000"/>
            <w:spacing w:val="0"/>
            <w:w w:val="100"/>
            <w:position w:val="0"/>
          </w:rPr>
          <w:tab/>
        </w:r>
        <w:r>
          <w:rPr>
            <w:color w:val="000000"/>
            <w:spacing w:val="0"/>
            <w:w w:val="100"/>
            <w:position w:val="0"/>
          </w:rPr>
          <w:t>12</w:t>
        </w:r>
      </w:hyperlink>
    </w:p>
    <w:p>
      <w:pPr>
        <w:pStyle w:val="Style8"/>
        <w:keepNext w:val="0"/>
        <w:keepLines w:val="0"/>
        <w:widowControl w:val="0"/>
        <w:shd w:val="clear" w:color="auto" w:fill="auto"/>
        <w:tabs>
          <w:tab w:pos="579" w:val="left"/>
          <w:tab w:leader="dot" w:pos="9210" w:val="right"/>
        </w:tabs>
        <w:bidi w:val="0"/>
        <w:spacing w:before="0" w:line="240" w:lineRule="auto"/>
        <w:ind w:left="0" w:right="0" w:firstLine="0"/>
        <w:jc w:val="both"/>
      </w:pPr>
      <w:hyperlink w:anchor="bookmark89" w:tooltip="Current Document">
        <w:bookmarkStart w:id="5" w:name="bookmark5"/>
        <w:r>
          <w:rPr>
            <w:color w:val="000000"/>
            <w:spacing w:val="0"/>
            <w:w w:val="100"/>
            <w:position w:val="0"/>
          </w:rPr>
          <w:t>六</w:t>
        </w:r>
        <w:bookmarkEnd w:id="5"/>
        <w:r>
          <w:rPr>
            <w:color w:val="000000"/>
            <w:spacing w:val="0"/>
            <w:w w:val="100"/>
            <w:position w:val="0"/>
          </w:rPr>
          <w:t>、</w:t>
          <w:tab/>
          <w:t>公司治理结构</w:t>
        </w:r>
        <w:r>
          <w:rPr>
            <w:color w:val="000000"/>
            <w:spacing w:val="0"/>
            <w:w w:val="100"/>
            <w:position w:val="0"/>
          </w:rPr>
          <w:tab/>
        </w:r>
        <w:r>
          <w:rPr>
            <w:color w:val="000000"/>
            <w:spacing w:val="0"/>
            <w:w w:val="100"/>
            <w:position w:val="0"/>
          </w:rPr>
          <w:t>16</w:t>
        </w:r>
      </w:hyperlink>
    </w:p>
    <w:p>
      <w:pPr>
        <w:pStyle w:val="Style8"/>
        <w:keepNext w:val="0"/>
        <w:keepLines w:val="0"/>
        <w:widowControl w:val="0"/>
        <w:shd w:val="clear" w:color="auto" w:fill="auto"/>
        <w:tabs>
          <w:tab w:pos="579" w:val="left"/>
          <w:tab w:leader="dot" w:pos="9210" w:val="right"/>
        </w:tabs>
        <w:bidi w:val="0"/>
        <w:spacing w:before="0" w:line="240" w:lineRule="auto"/>
        <w:ind w:left="0" w:right="0" w:firstLine="0"/>
        <w:jc w:val="both"/>
      </w:pPr>
      <w:hyperlink w:anchor="bookmark108" w:tooltip="Current Document">
        <w:bookmarkStart w:id="6" w:name="bookmark6"/>
        <w:r>
          <w:rPr>
            <w:color w:val="000000"/>
            <w:spacing w:val="0"/>
            <w:w w:val="100"/>
            <w:position w:val="0"/>
          </w:rPr>
          <w:t>七</w:t>
        </w:r>
        <w:bookmarkEnd w:id="6"/>
        <w:r>
          <w:rPr>
            <w:color w:val="000000"/>
            <w:spacing w:val="0"/>
            <w:w w:val="100"/>
            <w:position w:val="0"/>
          </w:rPr>
          <w:t>、</w:t>
          <w:tab/>
          <w:t>股东大会情况简介</w:t>
        </w:r>
        <w:r>
          <w:rPr>
            <w:color w:val="000000"/>
            <w:spacing w:val="0"/>
            <w:w w:val="100"/>
            <w:position w:val="0"/>
          </w:rPr>
          <w:tab/>
        </w:r>
        <w:r>
          <w:rPr>
            <w:color w:val="000000"/>
            <w:spacing w:val="0"/>
            <w:w w:val="100"/>
            <w:position w:val="0"/>
          </w:rPr>
          <w:t>19</w:t>
        </w:r>
      </w:hyperlink>
    </w:p>
    <w:p>
      <w:pPr>
        <w:pStyle w:val="Style8"/>
        <w:keepNext w:val="0"/>
        <w:keepLines w:val="0"/>
        <w:widowControl w:val="0"/>
        <w:shd w:val="clear" w:color="auto" w:fill="auto"/>
        <w:tabs>
          <w:tab w:pos="579" w:val="left"/>
          <w:tab w:leader="dot" w:pos="9210" w:val="right"/>
        </w:tabs>
        <w:bidi w:val="0"/>
        <w:spacing w:before="0" w:line="240" w:lineRule="auto"/>
        <w:ind w:left="0" w:right="0" w:firstLine="0"/>
        <w:jc w:val="both"/>
      </w:pPr>
      <w:hyperlink w:anchor="bookmark117" w:tooltip="Current Document">
        <w:bookmarkStart w:id="7" w:name="bookmark7"/>
        <w:r>
          <w:rPr>
            <w:color w:val="000000"/>
            <w:spacing w:val="0"/>
            <w:w w:val="100"/>
            <w:position w:val="0"/>
          </w:rPr>
          <w:t>八</w:t>
        </w:r>
        <w:bookmarkEnd w:id="7"/>
        <w:r>
          <w:rPr>
            <w:color w:val="000000"/>
            <w:spacing w:val="0"/>
            <w:w w:val="100"/>
            <w:position w:val="0"/>
          </w:rPr>
          <w:t>、</w:t>
          <w:tab/>
          <w:t>董事会报告</w:t>
        </w:r>
        <w:r>
          <w:rPr>
            <w:color w:val="000000"/>
            <w:spacing w:val="0"/>
            <w:w w:val="100"/>
            <w:position w:val="0"/>
          </w:rPr>
          <w:tab/>
        </w:r>
        <w:r>
          <w:rPr>
            <w:color w:val="000000"/>
            <w:spacing w:val="0"/>
            <w:w w:val="100"/>
            <w:position w:val="0"/>
          </w:rPr>
          <w:t>20</w:t>
        </w:r>
      </w:hyperlink>
    </w:p>
    <w:p>
      <w:pPr>
        <w:pStyle w:val="Style8"/>
        <w:keepNext w:val="0"/>
        <w:keepLines w:val="0"/>
        <w:widowControl w:val="0"/>
        <w:shd w:val="clear" w:color="auto" w:fill="auto"/>
        <w:tabs>
          <w:tab w:pos="579" w:val="left"/>
          <w:tab w:leader="dot" w:pos="9210" w:val="right"/>
        </w:tabs>
        <w:bidi w:val="0"/>
        <w:spacing w:before="0" w:line="240" w:lineRule="auto"/>
        <w:ind w:left="0" w:right="0" w:firstLine="0"/>
        <w:jc w:val="both"/>
      </w:pPr>
      <w:hyperlink w:anchor="bookmark229" w:tooltip="Current Document">
        <w:bookmarkStart w:id="8" w:name="bookmark8"/>
        <w:r>
          <w:rPr>
            <w:color w:val="000000"/>
            <w:spacing w:val="0"/>
            <w:w w:val="100"/>
            <w:position w:val="0"/>
          </w:rPr>
          <w:t>九</w:t>
        </w:r>
        <w:bookmarkEnd w:id="8"/>
        <w:r>
          <w:rPr>
            <w:color w:val="000000"/>
            <w:spacing w:val="0"/>
            <w:w w:val="100"/>
            <w:position w:val="0"/>
          </w:rPr>
          <w:t>、</w:t>
          <w:tab/>
          <w:t>监事会报告</w:t>
        </w:r>
        <w:r>
          <w:rPr>
            <w:color w:val="000000"/>
            <w:spacing w:val="0"/>
            <w:w w:val="100"/>
            <w:position w:val="0"/>
          </w:rPr>
          <w:tab/>
        </w:r>
        <w:r>
          <w:rPr>
            <w:color w:val="000000"/>
            <w:spacing w:val="0"/>
            <w:w w:val="100"/>
            <w:position w:val="0"/>
          </w:rPr>
          <w:t>35</w:t>
        </w:r>
      </w:hyperlink>
    </w:p>
    <w:p>
      <w:pPr>
        <w:pStyle w:val="Style8"/>
        <w:keepNext w:val="0"/>
        <w:keepLines w:val="0"/>
        <w:widowControl w:val="0"/>
        <w:shd w:val="clear" w:color="auto" w:fill="auto"/>
        <w:tabs>
          <w:tab w:leader="dot" w:pos="9210" w:val="right"/>
        </w:tabs>
        <w:bidi w:val="0"/>
        <w:spacing w:before="0" w:line="240" w:lineRule="auto"/>
        <w:ind w:left="0" w:right="0" w:firstLine="0"/>
        <w:jc w:val="both"/>
      </w:pPr>
      <w:hyperlink w:anchor="bookmark249" w:tooltip="Current Document">
        <w:r>
          <w:rPr>
            <w:color w:val="000000"/>
            <w:spacing w:val="0"/>
            <w:w w:val="100"/>
            <w:position w:val="0"/>
          </w:rPr>
          <w:t>十、重要事项</w:t>
        </w:r>
        <w:r>
          <w:rPr>
            <w:color w:val="000000"/>
            <w:spacing w:val="0"/>
            <w:w w:val="100"/>
            <w:position w:val="0"/>
          </w:rPr>
          <w:tab/>
        </w:r>
        <w:r>
          <w:rPr>
            <w:color w:val="000000"/>
            <w:spacing w:val="0"/>
            <w:w w:val="100"/>
            <w:position w:val="0"/>
          </w:rPr>
          <w:t>37</w:t>
        </w:r>
      </w:hyperlink>
    </w:p>
    <w:p>
      <w:pPr>
        <w:pStyle w:val="Style8"/>
        <w:keepNext w:val="0"/>
        <w:keepLines w:val="0"/>
        <w:widowControl w:val="0"/>
        <w:shd w:val="clear" w:color="auto" w:fill="auto"/>
        <w:tabs>
          <w:tab w:leader="dot" w:pos="9210" w:val="right"/>
        </w:tabs>
        <w:bidi w:val="0"/>
        <w:spacing w:before="0" w:line="240" w:lineRule="auto"/>
        <w:ind w:left="0" w:right="0" w:firstLine="0"/>
        <w:jc w:val="both"/>
      </w:pPr>
      <w:hyperlink w:anchor="bookmark267" w:tooltip="Current Document">
        <w:r>
          <w:rPr>
            <w:color w:val="000000"/>
            <w:spacing w:val="0"/>
            <w:w w:val="100"/>
            <w:position w:val="0"/>
          </w:rPr>
          <w:t>十一、财务会计报告</w:t>
        </w:r>
        <w:r>
          <w:rPr>
            <w:color w:val="000000"/>
            <w:spacing w:val="0"/>
            <w:w w:val="100"/>
            <w:position w:val="0"/>
          </w:rPr>
          <w:tab/>
        </w:r>
        <w:r>
          <w:rPr>
            <w:color w:val="000000"/>
            <w:spacing w:val="0"/>
            <w:w w:val="100"/>
            <w:position w:val="0"/>
          </w:rPr>
          <w:t>41</w:t>
        </w:r>
      </w:hyperlink>
    </w:p>
    <w:p>
      <w:pPr>
        <w:pStyle w:val="Style8"/>
        <w:keepNext w:val="0"/>
        <w:keepLines w:val="0"/>
        <w:widowControl w:val="0"/>
        <w:shd w:val="clear" w:color="auto" w:fill="auto"/>
        <w:tabs>
          <w:tab w:leader="dot" w:pos="9210" w:val="right"/>
        </w:tabs>
        <w:bidi w:val="0"/>
        <w:spacing w:before="0" w:line="240" w:lineRule="auto"/>
        <w:ind w:left="0" w:right="0" w:firstLine="0"/>
        <w:jc w:val="both"/>
        <w:sectPr>
          <w:headerReference w:type="default" r:id="rId5"/>
          <w:footerReference w:type="default" r:id="rId6"/>
          <w:footnotePr>
            <w:pos w:val="pageBottom"/>
            <w:numFmt w:val="decimal"/>
            <w:numRestart w:val="continuous"/>
          </w:footnotePr>
          <w:pgSz w:w="12240" w:h="15840"/>
          <w:pgMar w:top="3514" w:right="1459" w:bottom="3514" w:left="1502" w:header="0" w:footer="3" w:gutter="0"/>
          <w:pgNumType w:start="1"/>
          <w:cols w:space="720"/>
          <w:noEndnote/>
          <w:rtlGutter w:val="0"/>
          <w:docGrid w:linePitch="360"/>
        </w:sectPr>
      </w:pPr>
      <w:hyperlink w:anchor="bookmark475" w:tooltip="Current Document">
        <w:r>
          <w:rPr>
            <w:color w:val="000000"/>
            <w:spacing w:val="0"/>
            <w:w w:val="100"/>
            <w:position w:val="0"/>
          </w:rPr>
          <w:t>十二、备查文件目录</w:t>
        </w:r>
        <w:r>
          <w:rPr>
            <w:color w:val="000000"/>
            <w:spacing w:val="0"/>
            <w:w w:val="100"/>
            <w:position w:val="0"/>
          </w:rPr>
          <w:tab/>
          <w:t xml:space="preserve"> </w:t>
        </w:r>
        <w:r>
          <w:rPr>
            <w:color w:val="000000"/>
            <w:spacing w:val="0"/>
            <w:w w:val="100"/>
            <w:position w:val="0"/>
          </w:rPr>
          <w:t>82</w:t>
        </w:r>
      </w:hyperlink>
      <w:r>
        <w:fldChar w:fldCharType="end"/>
      </w:r>
    </w:p>
    <w:p>
      <w:pPr>
        <w:pStyle w:val="Style17"/>
        <w:keepNext/>
        <w:keepLines/>
        <w:widowControl w:val="0"/>
        <w:shd w:val="clear" w:color="auto" w:fill="auto"/>
        <w:bidi w:val="0"/>
        <w:spacing w:before="0" w:after="200" w:line="240" w:lineRule="auto"/>
        <w:ind w:left="0" w:right="0" w:firstLine="0"/>
        <w:jc w:val="center"/>
      </w:pPr>
      <w:bookmarkStart w:id="10" w:name="bookmark10"/>
      <w:bookmarkStart w:id="11" w:name="bookmark11"/>
      <w:bookmarkStart w:id="12" w:name="bookmark12"/>
      <w:bookmarkStart w:id="9" w:name="bookmark9"/>
      <w:r>
        <w:rPr>
          <w:color w:val="000000"/>
          <w:spacing w:val="0"/>
          <w:w w:val="100"/>
          <w:position w:val="0"/>
        </w:rPr>
        <w:t>一</w:t>
      </w:r>
      <w:bookmarkEnd w:id="11"/>
      <w:r>
        <w:rPr>
          <w:color w:val="000000"/>
          <w:spacing w:val="0"/>
          <w:w w:val="100"/>
          <w:position w:val="0"/>
        </w:rPr>
        <w:t>、重要提示</w:t>
      </w:r>
      <w:bookmarkEnd w:id="10"/>
      <w:bookmarkEnd w:id="12"/>
      <w:bookmarkEnd w:id="9"/>
    </w:p>
    <w:p>
      <w:pPr>
        <w:pStyle w:val="Style19"/>
        <w:keepNext w:val="0"/>
        <w:keepLines w:val="0"/>
        <w:widowControl w:val="0"/>
        <w:shd w:val="clear" w:color="auto" w:fill="auto"/>
        <w:tabs>
          <w:tab w:pos="397" w:val="left"/>
        </w:tabs>
        <w:bidi w:val="0"/>
        <w:spacing w:before="0" w:after="80" w:line="394" w:lineRule="exact"/>
        <w:ind w:left="0" w:right="0" w:firstLine="0"/>
        <w:jc w:val="left"/>
      </w:pPr>
      <w:bookmarkStart w:id="13" w:name="bookmark13"/>
      <w:r>
        <w:rPr>
          <w:color w:val="000000"/>
          <w:spacing w:val="0"/>
          <w:w w:val="100"/>
          <w:position w:val="0"/>
          <w:sz w:val="24"/>
          <w:szCs w:val="24"/>
        </w:rPr>
        <w:t>1</w:t>
      </w:r>
      <w:bookmarkEnd w:id="13"/>
      <w:r>
        <w:rPr>
          <w:color w:val="000000"/>
          <w:spacing w:val="0"/>
          <w:w w:val="100"/>
          <w:position w:val="0"/>
          <w:sz w:val="24"/>
          <w:szCs w:val="24"/>
        </w:rPr>
        <w:t>、</w:t>
        <w:tab/>
        <w:t>本公司董事会、监事会及董事、监事、高级管理人员保证本报告所载资料不存在任何 虚假记载、误导性陈述或者重大遗漏，并对其内容的真实性、准确性和完整性承担个别及 连带责任。</w:t>
      </w:r>
    </w:p>
    <w:p>
      <w:pPr>
        <w:pStyle w:val="Style19"/>
        <w:keepNext w:val="0"/>
        <w:keepLines w:val="0"/>
        <w:widowControl w:val="0"/>
        <w:shd w:val="clear" w:color="auto" w:fill="auto"/>
        <w:tabs>
          <w:tab w:pos="392" w:val="left"/>
        </w:tabs>
        <w:bidi w:val="0"/>
        <w:spacing w:before="0" w:after="40" w:line="394" w:lineRule="exact"/>
        <w:ind w:left="0" w:right="0" w:firstLine="0"/>
        <w:jc w:val="left"/>
      </w:pPr>
      <w:bookmarkStart w:id="14" w:name="bookmark14"/>
      <w:r>
        <w:rPr>
          <w:color w:val="000000"/>
          <w:spacing w:val="0"/>
          <w:w w:val="100"/>
          <w:position w:val="0"/>
          <w:sz w:val="24"/>
          <w:szCs w:val="24"/>
        </w:rPr>
        <w:t>2</w:t>
      </w:r>
      <w:bookmarkEnd w:id="14"/>
      <w:r>
        <w:rPr>
          <w:color w:val="000000"/>
          <w:spacing w:val="0"/>
          <w:w w:val="100"/>
          <w:position w:val="0"/>
          <w:sz w:val="24"/>
          <w:szCs w:val="24"/>
        </w:rPr>
        <w:t>、</w:t>
        <w:tab/>
        <w:t>公司全体董事出席董事会会议。</w:t>
      </w:r>
    </w:p>
    <w:p>
      <w:pPr>
        <w:pStyle w:val="Style19"/>
        <w:keepNext w:val="0"/>
        <w:keepLines w:val="0"/>
        <w:widowControl w:val="0"/>
        <w:shd w:val="clear" w:color="auto" w:fill="auto"/>
        <w:tabs>
          <w:tab w:pos="392" w:val="left"/>
        </w:tabs>
        <w:bidi w:val="0"/>
        <w:spacing w:before="0" w:after="80" w:line="394" w:lineRule="exact"/>
        <w:ind w:left="0" w:right="0" w:firstLine="0"/>
        <w:jc w:val="left"/>
      </w:pPr>
      <w:bookmarkStart w:id="15" w:name="bookmark15"/>
      <w:r>
        <w:rPr>
          <w:color w:val="000000"/>
          <w:spacing w:val="0"/>
          <w:w w:val="100"/>
          <w:position w:val="0"/>
          <w:sz w:val="24"/>
          <w:szCs w:val="24"/>
        </w:rPr>
        <w:t>3</w:t>
      </w:r>
      <w:bookmarkEnd w:id="15"/>
      <w:r>
        <w:rPr>
          <w:color w:val="000000"/>
          <w:spacing w:val="0"/>
          <w:w w:val="100"/>
          <w:position w:val="0"/>
          <w:sz w:val="24"/>
          <w:szCs w:val="24"/>
        </w:rPr>
        <w:t>、</w:t>
        <w:tab/>
        <w:t>北京京都会计师事务所有限责任公司为本公司出具了标准无保留意见的审计报告。</w:t>
      </w:r>
    </w:p>
    <w:p>
      <w:pPr>
        <w:pStyle w:val="Style19"/>
        <w:keepNext w:val="0"/>
        <w:keepLines w:val="0"/>
        <w:widowControl w:val="0"/>
        <w:shd w:val="clear" w:color="auto" w:fill="auto"/>
        <w:tabs>
          <w:tab w:pos="397" w:val="left"/>
        </w:tabs>
        <w:bidi w:val="0"/>
        <w:spacing w:before="0" w:after="80" w:line="331" w:lineRule="exact"/>
        <w:ind w:left="0" w:right="0" w:firstLine="0"/>
        <w:jc w:val="left"/>
        <w:sectPr>
          <w:footnotePr>
            <w:pos w:val="pageBottom"/>
            <w:numFmt w:val="decimal"/>
            <w:numRestart w:val="continuous"/>
          </w:footnotePr>
          <w:pgSz w:w="12240" w:h="15840"/>
          <w:pgMar w:top="2098" w:right="1454" w:bottom="2098" w:left="1507" w:header="0" w:footer="3" w:gutter="0"/>
          <w:cols w:space="720"/>
          <w:noEndnote/>
          <w:rtlGutter w:val="0"/>
          <w:docGrid w:linePitch="360"/>
        </w:sectPr>
      </w:pPr>
      <w:bookmarkStart w:id="16" w:name="bookmark16"/>
      <w:r>
        <w:rPr>
          <w:color w:val="000000"/>
          <w:spacing w:val="0"/>
          <w:w w:val="100"/>
          <w:position w:val="0"/>
          <w:sz w:val="24"/>
          <w:szCs w:val="24"/>
        </w:rPr>
        <w:t>4</w:t>
      </w:r>
      <w:bookmarkEnd w:id="16"/>
      <w:r>
        <w:rPr>
          <w:color w:val="000000"/>
          <w:spacing w:val="0"/>
          <w:w w:val="100"/>
          <w:position w:val="0"/>
          <w:sz w:val="24"/>
          <w:szCs w:val="24"/>
        </w:rPr>
        <w:t>、</w:t>
        <w:tab/>
        <w:t>公司负责人胡联奎，主管会计工作负责人林开涛，会计机构负责人（会计主管人员） 任学英声明：保证本年度报告中财务报告的真实、完整。</w:t>
      </w:r>
    </w:p>
    <w:p>
      <w:pPr>
        <w:pStyle w:val="Style17"/>
        <w:keepNext/>
        <w:keepLines/>
        <w:widowControl w:val="0"/>
        <w:shd w:val="clear" w:color="auto" w:fill="auto"/>
        <w:bidi w:val="0"/>
        <w:spacing w:before="0" w:after="320" w:line="240" w:lineRule="auto"/>
        <w:ind w:left="0" w:right="0" w:firstLine="0"/>
        <w:jc w:val="center"/>
      </w:pPr>
      <w:bookmarkStart w:id="17" w:name="bookmark17"/>
      <w:bookmarkStart w:id="18" w:name="bookmark18"/>
      <w:bookmarkStart w:id="19" w:name="bookmark19"/>
      <w:bookmarkStart w:id="20" w:name="bookmark20"/>
      <w:r>
        <w:rPr>
          <w:color w:val="000000"/>
          <w:spacing w:val="0"/>
          <w:w w:val="100"/>
          <w:position w:val="0"/>
        </w:rPr>
        <w:t>二</w:t>
      </w:r>
      <w:bookmarkEnd w:id="19"/>
      <w:r>
        <w:rPr>
          <w:color w:val="000000"/>
          <w:spacing w:val="0"/>
          <w:w w:val="100"/>
          <w:position w:val="0"/>
        </w:rPr>
        <w:t>、公司基本情况简介</w:t>
      </w:r>
      <w:bookmarkEnd w:id="17"/>
      <w:bookmarkEnd w:id="18"/>
      <w:bookmarkEnd w:id="20"/>
    </w:p>
    <w:p>
      <w:pPr>
        <w:pStyle w:val="Style19"/>
        <w:keepNext w:val="0"/>
        <w:keepLines w:val="0"/>
        <w:widowControl w:val="0"/>
        <w:shd w:val="clear" w:color="auto" w:fill="auto"/>
        <w:tabs>
          <w:tab w:pos="466" w:val="left"/>
        </w:tabs>
        <w:bidi w:val="0"/>
        <w:spacing w:before="0" w:after="0" w:line="307" w:lineRule="exact"/>
        <w:ind w:left="0" w:right="0" w:firstLine="0"/>
        <w:jc w:val="left"/>
      </w:pPr>
      <w:bookmarkStart w:id="21" w:name="bookmark21"/>
      <w:r>
        <w:rPr>
          <w:color w:val="000000"/>
          <w:spacing w:val="0"/>
          <w:w w:val="100"/>
          <w:position w:val="0"/>
          <w:sz w:val="24"/>
          <w:szCs w:val="24"/>
        </w:rPr>
        <w:t>1</w:t>
      </w:r>
      <w:bookmarkEnd w:id="21"/>
      <w:r>
        <w:rPr>
          <w:color w:val="000000"/>
          <w:spacing w:val="0"/>
          <w:w w:val="100"/>
          <w:position w:val="0"/>
          <w:sz w:val="24"/>
          <w:szCs w:val="24"/>
        </w:rPr>
        <w:t>、</w:t>
        <w:tab/>
        <w:t>公司法定中文名称：北京华胜天成科技股份有限公司</w:t>
      </w:r>
    </w:p>
    <w:p>
      <w:pPr>
        <w:pStyle w:val="Style19"/>
        <w:keepNext w:val="0"/>
        <w:keepLines w:val="0"/>
        <w:widowControl w:val="0"/>
        <w:shd w:val="clear" w:color="auto" w:fill="auto"/>
        <w:bidi w:val="0"/>
        <w:spacing w:before="0" w:after="0" w:line="307" w:lineRule="exact"/>
        <w:ind w:left="0" w:right="0" w:firstLine="420"/>
        <w:jc w:val="left"/>
      </w:pPr>
      <w:r>
        <w:rPr>
          <w:color w:val="000000"/>
          <w:spacing w:val="0"/>
          <w:w w:val="100"/>
          <w:position w:val="0"/>
          <w:sz w:val="24"/>
          <w:szCs w:val="24"/>
        </w:rPr>
        <w:t>公司法定中文名称缩写：华胜天成</w:t>
      </w:r>
    </w:p>
    <w:p>
      <w:pPr>
        <w:pStyle w:val="Style19"/>
        <w:keepNext w:val="0"/>
        <w:keepLines w:val="0"/>
        <w:widowControl w:val="0"/>
        <w:shd w:val="clear" w:color="auto" w:fill="auto"/>
        <w:bidi w:val="0"/>
        <w:spacing w:before="0" w:after="0" w:line="307" w:lineRule="exact"/>
        <w:ind w:left="0" w:right="0" w:firstLine="420"/>
        <w:jc w:val="left"/>
      </w:pPr>
      <w:r>
        <w:rPr>
          <w:color w:val="000000"/>
          <w:spacing w:val="0"/>
          <w:w w:val="100"/>
          <w:position w:val="0"/>
          <w:sz w:val="24"/>
          <w:szCs w:val="24"/>
        </w:rPr>
        <w:t>公司英文名称:</w:t>
      </w:r>
      <w:r>
        <w:rPr>
          <w:color w:val="000000"/>
          <w:spacing w:val="0"/>
          <w:w w:val="100"/>
          <w:position w:val="0"/>
          <w:sz w:val="24"/>
          <w:szCs w:val="24"/>
        </w:rPr>
        <w:t>BEIJING TEAMSUN TECHNOLOGY CO., LTD.</w:t>
      </w:r>
    </w:p>
    <w:p>
      <w:pPr>
        <w:pStyle w:val="Style19"/>
        <w:keepNext w:val="0"/>
        <w:keepLines w:val="0"/>
        <w:widowControl w:val="0"/>
        <w:shd w:val="clear" w:color="auto" w:fill="auto"/>
        <w:bidi w:val="0"/>
        <w:spacing w:before="0" w:after="0" w:line="307" w:lineRule="exact"/>
        <w:ind w:left="0" w:right="0" w:firstLine="420"/>
        <w:jc w:val="left"/>
      </w:pPr>
      <w:r>
        <w:rPr>
          <w:color w:val="000000"/>
          <w:spacing w:val="0"/>
          <w:w w:val="100"/>
          <w:position w:val="0"/>
          <w:sz w:val="24"/>
          <w:szCs w:val="24"/>
        </w:rPr>
        <w:t>公司英文名称缩写：</w:t>
      </w:r>
      <w:r>
        <w:rPr>
          <w:color w:val="000000"/>
          <w:spacing w:val="0"/>
          <w:w w:val="100"/>
          <w:position w:val="0"/>
          <w:sz w:val="24"/>
          <w:szCs w:val="24"/>
        </w:rPr>
        <w:t>Teamsun</w:t>
      </w:r>
    </w:p>
    <w:p>
      <w:pPr>
        <w:pStyle w:val="Style19"/>
        <w:keepNext w:val="0"/>
        <w:keepLines w:val="0"/>
        <w:widowControl w:val="0"/>
        <w:shd w:val="clear" w:color="auto" w:fill="auto"/>
        <w:tabs>
          <w:tab w:pos="466" w:val="left"/>
        </w:tabs>
        <w:bidi w:val="0"/>
        <w:spacing w:before="0" w:after="0" w:line="307" w:lineRule="exact"/>
        <w:ind w:left="0" w:right="0" w:firstLine="0"/>
        <w:jc w:val="left"/>
      </w:pPr>
      <w:bookmarkStart w:id="22" w:name="bookmark22"/>
      <w:r>
        <w:rPr>
          <w:color w:val="000000"/>
          <w:spacing w:val="0"/>
          <w:w w:val="100"/>
          <w:position w:val="0"/>
          <w:sz w:val="24"/>
          <w:szCs w:val="24"/>
        </w:rPr>
        <w:t>2</w:t>
      </w:r>
      <w:bookmarkEnd w:id="22"/>
      <w:r>
        <w:rPr>
          <w:color w:val="000000"/>
          <w:spacing w:val="0"/>
          <w:w w:val="100"/>
          <w:position w:val="0"/>
          <w:sz w:val="24"/>
          <w:szCs w:val="24"/>
        </w:rPr>
        <w:t>、</w:t>
        <w:tab/>
        <w:t>公司法定代表人：胡联奎</w:t>
      </w:r>
    </w:p>
    <w:p>
      <w:pPr>
        <w:pStyle w:val="Style19"/>
        <w:keepNext w:val="0"/>
        <w:keepLines w:val="0"/>
        <w:widowControl w:val="0"/>
        <w:shd w:val="clear" w:color="auto" w:fill="auto"/>
        <w:tabs>
          <w:tab w:pos="466" w:val="left"/>
        </w:tabs>
        <w:bidi w:val="0"/>
        <w:spacing w:before="0" w:after="0" w:line="307" w:lineRule="exact"/>
        <w:ind w:left="0" w:right="0" w:firstLine="0"/>
        <w:jc w:val="left"/>
      </w:pPr>
      <w:bookmarkStart w:id="23" w:name="bookmark23"/>
      <w:r>
        <w:rPr>
          <w:color w:val="000000"/>
          <w:spacing w:val="0"/>
          <w:w w:val="100"/>
          <w:position w:val="0"/>
          <w:sz w:val="24"/>
          <w:szCs w:val="24"/>
        </w:rPr>
        <w:t>3</w:t>
      </w:r>
      <w:bookmarkEnd w:id="23"/>
      <w:r>
        <w:rPr>
          <w:color w:val="000000"/>
          <w:spacing w:val="0"/>
          <w:w w:val="100"/>
          <w:position w:val="0"/>
          <w:sz w:val="24"/>
          <w:szCs w:val="24"/>
        </w:rPr>
        <w:t>、</w:t>
        <w:tab/>
        <w:t>公司董事会秘书：胡家飞</w:t>
      </w:r>
    </w:p>
    <w:p>
      <w:pPr>
        <w:pStyle w:val="Style19"/>
        <w:keepNext w:val="0"/>
        <w:keepLines w:val="0"/>
        <w:widowControl w:val="0"/>
        <w:shd w:val="clear" w:color="auto" w:fill="auto"/>
        <w:bidi w:val="0"/>
        <w:spacing w:before="0" w:after="0" w:line="307" w:lineRule="exact"/>
        <w:ind w:left="0" w:right="0" w:firstLine="420"/>
        <w:jc w:val="left"/>
      </w:pPr>
      <w:r>
        <w:rPr>
          <w:color w:val="000000"/>
          <w:spacing w:val="0"/>
          <w:w w:val="100"/>
          <w:position w:val="0"/>
          <w:sz w:val="24"/>
          <w:szCs w:val="24"/>
        </w:rPr>
        <w:t>电话：</w:t>
      </w:r>
      <w:r>
        <w:rPr>
          <w:color w:val="000000"/>
          <w:spacing w:val="0"/>
          <w:w w:val="100"/>
          <w:position w:val="0"/>
          <w:sz w:val="24"/>
          <w:szCs w:val="24"/>
        </w:rPr>
        <w:t>010—82733988</w:t>
      </w:r>
    </w:p>
    <w:p>
      <w:pPr>
        <w:pStyle w:val="Style19"/>
        <w:keepNext w:val="0"/>
        <w:keepLines w:val="0"/>
        <w:widowControl w:val="0"/>
        <w:shd w:val="clear" w:color="auto" w:fill="auto"/>
        <w:bidi w:val="0"/>
        <w:spacing w:before="0" w:after="0" w:line="307" w:lineRule="exact"/>
        <w:ind w:left="0" w:right="0" w:firstLine="420"/>
        <w:jc w:val="left"/>
      </w:pPr>
      <w:r>
        <w:rPr>
          <w:color w:val="000000"/>
          <w:spacing w:val="0"/>
          <w:w w:val="100"/>
          <w:position w:val="0"/>
          <w:sz w:val="24"/>
          <w:szCs w:val="24"/>
        </w:rPr>
        <w:t>传真：</w:t>
      </w:r>
      <w:r>
        <w:rPr>
          <w:color w:val="000000"/>
          <w:spacing w:val="0"/>
          <w:w w:val="100"/>
          <w:position w:val="0"/>
          <w:sz w:val="24"/>
          <w:szCs w:val="24"/>
        </w:rPr>
        <w:t>010—82733666</w:t>
      </w:r>
    </w:p>
    <w:p>
      <w:pPr>
        <w:pStyle w:val="Style19"/>
        <w:keepNext w:val="0"/>
        <w:keepLines w:val="0"/>
        <w:widowControl w:val="0"/>
        <w:shd w:val="clear" w:color="auto" w:fill="auto"/>
        <w:bidi w:val="0"/>
        <w:spacing w:before="0" w:after="0" w:line="307" w:lineRule="exact"/>
        <w:ind w:left="0" w:right="0" w:firstLine="420"/>
        <w:jc w:val="left"/>
      </w:pPr>
      <w:r>
        <w:rPr>
          <w:color w:val="000000"/>
          <w:spacing w:val="0"/>
          <w:w w:val="100"/>
          <w:position w:val="0"/>
          <w:sz w:val="24"/>
          <w:szCs w:val="24"/>
        </w:rPr>
        <w:t>E-mail：</w:t>
      </w:r>
      <w:r>
        <w:fldChar w:fldCharType="begin"/>
      </w:r>
      <w:r>
        <w:rPr/>
        <w:instrText> HYPERLINK "mailto:securities@teamsun.com.cn" </w:instrText>
      </w:r>
      <w:r>
        <w:fldChar w:fldCharType="separate"/>
      </w:r>
      <w:r>
        <w:rPr>
          <w:color w:val="000000"/>
          <w:spacing w:val="0"/>
          <w:w w:val="100"/>
          <w:position w:val="0"/>
          <w:sz w:val="24"/>
          <w:szCs w:val="24"/>
        </w:rPr>
        <w:t>securities@teamsun.com.cn</w:t>
      </w:r>
      <w:r>
        <w:fldChar w:fldCharType="end"/>
      </w:r>
    </w:p>
    <w:p>
      <w:pPr>
        <w:pStyle w:val="Style19"/>
        <w:keepNext w:val="0"/>
        <w:keepLines w:val="0"/>
        <w:widowControl w:val="0"/>
        <w:shd w:val="clear" w:color="auto" w:fill="auto"/>
        <w:bidi w:val="0"/>
        <w:spacing w:before="0" w:after="0" w:line="307" w:lineRule="exact"/>
        <w:ind w:left="0" w:right="0" w:firstLine="420"/>
        <w:jc w:val="left"/>
      </w:pPr>
      <w:r>
        <w:rPr>
          <w:color w:val="000000"/>
          <w:spacing w:val="0"/>
          <w:w w:val="100"/>
          <w:position w:val="0"/>
          <w:sz w:val="24"/>
          <w:szCs w:val="24"/>
        </w:rPr>
        <w:t>联系地址：北京市海淀区学清路8号科技财富中心</w:t>
      </w:r>
      <w:r>
        <w:rPr>
          <w:color w:val="000000"/>
          <w:spacing w:val="0"/>
          <w:w w:val="100"/>
          <w:position w:val="0"/>
          <w:sz w:val="24"/>
          <w:szCs w:val="24"/>
        </w:rPr>
        <w:t>A</w:t>
      </w:r>
      <w:r>
        <w:rPr>
          <w:color w:val="000000"/>
          <w:spacing w:val="0"/>
          <w:w w:val="100"/>
          <w:position w:val="0"/>
          <w:sz w:val="24"/>
          <w:szCs w:val="24"/>
        </w:rPr>
        <w:t>座</w:t>
      </w:r>
      <w:r>
        <w:rPr>
          <w:color w:val="000000"/>
          <w:spacing w:val="0"/>
          <w:w w:val="100"/>
          <w:position w:val="0"/>
          <w:sz w:val="24"/>
          <w:szCs w:val="24"/>
        </w:rPr>
        <w:t>10-11</w:t>
      </w:r>
      <w:r>
        <w:rPr>
          <w:color w:val="000000"/>
          <w:spacing w:val="0"/>
          <w:w w:val="100"/>
          <w:position w:val="0"/>
          <w:sz w:val="24"/>
          <w:szCs w:val="24"/>
        </w:rPr>
        <w:t>层</w:t>
      </w:r>
    </w:p>
    <w:p>
      <w:pPr>
        <w:pStyle w:val="Style19"/>
        <w:keepNext w:val="0"/>
        <w:keepLines w:val="0"/>
        <w:widowControl w:val="0"/>
        <w:shd w:val="clear" w:color="auto" w:fill="auto"/>
        <w:bidi w:val="0"/>
        <w:spacing w:before="0" w:after="0" w:line="307" w:lineRule="exact"/>
        <w:ind w:left="0" w:right="0" w:firstLine="420"/>
        <w:jc w:val="left"/>
      </w:pPr>
      <w:r>
        <w:rPr>
          <w:color w:val="000000"/>
          <w:spacing w:val="0"/>
          <w:w w:val="100"/>
          <w:position w:val="0"/>
          <w:sz w:val="24"/>
          <w:szCs w:val="24"/>
        </w:rPr>
        <w:t>公司证券事务代表：刘欣</w:t>
      </w:r>
    </w:p>
    <w:p>
      <w:pPr>
        <w:pStyle w:val="Style19"/>
        <w:keepNext w:val="0"/>
        <w:keepLines w:val="0"/>
        <w:widowControl w:val="0"/>
        <w:shd w:val="clear" w:color="auto" w:fill="auto"/>
        <w:bidi w:val="0"/>
        <w:spacing w:before="0" w:after="0" w:line="307" w:lineRule="exact"/>
        <w:ind w:left="0" w:right="0" w:firstLine="420"/>
        <w:jc w:val="left"/>
      </w:pPr>
      <w:r>
        <w:rPr>
          <w:color w:val="000000"/>
          <w:spacing w:val="0"/>
          <w:w w:val="100"/>
          <w:position w:val="0"/>
          <w:sz w:val="24"/>
          <w:szCs w:val="24"/>
        </w:rPr>
        <w:t>电话：</w:t>
      </w:r>
      <w:r>
        <w:rPr>
          <w:color w:val="000000"/>
          <w:spacing w:val="0"/>
          <w:w w:val="100"/>
          <w:position w:val="0"/>
          <w:sz w:val="24"/>
          <w:szCs w:val="24"/>
        </w:rPr>
        <w:t>010—82733988</w:t>
      </w:r>
    </w:p>
    <w:p>
      <w:pPr>
        <w:pStyle w:val="Style19"/>
        <w:keepNext w:val="0"/>
        <w:keepLines w:val="0"/>
        <w:widowControl w:val="0"/>
        <w:shd w:val="clear" w:color="auto" w:fill="auto"/>
        <w:bidi w:val="0"/>
        <w:spacing w:before="0" w:after="0" w:line="307" w:lineRule="exact"/>
        <w:ind w:left="0" w:right="0" w:firstLine="420"/>
        <w:jc w:val="left"/>
      </w:pPr>
      <w:r>
        <w:rPr>
          <w:color w:val="000000"/>
          <w:spacing w:val="0"/>
          <w:w w:val="100"/>
          <w:position w:val="0"/>
          <w:sz w:val="24"/>
          <w:szCs w:val="24"/>
        </w:rPr>
        <w:t>传真：</w:t>
      </w:r>
      <w:r>
        <w:rPr>
          <w:color w:val="000000"/>
          <w:spacing w:val="0"/>
          <w:w w:val="100"/>
          <w:position w:val="0"/>
          <w:sz w:val="24"/>
          <w:szCs w:val="24"/>
        </w:rPr>
        <w:t>010—82733666</w:t>
      </w:r>
    </w:p>
    <w:p>
      <w:pPr>
        <w:pStyle w:val="Style19"/>
        <w:keepNext w:val="0"/>
        <w:keepLines w:val="0"/>
        <w:widowControl w:val="0"/>
        <w:shd w:val="clear" w:color="auto" w:fill="auto"/>
        <w:bidi w:val="0"/>
        <w:spacing w:before="0" w:after="0" w:line="307" w:lineRule="exact"/>
        <w:ind w:left="0" w:right="0" w:firstLine="420"/>
        <w:jc w:val="left"/>
      </w:pPr>
      <w:r>
        <w:rPr>
          <w:color w:val="000000"/>
          <w:spacing w:val="0"/>
          <w:w w:val="100"/>
          <w:position w:val="0"/>
          <w:sz w:val="24"/>
          <w:szCs w:val="24"/>
        </w:rPr>
        <w:t>E-mail：</w:t>
      </w:r>
      <w:r>
        <w:fldChar w:fldCharType="begin"/>
      </w:r>
      <w:r>
        <w:rPr/>
        <w:instrText> HYPERLINK "mailto:securities@teamsun.com.cn" </w:instrText>
      </w:r>
      <w:r>
        <w:fldChar w:fldCharType="separate"/>
      </w:r>
      <w:r>
        <w:rPr>
          <w:color w:val="000000"/>
          <w:spacing w:val="0"/>
          <w:w w:val="100"/>
          <w:position w:val="0"/>
          <w:sz w:val="24"/>
          <w:szCs w:val="24"/>
        </w:rPr>
        <w:t>securities@teamsun.com.cn</w:t>
      </w:r>
      <w:r>
        <w:fldChar w:fldCharType="end"/>
      </w:r>
    </w:p>
    <w:p>
      <w:pPr>
        <w:pStyle w:val="Style19"/>
        <w:keepNext w:val="0"/>
        <w:keepLines w:val="0"/>
        <w:widowControl w:val="0"/>
        <w:shd w:val="clear" w:color="auto" w:fill="auto"/>
        <w:bidi w:val="0"/>
        <w:spacing w:before="0" w:after="0" w:line="307" w:lineRule="exact"/>
        <w:ind w:left="0" w:right="0" w:firstLine="420"/>
        <w:jc w:val="left"/>
      </w:pPr>
      <w:r>
        <w:rPr>
          <w:color w:val="000000"/>
          <w:spacing w:val="0"/>
          <w:w w:val="100"/>
          <w:position w:val="0"/>
          <w:sz w:val="24"/>
          <w:szCs w:val="24"/>
        </w:rPr>
        <w:t>联系地址：北京市海淀区学清路8号科技财富中心</w:t>
      </w:r>
      <w:r>
        <w:rPr>
          <w:color w:val="000000"/>
          <w:spacing w:val="0"/>
          <w:w w:val="100"/>
          <w:position w:val="0"/>
          <w:sz w:val="24"/>
          <w:szCs w:val="24"/>
        </w:rPr>
        <w:t>A</w:t>
      </w:r>
      <w:r>
        <w:rPr>
          <w:color w:val="000000"/>
          <w:spacing w:val="0"/>
          <w:w w:val="100"/>
          <w:position w:val="0"/>
          <w:sz w:val="24"/>
          <w:szCs w:val="24"/>
        </w:rPr>
        <w:t>座</w:t>
      </w:r>
      <w:r>
        <w:rPr>
          <w:color w:val="000000"/>
          <w:spacing w:val="0"/>
          <w:w w:val="100"/>
          <w:position w:val="0"/>
          <w:sz w:val="24"/>
          <w:szCs w:val="24"/>
        </w:rPr>
        <w:t>10-11</w:t>
      </w:r>
      <w:r>
        <w:rPr>
          <w:color w:val="000000"/>
          <w:spacing w:val="0"/>
          <w:w w:val="100"/>
          <w:position w:val="0"/>
          <w:sz w:val="24"/>
          <w:szCs w:val="24"/>
        </w:rPr>
        <w:t>层</w:t>
      </w:r>
    </w:p>
    <w:p>
      <w:pPr>
        <w:pStyle w:val="Style19"/>
        <w:keepNext w:val="0"/>
        <w:keepLines w:val="0"/>
        <w:widowControl w:val="0"/>
        <w:shd w:val="clear" w:color="auto" w:fill="auto"/>
        <w:tabs>
          <w:tab w:pos="466" w:val="left"/>
        </w:tabs>
        <w:bidi w:val="0"/>
        <w:spacing w:before="0" w:after="0" w:line="307" w:lineRule="exact"/>
        <w:ind w:left="0" w:right="0" w:firstLine="0"/>
        <w:jc w:val="left"/>
      </w:pPr>
      <w:bookmarkStart w:id="24" w:name="bookmark24"/>
      <w:r>
        <w:rPr>
          <w:color w:val="000000"/>
          <w:spacing w:val="0"/>
          <w:w w:val="100"/>
          <w:position w:val="0"/>
          <w:sz w:val="24"/>
          <w:szCs w:val="24"/>
        </w:rPr>
        <w:t>4</w:t>
      </w:r>
      <w:bookmarkEnd w:id="24"/>
      <w:r>
        <w:rPr>
          <w:color w:val="000000"/>
          <w:spacing w:val="0"/>
          <w:w w:val="100"/>
          <w:position w:val="0"/>
          <w:sz w:val="24"/>
          <w:szCs w:val="24"/>
        </w:rPr>
        <w:t>、</w:t>
        <w:tab/>
        <w:t>公司注册地址：北京市海淀区学清路8号科技财富中心</w:t>
      </w:r>
      <w:r>
        <w:rPr>
          <w:color w:val="000000"/>
          <w:spacing w:val="0"/>
          <w:w w:val="100"/>
          <w:position w:val="0"/>
          <w:sz w:val="24"/>
          <w:szCs w:val="24"/>
        </w:rPr>
        <w:t>A</w:t>
      </w:r>
      <w:r>
        <w:rPr>
          <w:color w:val="000000"/>
          <w:spacing w:val="0"/>
          <w:w w:val="100"/>
          <w:position w:val="0"/>
          <w:sz w:val="24"/>
          <w:szCs w:val="24"/>
        </w:rPr>
        <w:t>座</w:t>
      </w:r>
      <w:r>
        <w:rPr>
          <w:color w:val="000000"/>
          <w:spacing w:val="0"/>
          <w:w w:val="100"/>
          <w:position w:val="0"/>
          <w:sz w:val="24"/>
          <w:szCs w:val="24"/>
        </w:rPr>
        <w:t>10-1</w:t>
      </w:r>
      <w:r>
        <w:rPr>
          <w:color w:val="000000"/>
          <w:spacing w:val="0"/>
          <w:w w:val="100"/>
          <w:position w:val="0"/>
          <w:sz w:val="24"/>
          <w:szCs w:val="24"/>
        </w:rPr>
        <w:t>1层</w:t>
      </w:r>
    </w:p>
    <w:p>
      <w:pPr>
        <w:pStyle w:val="Style19"/>
        <w:keepNext w:val="0"/>
        <w:keepLines w:val="0"/>
        <w:widowControl w:val="0"/>
        <w:shd w:val="clear" w:color="auto" w:fill="auto"/>
        <w:bidi w:val="0"/>
        <w:spacing w:before="0" w:after="0" w:line="307" w:lineRule="exact"/>
        <w:ind w:left="420" w:right="0" w:firstLine="0"/>
        <w:jc w:val="left"/>
      </w:pPr>
      <w:r>
        <w:rPr>
          <w:color w:val="000000"/>
          <w:spacing w:val="0"/>
          <w:w w:val="100"/>
          <w:position w:val="0"/>
          <w:sz w:val="24"/>
          <w:szCs w:val="24"/>
        </w:rPr>
        <w:t>公司办公地址：北京市海淀区学清路8号科技财富中心</w:t>
      </w:r>
      <w:r>
        <w:rPr>
          <w:color w:val="000000"/>
          <w:spacing w:val="0"/>
          <w:w w:val="100"/>
          <w:position w:val="0"/>
          <w:sz w:val="24"/>
          <w:szCs w:val="24"/>
        </w:rPr>
        <w:t>A</w:t>
      </w:r>
      <w:r>
        <w:rPr>
          <w:color w:val="000000"/>
          <w:spacing w:val="0"/>
          <w:w w:val="100"/>
          <w:position w:val="0"/>
          <w:sz w:val="24"/>
          <w:szCs w:val="24"/>
        </w:rPr>
        <w:t>座</w:t>
      </w:r>
      <w:r>
        <w:rPr>
          <w:color w:val="000000"/>
          <w:spacing w:val="0"/>
          <w:w w:val="100"/>
          <w:position w:val="0"/>
          <w:sz w:val="24"/>
          <w:szCs w:val="24"/>
        </w:rPr>
        <w:t>10-11</w:t>
      </w:r>
      <w:r>
        <w:rPr>
          <w:color w:val="000000"/>
          <w:spacing w:val="0"/>
          <w:w w:val="100"/>
          <w:position w:val="0"/>
          <w:sz w:val="24"/>
          <w:szCs w:val="24"/>
        </w:rPr>
        <w:t>层 邮政编码：100085</w:t>
      </w:r>
    </w:p>
    <w:p>
      <w:pPr>
        <w:pStyle w:val="Style19"/>
        <w:keepNext w:val="0"/>
        <w:keepLines w:val="0"/>
        <w:widowControl w:val="0"/>
        <w:shd w:val="clear" w:color="auto" w:fill="auto"/>
        <w:bidi w:val="0"/>
        <w:spacing w:before="0" w:after="0" w:line="307" w:lineRule="exact"/>
        <w:ind w:left="420" w:right="0" w:firstLine="0"/>
        <w:jc w:val="left"/>
      </w:pPr>
      <w:r>
        <w:rPr>
          <w:color w:val="000000"/>
          <w:spacing w:val="0"/>
          <w:w w:val="100"/>
          <w:position w:val="0"/>
          <w:sz w:val="24"/>
          <w:szCs w:val="24"/>
        </w:rPr>
        <w:t>公司国际互联网网址：</w:t>
      </w:r>
      <w:r>
        <w:rPr>
          <w:color w:val="000000"/>
          <w:spacing w:val="0"/>
          <w:w w:val="100"/>
          <w:position w:val="0"/>
          <w:sz w:val="24"/>
          <w:szCs w:val="24"/>
        </w:rPr>
        <w:t>http://www.teamsun.com.cn</w:t>
      </w:r>
    </w:p>
    <w:p>
      <w:pPr>
        <w:pStyle w:val="Style19"/>
        <w:keepNext w:val="0"/>
        <w:keepLines w:val="0"/>
        <w:widowControl w:val="0"/>
        <w:shd w:val="clear" w:color="auto" w:fill="auto"/>
        <w:bidi w:val="0"/>
        <w:spacing w:before="0" w:after="0" w:line="307" w:lineRule="exact"/>
        <w:ind w:left="0" w:right="0" w:firstLine="420"/>
        <w:jc w:val="left"/>
      </w:pPr>
      <w:r>
        <w:rPr>
          <w:color w:val="000000"/>
          <w:spacing w:val="0"/>
          <w:w w:val="100"/>
          <w:position w:val="0"/>
          <w:sz w:val="24"/>
          <w:szCs w:val="24"/>
        </w:rPr>
        <w:t>公司电子信箱：</w:t>
      </w:r>
      <w:r>
        <w:fldChar w:fldCharType="begin"/>
      </w:r>
      <w:r>
        <w:rPr/>
        <w:instrText> HYPERLINK "mailto:securities@teamsun.com.cn" </w:instrText>
      </w:r>
      <w:r>
        <w:fldChar w:fldCharType="separate"/>
      </w:r>
      <w:r>
        <w:rPr>
          <w:color w:val="000000"/>
          <w:spacing w:val="0"/>
          <w:w w:val="100"/>
          <w:position w:val="0"/>
          <w:sz w:val="24"/>
          <w:szCs w:val="24"/>
        </w:rPr>
        <w:t>securities@teamsun.com.cn</w:t>
      </w:r>
      <w:r>
        <w:fldChar w:fldCharType="end"/>
      </w:r>
    </w:p>
    <w:p>
      <w:pPr>
        <w:pStyle w:val="Style19"/>
        <w:keepNext w:val="0"/>
        <w:keepLines w:val="0"/>
        <w:widowControl w:val="0"/>
        <w:shd w:val="clear" w:color="auto" w:fill="auto"/>
        <w:tabs>
          <w:tab w:pos="466" w:val="left"/>
        </w:tabs>
        <w:bidi w:val="0"/>
        <w:spacing w:before="0" w:after="0" w:line="307" w:lineRule="exact"/>
        <w:ind w:left="0" w:right="0" w:firstLine="0"/>
        <w:jc w:val="left"/>
      </w:pPr>
      <w:bookmarkStart w:id="25" w:name="bookmark25"/>
      <w:r>
        <w:rPr>
          <w:color w:val="000000"/>
          <w:spacing w:val="0"/>
          <w:w w:val="100"/>
          <w:position w:val="0"/>
          <w:sz w:val="24"/>
          <w:szCs w:val="24"/>
        </w:rPr>
        <w:t>5</w:t>
      </w:r>
      <w:bookmarkEnd w:id="25"/>
      <w:r>
        <w:rPr>
          <w:color w:val="000000"/>
          <w:spacing w:val="0"/>
          <w:w w:val="100"/>
          <w:position w:val="0"/>
          <w:sz w:val="24"/>
          <w:szCs w:val="24"/>
        </w:rPr>
        <w:t>、</w:t>
        <w:tab/>
        <w:t>公司信息披露报纸名称：《中国证券报》和《上海证券报》</w:t>
      </w:r>
    </w:p>
    <w:p>
      <w:pPr>
        <w:pStyle w:val="Style19"/>
        <w:keepNext w:val="0"/>
        <w:keepLines w:val="0"/>
        <w:widowControl w:val="0"/>
        <w:shd w:val="clear" w:color="auto" w:fill="auto"/>
        <w:bidi w:val="0"/>
        <w:spacing w:before="0" w:after="0" w:line="331" w:lineRule="exact"/>
        <w:ind w:left="420" w:right="0" w:firstLine="0"/>
        <w:jc w:val="left"/>
      </w:pPr>
      <w:r>
        <w:rPr>
          <w:color w:val="000000"/>
          <w:spacing w:val="0"/>
          <w:w w:val="100"/>
          <w:position w:val="0"/>
          <w:sz w:val="24"/>
          <w:szCs w:val="24"/>
        </w:rPr>
        <w:t>登载公司年度报告的中国证监会指定国际互联网网址：</w:t>
      </w:r>
      <w:r>
        <w:rPr>
          <w:color w:val="000000"/>
          <w:spacing w:val="0"/>
          <w:w w:val="100"/>
          <w:position w:val="0"/>
          <w:sz w:val="24"/>
          <w:szCs w:val="24"/>
        </w:rPr>
        <w:t>http://www.sse.com.cn</w:t>
      </w:r>
      <w:r>
        <w:rPr>
          <w:color w:val="000000"/>
          <w:spacing w:val="0"/>
          <w:w w:val="100"/>
          <w:position w:val="0"/>
          <w:sz w:val="24"/>
          <w:szCs w:val="24"/>
        </w:rPr>
        <w:t xml:space="preserve"> </w:t>
      </w:r>
      <w:r>
        <w:rPr>
          <w:color w:val="000000"/>
          <w:spacing w:val="0"/>
          <w:w w:val="100"/>
          <w:position w:val="0"/>
          <w:sz w:val="24"/>
          <w:szCs w:val="24"/>
        </w:rPr>
        <w:t>公司年度报告备置地点：北京华胜天成科技股份有限公司证券部</w:t>
      </w:r>
    </w:p>
    <w:p>
      <w:pPr>
        <w:pStyle w:val="Style19"/>
        <w:keepNext w:val="0"/>
        <w:keepLines w:val="0"/>
        <w:widowControl w:val="0"/>
        <w:shd w:val="clear" w:color="auto" w:fill="auto"/>
        <w:tabs>
          <w:tab w:pos="466" w:val="left"/>
        </w:tabs>
        <w:bidi w:val="0"/>
        <w:spacing w:before="0" w:after="0" w:line="312" w:lineRule="exact"/>
        <w:ind w:left="0" w:right="0" w:firstLine="0"/>
        <w:jc w:val="left"/>
      </w:pPr>
      <w:bookmarkStart w:id="26" w:name="bookmark26"/>
      <w:r>
        <w:rPr>
          <w:color w:val="000000"/>
          <w:spacing w:val="0"/>
          <w:w w:val="100"/>
          <w:position w:val="0"/>
          <w:sz w:val="24"/>
          <w:szCs w:val="24"/>
        </w:rPr>
        <w:t>6</w:t>
      </w:r>
      <w:bookmarkEnd w:id="26"/>
      <w:r>
        <w:rPr>
          <w:color w:val="000000"/>
          <w:spacing w:val="0"/>
          <w:w w:val="100"/>
          <w:position w:val="0"/>
          <w:sz w:val="24"/>
          <w:szCs w:val="24"/>
        </w:rPr>
        <w:t>、</w:t>
        <w:tab/>
        <w:t>公司</w:t>
      </w:r>
      <w:r>
        <w:rPr>
          <w:color w:val="000000"/>
          <w:spacing w:val="0"/>
          <w:w w:val="100"/>
          <w:position w:val="0"/>
          <w:sz w:val="24"/>
          <w:szCs w:val="24"/>
        </w:rPr>
        <w:t>A</w:t>
      </w:r>
      <w:r>
        <w:rPr>
          <w:color w:val="000000"/>
          <w:spacing w:val="0"/>
          <w:w w:val="100"/>
          <w:position w:val="0"/>
          <w:sz w:val="24"/>
          <w:szCs w:val="24"/>
        </w:rPr>
        <w:t>股上市交易所：上海证券交易所</w:t>
      </w:r>
    </w:p>
    <w:p>
      <w:pPr>
        <w:pStyle w:val="Style19"/>
        <w:keepNext w:val="0"/>
        <w:keepLines w:val="0"/>
        <w:widowControl w:val="0"/>
        <w:shd w:val="clear" w:color="auto" w:fill="auto"/>
        <w:bidi w:val="0"/>
        <w:spacing w:before="0" w:after="0" w:line="312" w:lineRule="exact"/>
        <w:ind w:left="0" w:right="0" w:firstLine="420"/>
        <w:jc w:val="left"/>
      </w:pPr>
      <w:r>
        <w:rPr>
          <w:color w:val="000000"/>
          <w:spacing w:val="0"/>
          <w:w w:val="100"/>
          <w:position w:val="0"/>
          <w:sz w:val="24"/>
          <w:szCs w:val="24"/>
        </w:rPr>
        <w:t>公司</w:t>
      </w:r>
      <w:r>
        <w:rPr>
          <w:color w:val="000000"/>
          <w:spacing w:val="0"/>
          <w:w w:val="100"/>
          <w:position w:val="0"/>
          <w:sz w:val="24"/>
          <w:szCs w:val="24"/>
        </w:rPr>
        <w:t>A</w:t>
      </w:r>
      <w:r>
        <w:rPr>
          <w:color w:val="000000"/>
          <w:spacing w:val="0"/>
          <w:w w:val="100"/>
          <w:position w:val="0"/>
          <w:sz w:val="24"/>
          <w:szCs w:val="24"/>
        </w:rPr>
        <w:t>股简称：华胜天成</w:t>
      </w:r>
    </w:p>
    <w:p>
      <w:pPr>
        <w:pStyle w:val="Style19"/>
        <w:keepNext w:val="0"/>
        <w:keepLines w:val="0"/>
        <w:widowControl w:val="0"/>
        <w:shd w:val="clear" w:color="auto" w:fill="auto"/>
        <w:bidi w:val="0"/>
        <w:spacing w:before="0" w:after="0" w:line="312" w:lineRule="exact"/>
        <w:ind w:left="0" w:right="0" w:firstLine="420"/>
        <w:jc w:val="left"/>
      </w:pPr>
      <w:r>
        <w:rPr>
          <w:color w:val="000000"/>
          <w:spacing w:val="0"/>
          <w:w w:val="100"/>
          <w:position w:val="0"/>
          <w:sz w:val="24"/>
          <w:szCs w:val="24"/>
        </w:rPr>
        <w:t>公司</w:t>
      </w:r>
      <w:r>
        <w:rPr>
          <w:color w:val="000000"/>
          <w:spacing w:val="0"/>
          <w:w w:val="100"/>
          <w:position w:val="0"/>
          <w:sz w:val="24"/>
          <w:szCs w:val="24"/>
        </w:rPr>
        <w:t>A</w:t>
      </w:r>
      <w:r>
        <w:rPr>
          <w:color w:val="000000"/>
          <w:spacing w:val="0"/>
          <w:w w:val="100"/>
          <w:position w:val="0"/>
          <w:sz w:val="24"/>
          <w:szCs w:val="24"/>
        </w:rPr>
        <w:t>股代码：600410</w:t>
      </w:r>
    </w:p>
    <w:p>
      <w:pPr>
        <w:pStyle w:val="Style19"/>
        <w:keepNext w:val="0"/>
        <w:keepLines w:val="0"/>
        <w:widowControl w:val="0"/>
        <w:shd w:val="clear" w:color="auto" w:fill="auto"/>
        <w:tabs>
          <w:tab w:pos="466" w:val="left"/>
        </w:tabs>
        <w:bidi w:val="0"/>
        <w:spacing w:before="0" w:after="0" w:line="312" w:lineRule="exact"/>
        <w:ind w:left="0" w:right="0" w:firstLine="0"/>
        <w:jc w:val="left"/>
      </w:pPr>
      <w:bookmarkStart w:id="27" w:name="bookmark27"/>
      <w:r>
        <w:rPr>
          <w:color w:val="000000"/>
          <w:spacing w:val="0"/>
          <w:w w:val="100"/>
          <w:position w:val="0"/>
          <w:sz w:val="24"/>
          <w:szCs w:val="24"/>
        </w:rPr>
        <w:t>7</w:t>
      </w:r>
      <w:bookmarkEnd w:id="27"/>
      <w:r>
        <w:rPr>
          <w:color w:val="000000"/>
          <w:spacing w:val="0"/>
          <w:w w:val="100"/>
          <w:position w:val="0"/>
          <w:sz w:val="24"/>
          <w:szCs w:val="24"/>
        </w:rPr>
        <w:t>、</w:t>
        <w:tab/>
        <w:t>其他有关资料</w:t>
      </w:r>
    </w:p>
    <w:p>
      <w:pPr>
        <w:pStyle w:val="Style19"/>
        <w:keepNext w:val="0"/>
        <w:keepLines w:val="0"/>
        <w:widowControl w:val="0"/>
        <w:shd w:val="clear" w:color="auto" w:fill="auto"/>
        <w:bidi w:val="0"/>
        <w:spacing w:before="0" w:after="0" w:line="312" w:lineRule="exact"/>
        <w:ind w:left="0" w:right="0" w:firstLine="420"/>
        <w:jc w:val="left"/>
      </w:pPr>
      <w:r>
        <w:rPr>
          <w:color w:val="000000"/>
          <w:spacing w:val="0"/>
          <w:w w:val="100"/>
          <w:position w:val="0"/>
          <w:sz w:val="24"/>
          <w:szCs w:val="24"/>
        </w:rPr>
        <w:t>公司首次注册登记日期：2001年3月15日</w:t>
      </w:r>
    </w:p>
    <w:p>
      <w:pPr>
        <w:pStyle w:val="Style19"/>
        <w:keepNext w:val="0"/>
        <w:keepLines w:val="0"/>
        <w:widowControl w:val="0"/>
        <w:shd w:val="clear" w:color="auto" w:fill="auto"/>
        <w:bidi w:val="0"/>
        <w:spacing w:before="0" w:after="0" w:line="312" w:lineRule="exact"/>
        <w:ind w:left="0" w:right="0" w:firstLine="420"/>
        <w:jc w:val="left"/>
      </w:pPr>
      <w:r>
        <w:rPr>
          <w:color w:val="000000"/>
          <w:spacing w:val="0"/>
          <w:w w:val="100"/>
          <w:position w:val="0"/>
          <w:sz w:val="24"/>
          <w:szCs w:val="24"/>
        </w:rPr>
        <w:t>公司首次注册登记地点：北京市海淀区北四环中路229号</w:t>
      </w:r>
    </w:p>
    <w:p>
      <w:pPr>
        <w:pStyle w:val="Style19"/>
        <w:keepNext w:val="0"/>
        <w:keepLines w:val="0"/>
        <w:widowControl w:val="0"/>
        <w:shd w:val="clear" w:color="auto" w:fill="auto"/>
        <w:bidi w:val="0"/>
        <w:spacing w:before="0" w:after="0" w:line="312" w:lineRule="exact"/>
        <w:ind w:left="0" w:right="0" w:firstLine="420"/>
        <w:jc w:val="left"/>
      </w:pPr>
      <w:r>
        <w:rPr>
          <w:color w:val="000000"/>
          <w:spacing w:val="0"/>
          <w:w w:val="100"/>
          <w:position w:val="0"/>
          <w:sz w:val="24"/>
          <w:szCs w:val="24"/>
        </w:rPr>
        <w:t>公司最近一次变更注册登记日期：2006年12月20日</w:t>
      </w:r>
    </w:p>
    <w:p>
      <w:pPr>
        <w:pStyle w:val="Style19"/>
        <w:keepNext w:val="0"/>
        <w:keepLines w:val="0"/>
        <w:widowControl w:val="0"/>
        <w:shd w:val="clear" w:color="auto" w:fill="auto"/>
        <w:bidi w:val="0"/>
        <w:spacing w:before="0" w:after="0" w:line="312" w:lineRule="exact"/>
        <w:ind w:left="0" w:right="0" w:firstLine="420"/>
        <w:jc w:val="left"/>
      </w:pPr>
      <w:r>
        <w:rPr>
          <w:color w:val="000000"/>
          <w:spacing w:val="0"/>
          <w:w w:val="100"/>
          <w:position w:val="0"/>
          <w:sz w:val="24"/>
          <w:szCs w:val="24"/>
        </w:rPr>
        <w:t>公司最近一次变更注册登记地址：2005年11月1日</w:t>
      </w:r>
    </w:p>
    <w:p>
      <w:pPr>
        <w:pStyle w:val="Style19"/>
        <w:keepNext w:val="0"/>
        <w:keepLines w:val="0"/>
        <w:widowControl w:val="0"/>
        <w:shd w:val="clear" w:color="auto" w:fill="auto"/>
        <w:bidi w:val="0"/>
        <w:spacing w:before="0" w:after="0" w:line="312" w:lineRule="exact"/>
        <w:ind w:left="0" w:right="0" w:firstLine="420"/>
        <w:jc w:val="left"/>
      </w:pPr>
      <w:r>
        <w:rPr>
          <w:color w:val="000000"/>
          <w:spacing w:val="0"/>
          <w:w w:val="100"/>
          <w:position w:val="0"/>
          <w:sz w:val="24"/>
          <w:szCs w:val="24"/>
        </w:rPr>
        <w:t>公司法人营业执照注册号：1100001514377</w:t>
      </w:r>
    </w:p>
    <w:p>
      <w:pPr>
        <w:pStyle w:val="Style19"/>
        <w:keepNext w:val="0"/>
        <w:keepLines w:val="0"/>
        <w:widowControl w:val="0"/>
        <w:shd w:val="clear" w:color="auto" w:fill="auto"/>
        <w:bidi w:val="0"/>
        <w:spacing w:before="0" w:after="0" w:line="312" w:lineRule="exact"/>
        <w:ind w:left="0" w:right="0" w:firstLine="420"/>
        <w:jc w:val="left"/>
      </w:pPr>
      <w:r>
        <w:rPr>
          <w:color w:val="000000"/>
          <w:spacing w:val="0"/>
          <w:w w:val="100"/>
          <w:position w:val="0"/>
          <w:sz w:val="24"/>
          <w:szCs w:val="24"/>
        </w:rPr>
        <w:t>公司税务登记号码：京国税字110108633713190号</w:t>
      </w:r>
    </w:p>
    <w:p>
      <w:pPr>
        <w:pStyle w:val="Style19"/>
        <w:keepNext w:val="0"/>
        <w:keepLines w:val="0"/>
        <w:widowControl w:val="0"/>
        <w:shd w:val="clear" w:color="auto" w:fill="auto"/>
        <w:bidi w:val="0"/>
        <w:spacing w:before="0" w:after="0" w:line="312" w:lineRule="exact"/>
        <w:ind w:left="420" w:right="0" w:firstLine="0"/>
        <w:jc w:val="left"/>
        <w:sectPr>
          <w:footnotePr>
            <w:pos w:val="pageBottom"/>
            <w:numFmt w:val="decimal"/>
            <w:numRestart w:val="continuous"/>
          </w:footnotePr>
          <w:pgSz w:w="12240" w:h="15840"/>
          <w:pgMar w:top="2102" w:right="1454" w:bottom="1358" w:left="1507" w:header="0" w:footer="3" w:gutter="0"/>
          <w:cols w:space="720"/>
          <w:noEndnote/>
          <w:rtlGutter w:val="0"/>
          <w:docGrid w:linePitch="360"/>
        </w:sectPr>
      </w:pPr>
      <w:r>
        <w:rPr>
          <w:color w:val="000000"/>
          <w:spacing w:val="0"/>
          <w:w w:val="100"/>
          <w:position w:val="0"/>
          <w:sz w:val="24"/>
          <w:szCs w:val="24"/>
        </w:rPr>
        <w:t>公司聘请的境内会计师事务所名称：北京京都会计师事务所有限责任公司 公司聘请的境内会计师事务所办公地址：北京建外大街22号赛特广场五层 公司其他基本情况：公司保荐机构：渤海证券有限责任公司 公司保荐代表：常青、张群生</w:t>
      </w:r>
    </w:p>
    <w:p>
      <w:pPr>
        <w:pStyle w:val="Style17"/>
        <w:keepNext/>
        <w:keepLines/>
        <w:widowControl w:val="0"/>
        <w:shd w:val="clear" w:color="auto" w:fill="auto"/>
        <w:bidi w:val="0"/>
        <w:spacing w:before="80" w:after="380" w:line="240" w:lineRule="auto"/>
        <w:ind w:left="0" w:right="0" w:firstLine="0"/>
        <w:jc w:val="center"/>
      </w:pPr>
      <w:bookmarkStart w:id="28" w:name="bookmark28"/>
      <w:bookmarkStart w:id="29" w:name="bookmark29"/>
      <w:bookmarkStart w:id="30" w:name="bookmark30"/>
      <w:bookmarkStart w:id="31" w:name="bookmark31"/>
      <w:r>
        <w:rPr>
          <w:color w:val="000000"/>
          <w:spacing w:val="0"/>
          <w:w w:val="100"/>
          <w:position w:val="0"/>
        </w:rPr>
        <w:t>三</w:t>
      </w:r>
      <w:bookmarkEnd w:id="30"/>
      <w:r>
        <w:rPr>
          <w:color w:val="000000"/>
          <w:spacing w:val="0"/>
          <w:w w:val="100"/>
          <w:position w:val="0"/>
        </w:rPr>
        <w:t>、主要财务数据和指标</w:t>
      </w:r>
      <w:bookmarkEnd w:id="28"/>
      <w:bookmarkEnd w:id="29"/>
      <w:bookmarkEnd w:id="31"/>
    </w:p>
    <w:p>
      <w:pPr>
        <w:pStyle w:val="Style19"/>
        <w:keepNext w:val="0"/>
        <w:keepLines w:val="0"/>
        <w:widowControl w:val="0"/>
        <w:shd w:val="clear" w:color="auto" w:fill="auto"/>
        <w:bidi w:val="0"/>
        <w:spacing w:before="0" w:after="0" w:line="240" w:lineRule="auto"/>
        <w:ind w:left="0" w:right="0" w:firstLine="880"/>
        <w:jc w:val="left"/>
      </w:pPr>
      <w:bookmarkStart w:id="32" w:name="bookmark32"/>
      <w:r>
        <w:rPr>
          <w:color w:val="000000"/>
          <w:spacing w:val="0"/>
          <w:w w:val="100"/>
          <w:position w:val="0"/>
          <w:sz w:val="24"/>
          <w:szCs w:val="24"/>
        </w:rPr>
        <w:t>（</w:t>
      </w:r>
      <w:bookmarkEnd w:id="32"/>
      <w:r>
        <w:rPr>
          <w:color w:val="000000"/>
          <w:spacing w:val="0"/>
          <w:w w:val="100"/>
          <w:position w:val="0"/>
          <w:sz w:val="24"/>
          <w:szCs w:val="24"/>
        </w:rPr>
        <w:t>一）本报告期主要财务数据</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606"/>
        <w:gridCol w:w="3710"/>
      </w:tblGrid>
      <w:tr>
        <w:trPr>
          <w:trHeight w:val="4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2120" w:right="0" w:firstLine="0"/>
              <w:jc w:val="both"/>
              <w:rPr>
                <w:sz w:val="20"/>
                <w:szCs w:val="20"/>
              </w:rPr>
            </w:pPr>
            <w:r>
              <w:rPr>
                <w:color w:val="000000"/>
                <w:spacing w:val="0"/>
                <w:w w:val="100"/>
                <w:position w:val="0"/>
                <w:sz w:val="20"/>
                <w:szCs w:val="20"/>
              </w:rPr>
              <w:t xml:space="preserve">161, 573, </w:t>
            </w:r>
            <w:r>
              <w:rPr>
                <w:color w:val="000000"/>
                <w:spacing w:val="0"/>
                <w:w w:val="100"/>
                <w:position w:val="0"/>
                <w:sz w:val="20"/>
                <w:szCs w:val="20"/>
              </w:rPr>
              <w:t>197.36</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2120" w:right="0" w:firstLine="0"/>
              <w:jc w:val="both"/>
              <w:rPr>
                <w:sz w:val="20"/>
                <w:szCs w:val="20"/>
              </w:rPr>
            </w:pPr>
            <w:r>
              <w:rPr>
                <w:color w:val="000000"/>
                <w:spacing w:val="0"/>
                <w:w w:val="100"/>
                <w:position w:val="0"/>
                <w:sz w:val="20"/>
                <w:szCs w:val="20"/>
              </w:rPr>
              <w:t xml:space="preserve">140,192, </w:t>
            </w:r>
            <w:r>
              <w:rPr>
                <w:color w:val="000000"/>
                <w:spacing w:val="0"/>
                <w:w w:val="100"/>
                <w:position w:val="0"/>
                <w:sz w:val="20"/>
                <w:szCs w:val="20"/>
              </w:rPr>
              <w:t>474.96</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扣除非经常性损益后的净利润</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2120" w:right="0" w:firstLine="0"/>
              <w:jc w:val="both"/>
              <w:rPr>
                <w:sz w:val="20"/>
                <w:szCs w:val="20"/>
              </w:rPr>
            </w:pPr>
            <w:r>
              <w:rPr>
                <w:color w:val="000000"/>
                <w:spacing w:val="0"/>
                <w:w w:val="100"/>
                <w:position w:val="0"/>
                <w:sz w:val="20"/>
                <w:szCs w:val="20"/>
              </w:rPr>
              <w:t xml:space="preserve">129, 908, </w:t>
            </w:r>
            <w:r>
              <w:rPr>
                <w:color w:val="000000"/>
                <w:spacing w:val="0"/>
                <w:w w:val="100"/>
                <w:position w:val="0"/>
                <w:sz w:val="20"/>
                <w:szCs w:val="20"/>
              </w:rPr>
              <w:t>318.41</w:t>
            </w:r>
          </w:p>
        </w:tc>
      </w:tr>
      <w:tr>
        <w:trPr>
          <w:trHeight w:val="40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主营业务利润</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2120" w:right="0" w:firstLine="0"/>
              <w:jc w:val="both"/>
              <w:rPr>
                <w:sz w:val="20"/>
                <w:szCs w:val="20"/>
              </w:rPr>
            </w:pPr>
            <w:r>
              <w:rPr>
                <w:color w:val="000000"/>
                <w:spacing w:val="0"/>
                <w:w w:val="100"/>
                <w:position w:val="0"/>
                <w:sz w:val="20"/>
                <w:szCs w:val="20"/>
              </w:rPr>
              <w:t xml:space="preserve">338, 632, </w:t>
            </w:r>
            <w:r>
              <w:rPr>
                <w:color w:val="000000"/>
                <w:spacing w:val="0"/>
                <w:w w:val="100"/>
                <w:position w:val="0"/>
                <w:sz w:val="20"/>
                <w:szCs w:val="20"/>
              </w:rPr>
              <w:t>539.30</w:t>
            </w: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其他业务利润</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364, </w:t>
            </w:r>
            <w:r>
              <w:rPr>
                <w:color w:val="000000"/>
                <w:spacing w:val="0"/>
                <w:w w:val="100"/>
                <w:position w:val="0"/>
                <w:sz w:val="20"/>
                <w:szCs w:val="20"/>
              </w:rPr>
              <w:t xml:space="preserve">036. </w:t>
            </w:r>
            <w:r>
              <w:rPr>
                <w:color w:val="000000"/>
                <w:spacing w:val="0"/>
                <w:w w:val="100"/>
                <w:position w:val="0"/>
                <w:sz w:val="20"/>
                <w:szCs w:val="20"/>
              </w:rPr>
              <w:t>21</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营业利润</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2120" w:right="0" w:firstLine="0"/>
              <w:jc w:val="both"/>
              <w:rPr>
                <w:sz w:val="20"/>
                <w:szCs w:val="20"/>
              </w:rPr>
            </w:pPr>
            <w:r>
              <w:rPr>
                <w:color w:val="000000"/>
                <w:spacing w:val="0"/>
                <w:w w:val="100"/>
                <w:position w:val="0"/>
                <w:sz w:val="20"/>
                <w:szCs w:val="20"/>
              </w:rPr>
              <w:t xml:space="preserve">148, 208, </w:t>
            </w:r>
            <w:r>
              <w:rPr>
                <w:color w:val="000000"/>
                <w:spacing w:val="0"/>
                <w:w w:val="100"/>
                <w:position w:val="0"/>
                <w:sz w:val="20"/>
                <w:szCs w:val="20"/>
              </w:rPr>
              <w:t>069.23</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投资收益</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12,138,872. </w:t>
            </w:r>
            <w:r>
              <w:rPr>
                <w:color w:val="000000"/>
                <w:spacing w:val="0"/>
                <w:w w:val="100"/>
                <w:position w:val="0"/>
                <w:sz w:val="20"/>
                <w:szCs w:val="20"/>
              </w:rPr>
              <w:t>41</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补贴收入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1, 379, </w:t>
            </w:r>
            <w:r>
              <w:rPr>
                <w:color w:val="000000"/>
                <w:spacing w:val="0"/>
                <w:w w:val="100"/>
                <w:position w:val="0"/>
                <w:sz w:val="20"/>
                <w:szCs w:val="20"/>
              </w:rPr>
              <w:t xml:space="preserve">841. </w:t>
            </w:r>
            <w:r>
              <w:rPr>
                <w:color w:val="000000"/>
                <w:spacing w:val="0"/>
                <w:w w:val="100"/>
                <w:position w:val="0"/>
                <w:sz w:val="20"/>
                <w:szCs w:val="20"/>
              </w:rPr>
              <w:t>00</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营业外收支净额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-153,585.28</w:t>
            </w: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2120" w:right="0" w:firstLine="0"/>
              <w:jc w:val="both"/>
              <w:rPr>
                <w:sz w:val="20"/>
                <w:szCs w:val="20"/>
              </w:rPr>
            </w:pPr>
            <w:r>
              <w:rPr>
                <w:color w:val="000000"/>
                <w:spacing w:val="0"/>
                <w:w w:val="100"/>
                <w:position w:val="0"/>
                <w:sz w:val="20"/>
                <w:szCs w:val="20"/>
              </w:rPr>
              <w:t xml:space="preserve">-59, </w:t>
            </w:r>
            <w:r>
              <w:rPr>
                <w:color w:val="000000"/>
                <w:spacing w:val="0"/>
                <w:w w:val="100"/>
                <w:position w:val="0"/>
                <w:sz w:val="20"/>
                <w:szCs w:val="20"/>
              </w:rPr>
              <w:t xml:space="preserve">904, </w:t>
            </w:r>
            <w:r>
              <w:rPr>
                <w:color w:val="000000"/>
                <w:spacing w:val="0"/>
                <w:w w:val="100"/>
                <w:position w:val="0"/>
                <w:sz w:val="20"/>
                <w:szCs w:val="20"/>
              </w:rPr>
              <w:t>829.98</w:t>
            </w:r>
          </w:p>
        </w:tc>
      </w:tr>
      <w:tr>
        <w:trPr>
          <w:trHeight w:val="41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2120" w:right="0" w:firstLine="0"/>
              <w:jc w:val="both"/>
              <w:rPr>
                <w:sz w:val="20"/>
                <w:szCs w:val="20"/>
              </w:rPr>
            </w:pPr>
            <w:r>
              <w:rPr>
                <w:color w:val="000000"/>
                <w:spacing w:val="0"/>
                <w:w w:val="100"/>
                <w:position w:val="0"/>
                <w:sz w:val="20"/>
                <w:szCs w:val="20"/>
              </w:rPr>
              <w:t xml:space="preserve">-59, </w:t>
            </w:r>
            <w:r>
              <w:rPr>
                <w:color w:val="000000"/>
                <w:spacing w:val="0"/>
                <w:w w:val="100"/>
                <w:position w:val="0"/>
                <w:sz w:val="20"/>
                <w:szCs w:val="20"/>
              </w:rPr>
              <w:t xml:space="preserve">841, </w:t>
            </w:r>
            <w:r>
              <w:rPr>
                <w:color w:val="000000"/>
                <w:spacing w:val="0"/>
                <w:w w:val="100"/>
                <w:position w:val="0"/>
                <w:sz w:val="20"/>
                <w:szCs w:val="20"/>
              </w:rPr>
              <w:t>242.43</w:t>
            </w:r>
          </w:p>
        </w:tc>
      </w:tr>
    </w:tbl>
    <w:p>
      <w:pPr>
        <w:widowControl w:val="0"/>
        <w:spacing w:after="279" w:line="1" w:lineRule="exact"/>
      </w:pPr>
    </w:p>
    <w:p>
      <w:pPr>
        <w:pStyle w:val="Style19"/>
        <w:keepNext w:val="0"/>
        <w:keepLines w:val="0"/>
        <w:widowControl w:val="0"/>
        <w:shd w:val="clear" w:color="auto" w:fill="auto"/>
        <w:bidi w:val="0"/>
        <w:spacing w:before="0" w:after="0" w:line="240" w:lineRule="auto"/>
        <w:ind w:left="0" w:right="0" w:firstLine="880"/>
        <w:jc w:val="left"/>
      </w:pPr>
      <w:bookmarkStart w:id="33" w:name="bookmark33"/>
      <w:r>
        <w:rPr>
          <w:color w:val="000000"/>
          <w:spacing w:val="0"/>
          <w:w w:val="100"/>
          <w:position w:val="0"/>
          <w:sz w:val="24"/>
          <w:szCs w:val="24"/>
        </w:rPr>
        <w:t>（</w:t>
      </w:r>
      <w:bookmarkEnd w:id="33"/>
      <w:r>
        <w:rPr>
          <w:color w:val="000000"/>
          <w:spacing w:val="0"/>
          <w:w w:val="100"/>
          <w:position w:val="0"/>
          <w:sz w:val="24"/>
          <w:szCs w:val="24"/>
        </w:rPr>
        <w:t>二）扣除非经常性损益项目和金额</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6394"/>
        <w:gridCol w:w="2923"/>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360" w:right="0" w:firstLine="0"/>
              <w:jc w:val="left"/>
              <w:rPr>
                <w:sz w:val="20"/>
                <w:szCs w:val="20"/>
              </w:rPr>
            </w:pPr>
            <w:r>
              <w:rPr>
                <w:color w:val="000000"/>
                <w:spacing w:val="0"/>
                <w:w w:val="100"/>
                <w:position w:val="0"/>
                <w:sz w:val="20"/>
                <w:szCs w:val="20"/>
              </w:rPr>
              <w:t>非经常性损益项目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短期投资收益，（不包括经国家有关部门批准设立的有经营资格的 金融机构获得的短期投资收益）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 xml:space="preserve">12,055,222. </w:t>
            </w:r>
            <w:r>
              <w:rPr>
                <w:color w:val="000000"/>
                <w:spacing w:val="0"/>
                <w:w w:val="100"/>
                <w:position w:val="0"/>
                <w:sz w:val="20"/>
                <w:szCs w:val="20"/>
              </w:rPr>
              <w:t>83</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扣除公司日常根据企业会计制度规定计提的资产减值准备后的其他 各项营业外收入、支出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-153,626.04</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以前年度已经计提各项减值准备的转回</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167, </w:t>
            </w:r>
            <w:r>
              <w:rPr>
                <w:color w:val="000000"/>
                <w:spacing w:val="0"/>
                <w:w w:val="100"/>
                <w:position w:val="0"/>
                <w:sz w:val="20"/>
                <w:szCs w:val="20"/>
              </w:rPr>
              <w:t xml:space="preserve">800. </w:t>
            </w:r>
            <w:r>
              <w:rPr>
                <w:color w:val="000000"/>
                <w:spacing w:val="0"/>
                <w:w w:val="100"/>
                <w:position w:val="0"/>
                <w:sz w:val="20"/>
                <w:szCs w:val="20"/>
              </w:rPr>
              <w:t>72</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所得税影响数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 xml:space="preserve">-1,785,240. </w:t>
            </w:r>
            <w:r>
              <w:rPr>
                <w:color w:val="000000"/>
                <w:spacing w:val="0"/>
                <w:w w:val="100"/>
                <w:position w:val="0"/>
                <w:sz w:val="20"/>
                <w:szCs w:val="20"/>
              </w:rPr>
              <w:t>96</w:t>
            </w:r>
          </w:p>
        </w:tc>
      </w:tr>
      <w:tr>
        <w:trPr>
          <w:trHeight w:val="35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 xml:space="preserve">10,284,156. </w:t>
            </w:r>
            <w:r>
              <w:rPr>
                <w:color w:val="000000"/>
                <w:spacing w:val="0"/>
                <w:w w:val="100"/>
                <w:position w:val="0"/>
                <w:sz w:val="20"/>
                <w:szCs w:val="20"/>
              </w:rPr>
              <w:t>55</w:t>
            </w:r>
          </w:p>
        </w:tc>
      </w:tr>
    </w:tbl>
    <w:p>
      <w:pPr>
        <w:pStyle w:val="Style19"/>
        <w:keepNext w:val="0"/>
        <w:keepLines w:val="0"/>
        <w:widowControl w:val="0"/>
        <w:shd w:val="clear" w:color="auto" w:fill="auto"/>
        <w:bidi w:val="0"/>
        <w:spacing w:before="0" w:after="0" w:line="240" w:lineRule="auto"/>
        <w:ind w:left="0" w:right="0" w:firstLine="880"/>
        <w:jc w:val="left"/>
      </w:pPr>
      <w:bookmarkStart w:id="34" w:name="bookmark34"/>
      <w:r>
        <w:rPr>
          <w:color w:val="000000"/>
          <w:spacing w:val="0"/>
          <w:w w:val="100"/>
          <w:position w:val="0"/>
          <w:sz w:val="24"/>
          <w:szCs w:val="24"/>
        </w:rPr>
        <w:t>（</w:t>
      </w:r>
      <w:bookmarkEnd w:id="34"/>
      <w:r>
        <w:rPr>
          <w:color w:val="000000"/>
          <w:spacing w:val="0"/>
          <w:w w:val="100"/>
          <w:position w:val="0"/>
          <w:sz w:val="24"/>
          <w:szCs w:val="24"/>
        </w:rPr>
        <w:t>三）报告期末公司前三年主要会计数据和财务指标</w:t>
      </w:r>
    </w:p>
    <w:p>
      <w:pPr>
        <w:pStyle w:val="Style21"/>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3226"/>
        <w:gridCol w:w="1498"/>
        <w:gridCol w:w="1493"/>
        <w:gridCol w:w="1747"/>
        <w:gridCol w:w="1507"/>
      </w:tblGrid>
      <w:tr>
        <w:trPr>
          <w:trHeight w:val="4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主要会计数据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 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2005 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本年比上年增减（%）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2004 年</w:t>
            </w:r>
          </w:p>
        </w:tc>
      </w:tr>
      <w:tr>
        <w:trPr>
          <w:trHeight w:val="26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1,721,078,991.86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1,127,976,233.47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52.58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915, </w:t>
            </w:r>
            <w:r>
              <w:rPr>
                <w:color w:val="000000"/>
                <w:spacing w:val="0"/>
                <w:w w:val="100"/>
                <w:position w:val="0"/>
                <w:sz w:val="16"/>
                <w:szCs w:val="16"/>
              </w:rPr>
              <w:t>132,613.73</w:t>
            </w:r>
          </w:p>
        </w:tc>
      </w:tr>
      <w:tr>
        <w:trPr>
          <w:trHeight w:val="26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161, </w:t>
            </w:r>
            <w:r>
              <w:rPr>
                <w:color w:val="000000"/>
                <w:spacing w:val="0"/>
                <w:w w:val="100"/>
                <w:position w:val="0"/>
                <w:sz w:val="16"/>
                <w:szCs w:val="16"/>
              </w:rPr>
              <w:t>573,197.36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120,433,816.63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34.16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90,701, </w:t>
            </w:r>
            <w:r>
              <w:rPr>
                <w:color w:val="000000"/>
                <w:spacing w:val="0"/>
                <w:w w:val="100"/>
                <w:position w:val="0"/>
                <w:sz w:val="16"/>
                <w:szCs w:val="16"/>
              </w:rPr>
              <w:t>253.19</w:t>
            </w:r>
          </w:p>
        </w:tc>
      </w:tr>
      <w:tr>
        <w:trPr>
          <w:trHeight w:val="26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140, </w:t>
            </w:r>
            <w:r>
              <w:rPr>
                <w:color w:val="000000"/>
                <w:spacing w:val="0"/>
                <w:w w:val="100"/>
                <w:position w:val="0"/>
                <w:sz w:val="16"/>
                <w:szCs w:val="16"/>
              </w:rPr>
              <w:t>192,474.96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101,549,732.53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38.05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82,132,935.50</w:t>
            </w:r>
          </w:p>
        </w:tc>
      </w:tr>
      <w:tr>
        <w:trPr>
          <w:trHeight w:val="26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扣除非经常性损益的净利润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129, </w:t>
            </w:r>
            <w:r>
              <w:rPr>
                <w:color w:val="000000"/>
                <w:spacing w:val="0"/>
                <w:w w:val="100"/>
                <w:position w:val="0"/>
                <w:sz w:val="16"/>
                <w:szCs w:val="16"/>
              </w:rPr>
              <w:t>908,318.41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86,141,311.42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50.81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81,827,804.57</w:t>
            </w:r>
          </w:p>
        </w:tc>
      </w:tr>
      <w:tr>
        <w:trPr>
          <w:trHeight w:val="26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每股收益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0.7648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0.8310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-7.96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0.8738</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最新每股收益</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净资产收益率（%）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18.57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14.98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增加</w:t>
            </w:r>
            <w:r>
              <w:rPr>
                <w:color w:val="000000"/>
                <w:spacing w:val="0"/>
                <w:w w:val="100"/>
                <w:position w:val="0"/>
                <w:sz w:val="16"/>
                <w:szCs w:val="16"/>
              </w:rPr>
              <w:t>3.59</w:t>
            </w:r>
            <w:r>
              <w:rPr>
                <w:color w:val="000000"/>
                <w:spacing w:val="0"/>
                <w:w w:val="100"/>
                <w:position w:val="0"/>
                <w:sz w:val="16"/>
                <w:szCs w:val="16"/>
              </w:rPr>
              <w:t>个百分点</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13.16</w:t>
            </w:r>
          </w:p>
        </w:tc>
      </w:tr>
      <w:tr>
        <w:trPr>
          <w:trHeight w:val="48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扣除非经常性损益的净利润为基础计 算的净资产收益率（%）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17.21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12.70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增加</w:t>
            </w:r>
            <w:r>
              <w:rPr>
                <w:color w:val="000000"/>
                <w:spacing w:val="0"/>
                <w:w w:val="100"/>
                <w:position w:val="0"/>
                <w:sz w:val="16"/>
                <w:szCs w:val="16"/>
              </w:rPr>
              <w:t>4.51</w:t>
            </w:r>
            <w:r>
              <w:rPr>
                <w:color w:val="000000"/>
                <w:spacing w:val="0"/>
                <w:w w:val="100"/>
                <w:position w:val="0"/>
                <w:sz w:val="16"/>
                <w:szCs w:val="16"/>
              </w:rPr>
              <w:t>个百分点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13.11</w:t>
            </w:r>
          </w:p>
        </w:tc>
      </w:tr>
      <w:tr>
        <w:trPr>
          <w:trHeight w:val="49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扣除非经常性损益后净利润为基础计 算的加权平均净资产收益率（%）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18.41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13.39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增加</w:t>
            </w:r>
            <w:r>
              <w:rPr>
                <w:color w:val="000000"/>
                <w:spacing w:val="0"/>
                <w:w w:val="100"/>
                <w:position w:val="0"/>
                <w:sz w:val="16"/>
                <w:szCs w:val="16"/>
              </w:rPr>
              <w:t>5.02</w:t>
            </w:r>
            <w:r>
              <w:rPr>
                <w:color w:val="000000"/>
                <w:spacing w:val="0"/>
                <w:w w:val="100"/>
                <w:position w:val="0"/>
                <w:sz w:val="16"/>
                <w:szCs w:val="16"/>
              </w:rPr>
              <w:t>个百分点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17.73</w:t>
            </w:r>
          </w:p>
        </w:tc>
      </w:tr>
    </w:tbl>
    <w:tbl>
      <w:tblPr>
        <w:tblOverlap w:val="never"/>
        <w:jc w:val="center"/>
        <w:tblLayout w:type="fixed"/>
      </w:tblPr>
      <w:tblGrid>
        <w:gridCol w:w="3226"/>
        <w:gridCol w:w="1498"/>
        <w:gridCol w:w="1493"/>
        <w:gridCol w:w="1747"/>
        <w:gridCol w:w="1507"/>
      </w:tblGrid>
      <w:tr>
        <w:trPr>
          <w:trHeight w:val="26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-59, 904,829.98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111,854,737.52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-153.56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40,643, </w:t>
            </w:r>
            <w:r>
              <w:rPr>
                <w:color w:val="000000"/>
                <w:spacing w:val="0"/>
                <w:w w:val="100"/>
                <w:position w:val="0"/>
                <w:sz w:val="16"/>
                <w:szCs w:val="16"/>
              </w:rPr>
              <w:t>107.68</w:t>
            </w:r>
          </w:p>
        </w:tc>
      </w:tr>
      <w:tr>
        <w:trPr>
          <w:trHeight w:val="26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每股经营活动产生的现金流量净额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-0.327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0.915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-135.74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0.432</w:t>
            </w:r>
          </w:p>
        </w:tc>
      </w:tr>
      <w:tr>
        <w:trPr>
          <w:trHeight w:val="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2006年末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2005年末</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本年末比上年末增 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2004年末</w:t>
            </w:r>
          </w:p>
        </w:tc>
      </w:tr>
      <w:tr>
        <w:trPr>
          <w:trHeight w:val="26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总资产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1,673,148, </w:t>
            </w:r>
            <w:r>
              <w:rPr>
                <w:color w:val="000000"/>
                <w:spacing w:val="0"/>
                <w:w w:val="100"/>
                <w:position w:val="0"/>
                <w:sz w:val="16"/>
                <w:szCs w:val="16"/>
              </w:rPr>
              <w:t>125.63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1,332,420,955.87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25.57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1,057,384, </w:t>
            </w:r>
            <w:r>
              <w:rPr>
                <w:color w:val="000000"/>
                <w:spacing w:val="0"/>
                <w:w w:val="100"/>
                <w:position w:val="0"/>
                <w:sz w:val="16"/>
                <w:szCs w:val="16"/>
              </w:rPr>
              <w:t>098.02</w:t>
            </w:r>
          </w:p>
        </w:tc>
      </w:tr>
      <w:tr>
        <w:trPr>
          <w:trHeight w:val="26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股东权益（不含少数股东权益）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754, </w:t>
            </w:r>
            <w:r>
              <w:rPr>
                <w:color w:val="000000"/>
                <w:spacing w:val="0"/>
                <w:w w:val="100"/>
                <w:position w:val="0"/>
                <w:sz w:val="16"/>
                <w:szCs w:val="16"/>
              </w:rPr>
              <w:t>787,149.87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678,089,666.45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11.31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624, </w:t>
            </w:r>
            <w:r>
              <w:rPr>
                <w:color w:val="000000"/>
                <w:spacing w:val="0"/>
                <w:w w:val="100"/>
                <w:position w:val="0"/>
                <w:sz w:val="16"/>
                <w:szCs w:val="16"/>
              </w:rPr>
              <w:t>001,106.45</w:t>
            </w:r>
          </w:p>
        </w:tc>
      </w:tr>
      <w:tr>
        <w:trPr>
          <w:trHeight w:val="26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每股净资产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4.118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5.549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 </w:t>
            </w:r>
            <w:r>
              <w:rPr>
                <w:color w:val="000000"/>
                <w:spacing w:val="0"/>
                <w:w w:val="100"/>
                <w:position w:val="0"/>
                <w:sz w:val="16"/>
                <w:szCs w:val="16"/>
              </w:rPr>
              <w:t>79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6.638</w:t>
            </w:r>
          </w:p>
        </w:tc>
      </w:tr>
      <w:tr>
        <w:trPr>
          <w:trHeight w:val="274"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调整后的每股净资产</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4.083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5.520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03</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6.631</w:t>
            </w:r>
          </w:p>
        </w:tc>
      </w:tr>
    </w:tbl>
    <w:p>
      <w:pPr>
        <w:widowControl w:val="0"/>
        <w:spacing w:after="279" w:line="1" w:lineRule="exact"/>
      </w:pPr>
    </w:p>
    <w:p>
      <w:pPr>
        <w:pStyle w:val="Style19"/>
        <w:keepNext w:val="0"/>
        <w:keepLines w:val="0"/>
        <w:widowControl w:val="0"/>
        <w:shd w:val="clear" w:color="auto" w:fill="auto"/>
        <w:bidi w:val="0"/>
        <w:spacing w:before="0" w:after="40" w:line="240" w:lineRule="auto"/>
        <w:ind w:left="0" w:right="0" w:firstLine="880"/>
        <w:jc w:val="left"/>
      </w:pPr>
      <w:bookmarkStart w:id="35" w:name="bookmark35"/>
      <w:r>
        <w:rPr>
          <w:color w:val="000000"/>
          <w:spacing w:val="0"/>
          <w:w w:val="100"/>
          <w:position w:val="0"/>
          <w:sz w:val="24"/>
          <w:szCs w:val="24"/>
        </w:rPr>
        <w:t>（</w:t>
      </w:r>
      <w:bookmarkEnd w:id="35"/>
      <w:r>
        <w:rPr>
          <w:color w:val="000000"/>
          <w:spacing w:val="0"/>
          <w:w w:val="100"/>
          <w:position w:val="0"/>
          <w:sz w:val="24"/>
          <w:szCs w:val="24"/>
        </w:rPr>
        <w:t>四）报告期内股东权益变动情况及变化原因</w:t>
      </w:r>
    </w:p>
    <w:p>
      <w:pPr>
        <w:pStyle w:val="Style29"/>
        <w:keepNext w:val="0"/>
        <w:keepLines w:val="0"/>
        <w:widowControl w:val="0"/>
        <w:shd w:val="clear" w:color="auto" w:fill="auto"/>
        <w:bidi w:val="0"/>
        <w:spacing w:before="0" w:after="40" w:line="240" w:lineRule="auto"/>
        <w:ind w:left="0" w:right="860" w:firstLine="0"/>
        <w:jc w:val="right"/>
      </w:pPr>
      <w:r>
        <w:rPr>
          <w:color w:val="000000"/>
          <w:spacing w:val="0"/>
          <w:w w:val="100"/>
          <w:position w:val="0"/>
        </w:rPr>
        <w:t>单位:元币种:人民币</w:t>
      </w:r>
    </w:p>
    <w:tbl>
      <w:tblPr>
        <w:tblOverlap w:val="never"/>
        <w:jc w:val="center"/>
        <w:tblLayout w:type="fixed"/>
      </w:tblPr>
      <w:tblGrid>
        <w:gridCol w:w="1003"/>
        <w:gridCol w:w="1402"/>
        <w:gridCol w:w="1498"/>
        <w:gridCol w:w="1402"/>
        <w:gridCol w:w="1301"/>
        <w:gridCol w:w="1397"/>
        <w:gridCol w:w="1502"/>
        <w:gridCol w:w="1507"/>
      </w:tblGrid>
      <w:tr>
        <w:trPr>
          <w:trHeight w:val="48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法定公益金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外币折 算差额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未分配利润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股东权益合计</w:t>
            </w:r>
          </w:p>
        </w:tc>
      </w:tr>
      <w:tr>
        <w:trPr>
          <w:trHeight w:val="25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122, </w:t>
            </w:r>
            <w:r>
              <w:rPr>
                <w:color w:val="000000"/>
                <w:spacing w:val="0"/>
                <w:w w:val="100"/>
                <w:position w:val="0"/>
                <w:sz w:val="16"/>
                <w:szCs w:val="16"/>
              </w:rPr>
              <w:t>200,000.00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344, </w:t>
            </w:r>
            <w:r>
              <w:rPr>
                <w:color w:val="000000"/>
                <w:spacing w:val="0"/>
                <w:w w:val="100"/>
                <w:position w:val="0"/>
                <w:sz w:val="16"/>
                <w:szCs w:val="16"/>
              </w:rPr>
              <w:t>689,043.43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67,884, </w:t>
            </w:r>
            <w:r>
              <w:rPr>
                <w:color w:val="000000"/>
                <w:spacing w:val="0"/>
                <w:w w:val="100"/>
                <w:position w:val="0"/>
                <w:sz w:val="16"/>
                <w:szCs w:val="16"/>
              </w:rPr>
              <w:t>445.40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17,255,434.24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-471,967.52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126, </w:t>
            </w:r>
            <w:r>
              <w:rPr>
                <w:color w:val="000000"/>
                <w:spacing w:val="0"/>
                <w:w w:val="100"/>
                <w:position w:val="0"/>
                <w:sz w:val="16"/>
                <w:szCs w:val="16"/>
              </w:rPr>
              <w:t>532,710.90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678, </w:t>
            </w:r>
            <w:r>
              <w:rPr>
                <w:color w:val="000000"/>
                <w:spacing w:val="0"/>
                <w:w w:val="100"/>
                <w:position w:val="0"/>
                <w:sz w:val="16"/>
                <w:szCs w:val="16"/>
              </w:rPr>
              <w:t>089,666.45</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61,100, </w:t>
            </w:r>
            <w:r>
              <w:rPr>
                <w:color w:val="000000"/>
                <w:spacing w:val="0"/>
                <w:w w:val="100"/>
                <w:position w:val="0"/>
                <w:sz w:val="16"/>
                <w:szCs w:val="16"/>
              </w:rPr>
              <w:t>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903, </w:t>
            </w:r>
            <w:r>
              <w:rPr>
                <w:color w:val="000000"/>
                <w:spacing w:val="0"/>
                <w:w w:val="100"/>
                <w:position w:val="0"/>
                <w:sz w:val="16"/>
                <w:szCs w:val="16"/>
              </w:rPr>
              <w:t>040.00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35,675, </w:t>
            </w:r>
            <w:r>
              <w:rPr>
                <w:color w:val="000000"/>
                <w:spacing w:val="0"/>
                <w:w w:val="100"/>
                <w:position w:val="0"/>
                <w:sz w:val="16"/>
                <w:szCs w:val="16"/>
              </w:rPr>
              <w:t>065.36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140, </w:t>
            </w:r>
            <w:r>
              <w:rPr>
                <w:color w:val="000000"/>
                <w:spacing w:val="0"/>
                <w:w w:val="100"/>
                <w:position w:val="0"/>
                <w:sz w:val="16"/>
                <w:szCs w:val="16"/>
              </w:rPr>
              <w:t>192,474.96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237,870,580.32</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63,819,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17,255,434.24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579,031.54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79,519, </w:t>
            </w:r>
            <w:r>
              <w:rPr>
                <w:color w:val="000000"/>
                <w:spacing w:val="0"/>
                <w:w w:val="100"/>
                <w:position w:val="0"/>
                <w:sz w:val="16"/>
                <w:szCs w:val="16"/>
              </w:rPr>
              <w:t>631.12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161, </w:t>
            </w:r>
            <w:r>
              <w:rPr>
                <w:color w:val="000000"/>
                <w:spacing w:val="0"/>
                <w:w w:val="100"/>
                <w:position w:val="0"/>
                <w:sz w:val="16"/>
                <w:szCs w:val="16"/>
              </w:rPr>
              <w:t>173,096.90</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期末数</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183, </w:t>
            </w:r>
            <w:r>
              <w:rPr>
                <w:color w:val="000000"/>
                <w:spacing w:val="0"/>
                <w:w w:val="100"/>
                <w:position w:val="0"/>
                <w:sz w:val="16"/>
                <w:szCs w:val="16"/>
              </w:rPr>
              <w:t>300,000.00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281, </w:t>
            </w:r>
            <w:r>
              <w:rPr>
                <w:color w:val="000000"/>
                <w:spacing w:val="0"/>
                <w:w w:val="100"/>
                <w:position w:val="0"/>
                <w:sz w:val="16"/>
                <w:szCs w:val="16"/>
              </w:rPr>
              <w:t>773,083.43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103, </w:t>
            </w:r>
            <w:r>
              <w:rPr>
                <w:color w:val="000000"/>
                <w:spacing w:val="0"/>
                <w:w w:val="100"/>
                <w:position w:val="0"/>
                <w:sz w:val="16"/>
                <w:szCs w:val="16"/>
              </w:rPr>
              <w:t>559,510.76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-1,050,999.06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187, </w:t>
            </w:r>
            <w:r>
              <w:rPr>
                <w:color w:val="000000"/>
                <w:spacing w:val="0"/>
                <w:w w:val="100"/>
                <w:position w:val="0"/>
                <w:sz w:val="16"/>
                <w:szCs w:val="16"/>
              </w:rPr>
              <w:t>205,554.74</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754, </w:t>
            </w:r>
            <w:r>
              <w:rPr>
                <w:color w:val="000000"/>
                <w:spacing w:val="0"/>
                <w:w w:val="100"/>
                <w:position w:val="0"/>
                <w:sz w:val="16"/>
                <w:szCs w:val="16"/>
              </w:rPr>
              <w:t>787,149.87</w:t>
            </w:r>
          </w:p>
        </w:tc>
      </w:tr>
    </w:tbl>
    <w:p>
      <w:pPr>
        <w:widowControl w:val="0"/>
        <w:spacing w:after="359" w:line="1" w:lineRule="exact"/>
      </w:pPr>
    </w:p>
    <w:p>
      <w:pPr>
        <w:pStyle w:val="Style19"/>
        <w:keepNext w:val="0"/>
        <w:keepLines w:val="0"/>
        <w:widowControl w:val="0"/>
        <w:shd w:val="clear" w:color="auto" w:fill="auto"/>
        <w:bidi w:val="0"/>
        <w:spacing w:before="0" w:after="120" w:line="308" w:lineRule="exact"/>
        <w:ind w:left="1360" w:right="0" w:firstLine="0"/>
        <w:jc w:val="left"/>
      </w:pPr>
      <w:r>
        <w:rPr>
          <w:color w:val="000000"/>
          <w:spacing w:val="0"/>
          <w:w w:val="100"/>
          <w:position w:val="0"/>
          <w:sz w:val="24"/>
          <w:szCs w:val="24"/>
        </w:rPr>
        <w:t>股本变动原因：</w:t>
      </w:r>
    </w:p>
    <w:p>
      <w:pPr>
        <w:pStyle w:val="Style19"/>
        <w:keepNext w:val="0"/>
        <w:keepLines w:val="0"/>
        <w:widowControl w:val="0"/>
        <w:shd w:val="clear" w:color="auto" w:fill="auto"/>
        <w:tabs>
          <w:tab w:pos="1700" w:val="left"/>
        </w:tabs>
        <w:bidi w:val="0"/>
        <w:spacing w:before="0" w:after="120" w:line="307" w:lineRule="exact"/>
        <w:ind w:left="880" w:right="0" w:firstLine="480"/>
        <w:jc w:val="left"/>
      </w:pPr>
      <w:bookmarkStart w:id="36" w:name="bookmark36"/>
      <w:r>
        <w:rPr>
          <w:color w:val="000000"/>
          <w:spacing w:val="0"/>
          <w:w w:val="100"/>
          <w:position w:val="0"/>
          <w:sz w:val="24"/>
          <w:szCs w:val="24"/>
        </w:rPr>
        <w:t>1</w:t>
      </w:r>
      <w:bookmarkEnd w:id="36"/>
      <w:r>
        <w:rPr>
          <w:color w:val="000000"/>
          <w:spacing w:val="0"/>
          <w:w w:val="100"/>
          <w:position w:val="0"/>
          <w:sz w:val="24"/>
          <w:szCs w:val="24"/>
        </w:rPr>
        <w:t>、</w:t>
        <w:tab/>
        <w:t>股本变动原因：本公司2005年度利润分配案经本公司2005年年度股东大会通过, 按照2005年末总股本12,220万股为基数，每10股转增5股，共转增6,110万股。股本 增加6,110万元。</w:t>
      </w:r>
    </w:p>
    <w:p>
      <w:pPr>
        <w:pStyle w:val="Style19"/>
        <w:keepNext w:val="0"/>
        <w:keepLines w:val="0"/>
        <w:widowControl w:val="0"/>
        <w:shd w:val="clear" w:color="auto" w:fill="auto"/>
        <w:tabs>
          <w:tab w:pos="1724" w:val="left"/>
        </w:tabs>
        <w:bidi w:val="0"/>
        <w:spacing w:before="0" w:after="120" w:line="308" w:lineRule="exact"/>
        <w:ind w:left="880" w:right="0" w:firstLine="480"/>
        <w:jc w:val="both"/>
      </w:pPr>
      <w:bookmarkStart w:id="37" w:name="bookmark37"/>
      <w:r>
        <w:rPr>
          <w:color w:val="000000"/>
          <w:spacing w:val="0"/>
          <w:w w:val="100"/>
          <w:position w:val="0"/>
          <w:sz w:val="24"/>
          <w:szCs w:val="24"/>
        </w:rPr>
        <w:t>2</w:t>
      </w:r>
      <w:bookmarkEnd w:id="37"/>
      <w:r>
        <w:rPr>
          <w:color w:val="000000"/>
          <w:spacing w:val="0"/>
          <w:w w:val="100"/>
          <w:position w:val="0"/>
          <w:sz w:val="24"/>
          <w:szCs w:val="24"/>
        </w:rPr>
        <w:t>、</w:t>
        <w:tab/>
        <w:t>资本公积变动原因：①北京市高新技术成果转化服务中心根据《北京市财政局支 持高新技术成果转化项目等专项资金实施办法》（京财预［20011 2395号）的有关规定 拨付专项资金</w:t>
      </w:r>
      <w:r>
        <w:rPr>
          <w:color w:val="000000"/>
          <w:spacing w:val="0"/>
          <w:w w:val="100"/>
          <w:position w:val="0"/>
          <w:sz w:val="24"/>
          <w:szCs w:val="24"/>
        </w:rPr>
        <w:t>1,062,400.00</w:t>
      </w:r>
      <w:r>
        <w:rPr>
          <w:color w:val="000000"/>
          <w:spacing w:val="0"/>
          <w:w w:val="100"/>
          <w:position w:val="0"/>
          <w:sz w:val="24"/>
          <w:szCs w:val="24"/>
        </w:rPr>
        <w:t>元，扣除企业所得税</w:t>
      </w:r>
      <w:r>
        <w:rPr>
          <w:color w:val="000000"/>
          <w:spacing w:val="0"/>
          <w:w w:val="100"/>
          <w:position w:val="0"/>
          <w:sz w:val="24"/>
          <w:szCs w:val="24"/>
        </w:rPr>
        <w:t>159,360.00</w:t>
      </w:r>
      <w:r>
        <w:rPr>
          <w:color w:val="000000"/>
          <w:spacing w:val="0"/>
          <w:w w:val="100"/>
          <w:position w:val="0"/>
          <w:sz w:val="24"/>
          <w:szCs w:val="24"/>
        </w:rPr>
        <w:t>元后的净额计入资本公积。 ②资本公积金转增股本股本6,110万元。③本公司本期支付股权分置改革相关费用 2,719,000 元。</w:t>
      </w:r>
    </w:p>
    <w:p>
      <w:pPr>
        <w:pStyle w:val="Style19"/>
        <w:keepNext w:val="0"/>
        <w:keepLines w:val="0"/>
        <w:widowControl w:val="0"/>
        <w:shd w:val="clear" w:color="auto" w:fill="auto"/>
        <w:tabs>
          <w:tab w:pos="1724" w:val="left"/>
        </w:tabs>
        <w:bidi w:val="0"/>
        <w:spacing w:before="0" w:after="120" w:line="310" w:lineRule="exact"/>
        <w:ind w:left="880" w:right="0" w:firstLine="480"/>
        <w:jc w:val="both"/>
      </w:pPr>
      <w:bookmarkStart w:id="38" w:name="bookmark38"/>
      <w:r>
        <w:rPr>
          <w:color w:val="000000"/>
          <w:spacing w:val="0"/>
          <w:w w:val="100"/>
          <w:position w:val="0"/>
          <w:sz w:val="24"/>
          <w:szCs w:val="24"/>
        </w:rPr>
        <w:t>3</w:t>
      </w:r>
      <w:bookmarkEnd w:id="38"/>
      <w:r>
        <w:rPr>
          <w:color w:val="000000"/>
          <w:spacing w:val="0"/>
          <w:w w:val="100"/>
          <w:position w:val="0"/>
          <w:sz w:val="24"/>
          <w:szCs w:val="24"/>
        </w:rPr>
        <w:t>、</w:t>
        <w:tab/>
        <w:t>盈余公益金变动原因：①本报告期公司共计实现净利润</w:t>
      </w:r>
      <w:r>
        <w:rPr>
          <w:color w:val="000000"/>
          <w:spacing w:val="0"/>
          <w:w w:val="100"/>
          <w:position w:val="0"/>
          <w:sz w:val="24"/>
          <w:szCs w:val="24"/>
        </w:rPr>
        <w:t>140,192,474.96</w:t>
      </w:r>
      <w:r>
        <w:rPr>
          <w:color w:val="000000"/>
          <w:spacing w:val="0"/>
          <w:w w:val="100"/>
          <w:position w:val="0"/>
          <w:sz w:val="24"/>
          <w:szCs w:val="24"/>
        </w:rPr>
        <w:t>元，实际 计提</w:t>
      </w:r>
      <w:r>
        <w:rPr>
          <w:color w:val="000000"/>
          <w:spacing w:val="0"/>
          <w:w w:val="100"/>
          <w:position w:val="0"/>
          <w:sz w:val="24"/>
          <w:szCs w:val="24"/>
        </w:rPr>
        <w:t>13,125,310.8</w:t>
      </w:r>
      <w:r>
        <w:rPr>
          <w:color w:val="000000"/>
          <w:spacing w:val="0"/>
          <w:w w:val="100"/>
          <w:position w:val="0"/>
          <w:sz w:val="24"/>
          <w:szCs w:val="24"/>
        </w:rPr>
        <w:t>1元法定盈余公益金，计提免税基金</w:t>
      </w:r>
      <w:r>
        <w:rPr>
          <w:color w:val="000000"/>
          <w:spacing w:val="0"/>
          <w:w w:val="100"/>
          <w:position w:val="0"/>
          <w:sz w:val="24"/>
          <w:szCs w:val="24"/>
        </w:rPr>
        <w:t>5,294,320.31</w:t>
      </w:r>
      <w:r>
        <w:rPr>
          <w:color w:val="000000"/>
          <w:spacing w:val="0"/>
          <w:w w:val="100"/>
          <w:position w:val="0"/>
          <w:sz w:val="24"/>
          <w:szCs w:val="24"/>
        </w:rPr>
        <w:t>元，②根据财政部 财企［2006］67号《关于〈公司法〉施行后有关企业财务处理问题的通知》的规定，将截至 2005年12月31日止的公益金结余，转入法定盈余公积项目。</w:t>
      </w:r>
    </w:p>
    <w:p>
      <w:pPr>
        <w:pStyle w:val="Style19"/>
        <w:keepNext w:val="0"/>
        <w:keepLines w:val="0"/>
        <w:widowControl w:val="0"/>
        <w:shd w:val="clear" w:color="auto" w:fill="auto"/>
        <w:tabs>
          <w:tab w:pos="1724" w:val="left"/>
        </w:tabs>
        <w:bidi w:val="0"/>
        <w:spacing w:before="0" w:after="120" w:line="317" w:lineRule="exact"/>
        <w:ind w:left="880" w:right="0" w:firstLine="480"/>
        <w:jc w:val="both"/>
      </w:pPr>
      <w:bookmarkStart w:id="39" w:name="bookmark39"/>
      <w:r>
        <w:rPr>
          <w:color w:val="000000"/>
          <w:spacing w:val="0"/>
          <w:w w:val="100"/>
          <w:position w:val="0"/>
          <w:sz w:val="24"/>
          <w:szCs w:val="24"/>
        </w:rPr>
        <w:t>4</w:t>
      </w:r>
      <w:bookmarkEnd w:id="39"/>
      <w:r>
        <w:rPr>
          <w:color w:val="000000"/>
          <w:spacing w:val="0"/>
          <w:w w:val="100"/>
          <w:position w:val="0"/>
          <w:sz w:val="24"/>
          <w:szCs w:val="24"/>
        </w:rPr>
        <w:t>、</w:t>
        <w:tab/>
        <w:t>法定公益金变动原因：主要系根据有关规定，将截至2005年末公益金转入法定盈 余公积所致。</w:t>
      </w:r>
    </w:p>
    <w:p>
      <w:pPr>
        <w:pStyle w:val="Style19"/>
        <w:keepNext w:val="0"/>
        <w:keepLines w:val="0"/>
        <w:widowControl w:val="0"/>
        <w:shd w:val="clear" w:color="auto" w:fill="auto"/>
        <w:tabs>
          <w:tab w:pos="1724" w:val="left"/>
        </w:tabs>
        <w:bidi w:val="0"/>
        <w:spacing w:before="0" w:after="120" w:line="307" w:lineRule="exact"/>
        <w:ind w:left="880" w:right="0" w:firstLine="480"/>
        <w:jc w:val="both"/>
      </w:pPr>
      <w:bookmarkStart w:id="40" w:name="bookmark40"/>
      <w:r>
        <w:rPr>
          <w:color w:val="000000"/>
          <w:spacing w:val="0"/>
          <w:w w:val="100"/>
          <w:position w:val="0"/>
          <w:sz w:val="24"/>
          <w:szCs w:val="24"/>
        </w:rPr>
        <w:t>5</w:t>
      </w:r>
      <w:bookmarkEnd w:id="40"/>
      <w:r>
        <w:rPr>
          <w:color w:val="000000"/>
          <w:spacing w:val="0"/>
          <w:w w:val="100"/>
          <w:position w:val="0"/>
          <w:sz w:val="24"/>
          <w:szCs w:val="24"/>
        </w:rPr>
        <w:t>、</w:t>
        <w:tab/>
        <w:t>未分配利润变动原因：本报告期公司共计实现净利润</w:t>
      </w:r>
      <w:r>
        <w:rPr>
          <w:color w:val="000000"/>
          <w:spacing w:val="0"/>
          <w:w w:val="100"/>
          <w:position w:val="0"/>
          <w:sz w:val="24"/>
          <w:szCs w:val="24"/>
        </w:rPr>
        <w:t>140,192,474.96</w:t>
      </w:r>
      <w:r>
        <w:rPr>
          <w:color w:val="000000"/>
          <w:spacing w:val="0"/>
          <w:w w:val="100"/>
          <w:position w:val="0"/>
          <w:sz w:val="24"/>
          <w:szCs w:val="24"/>
        </w:rPr>
        <w:t>元。本期分 配现金股利61,100,000元，提取法定盈余公积</w:t>
      </w:r>
      <w:r>
        <w:rPr>
          <w:color w:val="000000"/>
          <w:spacing w:val="0"/>
          <w:w w:val="100"/>
          <w:position w:val="0"/>
          <w:sz w:val="24"/>
          <w:szCs w:val="24"/>
        </w:rPr>
        <w:t>13,125,310.81</w:t>
      </w:r>
      <w:r>
        <w:rPr>
          <w:color w:val="000000"/>
          <w:spacing w:val="0"/>
          <w:w w:val="100"/>
          <w:position w:val="0"/>
          <w:sz w:val="24"/>
          <w:szCs w:val="24"/>
        </w:rPr>
        <w:t xml:space="preserve">元，提取免税基金 </w:t>
      </w:r>
      <w:r>
        <w:rPr>
          <w:color w:val="000000"/>
          <w:spacing w:val="0"/>
          <w:w w:val="100"/>
          <w:position w:val="0"/>
          <w:sz w:val="24"/>
          <w:szCs w:val="24"/>
        </w:rPr>
        <w:t>5,294,320.31</w:t>
      </w:r>
      <w:r>
        <w:rPr>
          <w:color w:val="000000"/>
          <w:spacing w:val="0"/>
          <w:w w:val="100"/>
          <w:position w:val="0"/>
          <w:sz w:val="24"/>
          <w:szCs w:val="24"/>
        </w:rPr>
        <w:t>元后剩余</w:t>
      </w:r>
      <w:r>
        <w:rPr>
          <w:color w:val="000000"/>
          <w:spacing w:val="0"/>
          <w:w w:val="100"/>
          <w:position w:val="0"/>
          <w:sz w:val="24"/>
          <w:szCs w:val="24"/>
        </w:rPr>
        <w:t>187,205,554.74</w:t>
      </w:r>
      <w:r>
        <w:rPr>
          <w:color w:val="000000"/>
          <w:spacing w:val="0"/>
          <w:w w:val="100"/>
          <w:position w:val="0"/>
          <w:sz w:val="24"/>
          <w:szCs w:val="24"/>
        </w:rPr>
        <w:t>元未分配利润。</w:t>
      </w:r>
      <w:r>
        <w:br w:type="page"/>
      </w:r>
    </w:p>
    <w:p>
      <w:pPr>
        <w:pStyle w:val="Style17"/>
        <w:keepNext/>
        <w:keepLines/>
        <w:widowControl w:val="0"/>
        <w:shd w:val="clear" w:color="auto" w:fill="auto"/>
        <w:bidi w:val="0"/>
        <w:spacing w:before="0" w:after="420" w:line="240" w:lineRule="auto"/>
        <w:ind w:left="0" w:right="0" w:firstLine="0"/>
        <w:jc w:val="center"/>
      </w:pPr>
      <w:bookmarkStart w:id="41" w:name="bookmark41"/>
      <w:bookmarkStart w:id="42" w:name="bookmark42"/>
      <w:bookmarkStart w:id="43" w:name="bookmark43"/>
      <w:bookmarkStart w:id="44" w:name="bookmark44"/>
      <w:r>
        <w:rPr>
          <w:color w:val="000000"/>
          <w:spacing w:val="0"/>
          <w:w w:val="100"/>
          <w:position w:val="0"/>
        </w:rPr>
        <w:t>四</w:t>
      </w:r>
      <w:bookmarkEnd w:id="43"/>
      <w:r>
        <w:rPr>
          <w:color w:val="000000"/>
          <w:spacing w:val="0"/>
          <w:w w:val="100"/>
          <w:position w:val="0"/>
        </w:rPr>
        <w:t>、股本变动及股东情况</w:t>
      </w:r>
      <w:bookmarkEnd w:id="41"/>
      <w:bookmarkEnd w:id="42"/>
      <w:bookmarkEnd w:id="44"/>
    </w:p>
    <w:p>
      <w:pPr>
        <w:pStyle w:val="Style19"/>
        <w:keepNext w:val="0"/>
        <w:keepLines w:val="0"/>
        <w:widowControl w:val="0"/>
        <w:shd w:val="clear" w:color="auto" w:fill="auto"/>
        <w:bidi w:val="0"/>
        <w:spacing w:before="0" w:after="80" w:line="240" w:lineRule="auto"/>
        <w:ind w:left="0" w:right="0" w:firstLine="880"/>
        <w:jc w:val="left"/>
      </w:pPr>
      <w:r>
        <w:rPr>
          <w:color w:val="000000"/>
          <w:spacing w:val="0"/>
          <w:w w:val="100"/>
          <w:position w:val="0"/>
          <w:sz w:val="24"/>
          <w:szCs w:val="24"/>
        </w:rPr>
        <w:t>(一)股本变动情况</w:t>
      </w:r>
    </w:p>
    <w:p>
      <w:pPr>
        <w:pStyle w:val="Style19"/>
        <w:keepNext w:val="0"/>
        <w:keepLines w:val="0"/>
        <w:widowControl w:val="0"/>
        <w:shd w:val="clear" w:color="auto" w:fill="auto"/>
        <w:bidi w:val="0"/>
        <w:spacing w:before="0" w:after="80" w:line="240" w:lineRule="auto"/>
        <w:ind w:left="0" w:right="0" w:firstLine="880"/>
        <w:jc w:val="left"/>
      </w:pPr>
      <w:bookmarkStart w:id="45" w:name="bookmark45"/>
      <w:r>
        <w:rPr>
          <w:color w:val="000000"/>
          <w:spacing w:val="0"/>
          <w:w w:val="100"/>
          <w:position w:val="0"/>
          <w:sz w:val="24"/>
          <w:szCs w:val="24"/>
        </w:rPr>
        <w:t>1</w:t>
      </w:r>
      <w:bookmarkEnd w:id="45"/>
      <w:r>
        <w:rPr>
          <w:color w:val="000000"/>
          <w:spacing w:val="0"/>
          <w:w w:val="100"/>
          <w:position w:val="0"/>
          <w:sz w:val="24"/>
          <w:szCs w:val="24"/>
        </w:rPr>
        <w:t>、股份变动情况表</w:t>
      </w:r>
    </w:p>
    <w:p>
      <w:pPr>
        <w:pStyle w:val="Style29"/>
        <w:keepNext w:val="0"/>
        <w:keepLines w:val="0"/>
        <w:widowControl w:val="0"/>
        <w:shd w:val="clear" w:color="auto" w:fill="auto"/>
        <w:bidi w:val="0"/>
        <w:spacing w:before="0" w:after="80" w:line="240" w:lineRule="auto"/>
        <w:ind w:left="9400" w:right="0" w:firstLine="0"/>
        <w:jc w:val="left"/>
      </w:pPr>
      <w:r>
        <w:rPr>
          <w:color w:val="000000"/>
          <w:spacing w:val="0"/>
          <w:w w:val="100"/>
          <w:position w:val="0"/>
        </w:rPr>
        <w:t>单位:股</w:t>
      </w:r>
    </w:p>
    <w:tbl>
      <w:tblPr>
        <w:tblOverlap w:val="never"/>
        <w:jc w:val="center"/>
        <w:tblLayout w:type="fixed"/>
      </w:tblPr>
      <w:tblGrid>
        <w:gridCol w:w="1157"/>
        <w:gridCol w:w="1205"/>
        <w:gridCol w:w="754"/>
        <w:gridCol w:w="398"/>
        <w:gridCol w:w="394"/>
        <w:gridCol w:w="1118"/>
        <w:gridCol w:w="1205"/>
        <w:gridCol w:w="1118"/>
        <w:gridCol w:w="1205"/>
        <w:gridCol w:w="763"/>
      </w:tblGrid>
      <w:tr>
        <w:trPr>
          <w:trHeight w:val="259"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9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比例 (%)</w:t>
            </w:r>
          </w:p>
        </w:tc>
        <w:tc>
          <w:tcPr>
            <w:tcBorders>
              <w:top w:val="single" w:sz="4"/>
              <w:left w:val="single" w:sz="4"/>
            </w:tcBorders>
            <w:shd w:val="clear" w:color="auto" w:fill="FFFFFF"/>
            <w:textDirection w:val="tbRlV"/>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送 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公积金转股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比例 (%)</w:t>
            </w:r>
          </w:p>
        </w:tc>
      </w:tr>
      <w:tr>
        <w:trPr>
          <w:trHeight w:val="250" w:hRule="exact"/>
        </w:trPr>
        <w:tc>
          <w:tcPr>
            <w:gridSpan w:val="10"/>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both"/>
              <w:rPr>
                <w:sz w:val="18"/>
                <w:szCs w:val="18"/>
              </w:rPr>
            </w:pPr>
            <w:r>
              <w:rPr>
                <w:color w:val="000000"/>
                <w:spacing w:val="0"/>
                <w:w w:val="100"/>
                <w:position w:val="0"/>
                <w:sz w:val="18"/>
                <w:szCs w:val="18"/>
              </w:rPr>
              <w:t>2、国有法人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3、其他内资 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-13,104,000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32,396,000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123,396,000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67.32</w:t>
            </w:r>
          </w:p>
        </w:tc>
      </w:tr>
      <w:tr>
        <w:trPr>
          <w:trHeight w:val="27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境内法人持 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11,375,000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5,687,500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-1,638,000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4,049,500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15,424,500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8.42</w:t>
            </w:r>
          </w:p>
        </w:tc>
      </w:tr>
      <w:tr>
        <w:trPr>
          <w:trHeight w:val="48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境内自然人 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79,625,000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39,812,500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-11,466,000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28,346,500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107,971,500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58.90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境外法人持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境外自然人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有限售条件 股份合计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-13,104,000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32,396,000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123,396,000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67.32</w:t>
            </w:r>
          </w:p>
        </w:tc>
      </w:tr>
      <w:tr>
        <w:trPr>
          <w:trHeight w:val="250" w:hRule="exact"/>
        </w:trPr>
        <w:tc>
          <w:tcPr>
            <w:gridSpan w:val="10"/>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二、无限售条件流通股份</w:t>
            </w: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1、人民币普 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31,200,000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13,104,000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28,704,000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59,904,000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32.68</w:t>
            </w: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2、境内上市 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3、境外上市 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无限售条件 流通股份合 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31,200,000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13,104,000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28,704,000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59,904,000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32.68</w:t>
            </w:r>
          </w:p>
        </w:tc>
      </w:tr>
      <w:tr>
        <w:trPr>
          <w:trHeight w:val="49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三、股份总 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122,200,000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61,100,000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183,300,000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r>
    </w:tbl>
    <w:p>
      <w:pPr>
        <w:pStyle w:val="Style19"/>
        <w:keepNext w:val="0"/>
        <w:keepLines w:val="0"/>
        <w:widowControl w:val="0"/>
        <w:shd w:val="clear" w:color="auto" w:fill="auto"/>
        <w:bidi w:val="0"/>
        <w:spacing w:before="0" w:line="240" w:lineRule="auto"/>
        <w:ind w:left="0" w:right="0" w:firstLine="880"/>
        <w:jc w:val="left"/>
      </w:pPr>
      <w:r>
        <w:rPr>
          <w:color w:val="000000"/>
          <w:spacing w:val="0"/>
          <w:w w:val="100"/>
          <w:position w:val="0"/>
          <w:sz w:val="24"/>
          <w:szCs w:val="24"/>
        </w:rPr>
        <w:t>有限售条件股份可上市交易时间</w:t>
      </w:r>
    </w:p>
    <w:p>
      <w:pPr>
        <w:pStyle w:val="Style21"/>
        <w:keepNext w:val="0"/>
        <w:keepLines w:val="0"/>
        <w:widowControl w:val="0"/>
        <w:shd w:val="clear" w:color="auto" w:fill="auto"/>
        <w:bidi w:val="0"/>
        <w:spacing w:before="0" w:after="0" w:line="240" w:lineRule="auto"/>
        <w:ind w:left="8510" w:right="0" w:firstLine="0"/>
        <w:jc w:val="left"/>
      </w:pPr>
      <w:r>
        <w:rPr>
          <w:color w:val="000000"/>
          <w:spacing w:val="0"/>
          <w:w w:val="100"/>
          <w:position w:val="0"/>
        </w:rPr>
        <w:t>单位:股</w:t>
      </w:r>
    </w:p>
    <w:tbl>
      <w:tblPr>
        <w:tblOverlap w:val="never"/>
        <w:jc w:val="center"/>
        <w:tblLayout w:type="fixed"/>
      </w:tblPr>
      <w:tblGrid>
        <w:gridCol w:w="2016"/>
        <w:gridCol w:w="1502"/>
        <w:gridCol w:w="1301"/>
        <w:gridCol w:w="1598"/>
        <w:gridCol w:w="3053"/>
      </w:tblGrid>
      <w:tr>
        <w:trPr>
          <w:trHeight w:val="84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时间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限售期满新增 可上市交易股 份数量</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有限售条件 股份数量余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无限售条件股 份数量余额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2008年5月19日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58,074,900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65,321,100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117, 978, 900</w:t>
            </w:r>
          </w:p>
        </w:tc>
        <w:tc>
          <w:tcPr>
            <w:vMerge w:val="restart"/>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自股权分置改革方案实施之日起，在 二十四个月内不上市交易或者转让； 在前项规定期满后，每个有限售条件 的股东通过证券交易所挂牌交易出 售股份的数量占华胜天成股份总数 的比例在十二个月内不超过百分之 五，在二十四个月内不超过百分之 十。</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2009年5月19日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46,094,100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19,227,000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164,073,000</w:t>
            </w:r>
          </w:p>
        </w:tc>
        <w:tc>
          <w:tcPr>
            <w:vMerge/>
            <w:tcBorders>
              <w:left w:val="single" w:sz="4"/>
              <w:right w:val="single" w:sz="4"/>
            </w:tcBorders>
            <w:shd w:val="clear" w:color="auto" w:fill="FFFFFF"/>
            <w:vAlign w:val="top"/>
          </w:tcPr>
          <w:p>
            <w:pPr/>
          </w:p>
        </w:tc>
      </w:tr>
      <w:tr>
        <w:trPr>
          <w:trHeight w:val="121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2010年5月19日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19,227,000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183,300,000</w:t>
            </w:r>
          </w:p>
        </w:tc>
        <w:tc>
          <w:tcPr>
            <w:vMerge/>
            <w:tcBorders>
              <w:left w:val="single" w:sz="4"/>
              <w:bottom w:val="single" w:sz="4"/>
              <w:right w:val="single" w:sz="4"/>
            </w:tcBorders>
            <w:shd w:val="clear" w:color="auto" w:fill="FFFFFF"/>
            <w:vAlign w:val="top"/>
          </w:tcPr>
          <w:p>
            <w:pPr/>
          </w:p>
        </w:tc>
      </w:tr>
    </w:tbl>
    <w:p>
      <w:pPr>
        <w:widowControl w:val="0"/>
        <w:spacing w:after="319" w:line="1" w:lineRule="exact"/>
      </w:pPr>
    </w:p>
    <w:p>
      <w:pPr>
        <w:pStyle w:val="Style19"/>
        <w:keepNext w:val="0"/>
        <w:keepLines w:val="0"/>
        <w:widowControl w:val="0"/>
        <w:shd w:val="clear" w:color="auto" w:fill="auto"/>
        <w:bidi w:val="0"/>
        <w:spacing w:before="0" w:line="240" w:lineRule="auto"/>
        <w:ind w:left="0" w:right="0" w:firstLine="880"/>
        <w:jc w:val="left"/>
      </w:pPr>
      <w:bookmarkStart w:id="46" w:name="bookmark46"/>
      <w:r>
        <w:rPr>
          <w:color w:val="000000"/>
          <w:spacing w:val="0"/>
          <w:w w:val="100"/>
          <w:position w:val="0"/>
          <w:sz w:val="24"/>
          <w:szCs w:val="24"/>
        </w:rPr>
        <w:t>2</w:t>
      </w:r>
      <w:bookmarkEnd w:id="46"/>
      <w:r>
        <w:rPr>
          <w:color w:val="000000"/>
          <w:spacing w:val="0"/>
          <w:w w:val="100"/>
          <w:position w:val="0"/>
          <w:sz w:val="24"/>
          <w:szCs w:val="24"/>
        </w:rPr>
        <w:t>、股票发行与上市情况</w:t>
      </w:r>
    </w:p>
    <w:p>
      <w:pPr>
        <w:pStyle w:val="Style19"/>
        <w:keepNext w:val="0"/>
        <w:keepLines w:val="0"/>
        <w:widowControl w:val="0"/>
        <w:numPr>
          <w:ilvl w:val="0"/>
          <w:numId w:val="1"/>
        </w:numPr>
        <w:shd w:val="clear" w:color="auto" w:fill="auto"/>
        <w:bidi w:val="0"/>
        <w:spacing w:before="0" w:line="240" w:lineRule="auto"/>
        <w:ind w:left="0" w:right="0" w:firstLine="880"/>
        <w:jc w:val="left"/>
      </w:pPr>
      <w:bookmarkStart w:id="47" w:name="bookmark47"/>
      <w:bookmarkEnd w:id="47"/>
      <w:r>
        <w:rPr>
          <w:color w:val="000000"/>
          <w:spacing w:val="0"/>
          <w:w w:val="100"/>
          <w:position w:val="0"/>
          <w:sz w:val="24"/>
          <w:szCs w:val="24"/>
        </w:rPr>
        <w:t>前三年历次股票发行情况</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614"/>
        <w:gridCol w:w="1805"/>
        <w:gridCol w:w="998"/>
        <w:gridCol w:w="1301"/>
        <w:gridCol w:w="2098"/>
        <w:gridCol w:w="1416"/>
        <w:gridCol w:w="1238"/>
      </w:tblGrid>
      <w:tr>
        <w:trPr>
          <w:trHeight w:val="566" w:hRule="exact"/>
        </w:trPr>
        <w:tc>
          <w:tcPr>
            <w:tcBorders>
              <w:top w:val="single" w:sz="4"/>
              <w:left w:val="single" w:sz="4"/>
            </w:tcBorders>
            <w:shd w:val="clear" w:color="auto" w:fill="FFFFFF"/>
            <w:textDirection w:val="tbRlV"/>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种类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发行日期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发行价 格(元)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发行数量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上市日期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获准上市交 易数量</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交易终止 日期</w:t>
            </w:r>
          </w:p>
        </w:tc>
      </w:tr>
      <w:tr>
        <w:trPr>
          <w:trHeight w:val="35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A</w:t>
            </w:r>
            <w:r>
              <w:rPr>
                <w:color w:val="000000"/>
                <w:spacing w:val="0"/>
                <w:w w:val="100"/>
                <w:position w:val="0"/>
                <w:sz w:val="20"/>
                <w:szCs w:val="20"/>
              </w:rPr>
              <w:t>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2004年4月12日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17.14</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24,000,000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2004年4月27日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311" w:lineRule="exact"/>
        <w:ind w:left="880" w:right="0" w:firstLine="500"/>
        <w:jc w:val="both"/>
      </w:pPr>
      <w:r>
        <w:rPr>
          <w:color w:val="000000"/>
          <w:spacing w:val="0"/>
          <w:w w:val="100"/>
          <w:position w:val="0"/>
          <w:sz w:val="24"/>
          <w:szCs w:val="24"/>
        </w:rPr>
        <w:t xml:space="preserve">本公司经中国证券监督管理委员会发行字[2004]38号文批准，于2004年4月12日 首次向社会公众公开发行每股面值1元之人民币普通股2,400万股，每股发行价格为 </w:t>
      </w:r>
      <w:r>
        <w:rPr>
          <w:color w:val="000000"/>
          <w:spacing w:val="0"/>
          <w:w w:val="100"/>
          <w:position w:val="0"/>
          <w:sz w:val="24"/>
          <w:szCs w:val="24"/>
        </w:rPr>
        <w:t>17.14</w:t>
      </w:r>
      <w:r>
        <w:rPr>
          <w:color w:val="000000"/>
          <w:spacing w:val="0"/>
          <w:w w:val="100"/>
          <w:position w:val="0"/>
          <w:sz w:val="24"/>
          <w:szCs w:val="24"/>
        </w:rPr>
        <w:t>元。本次发行共募集资金41,136万元，扣除发行费用</w:t>
      </w:r>
      <w:r>
        <w:rPr>
          <w:color w:val="000000"/>
          <w:spacing w:val="0"/>
          <w:w w:val="100"/>
          <w:position w:val="0"/>
          <w:sz w:val="24"/>
          <w:szCs w:val="24"/>
        </w:rPr>
        <w:t>1,447.10</w:t>
      </w:r>
      <w:r>
        <w:rPr>
          <w:color w:val="000000"/>
          <w:spacing w:val="0"/>
          <w:w w:val="100"/>
          <w:position w:val="0"/>
          <w:sz w:val="24"/>
          <w:szCs w:val="24"/>
        </w:rPr>
        <w:t>万元，实际募集资 金净额为</w:t>
      </w:r>
      <w:r>
        <w:rPr>
          <w:color w:val="000000"/>
          <w:spacing w:val="0"/>
          <w:w w:val="100"/>
          <w:position w:val="0"/>
          <w:sz w:val="24"/>
          <w:szCs w:val="24"/>
        </w:rPr>
        <w:t>39,688.90</w:t>
      </w:r>
      <w:r>
        <w:rPr>
          <w:color w:val="000000"/>
          <w:spacing w:val="0"/>
          <w:w w:val="100"/>
          <w:position w:val="0"/>
          <w:sz w:val="24"/>
          <w:szCs w:val="24"/>
        </w:rPr>
        <w:t>万元，其中新增注册资本人民币2,400万元，资本溢价</w:t>
      </w:r>
      <w:r>
        <w:rPr>
          <w:color w:val="000000"/>
          <w:spacing w:val="0"/>
          <w:w w:val="100"/>
          <w:position w:val="0"/>
          <w:sz w:val="24"/>
          <w:szCs w:val="24"/>
        </w:rPr>
        <w:t xml:space="preserve">37,288.90 </w:t>
      </w:r>
      <w:r>
        <w:rPr>
          <w:color w:val="000000"/>
          <w:spacing w:val="0"/>
          <w:w w:val="100"/>
          <w:position w:val="0"/>
          <w:sz w:val="24"/>
          <w:szCs w:val="24"/>
        </w:rPr>
        <w:t>万元，注册资本变更为9,400万元。本次变更经北京京都会计师事务所有限责任公司验证 并出具北京京都验字(2004)第0010号验资报告。</w:t>
      </w:r>
    </w:p>
    <w:p>
      <w:pPr>
        <w:pStyle w:val="Style19"/>
        <w:keepNext w:val="0"/>
        <w:keepLines w:val="0"/>
        <w:widowControl w:val="0"/>
        <w:numPr>
          <w:ilvl w:val="0"/>
          <w:numId w:val="1"/>
        </w:numPr>
        <w:shd w:val="clear" w:color="auto" w:fill="auto"/>
        <w:tabs>
          <w:tab w:pos="1322" w:val="left"/>
        </w:tabs>
        <w:bidi w:val="0"/>
        <w:spacing w:before="0" w:after="0" w:line="311" w:lineRule="exact"/>
        <w:ind w:left="0" w:right="0" w:firstLine="880"/>
        <w:jc w:val="left"/>
      </w:pPr>
      <w:bookmarkStart w:id="48" w:name="bookmark48"/>
      <w:bookmarkEnd w:id="48"/>
      <w:r>
        <w:rPr>
          <w:color w:val="000000"/>
          <w:spacing w:val="0"/>
          <w:w w:val="100"/>
          <w:position w:val="0"/>
          <w:sz w:val="24"/>
          <w:szCs w:val="24"/>
        </w:rPr>
        <w:t>公司股份总数及结构的变动情况</w:t>
      </w:r>
    </w:p>
    <w:p>
      <w:pPr>
        <w:pStyle w:val="Style19"/>
        <w:keepNext w:val="0"/>
        <w:keepLines w:val="0"/>
        <w:widowControl w:val="0"/>
        <w:numPr>
          <w:ilvl w:val="0"/>
          <w:numId w:val="3"/>
        </w:numPr>
        <w:shd w:val="clear" w:color="auto" w:fill="auto"/>
        <w:tabs>
          <w:tab w:pos="1749" w:val="left"/>
        </w:tabs>
        <w:bidi w:val="0"/>
        <w:spacing w:before="0" w:after="0" w:line="311" w:lineRule="exact"/>
        <w:ind w:left="880" w:right="0" w:firstLine="500"/>
        <w:jc w:val="both"/>
      </w:pPr>
      <w:bookmarkStart w:id="49" w:name="bookmark49"/>
      <w:bookmarkEnd w:id="49"/>
      <w:r>
        <w:rPr>
          <w:color w:val="000000"/>
          <w:spacing w:val="0"/>
          <w:w w:val="100"/>
          <w:position w:val="0"/>
          <w:sz w:val="24"/>
          <w:szCs w:val="24"/>
        </w:rPr>
        <w:t>公司2006年4月12日召开的2005年年度股东大会审议通过了《公司2005年度利 润及以前年度滚存利润分配及转增股本的议案》。本次资本公积金转增股本以2005年年 末总股本12,220,000股为基数，向全体股东每10股转增5股，共计转增61,100,000股。 至本报告期末，公司2005年度利润及以前年度滚存利润分配及转增股本议案已实施完毕, 公司总股本数为183,300,000股。</w:t>
      </w:r>
    </w:p>
    <w:p>
      <w:pPr>
        <w:pStyle w:val="Style19"/>
        <w:keepNext w:val="0"/>
        <w:keepLines w:val="0"/>
        <w:widowControl w:val="0"/>
        <w:numPr>
          <w:ilvl w:val="0"/>
          <w:numId w:val="3"/>
        </w:numPr>
        <w:shd w:val="clear" w:color="auto" w:fill="auto"/>
        <w:tabs>
          <w:tab w:pos="1749" w:val="left"/>
        </w:tabs>
        <w:bidi w:val="0"/>
        <w:spacing w:before="0" w:after="0" w:line="372" w:lineRule="exact"/>
        <w:ind w:left="880" w:right="0" w:firstLine="500"/>
        <w:jc w:val="both"/>
      </w:pPr>
      <w:bookmarkStart w:id="50" w:name="bookmark50"/>
      <w:bookmarkEnd w:id="50"/>
      <w:r>
        <w:rPr>
          <w:color w:val="000000"/>
          <w:spacing w:val="0"/>
          <w:w w:val="100"/>
          <w:position w:val="0"/>
          <w:sz w:val="24"/>
          <w:szCs w:val="24"/>
        </w:rPr>
        <w:t>公司股权分置改革方案经公司2006年4月12日召开的股权分置改革相关股东会审 议通过，于2006年5月19日实施。本公司非流通股股东按每10股支付</w:t>
      </w:r>
      <w:r>
        <w:rPr>
          <w:color w:val="000000"/>
          <w:spacing w:val="0"/>
          <w:w w:val="100"/>
          <w:position w:val="0"/>
          <w:sz w:val="24"/>
          <w:szCs w:val="24"/>
        </w:rPr>
        <w:t>2.8</w:t>
      </w:r>
      <w:r>
        <w:rPr>
          <w:color w:val="000000"/>
          <w:spacing w:val="0"/>
          <w:w w:val="100"/>
          <w:position w:val="0"/>
          <w:sz w:val="24"/>
          <w:szCs w:val="24"/>
        </w:rPr>
        <w:t>股对价股份 给流通股股东，以换取其所持有的其余非流通股股份获得上市流通权。本次股权分置方案 实施后，本公司总股本不变，仍为183,300,000股，所有股份均为流通股，其中无限售条 件的流通股为59,904,000股，占本公司总股本的32.68%；有限售条件的流通股为 123,396,000股，占本公司总股本的67.32%。</w:t>
      </w:r>
    </w:p>
    <w:p>
      <w:pPr>
        <w:pStyle w:val="Style19"/>
        <w:keepNext w:val="0"/>
        <w:keepLines w:val="0"/>
        <w:widowControl w:val="0"/>
        <w:numPr>
          <w:ilvl w:val="0"/>
          <w:numId w:val="1"/>
        </w:numPr>
        <w:shd w:val="clear" w:color="auto" w:fill="auto"/>
        <w:tabs>
          <w:tab w:pos="1322" w:val="left"/>
        </w:tabs>
        <w:bidi w:val="0"/>
        <w:spacing w:before="0" w:after="0" w:line="372" w:lineRule="exact"/>
        <w:ind w:left="0" w:right="0" w:firstLine="880"/>
        <w:jc w:val="left"/>
      </w:pPr>
      <w:bookmarkStart w:id="51" w:name="bookmark51"/>
      <w:bookmarkEnd w:id="51"/>
      <w:r>
        <w:rPr>
          <w:color w:val="000000"/>
          <w:spacing w:val="0"/>
          <w:w w:val="100"/>
          <w:position w:val="0"/>
          <w:sz w:val="24"/>
          <w:szCs w:val="24"/>
        </w:rPr>
        <w:t>现存的内部职工股情况</w:t>
      </w:r>
    </w:p>
    <w:p>
      <w:pPr>
        <w:pStyle w:val="Style19"/>
        <w:keepNext w:val="0"/>
        <w:keepLines w:val="0"/>
        <w:widowControl w:val="0"/>
        <w:shd w:val="clear" w:color="auto" w:fill="auto"/>
        <w:bidi w:val="0"/>
        <w:spacing w:before="0" w:line="372" w:lineRule="exact"/>
        <w:ind w:left="1380" w:right="0" w:firstLine="0"/>
        <w:jc w:val="left"/>
      </w:pPr>
      <w:r>
        <w:rPr>
          <w:color w:val="000000"/>
          <w:spacing w:val="0"/>
          <w:w w:val="100"/>
          <w:position w:val="0"/>
          <w:sz w:val="24"/>
          <w:szCs w:val="24"/>
        </w:rPr>
        <w:t>本报告期末公司无内部职工股。</w:t>
      </w:r>
      <w:r>
        <w:br w:type="page"/>
      </w:r>
    </w:p>
    <w:p>
      <w:pPr>
        <w:pStyle w:val="Style19"/>
        <w:keepNext w:val="0"/>
        <w:keepLines w:val="0"/>
        <w:widowControl w:val="0"/>
        <w:shd w:val="clear" w:color="auto" w:fill="auto"/>
        <w:bidi w:val="0"/>
        <w:spacing w:before="0" w:after="40" w:line="240" w:lineRule="auto"/>
        <w:ind w:left="0" w:right="0" w:firstLine="880"/>
        <w:jc w:val="left"/>
      </w:pPr>
      <w:r>
        <w:rPr>
          <w:color w:val="000000"/>
          <w:spacing w:val="0"/>
          <w:w w:val="100"/>
          <w:position w:val="0"/>
          <w:sz w:val="24"/>
          <w:szCs w:val="24"/>
        </w:rPr>
        <w:t>（二）股东情况</w:t>
      </w:r>
    </w:p>
    <w:p>
      <w:pPr>
        <w:pStyle w:val="Style19"/>
        <w:keepNext w:val="0"/>
        <w:keepLines w:val="0"/>
        <w:widowControl w:val="0"/>
        <w:shd w:val="clear" w:color="auto" w:fill="auto"/>
        <w:bidi w:val="0"/>
        <w:spacing w:before="0" w:line="240" w:lineRule="auto"/>
        <w:ind w:left="0" w:right="0" w:firstLine="880"/>
        <w:jc w:val="left"/>
      </w:pPr>
      <w:r>
        <w:rPr>
          <w:color w:val="000000"/>
          <w:spacing w:val="0"/>
          <w:w w:val="100"/>
          <w:position w:val="0"/>
          <w:sz w:val="24"/>
          <w:szCs w:val="24"/>
        </w:rPr>
        <w:t>1、股东数量和持股情况</w:t>
      </w:r>
    </w:p>
    <w:p>
      <w:pPr>
        <w:pStyle w:val="Style29"/>
        <w:keepNext w:val="0"/>
        <w:keepLines w:val="0"/>
        <w:widowControl w:val="0"/>
        <w:shd w:val="clear" w:color="auto" w:fill="auto"/>
        <w:bidi w:val="0"/>
        <w:spacing w:before="0" w:after="40" w:line="240" w:lineRule="auto"/>
        <w:ind w:left="0" w:right="860" w:firstLine="0"/>
        <w:jc w:val="right"/>
      </w:pPr>
      <w:r>
        <w:rPr>
          <w:color w:val="000000"/>
          <w:spacing w:val="0"/>
          <w:w w:val="100"/>
          <w:position w:val="0"/>
        </w:rPr>
        <w:t>单位:股</w:t>
      </w:r>
    </w:p>
    <w:tbl>
      <w:tblPr>
        <w:tblOverlap w:val="never"/>
        <w:jc w:val="center"/>
        <w:tblLayout w:type="fixed"/>
      </w:tblPr>
      <w:tblGrid>
        <w:gridCol w:w="1555"/>
        <w:gridCol w:w="1560"/>
        <w:gridCol w:w="1013"/>
        <w:gridCol w:w="1118"/>
        <w:gridCol w:w="715"/>
        <w:gridCol w:w="307"/>
        <w:gridCol w:w="1118"/>
        <w:gridCol w:w="2083"/>
      </w:tblGrid>
      <w:tr>
        <w:trPr>
          <w:trHeight w:val="259"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报告期末股东总数</w:t>
            </w:r>
          </w:p>
        </w:tc>
        <w:tc>
          <w:tcPr>
            <w:gridSpan w:val="6"/>
            <w:tcBorders>
              <w:top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8,566</w:t>
            </w:r>
          </w:p>
        </w:tc>
      </w:tr>
      <w:tr>
        <w:trPr>
          <w:trHeight w:val="250" w:hRule="exact"/>
        </w:trPr>
        <w:tc>
          <w:tcPr>
            <w:gridSpan w:val="8"/>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前十名股东持股情况</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股东名称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股东性质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持股比例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持股总数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年度内增 减</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持有有限售 条件股份数 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质押或冻结的股份数量</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苏纲</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16.83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30,849,000</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8,099,000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30,849,000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王维航</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12.79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23,445,240</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6,155,240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23,445,240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刘建柱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10.77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19,743,360</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5,183,360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19,743,360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刘燕京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18,509,400</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4,859,400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18,509,400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北京华胜计算机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15,424,500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4,049,500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15,424,500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冻结 10,000,000</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胡联奎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6.73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12,339,600</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3,239,600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12,339,600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9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27" w:lineRule="exact"/>
              <w:ind w:left="0" w:right="0" w:firstLine="0"/>
              <w:jc w:val="left"/>
              <w:rPr>
                <w:sz w:val="18"/>
                <w:szCs w:val="18"/>
              </w:rPr>
            </w:pPr>
            <w:r>
              <w:rPr>
                <w:color w:val="000000"/>
                <w:spacing w:val="0"/>
                <w:w w:val="100"/>
                <w:position w:val="0"/>
                <w:sz w:val="18"/>
                <w:szCs w:val="18"/>
              </w:rPr>
              <w:t xml:space="preserve">中国人寿保险股 份有限公司一分 红一个人分红一 </w:t>
            </w:r>
            <w:r>
              <w:rPr>
                <w:color w:val="000000"/>
                <w:spacing w:val="0"/>
                <w:w w:val="100"/>
                <w:position w:val="0"/>
                <w:sz w:val="18"/>
                <w:szCs w:val="18"/>
              </w:rPr>
              <w:t xml:space="preserve">005L-FH002 </w:t>
            </w:r>
            <w:r>
              <w:rPr>
                <w:color w:val="000000"/>
                <w:spacing w:val="0"/>
                <w:w w:val="100"/>
                <w:position w:val="0"/>
                <w:sz w:val="18"/>
                <w:szCs w:val="18"/>
              </w:rPr>
              <w:t>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5,266,953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5,266,953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全国社保基金一 零四组合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3,964,654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2,419,953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广发策略优选混 合型证券投资基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3,694,764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3,694,764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华安宏利股票型 证券投资基金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3,199,900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3,199,900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gridSpan w:val="8"/>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前十名无限售条件股东持股情况</w:t>
            </w:r>
          </w:p>
        </w:tc>
      </w:tr>
      <w:tr>
        <w:trPr>
          <w:trHeight w:val="250"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持有无限售条件股份数量</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480" w:hRule="exact"/>
        </w:trPr>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中国人寿保险股份有限公司一分红</w:t>
            </w:r>
            <w:r>
              <w:rPr>
                <w:color w:val="000000"/>
                <w:spacing w:val="0"/>
                <w:w w:val="100"/>
                <w:position w:val="0"/>
                <w:sz w:val="18"/>
                <w:szCs w:val="18"/>
              </w:rPr>
              <w:t xml:space="preserve">一 </w:t>
            </w:r>
            <w:r>
              <w:rPr>
                <w:color w:val="000000"/>
                <w:spacing w:val="0"/>
                <w:w w:val="100"/>
                <w:position w:val="0"/>
                <w:sz w:val="18"/>
                <w:szCs w:val="18"/>
              </w:rPr>
              <w:t>个人分红</w:t>
            </w:r>
            <w:r>
              <w:rPr>
                <w:color w:val="000000"/>
                <w:spacing w:val="0"/>
                <w:w w:val="100"/>
                <w:position w:val="0"/>
                <w:sz w:val="18"/>
                <w:szCs w:val="18"/>
              </w:rPr>
              <w:t>一005L—FH002</w:t>
            </w:r>
            <w:r>
              <w:rPr>
                <w:color w:val="000000"/>
                <w:spacing w:val="0"/>
                <w:w w:val="100"/>
                <w:position w:val="0"/>
                <w:sz w:val="18"/>
                <w:szCs w:val="18"/>
              </w:rPr>
              <w:t>沪</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5,266,953</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50"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全国社保基金一零四组合</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3,964,654</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50"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广发策略优选混合型证券投资基金</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3,694,764</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50"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华安宏利股票型证券投资基金</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3,199,900</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45"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光大证券股份有限公司</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3,170,086</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50"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安顺证券投资基金</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2,785,555</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50"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银华富裕主题股票型证券投资基金</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2,002,005</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50"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天华证券投资基金</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1,342,746</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45"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华夏红利混合型开放式证券投资基金</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1,313,327</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250"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银华优势企业（平衡型）证券投资基金</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959,929</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r>
      <w:tr>
        <w:trPr>
          <w:trHeight w:val="1195" w:hRule="exact"/>
        </w:trPr>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上述股东关联关系或一致行动关系的 说明</w:t>
            </w:r>
          </w:p>
        </w:tc>
        <w:tc>
          <w:tcPr>
            <w:gridSpan w:val="6"/>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前十名流通股股东中，华安宏利股票型证券投资基金和安顺证券投资基金同属 华安基金管理有限公司；银华富裕主题股票型证券投资基金和银华优势企业 （平衡型）证券投资基金同属银华基金管理有限公司。未知其他股东之间是否存 在关联关系，未知其他股东之间是否存在《上市公司股东持股变动信息披露管 理办法》中规定的一致行动。</w:t>
            </w:r>
          </w:p>
        </w:tc>
      </w:tr>
    </w:tbl>
    <w:p>
      <w:pPr>
        <w:widowControl w:val="0"/>
        <w:spacing w:after="259" w:line="1" w:lineRule="exact"/>
      </w:pPr>
    </w:p>
    <w:p>
      <w:pPr>
        <w:pStyle w:val="Style19"/>
        <w:keepNext w:val="0"/>
        <w:keepLines w:val="0"/>
        <w:widowControl w:val="0"/>
        <w:shd w:val="clear" w:color="auto" w:fill="auto"/>
        <w:bidi w:val="0"/>
        <w:spacing w:before="0" w:after="60" w:line="314" w:lineRule="exact"/>
        <w:ind w:left="880" w:right="0" w:firstLine="500"/>
        <w:jc w:val="left"/>
      </w:pPr>
      <w:r>
        <w:rPr>
          <w:color w:val="000000"/>
          <w:spacing w:val="0"/>
          <w:w w:val="100"/>
          <w:position w:val="0"/>
          <w:sz w:val="24"/>
          <w:szCs w:val="24"/>
        </w:rPr>
        <w:t>公司前十名股东中，公司董事长胡联奎先生与法人股东北京华胜计算机有限公司（以 下简称“华计公司”）间存在关联关系，公司董事长胡联奎先生现同时兼任华计公司董事。 公司发起人股东不存在《上市公司持股变动信息披露管理办法》中规定的一致行动。</w:t>
      </w:r>
      <w:r>
        <w:br w:type="page"/>
      </w:r>
    </w:p>
    <w:p>
      <w:pPr>
        <w:pStyle w:val="Style19"/>
        <w:keepNext w:val="0"/>
        <w:keepLines w:val="0"/>
        <w:widowControl w:val="0"/>
        <w:shd w:val="clear" w:color="auto" w:fill="auto"/>
        <w:bidi w:val="0"/>
        <w:spacing w:before="0" w:after="480" w:line="240" w:lineRule="auto"/>
        <w:ind w:left="0" w:right="0" w:firstLine="880"/>
        <w:jc w:val="left"/>
      </w:pPr>
      <w:r>
        <w:rPr>
          <w:color w:val="000000"/>
          <w:spacing w:val="0"/>
          <w:w w:val="100"/>
          <w:position w:val="0"/>
          <w:sz w:val="24"/>
          <w:szCs w:val="24"/>
        </w:rPr>
        <w:t>前十名有限售条件股东持股数量及限售条件</w:t>
      </w:r>
    </w:p>
    <w:p>
      <w:pPr>
        <w:pStyle w:val="Style29"/>
        <w:keepNext w:val="0"/>
        <w:keepLines w:val="0"/>
        <w:widowControl w:val="0"/>
        <w:shd w:val="clear" w:color="auto" w:fill="auto"/>
        <w:bidi w:val="0"/>
        <w:spacing w:before="0" w:after="60" w:line="240" w:lineRule="auto"/>
        <w:ind w:left="0" w:right="860" w:firstLine="0"/>
        <w:jc w:val="right"/>
      </w:pPr>
      <w:r>
        <w:rPr>
          <w:color w:val="000000"/>
          <w:spacing w:val="0"/>
          <w:w w:val="100"/>
          <w:position w:val="0"/>
        </w:rPr>
        <w:t>单位:股</w:t>
      </w:r>
    </w:p>
    <w:tbl>
      <w:tblPr>
        <w:tblOverlap w:val="never"/>
        <w:jc w:val="center"/>
        <w:tblLayout w:type="fixed"/>
      </w:tblPr>
      <w:tblGrid>
        <w:gridCol w:w="509"/>
        <w:gridCol w:w="1099"/>
        <w:gridCol w:w="1296"/>
        <w:gridCol w:w="1200"/>
        <w:gridCol w:w="1301"/>
        <w:gridCol w:w="3811"/>
      </w:tblGrid>
      <w:tr>
        <w:trPr>
          <w:trHeight w:val="485" w:hRule="exact"/>
        </w:trPr>
        <w:tc>
          <w:tcPr>
            <w:vMerge w:val="restart"/>
            <w:tcBorders>
              <w:top w:val="single" w:sz="4"/>
              <w:left w:val="single" w:sz="4"/>
            </w:tcBorders>
            <w:shd w:val="clear" w:color="auto" w:fill="FFFFFF"/>
            <w:textDirection w:val="tbRlV"/>
            <w:vAlign w:val="bottom"/>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有限售条 件股东名</w:t>
            </w:r>
          </w:p>
          <w:p>
            <w:pPr>
              <w:pStyle w:val="Style23"/>
              <w:keepNext w:val="0"/>
              <w:keepLines w:val="0"/>
              <w:widowControl w:val="0"/>
              <w:shd w:val="clear" w:color="auto" w:fill="auto"/>
              <w:bidi w:val="0"/>
              <w:spacing w:before="0" w:after="0" w:line="235" w:lineRule="exact"/>
              <w:ind w:left="0" w:right="0" w:firstLine="460"/>
              <w:jc w:val="left"/>
              <w:rPr>
                <w:sz w:val="18"/>
                <w:szCs w:val="18"/>
              </w:rPr>
            </w:pPr>
            <w:r>
              <w:rPr>
                <w:color w:val="000000"/>
                <w:spacing w:val="0"/>
                <w:w w:val="100"/>
                <w:position w:val="0"/>
                <w:sz w:val="18"/>
                <w:szCs w:val="18"/>
              </w:rPr>
              <w:t>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持有的有限售 条件股份数量</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有限售条件股份可上市交易 情况</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限售条件</w:t>
            </w:r>
          </w:p>
        </w:tc>
      </w:tr>
      <w:tr>
        <w:trPr>
          <w:trHeight w:val="475" w:hRule="exact"/>
        </w:trPr>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可上市交易 时间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新增可上市交 易股份数量</w:t>
            </w:r>
          </w:p>
        </w:tc>
        <w:tc>
          <w:tcPr>
            <w:vMerge/>
            <w:tcBorders>
              <w:left w:val="single" w:sz="4"/>
              <w:right w:val="single" w:sz="4"/>
            </w:tcBorders>
            <w:shd w:val="clear" w:color="auto" w:fill="FFFFFF"/>
            <w:vAlign w:val="center"/>
          </w:tcPr>
          <w:p>
            <w:pPr/>
          </w:p>
        </w:tc>
      </w:tr>
      <w:tr>
        <w:trPr>
          <w:trHeight w:val="47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苏纲</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30,849,000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9,165,000</w:t>
            </w:r>
          </w:p>
        </w:tc>
        <w:tc>
          <w:tcPr>
            <w:vMerge w:val="restart"/>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自股权分置改革方案实施之日起，在二十四个 月内不上市交易或者转让；在前项规定期满 后，通过证券交易所挂牌交易出售股份的数量 占华胜天成股份总数的比例在十二个月内不 超过百分之五，在二十四个月内不超过百分之 十。</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9,165,000</w:t>
            </w:r>
          </w:p>
        </w:tc>
        <w:tc>
          <w:tcPr>
            <w:vMerge/>
            <w:tcBorders>
              <w:left w:val="single" w:sz="4"/>
              <w:right w:val="single" w:sz="4"/>
            </w:tcBorders>
            <w:shd w:val="clear" w:color="auto" w:fill="FFFFFF"/>
            <w:vAlign w:val="top"/>
          </w:tcPr>
          <w:p>
            <w:pP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12,519,000</w:t>
            </w:r>
          </w:p>
        </w:tc>
        <w:tc>
          <w:tcPr>
            <w:vMerge/>
            <w:tcBorders>
              <w:left w:val="single" w:sz="4"/>
              <w:right w:val="single" w:sz="4"/>
            </w:tcBorders>
            <w:shd w:val="clear" w:color="auto" w:fill="FFFFFF"/>
            <w:vAlign w:val="top"/>
          </w:tcPr>
          <w:p>
            <w:pPr/>
          </w:p>
        </w:tc>
      </w:tr>
      <w:tr>
        <w:trPr>
          <w:trHeight w:val="46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王维航</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23,445,240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9,165,000</w:t>
            </w:r>
          </w:p>
        </w:tc>
        <w:tc>
          <w:tcPr>
            <w:vMerge w:val="restart"/>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自股权分置改革方案实施之日起，在二十四个 月内不上市交易或者转让；在前项规定期满 后，通过证券交易所挂牌交易出售股份的数量 占华胜天成股份总数的比例在十二个月内不 超过百分之五，在二十四个月内不超过百分之 十。</w:t>
            </w:r>
          </w:p>
        </w:tc>
      </w:tr>
      <w:tr>
        <w:trPr>
          <w:trHeight w:val="46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9,165,000</w:t>
            </w:r>
          </w:p>
        </w:tc>
        <w:tc>
          <w:tcPr>
            <w:vMerge/>
            <w:tcBorders>
              <w:left w:val="single" w:sz="4"/>
              <w:right w:val="single" w:sz="4"/>
            </w:tcBorders>
            <w:shd w:val="clear" w:color="auto" w:fill="FFFFFF"/>
            <w:vAlign w:val="top"/>
          </w:tcPr>
          <w:p>
            <w:pP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5,115,240</w:t>
            </w:r>
          </w:p>
        </w:tc>
        <w:tc>
          <w:tcPr>
            <w:vMerge/>
            <w:tcBorders>
              <w:left w:val="single" w:sz="4"/>
              <w:right w:val="single" w:sz="4"/>
            </w:tcBorders>
            <w:shd w:val="clear" w:color="auto" w:fill="FFFFFF"/>
            <w:vAlign w:val="top"/>
          </w:tcPr>
          <w:p>
            <w:pPr/>
          </w:p>
        </w:tc>
      </w:tr>
      <w:tr>
        <w:trPr>
          <w:trHeight w:val="46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刘建柱</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19,743,360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9,165,000</w:t>
            </w:r>
          </w:p>
        </w:tc>
        <w:tc>
          <w:tcPr>
            <w:vMerge w:val="restart"/>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自股权分置改革方案实施之日起，在二十四个 月内不上市交易或者转让；在前项规定期满 后，通过证券交易所挂牌交易出售股份的数量 占华胜天成股份总数的比例在十二个月内不 超过百分之五，在二十四个月内不超过百分之 十。</w:t>
            </w:r>
          </w:p>
        </w:tc>
      </w:tr>
      <w:tr>
        <w:trPr>
          <w:trHeight w:val="46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9,165,000</w:t>
            </w:r>
          </w:p>
        </w:tc>
        <w:tc>
          <w:tcPr>
            <w:vMerge/>
            <w:tcBorders>
              <w:left w:val="single" w:sz="4"/>
              <w:right w:val="single" w:sz="4"/>
            </w:tcBorders>
            <w:shd w:val="clear" w:color="auto" w:fill="FFFFFF"/>
            <w:vAlign w:val="top"/>
          </w:tcPr>
          <w:p>
            <w:pP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1,413,360</w:t>
            </w:r>
          </w:p>
        </w:tc>
        <w:tc>
          <w:tcPr>
            <w:vMerge/>
            <w:tcBorders>
              <w:left w:val="single" w:sz="4"/>
              <w:right w:val="single" w:sz="4"/>
            </w:tcBorders>
            <w:shd w:val="clear" w:color="auto" w:fill="FFFFFF"/>
            <w:vAlign w:val="top"/>
          </w:tcPr>
          <w:p>
            <w:pPr/>
          </w:p>
        </w:tc>
      </w:tr>
      <w:tr>
        <w:trPr>
          <w:trHeight w:val="46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刘燕京</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18,509,400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9,165,000</w:t>
            </w:r>
          </w:p>
        </w:tc>
        <w:tc>
          <w:tcPr>
            <w:vMerge w:val="restart"/>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自股权分置改革方案实施之日起，在二十四个 月内不上市交易或者转让；在前项规定期满 后，通过证券交易所挂牌交易出售股份的数量 占华胜天成股份总数的比例在十二个月内不 超过百分之五，在二十四个月内不超过百分之 十。</w:t>
            </w:r>
          </w:p>
        </w:tc>
      </w:tr>
      <w:tr>
        <w:trPr>
          <w:trHeight w:val="46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9,165,000</w:t>
            </w:r>
          </w:p>
        </w:tc>
        <w:tc>
          <w:tcPr>
            <w:vMerge/>
            <w:tcBorders>
              <w:left w:val="single" w:sz="4"/>
              <w:right w:val="single" w:sz="4"/>
            </w:tcBorders>
            <w:shd w:val="clear" w:color="auto" w:fill="FFFFFF"/>
            <w:vAlign w:val="top"/>
          </w:tcPr>
          <w:p>
            <w:pPr/>
          </w:p>
        </w:tc>
      </w:tr>
      <w:tr>
        <w:trPr>
          <w:trHeight w:val="48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179,400</w:t>
            </w:r>
          </w:p>
        </w:tc>
        <w:tc>
          <w:tcPr>
            <w:vMerge/>
            <w:tcBorders>
              <w:left w:val="single" w:sz="4"/>
              <w:right w:val="single" w:sz="4"/>
            </w:tcBorders>
            <w:shd w:val="clear" w:color="auto" w:fill="FFFFFF"/>
            <w:vAlign w:val="top"/>
          </w:tcPr>
          <w:p>
            <w:pPr/>
          </w:p>
        </w:tc>
      </w:tr>
      <w:tr>
        <w:trPr>
          <w:trHeight w:val="58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华计公司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15,424,500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9,165,000</w:t>
            </w:r>
          </w:p>
        </w:tc>
        <w:tc>
          <w:tcPr>
            <w:vMerge w:val="restart"/>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自股权分置改革方案实施之日起，在二十四个 月内不上市交易或者转让；在前项规定期满 后，通过证券交易所挂牌交易出售股份的数量 占华胜天成股份总数的比例在十二个月内不 超过百分之五。</w:t>
            </w:r>
          </w:p>
        </w:tc>
      </w:tr>
      <w:tr>
        <w:trPr>
          <w:trHeight w:val="5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6,259,500</w:t>
            </w:r>
          </w:p>
        </w:tc>
        <w:tc>
          <w:tcPr>
            <w:vMerge/>
            <w:tcBorders>
              <w:left w:val="single" w:sz="4"/>
              <w:right w:val="single" w:sz="4"/>
            </w:tcBorders>
            <w:shd w:val="clear" w:color="auto" w:fill="FFFFFF"/>
            <w:vAlign w:val="top"/>
          </w:tcPr>
          <w:p>
            <w:pPr/>
          </w:p>
        </w:tc>
      </w:tr>
      <w:tr>
        <w:trPr>
          <w:trHeight w:val="58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胡联奎</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12,339,600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9,165,000</w:t>
            </w:r>
          </w:p>
        </w:tc>
        <w:tc>
          <w:tcPr>
            <w:vMerge w:val="restart"/>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8"/>
                <w:szCs w:val="18"/>
              </w:rPr>
              <w:t>自股权分置改革方案实施之日起，在二十四个 月内不上市交易或者转让；在前项规定期满 后，通过证券交易所挂牌交易出售股份的数量 占华胜天成股份总数的比例在十二个月内不 超过百分之五。</w:t>
            </w:r>
          </w:p>
        </w:tc>
      </w:tr>
      <w:tr>
        <w:trPr>
          <w:trHeight w:val="5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3,174,600</w:t>
            </w:r>
          </w:p>
        </w:tc>
        <w:tc>
          <w:tcPr>
            <w:vMerge/>
            <w:tcBorders>
              <w:left w:val="single" w:sz="4"/>
              <w:right w:val="single" w:sz="4"/>
            </w:tcBorders>
            <w:shd w:val="clear" w:color="auto" w:fill="FFFFFF"/>
            <w:vAlign w:val="top"/>
          </w:tcPr>
          <w:p>
            <w:pPr/>
          </w:p>
        </w:tc>
      </w:tr>
      <w:tr>
        <w:trPr>
          <w:trHeight w:val="48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荆涛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3,084,900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2008-5-19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3,084,900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自股权分置改革方案实施之日起，在二十四个 月内不上市交易或者转让。</w:t>
            </w:r>
          </w:p>
        </w:tc>
      </w:tr>
    </w:tbl>
    <w:p>
      <w:pPr>
        <w:widowControl w:val="0"/>
        <w:spacing w:after="99" w:line="1" w:lineRule="exact"/>
      </w:pPr>
    </w:p>
    <w:p>
      <w:pPr>
        <w:pStyle w:val="Style19"/>
        <w:keepNext w:val="0"/>
        <w:keepLines w:val="0"/>
        <w:widowControl w:val="0"/>
        <w:shd w:val="clear" w:color="auto" w:fill="auto"/>
        <w:bidi w:val="0"/>
        <w:spacing w:before="0" w:line="308" w:lineRule="exact"/>
        <w:ind w:left="880" w:right="0" w:firstLine="500"/>
        <w:jc w:val="both"/>
      </w:pPr>
      <w:r>
        <w:rPr>
          <w:color w:val="000000"/>
          <w:spacing w:val="0"/>
          <w:w w:val="100"/>
          <w:position w:val="0"/>
          <w:sz w:val="24"/>
          <w:szCs w:val="24"/>
        </w:rPr>
        <w:t>在股权分置改革方案实施后，原非流通股股东中自然人股东将从其持有的股份中拿出 合计占总股本5%的股份作为公司股权激励计划的受让股份来源，如公司送股、资本公积 金转增股份、增发新股、配股等时，以调整后的总股本计算，并且上述自然人股东承诺不 再享有该部分激励计划。具体办法和实施细节将由公司董事会另行研究制订并报经股东大 会批准后实施。</w:t>
      </w:r>
    </w:p>
    <w:p>
      <w:pPr>
        <w:pStyle w:val="Style19"/>
        <w:keepNext w:val="0"/>
        <w:keepLines w:val="0"/>
        <w:widowControl w:val="0"/>
        <w:shd w:val="clear" w:color="auto" w:fill="auto"/>
        <w:bidi w:val="0"/>
        <w:spacing w:before="0" w:after="120" w:line="310" w:lineRule="exact"/>
        <w:ind w:left="0" w:right="0" w:firstLine="900"/>
        <w:jc w:val="both"/>
      </w:pPr>
      <w:r>
        <w:rPr>
          <w:color w:val="000000"/>
          <w:spacing w:val="0"/>
          <w:w w:val="100"/>
          <w:position w:val="0"/>
          <w:sz w:val="24"/>
          <w:szCs w:val="24"/>
        </w:rPr>
        <w:t>2、控股股东及实际控制人简介</w:t>
      </w:r>
    </w:p>
    <w:p>
      <w:pPr>
        <w:pStyle w:val="Style19"/>
        <w:keepNext w:val="0"/>
        <w:keepLines w:val="0"/>
        <w:widowControl w:val="0"/>
        <w:shd w:val="clear" w:color="auto" w:fill="auto"/>
        <w:tabs>
          <w:tab w:pos="1394" w:val="left"/>
        </w:tabs>
        <w:bidi w:val="0"/>
        <w:spacing w:before="0" w:after="120" w:line="310" w:lineRule="exact"/>
        <w:ind w:left="0" w:right="0" w:firstLine="900"/>
        <w:jc w:val="both"/>
      </w:pPr>
      <w:bookmarkStart w:id="52" w:name="bookmark52"/>
      <w:r>
        <w:rPr>
          <w:color w:val="000000"/>
          <w:spacing w:val="0"/>
          <w:w w:val="100"/>
          <w:position w:val="0"/>
          <w:sz w:val="24"/>
          <w:szCs w:val="24"/>
        </w:rPr>
        <w:t>（</w:t>
      </w:r>
      <w:bookmarkEnd w:id="52"/>
      <w:r>
        <w:rPr>
          <w:color w:val="000000"/>
          <w:spacing w:val="0"/>
          <w:w w:val="100"/>
          <w:position w:val="0"/>
          <w:sz w:val="24"/>
          <w:szCs w:val="24"/>
        </w:rPr>
        <w:t>1）</w:t>
        <w:tab/>
        <w:t>自然人控股股东情况</w:t>
      </w:r>
    </w:p>
    <w:p>
      <w:pPr>
        <w:pStyle w:val="Style19"/>
        <w:keepNext w:val="0"/>
        <w:keepLines w:val="0"/>
        <w:widowControl w:val="0"/>
        <w:numPr>
          <w:ilvl w:val="0"/>
          <w:numId w:val="5"/>
        </w:numPr>
        <w:shd w:val="clear" w:color="auto" w:fill="auto"/>
        <w:tabs>
          <w:tab w:pos="1763" w:val="left"/>
        </w:tabs>
        <w:bidi w:val="0"/>
        <w:spacing w:before="0" w:after="120" w:line="310" w:lineRule="exact"/>
        <w:ind w:left="900" w:right="0" w:firstLine="480"/>
        <w:jc w:val="both"/>
      </w:pPr>
      <w:bookmarkStart w:id="53" w:name="bookmark53"/>
      <w:bookmarkEnd w:id="53"/>
      <w:r>
        <w:rPr>
          <w:color w:val="000000"/>
          <w:spacing w:val="0"/>
          <w:w w:val="100"/>
          <w:position w:val="0"/>
          <w:sz w:val="24"/>
          <w:szCs w:val="24"/>
        </w:rPr>
        <w:t>公司第一大股东为苏纲先生，47岁，中国国籍，工程师，获中国人民解放军工程 技术学院数据通信专业学士学位。曾任公司副总经理、第一届董事会董事兼副总经理。现 任本公司执行董事。苏纲先生持有公司30,849,000股，占本公司股本总额的16.83%。</w:t>
      </w:r>
    </w:p>
    <w:p>
      <w:pPr>
        <w:pStyle w:val="Style19"/>
        <w:keepNext w:val="0"/>
        <w:keepLines w:val="0"/>
        <w:widowControl w:val="0"/>
        <w:numPr>
          <w:ilvl w:val="0"/>
          <w:numId w:val="5"/>
        </w:numPr>
        <w:shd w:val="clear" w:color="auto" w:fill="auto"/>
        <w:tabs>
          <w:tab w:pos="1763" w:val="left"/>
        </w:tabs>
        <w:bidi w:val="0"/>
        <w:spacing w:before="0" w:after="120" w:line="310" w:lineRule="exact"/>
        <w:ind w:left="900" w:right="0" w:firstLine="480"/>
        <w:jc w:val="both"/>
      </w:pPr>
      <w:bookmarkStart w:id="54" w:name="bookmark54"/>
      <w:bookmarkEnd w:id="54"/>
      <w:r>
        <w:rPr>
          <w:color w:val="000000"/>
          <w:spacing w:val="0"/>
          <w:w w:val="100"/>
          <w:position w:val="0"/>
          <w:sz w:val="24"/>
          <w:szCs w:val="24"/>
        </w:rPr>
        <w:t>公司第二大股东为王维航先生，40岁，中国国籍，获浙江大学信息电子工程系微 电子学专业硕士学位，清华大学经济管理学院</w:t>
      </w:r>
      <w:r>
        <w:rPr>
          <w:color w:val="000000"/>
          <w:spacing w:val="0"/>
          <w:w w:val="100"/>
          <w:position w:val="0"/>
          <w:sz w:val="24"/>
          <w:szCs w:val="24"/>
        </w:rPr>
        <w:t>EMBA</w:t>
      </w:r>
      <w:r>
        <w:rPr>
          <w:color w:val="000000"/>
          <w:spacing w:val="0"/>
          <w:w w:val="100"/>
          <w:position w:val="0"/>
          <w:sz w:val="24"/>
          <w:szCs w:val="24"/>
        </w:rPr>
        <w:t>。曾任公司总经理、第一届董事会副 董事长兼总经理。现任本公司副董事长兼总裁。王维航先生持有公司23,445,300股，占 本公司股本总额的12.79%。</w:t>
      </w:r>
    </w:p>
    <w:p>
      <w:pPr>
        <w:pStyle w:val="Style19"/>
        <w:keepNext w:val="0"/>
        <w:keepLines w:val="0"/>
        <w:widowControl w:val="0"/>
        <w:numPr>
          <w:ilvl w:val="0"/>
          <w:numId w:val="5"/>
        </w:numPr>
        <w:shd w:val="clear" w:color="auto" w:fill="auto"/>
        <w:tabs>
          <w:tab w:pos="1763" w:val="left"/>
        </w:tabs>
        <w:bidi w:val="0"/>
        <w:spacing w:before="0" w:after="120" w:line="310" w:lineRule="exact"/>
        <w:ind w:left="900" w:right="0" w:firstLine="480"/>
        <w:jc w:val="both"/>
      </w:pPr>
      <w:bookmarkStart w:id="55" w:name="bookmark55"/>
      <w:bookmarkEnd w:id="55"/>
      <w:r>
        <w:rPr>
          <w:color w:val="000000"/>
          <w:spacing w:val="0"/>
          <w:w w:val="100"/>
          <w:position w:val="0"/>
          <w:sz w:val="24"/>
          <w:szCs w:val="24"/>
        </w:rPr>
        <w:t>公司第三大股东为刘建柱先生，48岁，中国国籍，高级工程师，获南开大学计算 数学专业理学学士学位。曾任公司副总经理、第一届董事会董事兼副总经理。现任本公司 董事兼副总裁。刘建柱先生持有公司19,743,300股，占本公司股本总额的10.77%。</w:t>
      </w:r>
    </w:p>
    <w:p>
      <w:pPr>
        <w:pStyle w:val="Style19"/>
        <w:keepNext w:val="0"/>
        <w:keepLines w:val="0"/>
        <w:widowControl w:val="0"/>
        <w:numPr>
          <w:ilvl w:val="0"/>
          <w:numId w:val="5"/>
        </w:numPr>
        <w:shd w:val="clear" w:color="auto" w:fill="auto"/>
        <w:tabs>
          <w:tab w:pos="1763" w:val="left"/>
        </w:tabs>
        <w:bidi w:val="0"/>
        <w:spacing w:before="0" w:after="120" w:line="312" w:lineRule="exact"/>
        <w:ind w:left="900" w:right="0" w:firstLine="480"/>
        <w:jc w:val="both"/>
      </w:pPr>
      <w:bookmarkStart w:id="56" w:name="bookmark56"/>
      <w:bookmarkEnd w:id="56"/>
      <w:r>
        <w:rPr>
          <w:color w:val="000000"/>
          <w:spacing w:val="0"/>
          <w:w w:val="100"/>
          <w:position w:val="0"/>
          <w:sz w:val="24"/>
          <w:szCs w:val="24"/>
        </w:rPr>
        <w:t>公司第四大股东为刘燕京女士，44岁，中国国籍，获北京工业大学应用数学系计 算数学专业学士学位。曾任公司副总经理、公司第一届董事会董事兼副总经理。现任本公 司执行董事。刘燕京女士持有公司18,509,400股，占本公司股本总额的10.10%。</w:t>
      </w:r>
    </w:p>
    <w:p>
      <w:pPr>
        <w:pStyle w:val="Style19"/>
        <w:keepNext w:val="0"/>
        <w:keepLines w:val="0"/>
        <w:widowControl w:val="0"/>
        <w:numPr>
          <w:ilvl w:val="0"/>
          <w:numId w:val="5"/>
        </w:numPr>
        <w:shd w:val="clear" w:color="auto" w:fill="auto"/>
        <w:tabs>
          <w:tab w:pos="1763" w:val="left"/>
        </w:tabs>
        <w:bidi w:val="0"/>
        <w:spacing w:before="0" w:after="120" w:line="308" w:lineRule="exact"/>
        <w:ind w:left="900" w:right="0" w:firstLine="480"/>
        <w:jc w:val="both"/>
      </w:pPr>
      <w:bookmarkStart w:id="57" w:name="bookmark57"/>
      <w:bookmarkEnd w:id="57"/>
      <w:r>
        <w:rPr>
          <w:color w:val="000000"/>
          <w:spacing w:val="0"/>
          <w:w w:val="100"/>
          <w:position w:val="0"/>
          <w:sz w:val="24"/>
          <w:szCs w:val="24"/>
        </w:rPr>
        <w:t>公司第五大股东为华计公司，系中外合资企业，成立于1993年1月28日，注册资 本800万美元。北京六所华胜高技术股份有限公司持有华计公司75%的股权，为其实际控 制人；新加坡富宝有限公司持有25%的股权。华计公司主要从事计算机显示器等外部设备 的销售和教育管理软件的应用开发。华计公司持有公司15,424,500股，占公司股本总额 的 8.42%。</w:t>
      </w:r>
    </w:p>
    <w:p>
      <w:pPr>
        <w:pStyle w:val="Style19"/>
        <w:keepNext w:val="0"/>
        <w:keepLines w:val="0"/>
        <w:widowControl w:val="0"/>
        <w:numPr>
          <w:ilvl w:val="0"/>
          <w:numId w:val="5"/>
        </w:numPr>
        <w:shd w:val="clear" w:color="auto" w:fill="auto"/>
        <w:tabs>
          <w:tab w:pos="1763" w:val="left"/>
        </w:tabs>
        <w:bidi w:val="0"/>
        <w:spacing w:before="0" w:after="120" w:line="314" w:lineRule="exact"/>
        <w:ind w:left="900" w:right="0" w:firstLine="480"/>
        <w:jc w:val="both"/>
      </w:pPr>
      <w:bookmarkStart w:id="58" w:name="bookmark58"/>
      <w:bookmarkEnd w:id="58"/>
      <w:r>
        <w:rPr>
          <w:color w:val="000000"/>
          <w:spacing w:val="0"/>
          <w:w w:val="100"/>
          <w:position w:val="0"/>
          <w:sz w:val="24"/>
          <w:szCs w:val="24"/>
        </w:rPr>
        <w:t>公司第六大股东为胡联奎先生，56岁，中国国籍，经济师，获清华大学管理工程 专业硕士学位。曾任公司第一届董事会董事长。现任本公司董事长、华计公司董事、北京 捷泰科电子技术有限责任公司董事长、北京华胜鸣天科技有限公司董事长、深圳捷泰科电 子技术有限公司董事长。胡联奎先生持有公司12,339,600股，占公司股本总额的6.73%。</w:t>
      </w:r>
    </w:p>
    <w:p>
      <w:pPr>
        <w:pStyle w:val="Style19"/>
        <w:keepNext w:val="0"/>
        <w:keepLines w:val="0"/>
        <w:widowControl w:val="0"/>
        <w:shd w:val="clear" w:color="auto" w:fill="auto"/>
        <w:tabs>
          <w:tab w:pos="1394" w:val="left"/>
        </w:tabs>
        <w:bidi w:val="0"/>
        <w:spacing w:before="0" w:after="120" w:line="310" w:lineRule="exact"/>
        <w:ind w:left="0" w:right="0" w:firstLine="900"/>
        <w:jc w:val="both"/>
      </w:pPr>
      <w:bookmarkStart w:id="59" w:name="bookmark59"/>
      <w:r>
        <w:rPr>
          <w:color w:val="000000"/>
          <w:spacing w:val="0"/>
          <w:w w:val="100"/>
          <w:position w:val="0"/>
          <w:sz w:val="24"/>
          <w:szCs w:val="24"/>
        </w:rPr>
        <w:t>（</w:t>
      </w:r>
      <w:bookmarkEnd w:id="59"/>
      <w:r>
        <w:rPr>
          <w:color w:val="000000"/>
          <w:spacing w:val="0"/>
          <w:w w:val="100"/>
          <w:position w:val="0"/>
          <w:sz w:val="24"/>
          <w:szCs w:val="24"/>
        </w:rPr>
        <w:t>2）</w:t>
        <w:tab/>
        <w:t>控股股东及实际控制人变更情况</w:t>
      </w:r>
    </w:p>
    <w:p>
      <w:pPr>
        <w:pStyle w:val="Style19"/>
        <w:keepNext w:val="0"/>
        <w:keepLines w:val="0"/>
        <w:widowControl w:val="0"/>
        <w:shd w:val="clear" w:color="auto" w:fill="auto"/>
        <w:bidi w:val="0"/>
        <w:spacing w:before="0" w:after="120" w:line="310" w:lineRule="exact"/>
        <w:ind w:left="1380" w:right="0" w:firstLine="0"/>
        <w:jc w:val="both"/>
      </w:pPr>
      <w:r>
        <w:rPr>
          <w:color w:val="000000"/>
          <w:spacing w:val="0"/>
          <w:w w:val="100"/>
          <w:position w:val="0"/>
          <w:sz w:val="24"/>
          <w:szCs w:val="24"/>
        </w:rPr>
        <w:t>本报告期内公司控股股东及实际控制人没有发生变更。</w:t>
      </w:r>
      <w:r>
        <w:br w:type="page"/>
      </w:r>
    </w:p>
    <w:p>
      <w:pPr>
        <w:pStyle w:val="Style19"/>
        <w:keepNext w:val="0"/>
        <w:keepLines w:val="0"/>
        <w:widowControl w:val="0"/>
        <w:numPr>
          <w:ilvl w:val="0"/>
          <w:numId w:val="7"/>
        </w:numPr>
        <w:shd w:val="clear" w:color="auto" w:fill="auto"/>
        <w:bidi w:val="0"/>
        <w:spacing w:before="0" w:after="160" w:line="240" w:lineRule="auto"/>
        <w:ind w:left="1040" w:right="0" w:firstLine="0"/>
        <w:jc w:val="left"/>
      </w:pPr>
      <w:bookmarkStart w:id="60" w:name="bookmark60"/>
      <w:bookmarkEnd w:id="60"/>
      <w:r>
        <w:rPr>
          <w:color w:val="000000"/>
          <w:spacing w:val="0"/>
          <w:w w:val="100"/>
          <w:position w:val="0"/>
          <w:sz w:val="24"/>
          <w:szCs w:val="24"/>
        </w:rPr>
        <w:t>公司与实际控制人之间的产权及控制关系的方框图</w:t>
      </w:r>
    </w:p>
    <w:p>
      <w:pPr>
        <w:widowControl w:val="0"/>
        <w:jc w:val="center"/>
        <w:rPr>
          <w:sz w:val="2"/>
          <w:szCs w:val="2"/>
        </w:rPr>
      </w:pPr>
      <w:r>
        <w:drawing>
          <wp:inline>
            <wp:extent cx="5151120" cy="258445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pic:blipFill>
                  <pic:spPr>
                    <a:xfrm>
                      <a:ext cx="5151120" cy="2584450"/>
                    </a:xfrm>
                    <a:prstGeom prst="rect"/>
                  </pic:spPr>
                </pic:pic>
              </a:graphicData>
            </a:graphic>
          </wp:inline>
        </w:drawing>
      </w:r>
    </w:p>
    <w:p>
      <w:pPr>
        <w:pStyle w:val="Style19"/>
        <w:keepNext w:val="0"/>
        <w:keepLines w:val="0"/>
        <w:widowControl w:val="0"/>
        <w:shd w:val="clear" w:color="auto" w:fill="auto"/>
        <w:bidi w:val="0"/>
        <w:spacing w:before="0" w:after="0" w:line="240" w:lineRule="auto"/>
        <w:ind w:left="0" w:right="0" w:firstLine="900"/>
        <w:jc w:val="left"/>
      </w:pPr>
      <w:bookmarkStart w:id="61" w:name="bookmark61"/>
      <w:r>
        <w:rPr>
          <w:color w:val="000000"/>
          <w:spacing w:val="0"/>
          <w:w w:val="100"/>
          <w:position w:val="0"/>
          <w:sz w:val="24"/>
          <w:szCs w:val="24"/>
        </w:rPr>
        <w:t>3</w:t>
      </w:r>
      <w:bookmarkEnd w:id="61"/>
      <w:r>
        <w:rPr>
          <w:color w:val="000000"/>
          <w:spacing w:val="0"/>
          <w:w w:val="100"/>
          <w:position w:val="0"/>
          <w:sz w:val="24"/>
          <w:szCs w:val="24"/>
        </w:rPr>
        <w:t>、其他持股在百分之十以上的法人股东</w:t>
      </w:r>
    </w:p>
    <w:p>
      <w:pPr>
        <w:pStyle w:val="Style19"/>
        <w:keepNext w:val="0"/>
        <w:keepLines w:val="0"/>
        <w:widowControl w:val="0"/>
        <w:shd w:val="clear" w:color="auto" w:fill="auto"/>
        <w:bidi w:val="0"/>
        <w:spacing w:before="0" w:after="80" w:line="240" w:lineRule="auto"/>
        <w:ind w:left="0" w:right="0" w:firstLine="900"/>
        <w:jc w:val="left"/>
      </w:pPr>
      <w:r>
        <w:rPr>
          <w:color w:val="000000"/>
          <w:spacing w:val="0"/>
          <w:w w:val="100"/>
          <w:position w:val="0"/>
          <w:sz w:val="24"/>
          <w:szCs w:val="24"/>
        </w:rPr>
        <w:t>截止本报告期末公司无其他持股在百分之十以上的法人股东。</w:t>
      </w:r>
      <w:r>
        <w:br w:type="page"/>
      </w:r>
    </w:p>
    <w:p>
      <w:pPr>
        <w:pStyle w:val="Style17"/>
        <w:keepNext/>
        <w:keepLines/>
        <w:widowControl w:val="0"/>
        <w:shd w:val="clear" w:color="auto" w:fill="auto"/>
        <w:bidi w:val="0"/>
        <w:spacing w:before="0" w:after="380" w:line="240" w:lineRule="auto"/>
        <w:ind w:left="0" w:right="0" w:firstLine="0"/>
        <w:jc w:val="center"/>
      </w:pPr>
      <w:bookmarkStart w:id="62" w:name="bookmark62"/>
      <w:bookmarkStart w:id="63" w:name="bookmark63"/>
      <w:bookmarkStart w:id="64" w:name="bookmark64"/>
      <w:bookmarkStart w:id="65" w:name="bookmark65"/>
      <w:r>
        <w:rPr>
          <w:color w:val="000000"/>
          <w:spacing w:val="0"/>
          <w:w w:val="100"/>
          <w:position w:val="0"/>
        </w:rPr>
        <w:t>五</w:t>
      </w:r>
      <w:bookmarkEnd w:id="64"/>
      <w:r>
        <w:rPr>
          <w:color w:val="000000"/>
          <w:spacing w:val="0"/>
          <w:w w:val="100"/>
          <w:position w:val="0"/>
        </w:rPr>
        <w:t>、董事、监事和高级管理人员</w:t>
      </w:r>
      <w:bookmarkEnd w:id="62"/>
      <w:bookmarkEnd w:id="63"/>
      <w:bookmarkEnd w:id="65"/>
    </w:p>
    <w:p>
      <w:pPr>
        <w:pStyle w:val="Style19"/>
        <w:keepNext w:val="0"/>
        <w:keepLines w:val="0"/>
        <w:widowControl w:val="0"/>
        <w:shd w:val="clear" w:color="auto" w:fill="auto"/>
        <w:bidi w:val="0"/>
        <w:spacing w:before="0" w:after="160" w:line="240" w:lineRule="auto"/>
        <w:ind w:left="1040" w:right="0" w:firstLine="0"/>
        <w:jc w:val="left"/>
      </w:pPr>
      <w:r>
        <w:rPr>
          <w:color w:val="000000"/>
          <w:spacing w:val="0"/>
          <w:w w:val="100"/>
          <w:position w:val="0"/>
          <w:sz w:val="24"/>
          <w:szCs w:val="24"/>
        </w:rPr>
        <w:t>（一）董事、监事、高级管理人员情况</w:t>
      </w:r>
    </w:p>
    <w:p>
      <w:pPr>
        <w:pStyle w:val="Style29"/>
        <w:keepNext w:val="0"/>
        <w:keepLines w:val="0"/>
        <w:widowControl w:val="0"/>
        <w:shd w:val="clear" w:color="auto" w:fill="auto"/>
        <w:bidi w:val="0"/>
        <w:spacing w:before="0" w:after="0" w:line="240" w:lineRule="auto"/>
        <w:ind w:left="8140" w:right="0" w:firstLine="0"/>
        <w:jc w:val="left"/>
      </w:pPr>
      <w:r>
        <w:rPr>
          <w:color w:val="000000"/>
          <w:spacing w:val="0"/>
          <w:w w:val="100"/>
          <w:position w:val="0"/>
        </w:rPr>
        <w:t>单位:股币种:人民币</w:t>
      </w:r>
    </w:p>
    <w:tbl>
      <w:tblPr>
        <w:tblOverlap w:val="never"/>
        <w:jc w:val="center"/>
        <w:tblLayout w:type="fixed"/>
      </w:tblPr>
      <w:tblGrid>
        <w:gridCol w:w="854"/>
        <w:gridCol w:w="1142"/>
        <w:gridCol w:w="403"/>
        <w:gridCol w:w="422"/>
        <w:gridCol w:w="1118"/>
        <w:gridCol w:w="1114"/>
        <w:gridCol w:w="1138"/>
        <w:gridCol w:w="1133"/>
        <w:gridCol w:w="1114"/>
        <w:gridCol w:w="912"/>
        <w:gridCol w:w="1066"/>
      </w:tblGrid>
      <w:tr>
        <w:trPr>
          <w:trHeight w:val="118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职务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性 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年 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任期起始日 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任期终止日 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年初持股数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年末持股数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股份增减 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变动原 因</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报告期内 从公司领 取的报酬 总额（万 元，税前）</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胡联奎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2004-03-12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2007-03-11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9,100,000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12,339,600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3,239,600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转增股</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本及股</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改送股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76.00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王维航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2004-03-12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2007-03-11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17,290,000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23,445,240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6,155,240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转增股</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本及股</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改送股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84.45</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刘建柱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董事、副总 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2004-03-12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2007-03-11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14,560,000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19,743,360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5,183,360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转增股</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本及股</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改送股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61.14</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刘燕京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2004-03-12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2007-03-11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13,650,000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18,509,400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4,859,400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转增股</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本及股</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改送股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57.12</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苏纲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2004-03-12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2007-03-11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22,750,000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30,849,000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8,099,000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转增股</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本及股</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改送股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61.54</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李曼俊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2004-03-12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叶佛容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2004-03-12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蓝伯雄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2004-03-12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丁华庭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2004-03-12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w:t>
            </w:r>
          </w:p>
        </w:tc>
      </w:tr>
      <w:tr>
        <w:trPr>
          <w:trHeight w:val="31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卢孝威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2004-03-12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2007-03-11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w:t>
            </w:r>
          </w:p>
        </w:tc>
      </w:tr>
      <w:tr>
        <w:trPr>
          <w:trHeight w:val="48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吕萍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职工代表监 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2004-03-12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w:t>
            </w: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刘亚玲</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职工代表监 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18.22</w:t>
            </w: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欧阳莉</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职工代表监 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2004-03-12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50.83</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胡家飞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2004-03-12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36.74</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林开涛</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rPr>
              <w:t>副总经理</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2004-03-12 注1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2004-10-27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rPr>
              <w:t>2004-10-27</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51.11</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吕松寰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2004-03-12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35.09</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薛晓忠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2004-10-27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75.10</w:t>
            </w:r>
          </w:p>
        </w:tc>
      </w:tr>
      <w:tr>
        <w:trPr>
          <w:trHeight w:val="31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杨俏丛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2004-10-27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49.92</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徐静江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2005-03-22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52.39</w:t>
            </w:r>
          </w:p>
        </w:tc>
      </w:tr>
      <w:tr>
        <w:trPr>
          <w:trHeight w:val="4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刘睿明</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首席技术执</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2004-10-27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2006-11-29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80.65</w:t>
            </w:r>
          </w:p>
        </w:tc>
      </w:tr>
      <w:tr>
        <w:trPr>
          <w:trHeight w:val="254"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811.59</w:t>
            </w:r>
          </w:p>
        </w:tc>
      </w:tr>
    </w:tbl>
    <w:p>
      <w:pPr>
        <w:pStyle w:val="Style19"/>
        <w:keepNext w:val="0"/>
        <w:keepLines w:val="0"/>
        <w:widowControl w:val="0"/>
        <w:shd w:val="clear" w:color="auto" w:fill="auto"/>
        <w:bidi w:val="0"/>
        <w:spacing w:before="0" w:after="360" w:line="324" w:lineRule="exact"/>
        <w:ind w:left="900" w:right="0" w:firstLine="480"/>
        <w:jc w:val="both"/>
      </w:pPr>
      <w:r>
        <w:rPr>
          <w:color w:val="000000"/>
          <w:spacing w:val="0"/>
          <w:w w:val="100"/>
          <w:position w:val="0"/>
          <w:sz w:val="24"/>
          <w:szCs w:val="24"/>
        </w:rPr>
        <w:t>注1：2004年10月27日公司召开了 2004年第五次临时董事会会议。董事会同意原 财务总监荆涛先生因个人原因辞去公司财务总监职务,公司聘任林开涛先生为公司财务总 监，同时其不再担任公司副总经理。</w:t>
      </w:r>
    </w:p>
    <w:p>
      <w:pPr>
        <w:pStyle w:val="Style34"/>
        <w:keepNext/>
        <w:keepLines/>
        <w:widowControl w:val="0"/>
        <w:shd w:val="clear" w:color="auto" w:fill="auto"/>
        <w:bidi w:val="0"/>
        <w:spacing w:before="0" w:after="140" w:line="317" w:lineRule="exact"/>
        <w:ind w:left="0" w:right="0" w:firstLine="900"/>
        <w:jc w:val="both"/>
      </w:pPr>
      <w:bookmarkStart w:id="66" w:name="bookmark66"/>
      <w:bookmarkStart w:id="67" w:name="bookmark67"/>
      <w:bookmarkStart w:id="68" w:name="bookmark68"/>
      <w:r>
        <w:rPr>
          <w:color w:val="000000"/>
          <w:spacing w:val="0"/>
          <w:w w:val="100"/>
          <w:position w:val="0"/>
          <w:sz w:val="24"/>
          <w:szCs w:val="24"/>
        </w:rPr>
        <w:t>董事、监事、高级管理人员最近5年的主要工作经历：</w:t>
      </w:r>
      <w:bookmarkEnd w:id="66"/>
      <w:bookmarkEnd w:id="67"/>
      <w:bookmarkEnd w:id="68"/>
    </w:p>
    <w:p>
      <w:pPr>
        <w:pStyle w:val="Style19"/>
        <w:keepNext w:val="0"/>
        <w:keepLines w:val="0"/>
        <w:widowControl w:val="0"/>
        <w:numPr>
          <w:ilvl w:val="0"/>
          <w:numId w:val="9"/>
        </w:numPr>
        <w:shd w:val="clear" w:color="auto" w:fill="auto"/>
        <w:tabs>
          <w:tab w:pos="1813" w:val="left"/>
        </w:tabs>
        <w:bidi w:val="0"/>
        <w:spacing w:before="0" w:after="80" w:line="302" w:lineRule="exact"/>
        <w:ind w:left="900" w:right="0" w:firstLine="480"/>
        <w:jc w:val="both"/>
      </w:pPr>
      <w:bookmarkStart w:id="69" w:name="bookmark69"/>
      <w:bookmarkEnd w:id="69"/>
      <w:r>
        <w:rPr>
          <w:color w:val="000000"/>
          <w:spacing w:val="0"/>
          <w:w w:val="100"/>
          <w:position w:val="0"/>
          <w:sz w:val="24"/>
          <w:szCs w:val="24"/>
        </w:rPr>
        <w:t>公司董事、发起人股东苏纲、王维航、刘建柱、刘燕京、胡联奎的主要工作经历 见本报告</w:t>
      </w:r>
      <w:r>
        <w:rPr>
          <w:b/>
          <w:bCs/>
          <w:color w:val="000000"/>
          <w:spacing w:val="0"/>
          <w:w w:val="100"/>
          <w:position w:val="0"/>
          <w:sz w:val="24"/>
          <w:szCs w:val="24"/>
        </w:rPr>
        <w:t>四、股本变动和股东情况。</w:t>
      </w:r>
    </w:p>
    <w:p>
      <w:pPr>
        <w:pStyle w:val="Style19"/>
        <w:keepNext w:val="0"/>
        <w:keepLines w:val="0"/>
        <w:widowControl w:val="0"/>
        <w:numPr>
          <w:ilvl w:val="0"/>
          <w:numId w:val="9"/>
        </w:numPr>
        <w:shd w:val="clear" w:color="auto" w:fill="auto"/>
        <w:tabs>
          <w:tab w:pos="1818" w:val="left"/>
        </w:tabs>
        <w:bidi w:val="0"/>
        <w:spacing w:before="0" w:after="80" w:line="317" w:lineRule="exact"/>
        <w:ind w:left="900" w:right="0" w:firstLine="480"/>
        <w:jc w:val="both"/>
      </w:pPr>
      <w:bookmarkStart w:id="70" w:name="bookmark70"/>
      <w:bookmarkEnd w:id="70"/>
      <w:r>
        <w:rPr>
          <w:color w:val="000000"/>
          <w:spacing w:val="0"/>
          <w:w w:val="100"/>
          <w:position w:val="0"/>
          <w:sz w:val="24"/>
          <w:szCs w:val="24"/>
        </w:rPr>
        <w:t>李曼俊，本公司董事，现年64岁，中共党员，高级工程师，获哈尔滨军事工程学 院飞行器工程系自动控制专业学士学位。曾任北京日立控制系统有限公司董事长、北京六 所华胜高技术股份有限公司董事长、华计公司董事长、本公司第一届董事会董事。目前担 任北京日立华胜信息系统有限公司董事长。</w:t>
      </w:r>
    </w:p>
    <w:p>
      <w:pPr>
        <w:pStyle w:val="Style19"/>
        <w:keepNext w:val="0"/>
        <w:keepLines w:val="0"/>
        <w:widowControl w:val="0"/>
        <w:numPr>
          <w:ilvl w:val="0"/>
          <w:numId w:val="9"/>
        </w:numPr>
        <w:shd w:val="clear" w:color="auto" w:fill="auto"/>
        <w:tabs>
          <w:tab w:pos="1822" w:val="left"/>
        </w:tabs>
        <w:bidi w:val="0"/>
        <w:spacing w:before="0" w:after="80" w:line="317" w:lineRule="exact"/>
        <w:ind w:left="900" w:right="0" w:firstLine="480"/>
        <w:jc w:val="both"/>
      </w:pPr>
      <w:bookmarkStart w:id="71" w:name="bookmark71"/>
      <w:bookmarkEnd w:id="71"/>
      <w:r>
        <w:rPr>
          <w:color w:val="000000"/>
          <w:spacing w:val="0"/>
          <w:w w:val="100"/>
          <w:position w:val="0"/>
          <w:sz w:val="24"/>
          <w:szCs w:val="24"/>
        </w:rPr>
        <w:t>叶佛容，本公司独立董事，现年67岁。获电子科技大学学士学位，高级工程师。 曾任国家开发银行评审四局局长，本公司第一届董事会独立董事。2000年6月获国务院 政府特殊津贴。现任国家开发银行专家委员会副主任，中国投资协会副秘书长，全国投资 建设项目管理考试专家委员会副主任。在国家开发银行工作期间，主要负责机械、汽车、 电子电信、轻工纺织等行业信贷项目评审和信贷管理工作。对投资建设项目管理有系统的 研究。</w:t>
      </w:r>
    </w:p>
    <w:p>
      <w:pPr>
        <w:pStyle w:val="Style19"/>
        <w:keepNext w:val="0"/>
        <w:keepLines w:val="0"/>
        <w:widowControl w:val="0"/>
        <w:numPr>
          <w:ilvl w:val="0"/>
          <w:numId w:val="9"/>
        </w:numPr>
        <w:shd w:val="clear" w:color="auto" w:fill="auto"/>
        <w:tabs>
          <w:tab w:pos="1818" w:val="left"/>
        </w:tabs>
        <w:bidi w:val="0"/>
        <w:spacing w:before="0" w:after="80" w:line="317" w:lineRule="exact"/>
        <w:ind w:left="900" w:right="0" w:firstLine="480"/>
        <w:jc w:val="both"/>
      </w:pPr>
      <w:bookmarkStart w:id="72" w:name="bookmark72"/>
      <w:bookmarkEnd w:id="72"/>
      <w:r>
        <w:rPr>
          <w:color w:val="000000"/>
          <w:spacing w:val="0"/>
          <w:w w:val="100"/>
          <w:position w:val="0"/>
          <w:sz w:val="24"/>
          <w:szCs w:val="24"/>
        </w:rPr>
        <w:t>蓝伯雄，本公司独立董事，现年56岁，教授。1993年毕业于加拿大滑铁卢大学 管理科学系，获管理科学博士学位。曾任清华大学经济管理学院副院长；本公司第一届董 事会独立董事。现任清华大学经济管理学院教授；中国电子学会工业工程分会副主任委员； 北京运筹学会副理事长；中国中小企业对外交流与合作协会理事；北京高校管理科学学会 常务理事；美国运筹与管理科学学会会员。在运筹学、大系统优化、管理信息系统与决策 支持系统研究方面建树颇多。</w:t>
      </w:r>
    </w:p>
    <w:p>
      <w:pPr>
        <w:pStyle w:val="Style19"/>
        <w:keepNext w:val="0"/>
        <w:keepLines w:val="0"/>
        <w:widowControl w:val="0"/>
        <w:numPr>
          <w:ilvl w:val="0"/>
          <w:numId w:val="9"/>
        </w:numPr>
        <w:shd w:val="clear" w:color="auto" w:fill="auto"/>
        <w:tabs>
          <w:tab w:pos="1818" w:val="left"/>
        </w:tabs>
        <w:bidi w:val="0"/>
        <w:spacing w:before="0" w:after="80" w:line="319" w:lineRule="exact"/>
        <w:ind w:left="900" w:right="0" w:firstLine="480"/>
        <w:jc w:val="both"/>
      </w:pPr>
      <w:bookmarkStart w:id="73" w:name="bookmark73"/>
      <w:bookmarkEnd w:id="73"/>
      <w:r>
        <w:rPr>
          <w:color w:val="000000"/>
          <w:spacing w:val="0"/>
          <w:w w:val="100"/>
          <w:position w:val="0"/>
          <w:sz w:val="24"/>
          <w:szCs w:val="24"/>
        </w:rPr>
        <w:t>丁华庭，本公司独立董事，现年74岁，会计师，大专学历。退休后先后在中财经 会计师事务所、北京合义会计师事务所有限责任公司担任顾问，从事执业会计师职业15 年。曾任本公司第一届董事会独立董事。</w:t>
      </w:r>
    </w:p>
    <w:p>
      <w:pPr>
        <w:pStyle w:val="Style19"/>
        <w:keepNext w:val="0"/>
        <w:keepLines w:val="0"/>
        <w:widowControl w:val="0"/>
        <w:numPr>
          <w:ilvl w:val="0"/>
          <w:numId w:val="9"/>
        </w:numPr>
        <w:shd w:val="clear" w:color="auto" w:fill="auto"/>
        <w:tabs>
          <w:tab w:pos="1818" w:val="left"/>
        </w:tabs>
        <w:bidi w:val="0"/>
        <w:spacing w:before="0" w:after="80" w:line="322" w:lineRule="exact"/>
        <w:ind w:left="900" w:right="0" w:firstLine="480"/>
        <w:jc w:val="both"/>
      </w:pPr>
      <w:bookmarkStart w:id="74" w:name="bookmark74"/>
      <w:bookmarkEnd w:id="74"/>
      <w:r>
        <w:rPr>
          <w:color w:val="000000"/>
          <w:spacing w:val="0"/>
          <w:w w:val="100"/>
          <w:position w:val="0"/>
          <w:sz w:val="24"/>
          <w:szCs w:val="24"/>
        </w:rPr>
        <w:t>卢孝威，本公司监事会主席，现年58岁，高级工程师，获武汉大学半导体物理专 业学士学位。曾任本公司第一届监事会主席。目前担任华计公司副总经理。</w:t>
      </w:r>
    </w:p>
    <w:p>
      <w:pPr>
        <w:pStyle w:val="Style19"/>
        <w:keepNext w:val="0"/>
        <w:keepLines w:val="0"/>
        <w:widowControl w:val="0"/>
        <w:numPr>
          <w:ilvl w:val="0"/>
          <w:numId w:val="9"/>
        </w:numPr>
        <w:shd w:val="clear" w:color="auto" w:fill="auto"/>
        <w:tabs>
          <w:tab w:pos="1818" w:val="left"/>
        </w:tabs>
        <w:bidi w:val="0"/>
        <w:spacing w:before="0" w:after="80" w:line="319" w:lineRule="exact"/>
        <w:ind w:left="900" w:right="0" w:firstLine="480"/>
        <w:jc w:val="both"/>
      </w:pPr>
      <w:bookmarkStart w:id="75" w:name="bookmark75"/>
      <w:bookmarkEnd w:id="75"/>
      <w:r>
        <w:rPr>
          <w:color w:val="000000"/>
          <w:spacing w:val="0"/>
          <w:w w:val="100"/>
          <w:position w:val="0"/>
          <w:sz w:val="24"/>
          <w:szCs w:val="24"/>
        </w:rPr>
        <w:t>刘亚玲，本公司职工代表监事，现年32岁。人力资源开发与管理专业硕士，曾任 清华同方电子公司人力资源、行政总监；唐人数码有限公司人力资源经理。现任北京华胜 天成科技股份有限公司人力资源经理。</w:t>
      </w:r>
    </w:p>
    <w:p>
      <w:pPr>
        <w:pStyle w:val="Style19"/>
        <w:keepNext w:val="0"/>
        <w:keepLines w:val="0"/>
        <w:widowControl w:val="0"/>
        <w:numPr>
          <w:ilvl w:val="0"/>
          <w:numId w:val="9"/>
        </w:numPr>
        <w:shd w:val="clear" w:color="auto" w:fill="auto"/>
        <w:tabs>
          <w:tab w:pos="1818" w:val="left"/>
        </w:tabs>
        <w:bidi w:val="0"/>
        <w:spacing w:before="0" w:after="80" w:line="319" w:lineRule="exact"/>
        <w:ind w:left="900" w:right="0" w:firstLine="480"/>
        <w:jc w:val="both"/>
      </w:pPr>
      <w:bookmarkStart w:id="76" w:name="bookmark76"/>
      <w:bookmarkEnd w:id="76"/>
      <w:r>
        <w:rPr>
          <w:color w:val="000000"/>
          <w:spacing w:val="0"/>
          <w:w w:val="100"/>
          <w:position w:val="0"/>
          <w:sz w:val="24"/>
          <w:szCs w:val="24"/>
        </w:rPr>
        <w:t>欧阳莉辉，本公司职工代表监事、现年35岁，获清华大学核能技术研究院系统工 程专业硕士学位。曾任本公司商务部经理，公司第一届监事会职工代表监事、公司信息产 品事业部副总经理。现任北京华胜天成软件技术有限公司总经理。</w:t>
      </w:r>
    </w:p>
    <w:p>
      <w:pPr>
        <w:pStyle w:val="Style19"/>
        <w:keepNext w:val="0"/>
        <w:keepLines w:val="0"/>
        <w:widowControl w:val="0"/>
        <w:numPr>
          <w:ilvl w:val="0"/>
          <w:numId w:val="9"/>
        </w:numPr>
        <w:shd w:val="clear" w:color="auto" w:fill="auto"/>
        <w:tabs>
          <w:tab w:pos="1818" w:val="left"/>
        </w:tabs>
        <w:bidi w:val="0"/>
        <w:spacing w:before="0" w:after="80" w:line="307" w:lineRule="exact"/>
        <w:ind w:left="900" w:right="0" w:firstLine="480"/>
        <w:jc w:val="both"/>
      </w:pPr>
      <w:bookmarkStart w:id="77" w:name="bookmark77"/>
      <w:bookmarkEnd w:id="77"/>
      <w:r>
        <w:rPr>
          <w:color w:val="000000"/>
          <w:spacing w:val="0"/>
          <w:w w:val="100"/>
          <w:position w:val="0"/>
          <w:sz w:val="24"/>
          <w:szCs w:val="24"/>
        </w:rPr>
        <w:t>胡家飞，本公司董事会秘书，现年41岁，获哈尔滨工业大学管理工程专业硕士学 位。2000年9月加盟本公司，曾任本公司第一届董事会秘书。</w:t>
      </w:r>
    </w:p>
    <w:p>
      <w:pPr>
        <w:pStyle w:val="Style19"/>
        <w:keepNext w:val="0"/>
        <w:keepLines w:val="0"/>
        <w:widowControl w:val="0"/>
        <w:numPr>
          <w:ilvl w:val="0"/>
          <w:numId w:val="9"/>
        </w:numPr>
        <w:shd w:val="clear" w:color="auto" w:fill="auto"/>
        <w:tabs>
          <w:tab w:pos="1938" w:val="left"/>
        </w:tabs>
        <w:bidi w:val="0"/>
        <w:spacing w:before="0" w:line="312" w:lineRule="exact"/>
        <w:ind w:left="900" w:right="0" w:firstLine="480"/>
        <w:jc w:val="both"/>
      </w:pPr>
      <w:bookmarkStart w:id="78" w:name="bookmark78"/>
      <w:bookmarkEnd w:id="78"/>
      <w:r>
        <w:rPr>
          <w:color w:val="000000"/>
          <w:spacing w:val="0"/>
          <w:w w:val="100"/>
          <w:position w:val="0"/>
          <w:sz w:val="24"/>
          <w:szCs w:val="24"/>
        </w:rPr>
        <w:t>林开涛，本公司财务总监，现年43岁，注册会计师，获厦门大学会计学学士学 位，1994年获得英国特许会计师协会阶段证书</w:t>
      </w:r>
      <w:r>
        <w:rPr>
          <w:color w:val="000000"/>
          <w:spacing w:val="0"/>
          <w:w w:val="100"/>
          <w:position w:val="0"/>
          <w:sz w:val="24"/>
          <w:szCs w:val="24"/>
        </w:rPr>
        <w:t>(ACCA)。</w:t>
      </w:r>
      <w:r>
        <w:rPr>
          <w:color w:val="000000"/>
          <w:spacing w:val="0"/>
          <w:w w:val="100"/>
          <w:position w:val="0"/>
          <w:sz w:val="24"/>
          <w:szCs w:val="24"/>
        </w:rPr>
        <w:t>曾任</w:t>
      </w:r>
      <w:r>
        <w:rPr>
          <w:color w:val="000000"/>
          <w:spacing w:val="0"/>
          <w:w w:val="100"/>
          <w:position w:val="0"/>
          <w:sz w:val="24"/>
          <w:szCs w:val="24"/>
        </w:rPr>
        <w:t>IBM</w:t>
      </w:r>
      <w:r>
        <w:rPr>
          <w:color w:val="000000"/>
          <w:spacing w:val="0"/>
          <w:w w:val="100"/>
          <w:position w:val="0"/>
          <w:sz w:val="24"/>
          <w:szCs w:val="24"/>
        </w:rPr>
        <w:t xml:space="preserve">中国有限公司——英孚 </w:t>
      </w:r>
      <w:r>
        <w:rPr>
          <w:color w:val="000000"/>
          <w:spacing w:val="0"/>
          <w:w w:val="100"/>
          <w:position w:val="0"/>
          <w:sz w:val="24"/>
          <w:szCs w:val="24"/>
        </w:rPr>
        <w:t>美软件中国有限公司（北京）财务总监；</w:t>
      </w:r>
      <w:r>
        <w:rPr>
          <w:color w:val="000000"/>
          <w:spacing w:val="0"/>
          <w:w w:val="100"/>
          <w:position w:val="0"/>
          <w:sz w:val="24"/>
          <w:szCs w:val="24"/>
        </w:rPr>
        <w:t>IBM</w:t>
      </w:r>
      <w:r>
        <w:rPr>
          <w:color w:val="000000"/>
          <w:spacing w:val="0"/>
          <w:w w:val="100"/>
          <w:position w:val="0"/>
          <w:sz w:val="24"/>
          <w:szCs w:val="24"/>
        </w:rPr>
        <w:t>中国有限公司——蓝色快车计算机工程技术 有限公司（北京）首席财务官。于2002年9月加入本公司。曾任公司副总经理。</w:t>
      </w:r>
    </w:p>
    <w:p>
      <w:pPr>
        <w:pStyle w:val="Style19"/>
        <w:keepNext w:val="0"/>
        <w:keepLines w:val="0"/>
        <w:widowControl w:val="0"/>
        <w:shd w:val="clear" w:color="auto" w:fill="auto"/>
        <w:tabs>
          <w:tab w:pos="1962" w:val="left"/>
        </w:tabs>
        <w:bidi w:val="0"/>
        <w:spacing w:before="0" w:line="314" w:lineRule="exact"/>
        <w:ind w:left="880" w:right="0" w:firstLine="500"/>
        <w:jc w:val="both"/>
      </w:pPr>
      <w:bookmarkStart w:id="79" w:name="bookmark79"/>
      <w:r>
        <w:rPr>
          <w:color w:val="000000"/>
          <w:spacing w:val="0"/>
          <w:w w:val="100"/>
          <w:position w:val="0"/>
          <w:sz w:val="24"/>
          <w:szCs w:val="24"/>
        </w:rPr>
        <w:t>（</w:t>
      </w:r>
      <w:bookmarkEnd w:id="79"/>
      <w:r>
        <w:rPr>
          <w:color w:val="000000"/>
          <w:spacing w:val="0"/>
          <w:w w:val="100"/>
          <w:position w:val="0"/>
          <w:sz w:val="24"/>
          <w:szCs w:val="24"/>
        </w:rPr>
        <w:t>11）</w:t>
        <w:tab/>
        <w:t>吕松寰，本公司副总裁兼存储事业部总经理，现年44岁，获北京航空航天大学 电子工程学硕士学位。曾任</w:t>
      </w:r>
      <w:r>
        <w:rPr>
          <w:color w:val="000000"/>
          <w:spacing w:val="0"/>
          <w:w w:val="100"/>
          <w:position w:val="0"/>
          <w:sz w:val="24"/>
          <w:szCs w:val="24"/>
        </w:rPr>
        <w:t>Avaya</w:t>
      </w:r>
      <w:r>
        <w:rPr>
          <w:color w:val="000000"/>
          <w:spacing w:val="0"/>
          <w:w w:val="100"/>
          <w:position w:val="0"/>
          <w:sz w:val="24"/>
          <w:szCs w:val="24"/>
        </w:rPr>
        <w:t>公司语音及应用部中国区总经理。于2002年10月加入 本公司。曾任公司副总经理。</w:t>
      </w:r>
    </w:p>
    <w:p>
      <w:pPr>
        <w:pStyle w:val="Style19"/>
        <w:keepNext w:val="0"/>
        <w:keepLines w:val="0"/>
        <w:widowControl w:val="0"/>
        <w:shd w:val="clear" w:color="auto" w:fill="auto"/>
        <w:tabs>
          <w:tab w:pos="1962" w:val="left"/>
        </w:tabs>
        <w:bidi w:val="0"/>
        <w:spacing w:before="0" w:line="326" w:lineRule="exact"/>
        <w:ind w:left="880" w:right="0" w:firstLine="500"/>
        <w:jc w:val="both"/>
      </w:pPr>
      <w:bookmarkStart w:id="80" w:name="bookmark80"/>
      <w:r>
        <w:rPr>
          <w:color w:val="000000"/>
          <w:spacing w:val="0"/>
          <w:w w:val="100"/>
          <w:position w:val="0"/>
          <w:sz w:val="24"/>
          <w:szCs w:val="24"/>
        </w:rPr>
        <w:t>（</w:t>
      </w:r>
      <w:bookmarkEnd w:id="80"/>
      <w:r>
        <w:rPr>
          <w:color w:val="000000"/>
          <w:spacing w:val="0"/>
          <w:w w:val="100"/>
          <w:position w:val="0"/>
          <w:sz w:val="24"/>
          <w:szCs w:val="24"/>
        </w:rPr>
        <w:t>12）</w:t>
        <w:tab/>
        <w:t>薛晓忠，本公司副总裁兼公司信息产品事业部总经理，现年37岁，工程师，获 天津大学光电技术专业硕士学位。曾任公司北方区总经理、公司信息产品事业部总经理。</w:t>
      </w:r>
    </w:p>
    <w:p>
      <w:pPr>
        <w:pStyle w:val="Style19"/>
        <w:keepNext w:val="0"/>
        <w:keepLines w:val="0"/>
        <w:widowControl w:val="0"/>
        <w:shd w:val="clear" w:color="auto" w:fill="auto"/>
        <w:tabs>
          <w:tab w:pos="1962" w:val="left"/>
        </w:tabs>
        <w:bidi w:val="0"/>
        <w:spacing w:before="0" w:line="310" w:lineRule="exact"/>
        <w:ind w:left="880" w:right="0" w:firstLine="500"/>
        <w:jc w:val="both"/>
      </w:pPr>
      <w:bookmarkStart w:id="81" w:name="bookmark81"/>
      <w:r>
        <w:rPr>
          <w:color w:val="000000"/>
          <w:spacing w:val="0"/>
          <w:w w:val="100"/>
          <w:position w:val="0"/>
          <w:sz w:val="24"/>
          <w:szCs w:val="24"/>
        </w:rPr>
        <w:t>（</w:t>
      </w:r>
      <w:bookmarkEnd w:id="81"/>
      <w:r>
        <w:rPr>
          <w:color w:val="000000"/>
          <w:spacing w:val="0"/>
          <w:w w:val="100"/>
          <w:position w:val="0"/>
          <w:sz w:val="24"/>
          <w:szCs w:val="24"/>
        </w:rPr>
        <w:t>13）</w:t>
        <w:tab/>
        <w:t>杨俏丛，本公司副总裁兼任公司电信产品与集成事业部总经理，现年37岁，获 沈阳工业学院工业外贸专业学士学位。1999年至2001年任北京地杰共为信息系统有限公 司常务副总经理。于2001年4月加入公司，曾任公司电信产品与集成事业部总经理。</w:t>
      </w:r>
    </w:p>
    <w:p>
      <w:pPr>
        <w:pStyle w:val="Style19"/>
        <w:keepNext w:val="0"/>
        <w:keepLines w:val="0"/>
        <w:widowControl w:val="0"/>
        <w:shd w:val="clear" w:color="auto" w:fill="auto"/>
        <w:tabs>
          <w:tab w:pos="1962" w:val="left"/>
        </w:tabs>
        <w:bidi w:val="0"/>
        <w:spacing w:before="0" w:after="160" w:line="312" w:lineRule="exact"/>
        <w:ind w:left="880" w:right="0" w:firstLine="500"/>
        <w:jc w:val="both"/>
      </w:pPr>
      <w:bookmarkStart w:id="82" w:name="bookmark82"/>
      <w:r>
        <w:rPr>
          <w:color w:val="000000"/>
          <w:spacing w:val="0"/>
          <w:w w:val="100"/>
          <w:position w:val="0"/>
          <w:sz w:val="24"/>
          <w:szCs w:val="24"/>
        </w:rPr>
        <w:t>（</w:t>
      </w:r>
      <w:bookmarkEnd w:id="82"/>
      <w:r>
        <w:rPr>
          <w:color w:val="000000"/>
          <w:spacing w:val="0"/>
          <w:w w:val="100"/>
          <w:position w:val="0"/>
          <w:sz w:val="24"/>
          <w:szCs w:val="24"/>
        </w:rPr>
        <w:t>14）</w:t>
        <w:tab/>
        <w:t>徐静江，本公司副总裁兼任公司企业通信事业部总经理，现年43岁，浙江大学 光学硕士，在国内电信市场拥有丰富的营销经验和客户资源。曾任北电网络（中国）有限 公司区域销售总经理；2004年5月加入本公司，曾任公司企业通信解决方案事业部的总 经理。</w:t>
      </w:r>
    </w:p>
    <w:p>
      <w:pPr>
        <w:pStyle w:val="Style21"/>
        <w:keepNext w:val="0"/>
        <w:keepLines w:val="0"/>
        <w:widowControl w:val="0"/>
        <w:shd w:val="clear" w:color="auto" w:fill="auto"/>
        <w:bidi w:val="0"/>
        <w:spacing w:before="0" w:after="0" w:line="240" w:lineRule="auto"/>
        <w:ind w:left="130" w:right="0" w:firstLine="0"/>
        <w:jc w:val="left"/>
        <w:rPr>
          <w:sz w:val="24"/>
          <w:szCs w:val="24"/>
        </w:rPr>
      </w:pPr>
      <w:r>
        <w:rPr>
          <w:color w:val="000000"/>
          <w:spacing w:val="0"/>
          <w:w w:val="100"/>
          <w:position w:val="0"/>
          <w:sz w:val="24"/>
          <w:szCs w:val="24"/>
        </w:rPr>
        <w:t>（二）在股东单位任职情况</w:t>
      </w:r>
    </w:p>
    <w:tbl>
      <w:tblPr>
        <w:tblOverlap w:val="never"/>
        <w:jc w:val="center"/>
        <w:tblLayout w:type="fixed"/>
      </w:tblPr>
      <w:tblGrid>
        <w:gridCol w:w="1190"/>
        <w:gridCol w:w="1910"/>
        <w:gridCol w:w="1910"/>
        <w:gridCol w:w="1483"/>
        <w:gridCol w:w="1488"/>
        <w:gridCol w:w="1334"/>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股东单位名称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担任的职务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任期起始日期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是否领取报 酬津贴</w:t>
            </w:r>
          </w:p>
        </w:tc>
      </w:tr>
      <w:tr>
        <w:trPr>
          <w:trHeight w:val="39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胡联奎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华计公司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6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卢孝威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华计公司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bl>
    <w:p>
      <w:pPr>
        <w:widowControl w:val="0"/>
        <w:spacing w:after="279" w:line="1" w:lineRule="exact"/>
      </w:pPr>
    </w:p>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在其他单位任职情况</w:t>
      </w:r>
    </w:p>
    <w:tbl>
      <w:tblPr>
        <w:tblOverlap w:val="never"/>
        <w:jc w:val="center"/>
        <w:tblLayout w:type="fixed"/>
      </w:tblPr>
      <w:tblGrid>
        <w:gridCol w:w="1210"/>
        <w:gridCol w:w="1949"/>
        <w:gridCol w:w="1949"/>
        <w:gridCol w:w="1498"/>
        <w:gridCol w:w="1502"/>
        <w:gridCol w:w="1210"/>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担任的职务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任期起始日期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任期终止日期</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是否领取 报酬津贴</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胡联奎</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北京捷泰科电子技 术有限责任公司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2004.12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胡联奎</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北京华胜鸣天科技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胡联奎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深圳捷泰科电子技 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2004.12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李曼俊</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北京日立华胜信息 系统有限责任公司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1992.1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bl>
    <w:p>
      <w:pPr>
        <w:widowControl w:val="0"/>
        <w:spacing w:after="459" w:line="1" w:lineRule="exact"/>
      </w:pPr>
    </w:p>
    <w:p>
      <w:pPr>
        <w:pStyle w:val="Style19"/>
        <w:keepNext w:val="0"/>
        <w:keepLines w:val="0"/>
        <w:widowControl w:val="0"/>
        <w:shd w:val="clear" w:color="auto" w:fill="auto"/>
        <w:bidi w:val="0"/>
        <w:spacing w:before="0" w:line="324" w:lineRule="exact"/>
        <w:ind w:left="0" w:right="0" w:firstLine="880"/>
        <w:jc w:val="left"/>
      </w:pPr>
      <w:bookmarkStart w:id="83" w:name="bookmark83"/>
      <w:r>
        <w:rPr>
          <w:color w:val="000000"/>
          <w:spacing w:val="0"/>
          <w:w w:val="100"/>
          <w:position w:val="0"/>
          <w:sz w:val="24"/>
          <w:szCs w:val="24"/>
        </w:rPr>
        <w:t>（</w:t>
      </w:r>
      <w:bookmarkEnd w:id="83"/>
      <w:r>
        <w:rPr>
          <w:color w:val="000000"/>
          <w:spacing w:val="0"/>
          <w:w w:val="100"/>
          <w:position w:val="0"/>
          <w:sz w:val="24"/>
          <w:szCs w:val="24"/>
        </w:rPr>
        <w:t>三）董事、监事、高级管理人员报酬情况</w:t>
      </w:r>
    </w:p>
    <w:p>
      <w:pPr>
        <w:pStyle w:val="Style19"/>
        <w:keepNext w:val="0"/>
        <w:keepLines w:val="0"/>
        <w:widowControl w:val="0"/>
        <w:shd w:val="clear" w:color="auto" w:fill="auto"/>
        <w:tabs>
          <w:tab w:pos="1808" w:val="left"/>
        </w:tabs>
        <w:bidi w:val="0"/>
        <w:spacing w:before="0" w:line="322" w:lineRule="exact"/>
        <w:ind w:left="880" w:right="0" w:firstLine="500"/>
        <w:jc w:val="both"/>
      </w:pPr>
      <w:bookmarkStart w:id="84" w:name="bookmark84"/>
      <w:r>
        <w:rPr>
          <w:color w:val="000000"/>
          <w:spacing w:val="0"/>
          <w:w w:val="100"/>
          <w:position w:val="0"/>
          <w:sz w:val="24"/>
          <w:szCs w:val="24"/>
        </w:rPr>
        <w:t>1</w:t>
      </w:r>
      <w:bookmarkEnd w:id="84"/>
      <w:r>
        <w:rPr>
          <w:color w:val="000000"/>
          <w:spacing w:val="0"/>
          <w:w w:val="100"/>
          <w:position w:val="0"/>
          <w:sz w:val="24"/>
          <w:szCs w:val="24"/>
        </w:rPr>
        <w:t>、</w:t>
        <w:tab/>
        <w:t>董事、监事、高级管理人员报酬的决策程序：董事会对其实行基本年薪与年度业 绩相结合的目标考核制度。</w:t>
      </w:r>
    </w:p>
    <w:p>
      <w:pPr>
        <w:pStyle w:val="Style19"/>
        <w:keepNext w:val="0"/>
        <w:keepLines w:val="0"/>
        <w:widowControl w:val="0"/>
        <w:shd w:val="clear" w:color="auto" w:fill="auto"/>
        <w:tabs>
          <w:tab w:pos="1808" w:val="left"/>
        </w:tabs>
        <w:bidi w:val="0"/>
        <w:spacing w:before="0" w:line="324" w:lineRule="exact"/>
        <w:ind w:left="880" w:right="0" w:firstLine="500"/>
        <w:jc w:val="both"/>
      </w:pPr>
      <w:bookmarkStart w:id="85" w:name="bookmark85"/>
      <w:r>
        <w:rPr>
          <w:color w:val="000000"/>
          <w:spacing w:val="0"/>
          <w:w w:val="100"/>
          <w:position w:val="0"/>
          <w:sz w:val="24"/>
          <w:szCs w:val="24"/>
        </w:rPr>
        <w:t>2</w:t>
      </w:r>
      <w:bookmarkEnd w:id="85"/>
      <w:r>
        <w:rPr>
          <w:color w:val="000000"/>
          <w:spacing w:val="0"/>
          <w:w w:val="100"/>
          <w:position w:val="0"/>
          <w:sz w:val="24"/>
          <w:szCs w:val="24"/>
        </w:rPr>
        <w:t>、</w:t>
        <w:tab/>
        <w:t>董事、监事、高级管理人员报酬确定依据：基本年薪由董事会根据不同岗位制定 标准，按月发放；年度业绩奖励则按董事会年度经营目标分解，根据财务报表测算结果后, 结合公司总体经营状况及个人业绩表现，综合评分后，按季度发放。</w:t>
      </w:r>
    </w:p>
    <w:p>
      <w:pPr>
        <w:pStyle w:val="Style19"/>
        <w:keepNext w:val="0"/>
        <w:keepLines w:val="0"/>
        <w:widowControl w:val="0"/>
        <w:shd w:val="clear" w:color="auto" w:fill="auto"/>
        <w:bidi w:val="0"/>
        <w:spacing w:before="0" w:line="324" w:lineRule="exact"/>
        <w:ind w:left="1380" w:right="0" w:firstLine="0"/>
        <w:jc w:val="both"/>
      </w:pPr>
      <w:r>
        <w:rPr>
          <w:color w:val="000000"/>
          <w:spacing w:val="0"/>
          <w:w w:val="100"/>
          <w:position w:val="0"/>
          <w:sz w:val="24"/>
          <w:szCs w:val="24"/>
        </w:rPr>
        <w:t xml:space="preserve">根据中国证监会发布的《关于在上市公司建立独立董事制度的指导意见》精神，为保 </w:t>
      </w:r>
      <w:r>
        <w:rPr>
          <w:color w:val="000000"/>
          <w:spacing w:val="0"/>
          <w:w w:val="100"/>
          <w:position w:val="0"/>
          <w:sz w:val="24"/>
          <w:szCs w:val="24"/>
        </w:rPr>
        <w:t>证本公司独立董事有效行使职权，公司实行独立董事津贴制度。独立董事津贴按月发放, 由公司按国家有关规定代扣税款。在报告期内，公司独立董事叶佛容先生、丁华庭先生、 蓝伯雄先生领取津贴4万元（含税）/年/人。</w:t>
      </w:r>
    </w:p>
    <w:p>
      <w:pPr>
        <w:pStyle w:val="Style19"/>
        <w:keepNext w:val="0"/>
        <w:keepLines w:val="0"/>
        <w:widowControl w:val="0"/>
        <w:shd w:val="clear" w:color="auto" w:fill="auto"/>
        <w:tabs>
          <w:tab w:pos="1526" w:val="left"/>
        </w:tabs>
        <w:bidi w:val="0"/>
        <w:spacing w:before="0" w:line="322" w:lineRule="exact"/>
        <w:ind w:left="0" w:right="0" w:firstLine="880"/>
        <w:jc w:val="left"/>
      </w:pPr>
      <w:bookmarkStart w:id="86" w:name="bookmark86"/>
      <w:r>
        <w:rPr>
          <w:color w:val="000000"/>
          <w:spacing w:val="0"/>
          <w:w w:val="100"/>
          <w:position w:val="0"/>
          <w:sz w:val="24"/>
          <w:szCs w:val="24"/>
        </w:rPr>
        <w:t>（</w:t>
      </w:r>
      <w:bookmarkEnd w:id="86"/>
      <w:r>
        <w:rPr>
          <w:color w:val="000000"/>
          <w:spacing w:val="0"/>
          <w:w w:val="100"/>
          <w:position w:val="0"/>
          <w:sz w:val="24"/>
          <w:szCs w:val="24"/>
        </w:rPr>
        <w:t>四）</w:t>
        <w:tab/>
        <w:t>公司董事监事高级管理人员变动情况</w:t>
      </w:r>
    </w:p>
    <w:p>
      <w:pPr>
        <w:pStyle w:val="Style19"/>
        <w:keepNext w:val="0"/>
        <w:keepLines w:val="0"/>
        <w:widowControl w:val="0"/>
        <w:shd w:val="clear" w:color="auto" w:fill="auto"/>
        <w:bidi w:val="0"/>
        <w:spacing w:before="0" w:line="322" w:lineRule="exact"/>
        <w:ind w:left="880" w:right="0" w:firstLine="500"/>
        <w:jc w:val="left"/>
      </w:pPr>
      <w:r>
        <w:rPr>
          <w:color w:val="000000"/>
          <w:spacing w:val="0"/>
          <w:w w:val="100"/>
          <w:position w:val="0"/>
          <w:sz w:val="24"/>
          <w:szCs w:val="24"/>
        </w:rPr>
        <w:t>2006年3月9日，公司召开第二届监事会第五次会议，同意吕萍女士辞去公司监事 会职工代表监事。根据《公司章程》的相关规定，公司职工代表大会通过民主程序推荐新 的职工代表监事。经三分之二以上职工多数通过,推选刘亚玲女士担任公司职工代表监事。</w:t>
      </w:r>
    </w:p>
    <w:p>
      <w:pPr>
        <w:pStyle w:val="Style19"/>
        <w:keepNext w:val="0"/>
        <w:keepLines w:val="0"/>
        <w:widowControl w:val="0"/>
        <w:shd w:val="clear" w:color="auto" w:fill="auto"/>
        <w:bidi w:val="0"/>
        <w:spacing w:before="0" w:line="322" w:lineRule="exact"/>
        <w:ind w:left="1380" w:right="0" w:firstLine="0"/>
        <w:jc w:val="left"/>
      </w:pPr>
      <w:r>
        <w:rPr>
          <w:color w:val="000000"/>
          <w:spacing w:val="0"/>
          <w:w w:val="100"/>
          <w:position w:val="0"/>
          <w:sz w:val="24"/>
          <w:szCs w:val="24"/>
        </w:rPr>
        <w:t>上述决议见2006年3月11日《中国证券报》和《上海证券报》。</w:t>
      </w:r>
    </w:p>
    <w:p>
      <w:pPr>
        <w:pStyle w:val="Style19"/>
        <w:keepNext w:val="0"/>
        <w:keepLines w:val="0"/>
        <w:widowControl w:val="0"/>
        <w:shd w:val="clear" w:color="auto" w:fill="auto"/>
        <w:bidi w:val="0"/>
        <w:spacing w:before="0" w:line="326" w:lineRule="exact"/>
        <w:ind w:left="880" w:right="0" w:firstLine="500"/>
        <w:jc w:val="left"/>
      </w:pPr>
      <w:r>
        <w:rPr>
          <w:color w:val="000000"/>
          <w:spacing w:val="0"/>
          <w:w w:val="100"/>
          <w:position w:val="0"/>
          <w:sz w:val="24"/>
          <w:szCs w:val="24"/>
        </w:rPr>
        <w:t>公司于2006年11月29日以通讯表决方式召开2006年第四次董事会临时会议，会议 审议通过决议同意刘睿民先生辞去公司首席技术执行官职务。</w:t>
      </w:r>
    </w:p>
    <w:p>
      <w:pPr>
        <w:pStyle w:val="Style19"/>
        <w:keepNext w:val="0"/>
        <w:keepLines w:val="0"/>
        <w:widowControl w:val="0"/>
        <w:shd w:val="clear" w:color="auto" w:fill="auto"/>
        <w:bidi w:val="0"/>
        <w:spacing w:before="0" w:line="322" w:lineRule="exact"/>
        <w:ind w:left="1380" w:right="0" w:firstLine="0"/>
        <w:jc w:val="left"/>
      </w:pPr>
      <w:r>
        <w:rPr>
          <w:color w:val="000000"/>
          <w:spacing w:val="0"/>
          <w:w w:val="100"/>
          <w:position w:val="0"/>
          <w:sz w:val="24"/>
          <w:szCs w:val="24"/>
        </w:rPr>
        <w:t>上述决议见2006年11月30日《中国证券报》和《上海证券报》。</w:t>
      </w:r>
    </w:p>
    <w:p>
      <w:pPr>
        <w:pStyle w:val="Style19"/>
        <w:keepNext w:val="0"/>
        <w:keepLines w:val="0"/>
        <w:widowControl w:val="0"/>
        <w:shd w:val="clear" w:color="auto" w:fill="auto"/>
        <w:tabs>
          <w:tab w:pos="1526" w:val="left"/>
        </w:tabs>
        <w:bidi w:val="0"/>
        <w:spacing w:before="0" w:line="322" w:lineRule="exact"/>
        <w:ind w:left="0" w:right="0" w:firstLine="880"/>
        <w:jc w:val="left"/>
      </w:pPr>
      <w:bookmarkStart w:id="87" w:name="bookmark87"/>
      <w:r>
        <w:rPr>
          <w:color w:val="000000"/>
          <w:spacing w:val="0"/>
          <w:w w:val="100"/>
          <w:position w:val="0"/>
          <w:sz w:val="24"/>
          <w:szCs w:val="24"/>
        </w:rPr>
        <w:t>（</w:t>
      </w:r>
      <w:bookmarkEnd w:id="87"/>
      <w:r>
        <w:rPr>
          <w:color w:val="000000"/>
          <w:spacing w:val="0"/>
          <w:w w:val="100"/>
          <w:position w:val="0"/>
          <w:sz w:val="24"/>
          <w:szCs w:val="24"/>
        </w:rPr>
        <w:t>五）</w:t>
        <w:tab/>
        <w:t>公司员工情况</w:t>
      </w:r>
    </w:p>
    <w:p>
      <w:pPr>
        <w:pStyle w:val="Style19"/>
        <w:keepNext w:val="0"/>
        <w:keepLines w:val="0"/>
        <w:widowControl w:val="0"/>
        <w:shd w:val="clear" w:color="auto" w:fill="auto"/>
        <w:bidi w:val="0"/>
        <w:spacing w:before="0" w:after="140" w:line="322" w:lineRule="exact"/>
        <w:ind w:left="1380" w:right="0" w:firstLine="0"/>
        <w:jc w:val="left"/>
      </w:pPr>
      <w:r>
        <w:rPr>
          <w:color w:val="000000"/>
          <w:spacing w:val="0"/>
          <w:w w:val="100"/>
          <w:position w:val="0"/>
          <w:sz w:val="24"/>
          <w:szCs w:val="24"/>
        </w:rPr>
        <w:t>截止报告期末，公司在职员工为779人，需承担费用的离退休职工为0人。</w:t>
      </w:r>
    </w:p>
    <w:p>
      <w:pPr>
        <w:pStyle w:val="Style21"/>
        <w:keepNext w:val="0"/>
        <w:keepLines w:val="0"/>
        <w:widowControl w:val="0"/>
        <w:shd w:val="clear" w:color="auto" w:fill="auto"/>
        <w:bidi w:val="0"/>
        <w:spacing w:before="0" w:after="40" w:line="240" w:lineRule="auto"/>
        <w:ind w:left="10" w:right="0" w:firstLine="0"/>
        <w:jc w:val="left"/>
        <w:rPr>
          <w:sz w:val="24"/>
          <w:szCs w:val="24"/>
        </w:rPr>
      </w:pPr>
      <w:r>
        <w:rPr>
          <w:color w:val="000000"/>
          <w:spacing w:val="0"/>
          <w:w w:val="100"/>
          <w:position w:val="0"/>
          <w:sz w:val="24"/>
          <w:szCs w:val="24"/>
        </w:rPr>
        <w:t>员工的结构如下:</w:t>
      </w:r>
    </w:p>
    <w:p>
      <w:pPr>
        <w:pStyle w:val="Style21"/>
        <w:keepNext w:val="0"/>
        <w:keepLines w:val="0"/>
        <w:widowControl w:val="0"/>
        <w:shd w:val="clear" w:color="auto" w:fill="auto"/>
        <w:bidi w:val="0"/>
        <w:spacing w:before="0" w:after="0" w:line="240" w:lineRule="auto"/>
        <w:ind w:left="10" w:right="0" w:firstLine="0"/>
        <w:jc w:val="left"/>
        <w:rPr>
          <w:sz w:val="24"/>
          <w:szCs w:val="24"/>
        </w:rPr>
      </w:pPr>
      <w:r>
        <w:rPr>
          <w:color w:val="000000"/>
          <w:spacing w:val="0"/>
          <w:w w:val="100"/>
          <w:position w:val="0"/>
          <w:sz w:val="24"/>
          <w:szCs w:val="24"/>
        </w:rPr>
        <w:t>1、专业构成情况</w:t>
      </w:r>
    </w:p>
    <w:tbl>
      <w:tblPr>
        <w:tblOverlap w:val="never"/>
        <w:jc w:val="center"/>
        <w:tblLayout w:type="fixed"/>
      </w:tblPr>
      <w:tblGrid>
        <w:gridCol w:w="4656"/>
        <w:gridCol w:w="4661"/>
      </w:tblGrid>
      <w:tr>
        <w:trPr>
          <w:trHeight w:val="40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专业构成的类别</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专业构成的人数</w:t>
            </w:r>
          </w:p>
        </w:tc>
      </w:tr>
      <w:tr>
        <w:trPr>
          <w:trHeight w:val="3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管理人员</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119人</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销售人员</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241人</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技术人员</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395人</w:t>
            </w:r>
          </w:p>
        </w:tc>
      </w:tr>
      <w:tr>
        <w:trPr>
          <w:trHeight w:val="28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财务人员</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24人</w:t>
            </w:r>
          </w:p>
        </w:tc>
      </w:tr>
    </w:tbl>
    <w:p>
      <w:pPr>
        <w:widowControl w:val="0"/>
        <w:spacing w:after="279" w:line="1" w:lineRule="exact"/>
      </w:pPr>
    </w:p>
    <w:p>
      <w:pPr>
        <w:pStyle w:val="Style21"/>
        <w:keepNext w:val="0"/>
        <w:keepLines w:val="0"/>
        <w:widowControl w:val="0"/>
        <w:shd w:val="clear" w:color="auto" w:fill="auto"/>
        <w:bidi w:val="0"/>
        <w:spacing w:before="0" w:after="0" w:line="240" w:lineRule="auto"/>
        <w:ind w:left="5" w:right="0" w:firstLine="0"/>
        <w:jc w:val="left"/>
        <w:rPr>
          <w:sz w:val="24"/>
          <w:szCs w:val="24"/>
        </w:rPr>
      </w:pPr>
      <w:r>
        <w:rPr>
          <w:color w:val="000000"/>
          <w:spacing w:val="0"/>
          <w:w w:val="100"/>
          <w:position w:val="0"/>
          <w:sz w:val="24"/>
          <w:szCs w:val="24"/>
        </w:rPr>
        <w:t>2、教育程度情况</w:t>
      </w:r>
    </w:p>
    <w:tbl>
      <w:tblPr>
        <w:tblOverlap w:val="never"/>
        <w:jc w:val="center"/>
        <w:tblLayout w:type="fixed"/>
      </w:tblPr>
      <w:tblGrid>
        <w:gridCol w:w="4656"/>
        <w:gridCol w:w="4661"/>
      </w:tblGrid>
      <w:tr>
        <w:trPr>
          <w:trHeight w:val="40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教育程度的类别</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教育程度的人数</w:t>
            </w:r>
          </w:p>
        </w:tc>
      </w:tr>
      <w:tr>
        <w:trPr>
          <w:trHeight w:val="40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博士</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2人</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硕士</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64人</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562人</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大专</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132人</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大专以下</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19人</w:t>
            </w:r>
          </w:p>
        </w:tc>
      </w:tr>
    </w:tbl>
    <w:p>
      <w:pPr>
        <w:sectPr>
          <w:footnotePr>
            <w:pos w:val="pageBottom"/>
            <w:numFmt w:val="decimal"/>
            <w:numRestart w:val="continuous"/>
          </w:footnotePr>
          <w:pgSz w:w="12240" w:h="15840"/>
          <w:pgMar w:top="1382" w:right="609" w:bottom="1137" w:left="619" w:header="0" w:footer="3" w:gutter="0"/>
          <w:cols w:space="720"/>
          <w:noEndnote/>
          <w:rtlGutter w:val="0"/>
          <w:docGrid w:linePitch="360"/>
        </w:sectPr>
      </w:pPr>
    </w:p>
    <w:p>
      <w:pPr>
        <w:pStyle w:val="Style17"/>
        <w:keepNext/>
        <w:keepLines/>
        <w:widowControl w:val="0"/>
        <w:shd w:val="clear" w:color="auto" w:fill="auto"/>
        <w:bidi w:val="0"/>
        <w:spacing w:before="680" w:after="340" w:line="240" w:lineRule="auto"/>
        <w:ind w:left="0" w:right="0" w:firstLine="0"/>
        <w:jc w:val="center"/>
      </w:pPr>
      <w:bookmarkStart w:id="88" w:name="bookmark88"/>
      <w:bookmarkStart w:id="89" w:name="bookmark89"/>
      <w:bookmarkStart w:id="90" w:name="bookmark90"/>
      <w:bookmarkStart w:id="91" w:name="bookmark91"/>
      <w:r>
        <w:rPr>
          <w:color w:val="000000"/>
          <w:spacing w:val="0"/>
          <w:w w:val="100"/>
          <w:position w:val="0"/>
        </w:rPr>
        <w:t>六</w:t>
      </w:r>
      <w:bookmarkEnd w:id="90"/>
      <w:r>
        <w:rPr>
          <w:color w:val="000000"/>
          <w:spacing w:val="0"/>
          <w:w w:val="100"/>
          <w:position w:val="0"/>
        </w:rPr>
        <w:t>、公司治理结构</w:t>
      </w:r>
      <w:bookmarkEnd w:id="88"/>
      <w:bookmarkEnd w:id="89"/>
      <w:bookmarkEnd w:id="91"/>
    </w:p>
    <w:p>
      <w:pPr>
        <w:pStyle w:val="Style19"/>
        <w:keepNext w:val="0"/>
        <w:keepLines w:val="0"/>
        <w:widowControl w:val="0"/>
        <w:shd w:val="clear" w:color="auto" w:fill="auto"/>
        <w:bidi w:val="0"/>
        <w:spacing w:before="0" w:line="312" w:lineRule="exact"/>
        <w:ind w:left="0" w:right="0" w:firstLine="900"/>
        <w:jc w:val="both"/>
      </w:pPr>
      <w:bookmarkStart w:id="92" w:name="bookmark92"/>
      <w:r>
        <w:rPr>
          <w:color w:val="000000"/>
          <w:spacing w:val="0"/>
          <w:w w:val="100"/>
          <w:position w:val="0"/>
          <w:sz w:val="24"/>
          <w:szCs w:val="24"/>
        </w:rPr>
        <w:t>（</w:t>
      </w:r>
      <w:bookmarkEnd w:id="92"/>
      <w:r>
        <w:rPr>
          <w:color w:val="000000"/>
          <w:spacing w:val="0"/>
          <w:w w:val="100"/>
          <w:position w:val="0"/>
          <w:sz w:val="24"/>
          <w:szCs w:val="24"/>
        </w:rPr>
        <w:t>一）公司治理的情况</w:t>
      </w:r>
    </w:p>
    <w:p>
      <w:pPr>
        <w:pStyle w:val="Style19"/>
        <w:keepNext w:val="0"/>
        <w:keepLines w:val="0"/>
        <w:widowControl w:val="0"/>
        <w:shd w:val="clear" w:color="auto" w:fill="auto"/>
        <w:bidi w:val="0"/>
        <w:spacing w:before="0" w:line="314" w:lineRule="exact"/>
        <w:ind w:left="900" w:right="0" w:firstLine="480"/>
        <w:jc w:val="both"/>
      </w:pPr>
      <w:r>
        <w:rPr>
          <w:color w:val="000000"/>
          <w:spacing w:val="0"/>
          <w:w w:val="100"/>
          <w:position w:val="0"/>
          <w:sz w:val="24"/>
          <w:szCs w:val="24"/>
        </w:rPr>
        <w:t>本报告期内，公司严格按照《公司法》、《证券法》、《上市公司治理准则》等法律 法规的要求，不断完善公司法人治理结构，规范公司运作。公司股东大会、董事会、监事 会操作规范、运作有效。</w:t>
      </w:r>
    </w:p>
    <w:p>
      <w:pPr>
        <w:pStyle w:val="Style19"/>
        <w:keepNext w:val="0"/>
        <w:keepLines w:val="0"/>
        <w:widowControl w:val="0"/>
        <w:shd w:val="clear" w:color="auto" w:fill="auto"/>
        <w:bidi w:val="0"/>
        <w:spacing w:before="0" w:line="320" w:lineRule="exact"/>
        <w:ind w:left="900" w:right="0" w:firstLine="480"/>
        <w:jc w:val="both"/>
      </w:pPr>
      <w:r>
        <w:rPr>
          <w:color w:val="000000"/>
          <w:spacing w:val="0"/>
          <w:w w:val="100"/>
          <w:position w:val="0"/>
          <w:sz w:val="24"/>
          <w:szCs w:val="24"/>
        </w:rPr>
        <w:t>公司2006年根据新修订的《公司法》、《证券法》、《上市公司章程指引》等法律 法规，对《公司章程》、《股东大会议事规则》、《董事会议事规则》和《监事会议事规 则》等进行了相应的修改。报告期内，公司完成了股权分置改革，为公司治理的完善奠定 了制度基础。</w:t>
      </w:r>
    </w:p>
    <w:p>
      <w:pPr>
        <w:pStyle w:val="Style19"/>
        <w:keepNext w:val="0"/>
        <w:keepLines w:val="0"/>
        <w:widowControl w:val="0"/>
        <w:shd w:val="clear" w:color="auto" w:fill="auto"/>
        <w:tabs>
          <w:tab w:pos="1758" w:val="left"/>
        </w:tabs>
        <w:bidi w:val="0"/>
        <w:spacing w:before="0" w:line="312" w:lineRule="exact"/>
        <w:ind w:left="1380" w:right="0" w:firstLine="0"/>
        <w:jc w:val="both"/>
      </w:pPr>
      <w:bookmarkStart w:id="93" w:name="bookmark93"/>
      <w:r>
        <w:rPr>
          <w:color w:val="000000"/>
          <w:spacing w:val="0"/>
          <w:w w:val="100"/>
          <w:position w:val="0"/>
          <w:sz w:val="24"/>
          <w:szCs w:val="24"/>
        </w:rPr>
        <w:t>1</w:t>
      </w:r>
      <w:bookmarkEnd w:id="93"/>
      <w:r>
        <w:rPr>
          <w:color w:val="000000"/>
          <w:spacing w:val="0"/>
          <w:w w:val="100"/>
          <w:position w:val="0"/>
          <w:sz w:val="24"/>
          <w:szCs w:val="24"/>
        </w:rPr>
        <w:t>、</w:t>
        <w:tab/>
        <w:t>关于股东和股东大会</w:t>
      </w:r>
    </w:p>
    <w:p>
      <w:pPr>
        <w:pStyle w:val="Style19"/>
        <w:keepNext w:val="0"/>
        <w:keepLines w:val="0"/>
        <w:widowControl w:val="0"/>
        <w:shd w:val="clear" w:color="auto" w:fill="auto"/>
        <w:bidi w:val="0"/>
        <w:spacing w:before="0" w:line="312" w:lineRule="exact"/>
        <w:ind w:left="900" w:right="0" w:firstLine="480"/>
        <w:jc w:val="both"/>
      </w:pPr>
      <w:r>
        <w:rPr>
          <w:color w:val="000000"/>
          <w:spacing w:val="0"/>
          <w:w w:val="100"/>
          <w:position w:val="0"/>
          <w:sz w:val="24"/>
          <w:szCs w:val="24"/>
        </w:rPr>
        <w:t>公司确保所有股东，特别是中小股东享有平等地位；确保股东能够充分行使自己的权 利；严格按照中国证监会颁布的《股东大会规范意见》的要求召集、召开股东大会，并有 律师出席见证。</w:t>
      </w:r>
    </w:p>
    <w:p>
      <w:pPr>
        <w:pStyle w:val="Style19"/>
        <w:keepNext w:val="0"/>
        <w:keepLines w:val="0"/>
        <w:widowControl w:val="0"/>
        <w:shd w:val="clear" w:color="auto" w:fill="auto"/>
        <w:tabs>
          <w:tab w:pos="1777" w:val="left"/>
        </w:tabs>
        <w:bidi w:val="0"/>
        <w:spacing w:before="0" w:line="312" w:lineRule="exact"/>
        <w:ind w:left="1380" w:right="0" w:firstLine="0"/>
        <w:jc w:val="both"/>
      </w:pPr>
      <w:bookmarkStart w:id="94" w:name="bookmark94"/>
      <w:r>
        <w:rPr>
          <w:color w:val="000000"/>
          <w:spacing w:val="0"/>
          <w:w w:val="100"/>
          <w:position w:val="0"/>
          <w:sz w:val="24"/>
          <w:szCs w:val="24"/>
        </w:rPr>
        <w:t>2</w:t>
      </w:r>
      <w:bookmarkEnd w:id="94"/>
      <w:r>
        <w:rPr>
          <w:color w:val="000000"/>
          <w:spacing w:val="0"/>
          <w:w w:val="100"/>
          <w:position w:val="0"/>
          <w:sz w:val="24"/>
          <w:szCs w:val="24"/>
        </w:rPr>
        <w:t>、</w:t>
        <w:tab/>
        <w:t>关于董事和董事会</w:t>
      </w:r>
    </w:p>
    <w:p>
      <w:pPr>
        <w:pStyle w:val="Style19"/>
        <w:keepNext w:val="0"/>
        <w:keepLines w:val="0"/>
        <w:widowControl w:val="0"/>
        <w:shd w:val="clear" w:color="auto" w:fill="auto"/>
        <w:bidi w:val="0"/>
        <w:spacing w:before="0" w:line="312" w:lineRule="exact"/>
        <w:ind w:left="900" w:right="0" w:firstLine="480"/>
        <w:jc w:val="both"/>
      </w:pPr>
      <w:r>
        <w:rPr>
          <w:color w:val="000000"/>
          <w:spacing w:val="0"/>
          <w:w w:val="100"/>
          <w:position w:val="0"/>
          <w:sz w:val="24"/>
          <w:szCs w:val="24"/>
        </w:rPr>
        <w:t>公司董事人数和人员构成符合法律、法规要求。各位董事能够忠实、勤勉地履行其权 利、义务和责任，按要求出席董事会和列席股东大会，未出席的均委托其他董事代为表决; 积极参加有关培训，熟悉相关法律法规，更好地履行相应的权利和义务。董事会会议严格 按照规定的议程进行，并有完整的会议记录。董事会修订了《董事会议事规则》。</w:t>
      </w:r>
    </w:p>
    <w:p>
      <w:pPr>
        <w:pStyle w:val="Style19"/>
        <w:keepNext w:val="0"/>
        <w:keepLines w:val="0"/>
        <w:widowControl w:val="0"/>
        <w:shd w:val="clear" w:color="auto" w:fill="auto"/>
        <w:tabs>
          <w:tab w:pos="1777" w:val="left"/>
        </w:tabs>
        <w:bidi w:val="0"/>
        <w:spacing w:before="0" w:line="312" w:lineRule="exact"/>
        <w:ind w:left="1380" w:right="0" w:firstLine="0"/>
        <w:jc w:val="both"/>
      </w:pPr>
      <w:bookmarkStart w:id="95" w:name="bookmark95"/>
      <w:r>
        <w:rPr>
          <w:color w:val="000000"/>
          <w:spacing w:val="0"/>
          <w:w w:val="100"/>
          <w:position w:val="0"/>
          <w:sz w:val="24"/>
          <w:szCs w:val="24"/>
        </w:rPr>
        <w:t>3</w:t>
      </w:r>
      <w:bookmarkEnd w:id="95"/>
      <w:r>
        <w:rPr>
          <w:color w:val="000000"/>
          <w:spacing w:val="0"/>
          <w:w w:val="100"/>
          <w:position w:val="0"/>
          <w:sz w:val="24"/>
          <w:szCs w:val="24"/>
        </w:rPr>
        <w:t>、</w:t>
        <w:tab/>
        <w:t>关于监事和监事会</w:t>
      </w:r>
    </w:p>
    <w:p>
      <w:pPr>
        <w:pStyle w:val="Style19"/>
        <w:keepNext w:val="0"/>
        <w:keepLines w:val="0"/>
        <w:widowControl w:val="0"/>
        <w:shd w:val="clear" w:color="auto" w:fill="auto"/>
        <w:bidi w:val="0"/>
        <w:spacing w:before="0" w:line="310" w:lineRule="exact"/>
        <w:ind w:left="900" w:right="0" w:firstLine="480"/>
        <w:jc w:val="both"/>
      </w:pPr>
      <w:r>
        <w:rPr>
          <w:color w:val="000000"/>
          <w:spacing w:val="0"/>
          <w:w w:val="100"/>
          <w:position w:val="0"/>
          <w:sz w:val="24"/>
          <w:szCs w:val="24"/>
        </w:rPr>
        <w:t>公司监事人数和人员构成符合法律法规的要求；公司监事能够认真履行其职责，能够 本着对股东负责的态度，对公司财务，对董事、总裁和其他高级管理人员履行职责之合法 性、合规性，进行监督。监事会会议符合相关规定，有完整、真实的会议记录。监事会修 订了《监事会议事规则》。</w:t>
      </w:r>
    </w:p>
    <w:p>
      <w:pPr>
        <w:pStyle w:val="Style19"/>
        <w:keepNext w:val="0"/>
        <w:keepLines w:val="0"/>
        <w:widowControl w:val="0"/>
        <w:shd w:val="clear" w:color="auto" w:fill="auto"/>
        <w:tabs>
          <w:tab w:pos="1777" w:val="left"/>
        </w:tabs>
        <w:bidi w:val="0"/>
        <w:spacing w:before="0" w:line="312" w:lineRule="exact"/>
        <w:ind w:left="1380" w:right="0" w:firstLine="0"/>
        <w:jc w:val="both"/>
      </w:pPr>
      <w:bookmarkStart w:id="96" w:name="bookmark96"/>
      <w:r>
        <w:rPr>
          <w:color w:val="000000"/>
          <w:spacing w:val="0"/>
          <w:w w:val="100"/>
          <w:position w:val="0"/>
          <w:sz w:val="24"/>
          <w:szCs w:val="24"/>
        </w:rPr>
        <w:t>4</w:t>
      </w:r>
      <w:bookmarkEnd w:id="96"/>
      <w:r>
        <w:rPr>
          <w:color w:val="000000"/>
          <w:spacing w:val="0"/>
          <w:w w:val="100"/>
          <w:position w:val="0"/>
          <w:sz w:val="24"/>
          <w:szCs w:val="24"/>
        </w:rPr>
        <w:t>、</w:t>
        <w:tab/>
        <w:t>关于董事会与经营管理层</w:t>
      </w:r>
    </w:p>
    <w:p>
      <w:pPr>
        <w:pStyle w:val="Style19"/>
        <w:keepNext w:val="0"/>
        <w:keepLines w:val="0"/>
        <w:widowControl w:val="0"/>
        <w:shd w:val="clear" w:color="auto" w:fill="auto"/>
        <w:bidi w:val="0"/>
        <w:spacing w:before="0" w:line="322" w:lineRule="exact"/>
        <w:ind w:left="900" w:right="0" w:firstLine="480"/>
        <w:jc w:val="both"/>
      </w:pPr>
      <w:r>
        <w:rPr>
          <w:color w:val="000000"/>
          <w:spacing w:val="0"/>
          <w:w w:val="100"/>
          <w:position w:val="0"/>
          <w:sz w:val="24"/>
          <w:szCs w:val="24"/>
        </w:rPr>
        <w:t>报告期内，董事会对经营管理层授权明确、管理有效。公司管理层的辛勤工作，确保 了年度计划的圆满完成。</w:t>
      </w:r>
    </w:p>
    <w:p>
      <w:pPr>
        <w:pStyle w:val="Style19"/>
        <w:keepNext w:val="0"/>
        <w:keepLines w:val="0"/>
        <w:widowControl w:val="0"/>
        <w:shd w:val="clear" w:color="auto" w:fill="auto"/>
        <w:bidi w:val="0"/>
        <w:spacing w:before="0" w:line="288" w:lineRule="exact"/>
        <w:ind w:left="900" w:right="0" w:firstLine="480"/>
        <w:jc w:val="both"/>
      </w:pPr>
      <w:r>
        <w:rPr>
          <w:color w:val="000000"/>
          <w:spacing w:val="0"/>
          <w:w w:val="100"/>
          <w:position w:val="0"/>
          <w:sz w:val="24"/>
          <w:szCs w:val="24"/>
        </w:rPr>
        <w:t>为有效规避经营风险，公司管理层继续加强对业务流程的管理和控制。本报告期内， 公司与咨询公司合作，选取了 14个业务流程进行梳理，并加以改进和固化。规范化的流 程管理有利于公司规避经营环节中可能出现的风险，同时提高了整体效率。</w:t>
      </w:r>
    </w:p>
    <w:p>
      <w:pPr>
        <w:pStyle w:val="Style19"/>
        <w:keepNext w:val="0"/>
        <w:keepLines w:val="0"/>
        <w:widowControl w:val="0"/>
        <w:shd w:val="clear" w:color="auto" w:fill="auto"/>
        <w:tabs>
          <w:tab w:pos="1777" w:val="left"/>
        </w:tabs>
        <w:bidi w:val="0"/>
        <w:spacing w:before="0" w:line="312" w:lineRule="exact"/>
        <w:ind w:left="1380" w:right="0" w:firstLine="0"/>
        <w:jc w:val="both"/>
      </w:pPr>
      <w:bookmarkStart w:id="97" w:name="bookmark97"/>
      <w:r>
        <w:rPr>
          <w:color w:val="000000"/>
          <w:spacing w:val="0"/>
          <w:w w:val="100"/>
          <w:position w:val="0"/>
          <w:sz w:val="24"/>
          <w:szCs w:val="24"/>
        </w:rPr>
        <w:t>5</w:t>
      </w:r>
      <w:bookmarkEnd w:id="97"/>
      <w:r>
        <w:rPr>
          <w:color w:val="000000"/>
          <w:spacing w:val="0"/>
          <w:w w:val="100"/>
          <w:position w:val="0"/>
          <w:sz w:val="24"/>
          <w:szCs w:val="24"/>
        </w:rPr>
        <w:t>、</w:t>
        <w:tab/>
        <w:t>关于绩效评价和激励约束机制</w:t>
      </w:r>
    </w:p>
    <w:p>
      <w:pPr>
        <w:pStyle w:val="Style19"/>
        <w:keepNext w:val="0"/>
        <w:keepLines w:val="0"/>
        <w:widowControl w:val="0"/>
        <w:shd w:val="clear" w:color="auto" w:fill="auto"/>
        <w:bidi w:val="0"/>
        <w:spacing w:before="0" w:line="312" w:lineRule="exact"/>
        <w:ind w:left="900" w:right="0" w:firstLine="480"/>
        <w:jc w:val="left"/>
      </w:pPr>
      <w:r>
        <w:rPr>
          <w:color w:val="000000"/>
          <w:spacing w:val="0"/>
          <w:w w:val="100"/>
          <w:position w:val="0"/>
          <w:sz w:val="24"/>
          <w:szCs w:val="24"/>
        </w:rPr>
        <w:t>公司已建立了公正透明的董事、监事和高级管理人员绩效评价标准和激励约束机制。 公司经理人员的选聘过程公开透明，符合法律法规的规定。</w:t>
      </w:r>
    </w:p>
    <w:p>
      <w:pPr>
        <w:pStyle w:val="Style19"/>
        <w:keepNext w:val="0"/>
        <w:keepLines w:val="0"/>
        <w:widowControl w:val="0"/>
        <w:shd w:val="clear" w:color="auto" w:fill="auto"/>
        <w:bidi w:val="0"/>
        <w:spacing w:before="0" w:line="314" w:lineRule="exact"/>
        <w:ind w:left="1380" w:right="0" w:firstLine="0"/>
        <w:jc w:val="both"/>
      </w:pPr>
      <w:bookmarkStart w:id="98" w:name="bookmark98"/>
      <w:r>
        <w:rPr>
          <w:color w:val="000000"/>
          <w:spacing w:val="0"/>
          <w:w w:val="100"/>
          <w:position w:val="0"/>
          <w:sz w:val="24"/>
          <w:szCs w:val="24"/>
        </w:rPr>
        <w:t>6</w:t>
      </w:r>
      <w:bookmarkEnd w:id="98"/>
      <w:r>
        <w:rPr>
          <w:color w:val="000000"/>
          <w:spacing w:val="0"/>
          <w:w w:val="100"/>
          <w:position w:val="0"/>
          <w:sz w:val="24"/>
          <w:szCs w:val="24"/>
        </w:rPr>
        <w:t>、关于投资者关系工作管理</w:t>
      </w:r>
    </w:p>
    <w:p>
      <w:pPr>
        <w:pStyle w:val="Style19"/>
        <w:keepNext w:val="0"/>
        <w:keepLines w:val="0"/>
        <w:widowControl w:val="0"/>
        <w:shd w:val="clear" w:color="auto" w:fill="auto"/>
        <w:bidi w:val="0"/>
        <w:spacing w:before="0" w:line="314" w:lineRule="exact"/>
        <w:ind w:left="880" w:right="0" w:firstLine="500"/>
        <w:jc w:val="both"/>
      </w:pPr>
      <w:r>
        <w:rPr>
          <w:color w:val="000000"/>
          <w:spacing w:val="0"/>
          <w:w w:val="100"/>
          <w:position w:val="0"/>
          <w:sz w:val="24"/>
          <w:szCs w:val="24"/>
        </w:rPr>
        <w:t>本报告期内，公司不断加强与投资者之间的沟通。2006年3月公司第一次发布股权 分置改革提示性公告，4月10日发布股权分置改革说明书，随后进行了路演及投资者网 上交流会，在与广大投资者充分沟通及协商的基础上，圆满完成股权分置改革。2006年9 月，公司召开了 2006年度投资者交流会，就公司所属行业的发展状况和趋势、公司发展 战略规划、2006年中期公司业绩等与投资者进行了互动沟通。公司接待了大量机构投资 者及个人投资者来公司现场调研。</w:t>
      </w:r>
    </w:p>
    <w:p>
      <w:pPr>
        <w:pStyle w:val="Style19"/>
        <w:keepNext w:val="0"/>
        <w:keepLines w:val="0"/>
        <w:widowControl w:val="0"/>
        <w:shd w:val="clear" w:color="auto" w:fill="auto"/>
        <w:bidi w:val="0"/>
        <w:spacing w:before="0" w:line="302" w:lineRule="exact"/>
        <w:ind w:left="880" w:right="0" w:firstLine="500"/>
        <w:jc w:val="both"/>
      </w:pPr>
      <w:r>
        <w:rPr>
          <w:color w:val="000000"/>
          <w:spacing w:val="0"/>
          <w:w w:val="100"/>
          <w:position w:val="0"/>
          <w:sz w:val="24"/>
          <w:szCs w:val="24"/>
        </w:rPr>
        <w:t>公司严格按照上海证券交易所新修订的《股票上市规则》及公司《信息披露管理制度》 的要求，认真履行信息披露义务，临时报告和定期报告披露真实准确、及时、完整。</w:t>
      </w:r>
    </w:p>
    <w:p>
      <w:pPr>
        <w:pStyle w:val="Style19"/>
        <w:keepNext w:val="0"/>
        <w:keepLines w:val="0"/>
        <w:widowControl w:val="0"/>
        <w:shd w:val="clear" w:color="auto" w:fill="auto"/>
        <w:bidi w:val="0"/>
        <w:spacing w:before="0" w:after="160" w:line="314" w:lineRule="exact"/>
        <w:ind w:left="0" w:right="0" w:firstLine="880"/>
        <w:jc w:val="both"/>
      </w:pPr>
      <w:bookmarkStart w:id="99" w:name="bookmark99"/>
      <w:r>
        <w:rPr>
          <w:color w:val="000000"/>
          <w:spacing w:val="0"/>
          <w:w w:val="100"/>
          <w:position w:val="0"/>
          <w:sz w:val="24"/>
          <w:szCs w:val="24"/>
        </w:rPr>
        <w:t>（</w:t>
      </w:r>
      <w:bookmarkEnd w:id="99"/>
      <w:r>
        <w:rPr>
          <w:color w:val="000000"/>
          <w:spacing w:val="0"/>
          <w:w w:val="100"/>
          <w:position w:val="0"/>
          <w:sz w:val="24"/>
          <w:szCs w:val="24"/>
        </w:rPr>
        <w:t>二）独立董事履行职责情况</w:t>
      </w:r>
    </w:p>
    <w:p>
      <w:pPr>
        <w:pStyle w:val="Style21"/>
        <w:keepNext w:val="0"/>
        <w:keepLines w:val="0"/>
        <w:widowControl w:val="0"/>
        <w:shd w:val="clear" w:color="auto" w:fill="auto"/>
        <w:bidi w:val="0"/>
        <w:spacing w:before="0" w:after="0" w:line="240" w:lineRule="auto"/>
        <w:ind w:left="19" w:right="0" w:firstLine="0"/>
        <w:jc w:val="left"/>
        <w:rPr>
          <w:sz w:val="24"/>
          <w:szCs w:val="24"/>
        </w:rPr>
      </w:pPr>
      <w:r>
        <w:rPr>
          <w:color w:val="000000"/>
          <w:spacing w:val="0"/>
          <w:w w:val="100"/>
          <w:position w:val="0"/>
          <w:sz w:val="24"/>
          <w:szCs w:val="24"/>
        </w:rPr>
        <w:t>1、独立董事参加董事会的出席情况</w:t>
      </w:r>
    </w:p>
    <w:tbl>
      <w:tblPr>
        <w:tblOverlap w:val="never"/>
        <w:jc w:val="center"/>
        <w:tblLayout w:type="fixed"/>
      </w:tblPr>
      <w:tblGrid>
        <w:gridCol w:w="1522"/>
        <w:gridCol w:w="2376"/>
        <w:gridCol w:w="1728"/>
        <w:gridCol w:w="1733"/>
        <w:gridCol w:w="1296"/>
        <w:gridCol w:w="662"/>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独立董事姓名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本年应参加董事会次数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亲自出席（次）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委托出席（次）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缺席（次）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备注</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叶佛容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2160" w:right="0" w:firstLine="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丁华庭</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2160" w:right="0" w:firstLine="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蓝伯雄</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2160" w:right="0" w:firstLine="0"/>
              <w:jc w:val="left"/>
              <w:rPr>
                <w:sz w:val="20"/>
                <w:szCs w:val="20"/>
              </w:rPr>
            </w:pPr>
            <w:r>
              <w:rPr>
                <w:color w:val="000000"/>
                <w:spacing w:val="0"/>
                <w:w w:val="100"/>
                <w:position w:val="0"/>
                <w:sz w:val="20"/>
                <w:szCs w:val="20"/>
              </w:rPr>
              <w:t>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line="313" w:lineRule="exact"/>
        <w:ind w:left="880" w:right="0" w:firstLine="500"/>
        <w:jc w:val="both"/>
      </w:pPr>
      <w:r>
        <w:rPr>
          <w:color w:val="000000"/>
          <w:spacing w:val="0"/>
          <w:w w:val="100"/>
          <w:position w:val="0"/>
          <w:sz w:val="24"/>
          <w:szCs w:val="24"/>
        </w:rPr>
        <w:t>报告期内，公司独立董事履行了诚信和勤勉的义务，维护了公司整体利益和公司全体 股东，尤其是中小股东的合法利益不受侵犯。独立董事认真审议了公司历次定期报告和临 时报告，参与公司各项重大决策的讨论，对董事会所议事项能够发表独立意见和建议，在 公司变更募集资金、确定重大投资项目、续聘审计机构等审议过程中独立履行职责，维护 了公司和全体股东的合法权益。</w:t>
      </w:r>
    </w:p>
    <w:p>
      <w:pPr>
        <w:pStyle w:val="Style19"/>
        <w:keepNext w:val="0"/>
        <w:keepLines w:val="0"/>
        <w:widowControl w:val="0"/>
        <w:shd w:val="clear" w:color="auto" w:fill="auto"/>
        <w:bidi w:val="0"/>
        <w:spacing w:before="0" w:after="160" w:line="313" w:lineRule="exact"/>
        <w:ind w:left="0" w:right="0" w:firstLine="880"/>
        <w:jc w:val="both"/>
      </w:pPr>
      <w:r>
        <w:rPr>
          <w:color w:val="000000"/>
          <w:spacing w:val="0"/>
          <w:w w:val="100"/>
          <w:position w:val="0"/>
          <w:sz w:val="24"/>
          <w:szCs w:val="24"/>
        </w:rPr>
        <w:t>2、独立董事对公司有关事项提出异议的情况</w:t>
      </w:r>
    </w:p>
    <w:p>
      <w:pPr>
        <w:pStyle w:val="Style19"/>
        <w:keepNext w:val="0"/>
        <w:keepLines w:val="0"/>
        <w:widowControl w:val="0"/>
        <w:shd w:val="clear" w:color="auto" w:fill="auto"/>
        <w:bidi w:val="0"/>
        <w:spacing w:before="0" w:line="313" w:lineRule="exact"/>
        <w:ind w:left="1380" w:right="0" w:firstLine="0"/>
        <w:jc w:val="left"/>
      </w:pPr>
      <w:r>
        <w:rPr>
          <w:color w:val="000000"/>
          <w:spacing w:val="0"/>
          <w:w w:val="100"/>
          <w:position w:val="0"/>
          <w:sz w:val="24"/>
          <w:szCs w:val="24"/>
        </w:rPr>
        <w:t>报告期内，独立董事未对公司本年度的董事会议案及其他事项提出异议。</w:t>
      </w:r>
    </w:p>
    <w:p>
      <w:pPr>
        <w:pStyle w:val="Style19"/>
        <w:keepNext w:val="0"/>
        <w:keepLines w:val="0"/>
        <w:widowControl w:val="0"/>
        <w:shd w:val="clear" w:color="auto" w:fill="auto"/>
        <w:bidi w:val="0"/>
        <w:spacing w:before="0" w:line="313" w:lineRule="exact"/>
        <w:ind w:left="0" w:right="0" w:firstLine="880"/>
        <w:jc w:val="left"/>
      </w:pPr>
      <w:bookmarkStart w:id="100" w:name="bookmark100"/>
      <w:r>
        <w:rPr>
          <w:color w:val="000000"/>
          <w:spacing w:val="0"/>
          <w:w w:val="100"/>
          <w:position w:val="0"/>
          <w:sz w:val="24"/>
          <w:szCs w:val="24"/>
        </w:rPr>
        <w:t>（</w:t>
      </w:r>
      <w:bookmarkEnd w:id="100"/>
      <w:r>
        <w:rPr>
          <w:color w:val="000000"/>
          <w:spacing w:val="0"/>
          <w:w w:val="100"/>
          <w:position w:val="0"/>
          <w:sz w:val="24"/>
          <w:szCs w:val="24"/>
        </w:rPr>
        <w:t>三）公司相对于控股股东在业务、人员、资产、机构、财务等方面的独立情况</w:t>
      </w:r>
    </w:p>
    <w:p>
      <w:pPr>
        <w:pStyle w:val="Style19"/>
        <w:keepNext w:val="0"/>
        <w:keepLines w:val="0"/>
        <w:widowControl w:val="0"/>
        <w:shd w:val="clear" w:color="auto" w:fill="auto"/>
        <w:tabs>
          <w:tab w:pos="1758" w:val="left"/>
        </w:tabs>
        <w:bidi w:val="0"/>
        <w:spacing w:before="0" w:line="313" w:lineRule="exact"/>
        <w:ind w:left="1380" w:right="0" w:firstLine="0"/>
        <w:jc w:val="both"/>
      </w:pPr>
      <w:bookmarkStart w:id="101" w:name="bookmark101"/>
      <w:r>
        <w:rPr>
          <w:color w:val="000000"/>
          <w:spacing w:val="0"/>
          <w:w w:val="100"/>
          <w:position w:val="0"/>
          <w:sz w:val="24"/>
          <w:szCs w:val="24"/>
        </w:rPr>
        <w:t>1</w:t>
      </w:r>
      <w:bookmarkEnd w:id="101"/>
      <w:r>
        <w:rPr>
          <w:color w:val="000000"/>
          <w:spacing w:val="0"/>
          <w:w w:val="100"/>
          <w:position w:val="0"/>
          <w:sz w:val="24"/>
          <w:szCs w:val="24"/>
        </w:rPr>
        <w:t>、</w:t>
        <w:tab/>
        <w:t>业务方面</w:t>
      </w:r>
    </w:p>
    <w:p>
      <w:pPr>
        <w:pStyle w:val="Style19"/>
        <w:keepNext w:val="0"/>
        <w:keepLines w:val="0"/>
        <w:widowControl w:val="0"/>
        <w:shd w:val="clear" w:color="auto" w:fill="auto"/>
        <w:bidi w:val="0"/>
        <w:spacing w:before="0" w:line="311" w:lineRule="exact"/>
        <w:ind w:left="880" w:right="0" w:firstLine="500"/>
        <w:jc w:val="both"/>
      </w:pPr>
      <w:r>
        <w:rPr>
          <w:color w:val="000000"/>
          <w:spacing w:val="0"/>
          <w:w w:val="100"/>
          <w:position w:val="0"/>
          <w:sz w:val="24"/>
          <w:szCs w:val="24"/>
        </w:rPr>
        <w:t>本公司业务独立，公司是信息技术应用服务行业的信息技术应用服务提供商，主要为 电信、金融等行业用户提供系统集成及专业服务。公司可以向客户提供面向行业应用的全 面自主解决方案；公司拥有独立的专有知识产权；拥有完整的产品研发、原材料采购、产 品销售服务体系。公司业务不依赖或受制于控股股东和其他关联股东，也不存在同业竞争 现象。</w:t>
      </w:r>
    </w:p>
    <w:p>
      <w:pPr>
        <w:pStyle w:val="Style19"/>
        <w:keepNext w:val="0"/>
        <w:keepLines w:val="0"/>
        <w:widowControl w:val="0"/>
        <w:shd w:val="clear" w:color="auto" w:fill="auto"/>
        <w:tabs>
          <w:tab w:pos="1772" w:val="left"/>
        </w:tabs>
        <w:bidi w:val="0"/>
        <w:spacing w:before="0" w:line="313" w:lineRule="exact"/>
        <w:ind w:left="1380" w:right="0" w:firstLine="0"/>
        <w:jc w:val="both"/>
      </w:pPr>
      <w:bookmarkStart w:id="102" w:name="bookmark102"/>
      <w:r>
        <w:rPr>
          <w:color w:val="000000"/>
          <w:spacing w:val="0"/>
          <w:w w:val="100"/>
          <w:position w:val="0"/>
          <w:sz w:val="24"/>
          <w:szCs w:val="24"/>
        </w:rPr>
        <w:t>2</w:t>
      </w:r>
      <w:bookmarkEnd w:id="102"/>
      <w:r>
        <w:rPr>
          <w:color w:val="000000"/>
          <w:spacing w:val="0"/>
          <w:w w:val="100"/>
          <w:position w:val="0"/>
          <w:sz w:val="24"/>
          <w:szCs w:val="24"/>
        </w:rPr>
        <w:t>、</w:t>
        <w:tab/>
        <w:t>人员方面</w:t>
      </w:r>
    </w:p>
    <w:p>
      <w:pPr>
        <w:pStyle w:val="Style19"/>
        <w:keepNext w:val="0"/>
        <w:keepLines w:val="0"/>
        <w:widowControl w:val="0"/>
        <w:shd w:val="clear" w:color="auto" w:fill="auto"/>
        <w:bidi w:val="0"/>
        <w:spacing w:before="0" w:line="324" w:lineRule="exact"/>
        <w:ind w:left="880" w:right="0" w:firstLine="500"/>
        <w:jc w:val="both"/>
      </w:pPr>
      <w:r>
        <w:rPr>
          <w:color w:val="000000"/>
          <w:spacing w:val="0"/>
          <w:w w:val="100"/>
          <w:position w:val="0"/>
          <w:sz w:val="24"/>
          <w:szCs w:val="24"/>
        </w:rPr>
        <w:t>本公司业务独立，公司现有员工779人，均为全职人员。本公司总裁、副总裁、财务 负责人、董事会秘书等高级管理人员均专职于本职工作并领取薪酬。本公司所有人员在社 会保障、工资薪酬等方面实行独立管理。</w:t>
      </w:r>
    </w:p>
    <w:p>
      <w:pPr>
        <w:pStyle w:val="Style19"/>
        <w:keepNext w:val="0"/>
        <w:keepLines w:val="0"/>
        <w:widowControl w:val="0"/>
        <w:shd w:val="clear" w:color="auto" w:fill="auto"/>
        <w:tabs>
          <w:tab w:pos="1772" w:val="left"/>
        </w:tabs>
        <w:bidi w:val="0"/>
        <w:spacing w:before="0" w:line="313" w:lineRule="exact"/>
        <w:ind w:left="1380" w:right="0" w:firstLine="0"/>
        <w:jc w:val="both"/>
      </w:pPr>
      <w:bookmarkStart w:id="103" w:name="bookmark103"/>
      <w:r>
        <w:rPr>
          <w:color w:val="000000"/>
          <w:spacing w:val="0"/>
          <w:w w:val="100"/>
          <w:position w:val="0"/>
          <w:sz w:val="24"/>
          <w:szCs w:val="24"/>
        </w:rPr>
        <w:t>3</w:t>
      </w:r>
      <w:bookmarkEnd w:id="103"/>
      <w:r>
        <w:rPr>
          <w:color w:val="000000"/>
          <w:spacing w:val="0"/>
          <w:w w:val="100"/>
          <w:position w:val="0"/>
          <w:sz w:val="24"/>
          <w:szCs w:val="24"/>
        </w:rPr>
        <w:t>、</w:t>
        <w:tab/>
        <w:t>资产方面</w:t>
      </w:r>
    </w:p>
    <w:p>
      <w:pPr>
        <w:pStyle w:val="Style19"/>
        <w:keepNext w:val="0"/>
        <w:keepLines w:val="0"/>
        <w:widowControl w:val="0"/>
        <w:shd w:val="clear" w:color="auto" w:fill="auto"/>
        <w:bidi w:val="0"/>
        <w:spacing w:before="0" w:after="40" w:line="313" w:lineRule="exact"/>
        <w:ind w:left="1380" w:right="0" w:firstLine="0"/>
        <w:jc w:val="both"/>
      </w:pPr>
      <w:r>
        <w:rPr>
          <w:color w:val="000000"/>
          <w:spacing w:val="0"/>
          <w:w w:val="100"/>
          <w:position w:val="0"/>
          <w:sz w:val="24"/>
          <w:szCs w:val="24"/>
        </w:rPr>
        <w:t>本公司资产独立，公司与股东之间产权权属明确。公司对所有的资产具有完全的控制</w:t>
      </w:r>
    </w:p>
    <w:p>
      <w:pPr>
        <w:pStyle w:val="Style19"/>
        <w:keepNext w:val="0"/>
        <w:keepLines w:val="0"/>
        <w:widowControl w:val="0"/>
        <w:shd w:val="clear" w:color="auto" w:fill="auto"/>
        <w:bidi w:val="0"/>
        <w:spacing w:before="0" w:line="240" w:lineRule="auto"/>
        <w:ind w:left="0" w:right="0" w:firstLine="880"/>
        <w:jc w:val="both"/>
      </w:pPr>
      <w:r>
        <w:rPr>
          <w:color w:val="000000"/>
          <w:spacing w:val="0"/>
          <w:w w:val="100"/>
          <w:position w:val="0"/>
          <w:sz w:val="24"/>
          <w:szCs w:val="24"/>
        </w:rPr>
        <w:t>权。</w:t>
      </w:r>
    </w:p>
    <w:p>
      <w:pPr>
        <w:pStyle w:val="Style19"/>
        <w:keepNext w:val="0"/>
        <w:keepLines w:val="0"/>
        <w:widowControl w:val="0"/>
        <w:shd w:val="clear" w:color="auto" w:fill="auto"/>
        <w:tabs>
          <w:tab w:pos="1777" w:val="left"/>
        </w:tabs>
        <w:bidi w:val="0"/>
        <w:spacing w:before="0" w:line="317" w:lineRule="exact"/>
        <w:ind w:left="1380" w:right="0" w:firstLine="0"/>
        <w:jc w:val="left"/>
      </w:pPr>
      <w:bookmarkStart w:id="104" w:name="bookmark104"/>
      <w:r>
        <w:rPr>
          <w:color w:val="000000"/>
          <w:spacing w:val="0"/>
          <w:w w:val="100"/>
          <w:position w:val="0"/>
          <w:sz w:val="24"/>
          <w:szCs w:val="24"/>
        </w:rPr>
        <w:t>4</w:t>
      </w:r>
      <w:bookmarkEnd w:id="104"/>
      <w:r>
        <w:rPr>
          <w:color w:val="000000"/>
          <w:spacing w:val="0"/>
          <w:w w:val="100"/>
          <w:position w:val="0"/>
          <w:sz w:val="24"/>
          <w:szCs w:val="24"/>
        </w:rPr>
        <w:t>、</w:t>
        <w:tab/>
        <w:t>机构方面：</w:t>
      </w:r>
    </w:p>
    <w:p>
      <w:pPr>
        <w:pStyle w:val="Style19"/>
        <w:keepNext w:val="0"/>
        <w:keepLines w:val="0"/>
        <w:widowControl w:val="0"/>
        <w:shd w:val="clear" w:color="auto" w:fill="auto"/>
        <w:bidi w:val="0"/>
        <w:spacing w:before="0" w:line="314" w:lineRule="exact"/>
        <w:ind w:left="900" w:right="0" w:firstLine="480"/>
        <w:jc w:val="both"/>
      </w:pPr>
      <w:r>
        <w:rPr>
          <w:color w:val="000000"/>
          <w:spacing w:val="0"/>
          <w:w w:val="100"/>
          <w:position w:val="0"/>
          <w:sz w:val="24"/>
          <w:szCs w:val="24"/>
        </w:rPr>
        <w:t>本公司机构独立，公司建立了健全的法人治理结构，设立了股东大会、董事会、监事 会，聘任了总裁，并设置了完整的研发、采购、销售、财务系统和独立的行政管理系统。 公司日常经营管理工作由总裁负责，并通过公司执行委员会会议来讨论日常经营管理工 作。公司不存在与股东或关联企业机构重叠的情况。</w:t>
      </w:r>
    </w:p>
    <w:p>
      <w:pPr>
        <w:pStyle w:val="Style19"/>
        <w:keepNext w:val="0"/>
        <w:keepLines w:val="0"/>
        <w:widowControl w:val="0"/>
        <w:shd w:val="clear" w:color="auto" w:fill="auto"/>
        <w:tabs>
          <w:tab w:pos="1777" w:val="left"/>
        </w:tabs>
        <w:bidi w:val="0"/>
        <w:spacing w:before="0" w:line="317" w:lineRule="exact"/>
        <w:ind w:left="1380" w:right="0" w:firstLine="0"/>
        <w:jc w:val="left"/>
      </w:pPr>
      <w:bookmarkStart w:id="105" w:name="bookmark105"/>
      <w:r>
        <w:rPr>
          <w:color w:val="000000"/>
          <w:spacing w:val="0"/>
          <w:w w:val="100"/>
          <w:position w:val="0"/>
          <w:sz w:val="24"/>
          <w:szCs w:val="24"/>
        </w:rPr>
        <w:t>5</w:t>
      </w:r>
      <w:bookmarkEnd w:id="105"/>
      <w:r>
        <w:rPr>
          <w:color w:val="000000"/>
          <w:spacing w:val="0"/>
          <w:w w:val="100"/>
          <w:position w:val="0"/>
          <w:sz w:val="24"/>
          <w:szCs w:val="24"/>
        </w:rPr>
        <w:t>、</w:t>
        <w:tab/>
        <w:t>财务方面：</w:t>
      </w:r>
    </w:p>
    <w:p>
      <w:pPr>
        <w:pStyle w:val="Style19"/>
        <w:keepNext w:val="0"/>
        <w:keepLines w:val="0"/>
        <w:widowControl w:val="0"/>
        <w:shd w:val="clear" w:color="auto" w:fill="auto"/>
        <w:bidi w:val="0"/>
        <w:spacing w:before="0" w:line="319" w:lineRule="exact"/>
        <w:ind w:left="900" w:right="0" w:firstLine="480"/>
        <w:jc w:val="both"/>
      </w:pPr>
      <w:r>
        <w:rPr>
          <w:color w:val="000000"/>
          <w:spacing w:val="0"/>
          <w:w w:val="100"/>
          <w:position w:val="0"/>
          <w:sz w:val="24"/>
          <w:szCs w:val="24"/>
        </w:rPr>
        <w:t>本公司财务独立，公司设立了独立的财务部门，配备了相关财务人员；建立了独立的 会计核算、财务预算体系和健全的财务管理制度；公司独立在银行开户，独立纳税，独立 运作。</w:t>
      </w:r>
    </w:p>
    <w:p>
      <w:pPr>
        <w:pStyle w:val="Style19"/>
        <w:keepNext w:val="0"/>
        <w:keepLines w:val="0"/>
        <w:widowControl w:val="0"/>
        <w:shd w:val="clear" w:color="auto" w:fill="auto"/>
        <w:bidi w:val="0"/>
        <w:spacing w:before="0" w:after="0" w:line="317" w:lineRule="exact"/>
        <w:ind w:left="0" w:right="0" w:firstLine="900"/>
        <w:jc w:val="both"/>
      </w:pPr>
      <w:bookmarkStart w:id="106" w:name="bookmark106"/>
      <w:r>
        <w:rPr>
          <w:color w:val="000000"/>
          <w:spacing w:val="0"/>
          <w:w w:val="100"/>
          <w:position w:val="0"/>
          <w:sz w:val="24"/>
          <w:szCs w:val="24"/>
        </w:rPr>
        <w:t>（</w:t>
      </w:r>
      <w:bookmarkEnd w:id="106"/>
      <w:r>
        <w:rPr>
          <w:color w:val="000000"/>
          <w:spacing w:val="0"/>
          <w:w w:val="100"/>
          <w:position w:val="0"/>
          <w:sz w:val="24"/>
          <w:szCs w:val="24"/>
        </w:rPr>
        <w:t>四）高级管理人员的考评及激励情况</w:t>
      </w:r>
    </w:p>
    <w:p>
      <w:pPr>
        <w:pStyle w:val="Style19"/>
        <w:keepNext w:val="0"/>
        <w:keepLines w:val="0"/>
        <w:widowControl w:val="0"/>
        <w:shd w:val="clear" w:color="auto" w:fill="auto"/>
        <w:bidi w:val="0"/>
        <w:spacing w:before="0" w:line="317" w:lineRule="exact"/>
        <w:ind w:left="900" w:right="0" w:firstLine="480"/>
        <w:jc w:val="both"/>
        <w:sectPr>
          <w:footnotePr>
            <w:pos w:val="pageBottom"/>
            <w:numFmt w:val="decimal"/>
            <w:numRestart w:val="continuous"/>
          </w:footnotePr>
          <w:pgSz w:w="12240" w:h="15840"/>
          <w:pgMar w:top="1402" w:right="609" w:bottom="1383" w:left="619" w:header="0" w:footer="3" w:gutter="0"/>
          <w:cols w:space="720"/>
          <w:noEndnote/>
          <w:rtlGutter w:val="0"/>
          <w:docGrid w:linePitch="360"/>
        </w:sectPr>
      </w:pPr>
      <w:r>
        <w:rPr>
          <w:color w:val="000000"/>
          <w:spacing w:val="0"/>
          <w:w w:val="100"/>
          <w:position w:val="0"/>
          <w:sz w:val="24"/>
          <w:szCs w:val="24"/>
        </w:rPr>
        <w:t>在本报告期内，本公司建立了以预算为基础的关键绩效指标考核（</w:t>
      </w:r>
      <w:r>
        <w:rPr>
          <w:color w:val="000000"/>
          <w:spacing w:val="0"/>
          <w:w w:val="100"/>
          <w:position w:val="0"/>
          <w:sz w:val="24"/>
          <w:szCs w:val="24"/>
        </w:rPr>
        <w:t>KPI）</w:t>
      </w:r>
      <w:r>
        <w:rPr>
          <w:color w:val="000000"/>
          <w:spacing w:val="0"/>
          <w:w w:val="100"/>
          <w:position w:val="0"/>
          <w:sz w:val="24"/>
          <w:szCs w:val="24"/>
        </w:rPr>
        <w:t>体系，对高 级管理人员实行</w:t>
      </w:r>
      <w:r>
        <w:rPr>
          <w:color w:val="000000"/>
          <w:spacing w:val="0"/>
          <w:w w:val="100"/>
          <w:position w:val="0"/>
          <w:sz w:val="24"/>
          <w:szCs w:val="24"/>
        </w:rPr>
        <w:t>KPI</w:t>
      </w:r>
      <w:r>
        <w:rPr>
          <w:color w:val="000000"/>
          <w:spacing w:val="0"/>
          <w:w w:val="100"/>
          <w:position w:val="0"/>
          <w:sz w:val="24"/>
          <w:szCs w:val="24"/>
        </w:rPr>
        <w:t>考核、主管领导评价及年终述职相结合的考评方式。综合考核结果与 被考核者奖励总额、薪资调整和职务任免密切挂钩。</w:t>
      </w:r>
    </w:p>
    <w:p>
      <w:pPr>
        <w:pStyle w:val="Style17"/>
        <w:keepNext/>
        <w:keepLines/>
        <w:widowControl w:val="0"/>
        <w:shd w:val="clear" w:color="auto" w:fill="auto"/>
        <w:bidi w:val="0"/>
        <w:spacing w:before="0" w:after="360" w:line="240" w:lineRule="auto"/>
        <w:ind w:left="0" w:right="0" w:firstLine="0"/>
        <w:jc w:val="center"/>
      </w:pPr>
      <w:bookmarkStart w:id="107" w:name="bookmark107"/>
      <w:bookmarkStart w:id="108" w:name="bookmark108"/>
      <w:bookmarkStart w:id="109" w:name="bookmark109"/>
      <w:bookmarkStart w:id="110" w:name="bookmark110"/>
      <w:r>
        <w:rPr>
          <w:color w:val="000000"/>
          <w:spacing w:val="0"/>
          <w:w w:val="100"/>
          <w:position w:val="0"/>
        </w:rPr>
        <w:t>七</w:t>
      </w:r>
      <w:bookmarkEnd w:id="109"/>
      <w:r>
        <w:rPr>
          <w:color w:val="000000"/>
          <w:spacing w:val="0"/>
          <w:w w:val="100"/>
          <w:position w:val="0"/>
        </w:rPr>
        <w:t>、股东大会情况简介</w:t>
      </w:r>
      <w:bookmarkEnd w:id="107"/>
      <w:bookmarkEnd w:id="108"/>
      <w:bookmarkEnd w:id="110"/>
    </w:p>
    <w:p>
      <w:pPr>
        <w:pStyle w:val="Style19"/>
        <w:keepNext w:val="0"/>
        <w:keepLines w:val="0"/>
        <w:widowControl w:val="0"/>
        <w:shd w:val="clear" w:color="auto" w:fill="auto"/>
        <w:tabs>
          <w:tab w:pos="2026" w:val="left"/>
        </w:tabs>
        <w:bidi w:val="0"/>
        <w:spacing w:before="0" w:line="312" w:lineRule="exact"/>
        <w:ind w:left="1380" w:right="0" w:firstLine="0"/>
        <w:jc w:val="both"/>
      </w:pPr>
      <w:bookmarkStart w:id="111" w:name="bookmark111"/>
      <w:r>
        <w:rPr>
          <w:color w:val="000000"/>
          <w:spacing w:val="0"/>
          <w:w w:val="100"/>
          <w:position w:val="0"/>
          <w:sz w:val="24"/>
          <w:szCs w:val="24"/>
        </w:rPr>
        <w:t>（</w:t>
      </w:r>
      <w:bookmarkEnd w:id="111"/>
      <w:r>
        <w:rPr>
          <w:color w:val="000000"/>
          <w:spacing w:val="0"/>
          <w:w w:val="100"/>
          <w:position w:val="0"/>
          <w:sz w:val="24"/>
          <w:szCs w:val="24"/>
        </w:rPr>
        <w:t>一）</w:t>
        <w:tab/>
        <w:t>年度股东大会情况</w:t>
      </w:r>
    </w:p>
    <w:p>
      <w:pPr>
        <w:pStyle w:val="Style19"/>
        <w:keepNext w:val="0"/>
        <w:keepLines w:val="0"/>
        <w:widowControl w:val="0"/>
        <w:shd w:val="clear" w:color="auto" w:fill="auto"/>
        <w:bidi w:val="0"/>
        <w:spacing w:before="0" w:line="312" w:lineRule="exact"/>
        <w:ind w:left="900" w:right="0" w:firstLine="480"/>
        <w:jc w:val="left"/>
      </w:pPr>
      <w:r>
        <w:rPr>
          <w:color w:val="000000"/>
          <w:spacing w:val="0"/>
          <w:w w:val="100"/>
          <w:position w:val="0"/>
          <w:sz w:val="24"/>
          <w:szCs w:val="24"/>
        </w:rPr>
        <w:t>公司于2006年4月11日召开2005年年度股东大会，决议公告刊登在2006年4月 12日《中国证券报》和《上海证券报》。</w:t>
      </w:r>
    </w:p>
    <w:p>
      <w:pPr>
        <w:pStyle w:val="Style19"/>
        <w:keepNext w:val="0"/>
        <w:keepLines w:val="0"/>
        <w:widowControl w:val="0"/>
        <w:shd w:val="clear" w:color="auto" w:fill="auto"/>
        <w:tabs>
          <w:tab w:pos="2026" w:val="left"/>
        </w:tabs>
        <w:bidi w:val="0"/>
        <w:spacing w:before="0" w:line="312" w:lineRule="exact"/>
        <w:ind w:left="1380" w:right="0" w:firstLine="0"/>
        <w:jc w:val="left"/>
      </w:pPr>
      <w:bookmarkStart w:id="112" w:name="bookmark112"/>
      <w:r>
        <w:rPr>
          <w:color w:val="000000"/>
          <w:spacing w:val="0"/>
          <w:w w:val="100"/>
          <w:position w:val="0"/>
          <w:sz w:val="24"/>
          <w:szCs w:val="24"/>
        </w:rPr>
        <w:t>（</w:t>
      </w:r>
      <w:bookmarkEnd w:id="112"/>
      <w:r>
        <w:rPr>
          <w:color w:val="000000"/>
          <w:spacing w:val="0"/>
          <w:w w:val="100"/>
          <w:position w:val="0"/>
          <w:sz w:val="24"/>
          <w:szCs w:val="24"/>
        </w:rPr>
        <w:t>二）</w:t>
        <w:tab/>
        <w:t>临时股东大会情况</w:t>
      </w:r>
    </w:p>
    <w:p>
      <w:pPr>
        <w:pStyle w:val="Style19"/>
        <w:keepNext w:val="0"/>
        <w:keepLines w:val="0"/>
        <w:widowControl w:val="0"/>
        <w:shd w:val="clear" w:color="auto" w:fill="auto"/>
        <w:tabs>
          <w:tab w:pos="1758" w:val="left"/>
        </w:tabs>
        <w:bidi w:val="0"/>
        <w:spacing w:before="0" w:line="312" w:lineRule="exact"/>
        <w:ind w:left="1380" w:right="0" w:firstLine="0"/>
        <w:jc w:val="left"/>
      </w:pPr>
      <w:bookmarkStart w:id="113" w:name="bookmark113"/>
      <w:r>
        <w:rPr>
          <w:color w:val="000000"/>
          <w:spacing w:val="0"/>
          <w:w w:val="100"/>
          <w:position w:val="0"/>
          <w:sz w:val="24"/>
          <w:szCs w:val="24"/>
        </w:rPr>
        <w:t>1</w:t>
      </w:r>
      <w:bookmarkEnd w:id="113"/>
      <w:r>
        <w:rPr>
          <w:color w:val="000000"/>
          <w:spacing w:val="0"/>
          <w:w w:val="100"/>
          <w:position w:val="0"/>
          <w:sz w:val="24"/>
          <w:szCs w:val="24"/>
        </w:rPr>
        <w:t>、</w:t>
        <w:tab/>
        <w:t>公司股权分置改革相关股东会议</w:t>
      </w:r>
    </w:p>
    <w:p>
      <w:pPr>
        <w:pStyle w:val="Style19"/>
        <w:keepNext w:val="0"/>
        <w:keepLines w:val="0"/>
        <w:widowControl w:val="0"/>
        <w:shd w:val="clear" w:color="auto" w:fill="auto"/>
        <w:bidi w:val="0"/>
        <w:spacing w:before="0" w:line="307" w:lineRule="exact"/>
        <w:ind w:left="900" w:right="0" w:firstLine="480"/>
        <w:jc w:val="left"/>
      </w:pPr>
      <w:r>
        <w:rPr>
          <w:color w:val="000000"/>
          <w:spacing w:val="0"/>
          <w:w w:val="100"/>
          <w:position w:val="0"/>
          <w:sz w:val="24"/>
          <w:szCs w:val="24"/>
        </w:rPr>
        <w:t>公司于2006年5月11日召开公司股权分置改革相关股东会议，决议公告刊登在2006 年5月12日《中国证券报》和《上海证券报》。</w:t>
      </w:r>
    </w:p>
    <w:p>
      <w:pPr>
        <w:pStyle w:val="Style19"/>
        <w:keepNext w:val="0"/>
        <w:keepLines w:val="0"/>
        <w:widowControl w:val="0"/>
        <w:shd w:val="clear" w:color="auto" w:fill="auto"/>
        <w:tabs>
          <w:tab w:pos="1772" w:val="left"/>
        </w:tabs>
        <w:bidi w:val="0"/>
        <w:spacing w:before="0" w:line="312" w:lineRule="exact"/>
        <w:ind w:left="1380" w:right="0" w:firstLine="0"/>
        <w:jc w:val="left"/>
      </w:pPr>
      <w:bookmarkStart w:id="114" w:name="bookmark114"/>
      <w:r>
        <w:rPr>
          <w:color w:val="000000"/>
          <w:spacing w:val="0"/>
          <w:w w:val="100"/>
          <w:position w:val="0"/>
          <w:sz w:val="24"/>
          <w:szCs w:val="24"/>
        </w:rPr>
        <w:t>2</w:t>
      </w:r>
      <w:bookmarkEnd w:id="114"/>
      <w:r>
        <w:rPr>
          <w:color w:val="000000"/>
          <w:spacing w:val="0"/>
          <w:w w:val="100"/>
          <w:position w:val="0"/>
          <w:sz w:val="24"/>
          <w:szCs w:val="24"/>
        </w:rPr>
        <w:t>、</w:t>
        <w:tab/>
        <w:t>第1次临时股东大会情况：</w:t>
      </w:r>
    </w:p>
    <w:p>
      <w:pPr>
        <w:pStyle w:val="Style19"/>
        <w:keepNext w:val="0"/>
        <w:keepLines w:val="0"/>
        <w:widowControl w:val="0"/>
        <w:shd w:val="clear" w:color="auto" w:fill="auto"/>
        <w:bidi w:val="0"/>
        <w:spacing w:before="0" w:line="312" w:lineRule="exact"/>
        <w:ind w:left="900" w:right="0" w:firstLine="480"/>
        <w:jc w:val="left"/>
      </w:pPr>
      <w:r>
        <w:rPr>
          <w:color w:val="000000"/>
          <w:spacing w:val="0"/>
          <w:w w:val="100"/>
          <w:position w:val="0"/>
          <w:sz w:val="24"/>
          <w:szCs w:val="24"/>
        </w:rPr>
        <w:t>公司于2006年9月26日召开2006年第一次临时股东大会，决议公告刊登在2006 年9月27日《中国证券报》和《上海证券报》。</w:t>
      </w:r>
    </w:p>
    <w:p>
      <w:pPr>
        <w:pStyle w:val="Style19"/>
        <w:keepNext w:val="0"/>
        <w:keepLines w:val="0"/>
        <w:widowControl w:val="0"/>
        <w:shd w:val="clear" w:color="auto" w:fill="auto"/>
        <w:tabs>
          <w:tab w:pos="1772" w:val="left"/>
        </w:tabs>
        <w:bidi w:val="0"/>
        <w:spacing w:before="0" w:line="312" w:lineRule="exact"/>
        <w:ind w:left="1380" w:right="0" w:firstLine="0"/>
        <w:jc w:val="left"/>
      </w:pPr>
      <w:bookmarkStart w:id="115" w:name="bookmark115"/>
      <w:r>
        <w:rPr>
          <w:color w:val="000000"/>
          <w:spacing w:val="0"/>
          <w:w w:val="100"/>
          <w:position w:val="0"/>
          <w:sz w:val="24"/>
          <w:szCs w:val="24"/>
        </w:rPr>
        <w:t>3</w:t>
      </w:r>
      <w:bookmarkEnd w:id="115"/>
      <w:r>
        <w:rPr>
          <w:color w:val="000000"/>
          <w:spacing w:val="0"/>
          <w:w w:val="100"/>
          <w:position w:val="0"/>
          <w:sz w:val="24"/>
          <w:szCs w:val="24"/>
        </w:rPr>
        <w:t>、</w:t>
        <w:tab/>
        <w:t>第2次临时股东大会情况：</w:t>
      </w:r>
    </w:p>
    <w:p>
      <w:pPr>
        <w:pStyle w:val="Style19"/>
        <w:keepNext w:val="0"/>
        <w:keepLines w:val="0"/>
        <w:widowControl w:val="0"/>
        <w:shd w:val="clear" w:color="auto" w:fill="auto"/>
        <w:bidi w:val="0"/>
        <w:spacing w:before="0" w:line="312" w:lineRule="exact"/>
        <w:ind w:left="900" w:right="0" w:firstLine="480"/>
        <w:jc w:val="left"/>
        <w:sectPr>
          <w:footnotePr>
            <w:pos w:val="pageBottom"/>
            <w:numFmt w:val="decimal"/>
            <w:numRestart w:val="continuous"/>
          </w:footnotePr>
          <w:pgSz w:w="12240" w:h="15840"/>
          <w:pgMar w:top="1805" w:right="609" w:bottom="1805" w:left="619" w:header="0" w:footer="3" w:gutter="0"/>
          <w:cols w:space="720"/>
          <w:noEndnote/>
          <w:rtlGutter w:val="0"/>
          <w:docGrid w:linePitch="360"/>
        </w:sectPr>
      </w:pPr>
      <w:r>
        <w:rPr>
          <w:color w:val="000000"/>
          <w:spacing w:val="0"/>
          <w:w w:val="100"/>
          <w:position w:val="0"/>
          <w:sz w:val="24"/>
          <w:szCs w:val="24"/>
        </w:rPr>
        <w:t>公司于2006年11月14日召开2006年第二次临时股东大会，决议公告刊登在2006 年11月15日《中国证券报》和《上海证券报》。</w:t>
      </w:r>
    </w:p>
    <w:p>
      <w:pPr>
        <w:pStyle w:val="Style17"/>
        <w:keepNext/>
        <w:keepLines/>
        <w:widowControl w:val="0"/>
        <w:shd w:val="clear" w:color="auto" w:fill="auto"/>
        <w:bidi w:val="0"/>
        <w:spacing w:before="680" w:after="340" w:line="240" w:lineRule="auto"/>
        <w:ind w:left="0" w:right="0" w:firstLine="0"/>
        <w:jc w:val="center"/>
      </w:pPr>
      <w:bookmarkStart w:id="116" w:name="bookmark116"/>
      <w:bookmarkStart w:id="117" w:name="bookmark117"/>
      <w:bookmarkStart w:id="118" w:name="bookmark118"/>
      <w:bookmarkStart w:id="119" w:name="bookmark119"/>
      <w:r>
        <w:rPr>
          <w:color w:val="000000"/>
          <w:spacing w:val="0"/>
          <w:w w:val="100"/>
          <w:position w:val="0"/>
        </w:rPr>
        <w:t>八</w:t>
      </w:r>
      <w:bookmarkEnd w:id="118"/>
      <w:r>
        <w:rPr>
          <w:color w:val="000000"/>
          <w:spacing w:val="0"/>
          <w:w w:val="100"/>
          <w:position w:val="0"/>
        </w:rPr>
        <w:t>、董事会报告</w:t>
      </w:r>
      <w:bookmarkEnd w:id="116"/>
      <w:bookmarkEnd w:id="117"/>
      <w:bookmarkEnd w:id="119"/>
    </w:p>
    <w:p>
      <w:pPr>
        <w:pStyle w:val="Style19"/>
        <w:keepNext w:val="0"/>
        <w:keepLines w:val="0"/>
        <w:widowControl w:val="0"/>
        <w:shd w:val="clear" w:color="auto" w:fill="auto"/>
        <w:bidi w:val="0"/>
        <w:spacing w:before="0" w:after="0" w:line="314" w:lineRule="exact"/>
        <w:ind w:left="0" w:right="0" w:firstLine="900"/>
        <w:jc w:val="left"/>
      </w:pPr>
      <w:bookmarkStart w:id="120" w:name="bookmark120"/>
      <w:r>
        <w:rPr>
          <w:b/>
          <w:bCs/>
          <w:color w:val="000000"/>
          <w:spacing w:val="0"/>
          <w:w w:val="100"/>
          <w:position w:val="0"/>
          <w:sz w:val="24"/>
          <w:szCs w:val="24"/>
        </w:rPr>
        <w:t>（</w:t>
      </w:r>
      <w:bookmarkEnd w:id="120"/>
      <w:r>
        <w:rPr>
          <w:b/>
          <w:bCs/>
          <w:color w:val="000000"/>
          <w:spacing w:val="0"/>
          <w:w w:val="100"/>
          <w:position w:val="0"/>
          <w:sz w:val="24"/>
          <w:szCs w:val="24"/>
        </w:rPr>
        <w:t>一）管理层讨论与分析</w:t>
      </w:r>
    </w:p>
    <w:p>
      <w:pPr>
        <w:pStyle w:val="Style19"/>
        <w:keepNext w:val="0"/>
        <w:keepLines w:val="0"/>
        <w:widowControl w:val="0"/>
        <w:shd w:val="clear" w:color="auto" w:fill="auto"/>
        <w:bidi w:val="0"/>
        <w:spacing w:before="0" w:line="314" w:lineRule="exact"/>
        <w:ind w:left="0" w:right="0" w:firstLine="900"/>
        <w:jc w:val="left"/>
      </w:pPr>
      <w:bookmarkStart w:id="121" w:name="bookmark121"/>
      <w:r>
        <w:rPr>
          <w:b/>
          <w:bCs/>
          <w:color w:val="000000"/>
          <w:spacing w:val="0"/>
          <w:w w:val="100"/>
          <w:position w:val="0"/>
          <w:sz w:val="24"/>
          <w:szCs w:val="24"/>
        </w:rPr>
        <w:t>1</w:t>
      </w:r>
      <w:bookmarkEnd w:id="121"/>
      <w:r>
        <w:rPr>
          <w:b/>
          <w:bCs/>
          <w:color w:val="000000"/>
          <w:spacing w:val="0"/>
          <w:w w:val="100"/>
          <w:position w:val="0"/>
          <w:sz w:val="24"/>
          <w:szCs w:val="24"/>
        </w:rPr>
        <w:t>、公司主营业务及其经营状况</w:t>
      </w:r>
    </w:p>
    <w:p>
      <w:pPr>
        <w:pStyle w:val="Style19"/>
        <w:keepNext w:val="0"/>
        <w:keepLines w:val="0"/>
        <w:widowControl w:val="0"/>
        <w:shd w:val="clear" w:color="auto" w:fill="auto"/>
        <w:tabs>
          <w:tab w:pos="1425" w:val="left"/>
        </w:tabs>
        <w:bidi w:val="0"/>
        <w:spacing w:before="0" w:line="314" w:lineRule="exact"/>
        <w:ind w:left="0" w:right="0" w:firstLine="900"/>
        <w:jc w:val="left"/>
      </w:pPr>
      <w:bookmarkStart w:id="122" w:name="bookmark122"/>
      <w:r>
        <w:rPr>
          <w:b/>
          <w:bCs/>
          <w:color w:val="000000"/>
          <w:spacing w:val="0"/>
          <w:w w:val="100"/>
          <w:position w:val="0"/>
          <w:sz w:val="24"/>
          <w:szCs w:val="24"/>
        </w:rPr>
        <w:t>（</w:t>
      </w:r>
      <w:bookmarkEnd w:id="122"/>
      <w:r>
        <w:rPr>
          <w:b/>
          <w:bCs/>
          <w:color w:val="000000"/>
          <w:spacing w:val="0"/>
          <w:w w:val="100"/>
          <w:position w:val="0"/>
          <w:sz w:val="24"/>
          <w:szCs w:val="24"/>
        </w:rPr>
        <w:t>1）</w:t>
        <w:tab/>
        <w:t>公司报告期内外部经营环境及其变化</w:t>
      </w:r>
    </w:p>
    <w:p>
      <w:pPr>
        <w:pStyle w:val="Style19"/>
        <w:keepNext w:val="0"/>
        <w:keepLines w:val="0"/>
        <w:widowControl w:val="0"/>
        <w:shd w:val="clear" w:color="auto" w:fill="auto"/>
        <w:bidi w:val="0"/>
        <w:spacing w:before="0" w:line="317" w:lineRule="exact"/>
        <w:ind w:left="900" w:right="0" w:firstLine="480"/>
        <w:jc w:val="both"/>
      </w:pPr>
      <w:r>
        <w:rPr>
          <w:color w:val="000000"/>
          <w:spacing w:val="0"/>
          <w:w w:val="100"/>
          <w:position w:val="0"/>
          <w:sz w:val="24"/>
          <w:szCs w:val="24"/>
        </w:rPr>
        <w:t>本公司经营范围包括技术开发、技术咨询、技术服务、技术培训；承接计算机信息系 统集成；销售计算机软、硬件及外围设备、通信设备；电子商务服务。</w:t>
      </w:r>
    </w:p>
    <w:p>
      <w:pPr>
        <w:pStyle w:val="Style19"/>
        <w:keepNext w:val="0"/>
        <w:keepLines w:val="0"/>
        <w:widowControl w:val="0"/>
        <w:shd w:val="clear" w:color="auto" w:fill="auto"/>
        <w:tabs>
          <w:tab w:pos="3065" w:val="left"/>
        </w:tabs>
        <w:bidi w:val="0"/>
        <w:spacing w:before="0" w:after="0" w:line="310" w:lineRule="exact"/>
        <w:ind w:left="1380" w:right="0" w:firstLine="0"/>
        <w:jc w:val="both"/>
      </w:pPr>
      <w:r>
        <w:rPr>
          <w:color w:val="000000"/>
          <w:spacing w:val="0"/>
          <w:w w:val="100"/>
          <w:position w:val="0"/>
          <w:sz w:val="24"/>
          <w:szCs w:val="24"/>
        </w:rPr>
        <w:t>2006年是“</w:t>
        <w:tab/>
        <w:t>五”规划的开局之年，又是国家信息化发展战略实施的第一年。2006</w:t>
      </w:r>
    </w:p>
    <w:p>
      <w:pPr>
        <w:pStyle w:val="Style19"/>
        <w:keepNext w:val="0"/>
        <w:keepLines w:val="0"/>
        <w:widowControl w:val="0"/>
        <w:shd w:val="clear" w:color="auto" w:fill="auto"/>
        <w:bidi w:val="0"/>
        <w:spacing w:before="0" w:line="310" w:lineRule="exact"/>
        <w:ind w:left="900" w:right="0" w:firstLine="0"/>
        <w:jc w:val="both"/>
      </w:pPr>
      <w:r>
        <w:rPr>
          <w:color w:val="000000"/>
          <w:spacing w:val="0"/>
          <w:w w:val="100"/>
          <w:position w:val="0"/>
          <w:sz w:val="24"/>
          <w:szCs w:val="24"/>
        </w:rPr>
        <w:t>年5月，国家确立了未来15年我国信息化发展战略的思路和重点。电信、金融、政府、 制造、能源、交通及教育七大重点行业的</w:t>
      </w:r>
      <w:r>
        <w:rPr>
          <w:color w:val="000000"/>
          <w:spacing w:val="0"/>
          <w:w w:val="100"/>
          <w:position w:val="0"/>
          <w:sz w:val="24"/>
          <w:szCs w:val="24"/>
        </w:rPr>
        <w:t>IT</w:t>
      </w:r>
      <w:r>
        <w:rPr>
          <w:color w:val="000000"/>
          <w:spacing w:val="0"/>
          <w:w w:val="100"/>
          <w:position w:val="0"/>
          <w:sz w:val="24"/>
          <w:szCs w:val="24"/>
        </w:rPr>
        <w:t>信息化建设需求持续增长，成为推动中国</w:t>
      </w:r>
      <w:r>
        <w:rPr>
          <w:color w:val="000000"/>
          <w:spacing w:val="0"/>
          <w:w w:val="100"/>
          <w:position w:val="0"/>
          <w:sz w:val="24"/>
          <w:szCs w:val="24"/>
        </w:rPr>
        <w:t xml:space="preserve">IT </w:t>
      </w:r>
      <w:r>
        <w:rPr>
          <w:color w:val="000000"/>
          <w:spacing w:val="0"/>
          <w:w w:val="100"/>
          <w:position w:val="0"/>
          <w:sz w:val="24"/>
          <w:szCs w:val="24"/>
        </w:rPr>
        <w:t>服务与软件开发市场稳步增长的动力。根据计世资讯</w:t>
      </w:r>
      <w:r>
        <w:rPr>
          <w:color w:val="000000"/>
          <w:spacing w:val="0"/>
          <w:w w:val="100"/>
          <w:position w:val="0"/>
          <w:sz w:val="24"/>
          <w:szCs w:val="24"/>
        </w:rPr>
        <w:t>（CCW Research</w:t>
      </w:r>
      <w:r>
        <w:rPr>
          <w:color w:val="000000"/>
          <w:spacing w:val="0"/>
          <w:w w:val="100"/>
          <w:position w:val="0"/>
          <w:sz w:val="24"/>
          <w:szCs w:val="24"/>
        </w:rPr>
        <w:t>）的研究结果表明， 2006年，中国信息化投资成为近几年来</w:t>
      </w:r>
      <w:r>
        <w:rPr>
          <w:color w:val="000000"/>
          <w:spacing w:val="0"/>
          <w:w w:val="100"/>
          <w:position w:val="0"/>
          <w:sz w:val="24"/>
          <w:szCs w:val="24"/>
        </w:rPr>
        <w:t>IT</w:t>
      </w:r>
      <w:r>
        <w:rPr>
          <w:color w:val="000000"/>
          <w:spacing w:val="0"/>
          <w:w w:val="100"/>
          <w:position w:val="0"/>
          <w:sz w:val="24"/>
          <w:szCs w:val="24"/>
        </w:rPr>
        <w:t>建设投入增长最快的一年。其中，中国电信行 业</w:t>
      </w:r>
      <w:r>
        <w:rPr>
          <w:color w:val="000000"/>
          <w:spacing w:val="0"/>
          <w:w w:val="100"/>
          <w:position w:val="0"/>
          <w:sz w:val="24"/>
          <w:szCs w:val="24"/>
        </w:rPr>
        <w:t>IT</w:t>
      </w:r>
      <w:r>
        <w:rPr>
          <w:color w:val="000000"/>
          <w:spacing w:val="0"/>
          <w:w w:val="100"/>
          <w:position w:val="0"/>
          <w:sz w:val="24"/>
          <w:szCs w:val="24"/>
        </w:rPr>
        <w:t>信息化总体投资为</w:t>
      </w:r>
      <w:r>
        <w:rPr>
          <w:color w:val="000000"/>
          <w:spacing w:val="0"/>
          <w:w w:val="100"/>
          <w:position w:val="0"/>
          <w:sz w:val="24"/>
          <w:szCs w:val="24"/>
        </w:rPr>
        <w:t>337.1</w:t>
      </w:r>
      <w:r>
        <w:rPr>
          <w:color w:val="000000"/>
          <w:spacing w:val="0"/>
          <w:w w:val="100"/>
          <w:position w:val="0"/>
          <w:sz w:val="24"/>
          <w:szCs w:val="24"/>
        </w:rPr>
        <w:t>亿元人民币，同比增长15.4%；中国金融业</w:t>
      </w:r>
      <w:r>
        <w:rPr>
          <w:color w:val="000000"/>
          <w:spacing w:val="0"/>
          <w:w w:val="100"/>
          <w:position w:val="0"/>
          <w:sz w:val="24"/>
          <w:szCs w:val="24"/>
        </w:rPr>
        <w:t>IT</w:t>
      </w:r>
      <w:r>
        <w:rPr>
          <w:color w:val="000000"/>
          <w:spacing w:val="0"/>
          <w:w w:val="100"/>
          <w:position w:val="0"/>
          <w:sz w:val="24"/>
          <w:szCs w:val="24"/>
        </w:rPr>
        <w:t>总投入</w:t>
      </w:r>
      <w:r>
        <w:rPr>
          <w:color w:val="000000"/>
          <w:spacing w:val="0"/>
          <w:w w:val="100"/>
          <w:position w:val="0"/>
          <w:sz w:val="24"/>
          <w:szCs w:val="24"/>
        </w:rPr>
        <w:t xml:space="preserve">303.2 </w:t>
      </w:r>
      <w:r>
        <w:rPr>
          <w:color w:val="000000"/>
          <w:spacing w:val="0"/>
          <w:w w:val="100"/>
          <w:position w:val="0"/>
          <w:sz w:val="24"/>
          <w:szCs w:val="24"/>
        </w:rPr>
        <w:t>亿元，同比增长10.24%；各行业的专业</w:t>
      </w:r>
      <w:r>
        <w:rPr>
          <w:color w:val="000000"/>
          <w:spacing w:val="0"/>
          <w:w w:val="100"/>
          <w:position w:val="0"/>
          <w:sz w:val="24"/>
          <w:szCs w:val="24"/>
        </w:rPr>
        <w:t>IT</w:t>
      </w:r>
      <w:r>
        <w:rPr>
          <w:color w:val="000000"/>
          <w:spacing w:val="0"/>
          <w:w w:val="100"/>
          <w:position w:val="0"/>
          <w:sz w:val="24"/>
          <w:szCs w:val="24"/>
        </w:rPr>
        <w:t>外包服务总投入达到</w:t>
      </w:r>
      <w:r>
        <w:rPr>
          <w:color w:val="000000"/>
          <w:spacing w:val="0"/>
          <w:w w:val="100"/>
          <w:position w:val="0"/>
          <w:sz w:val="24"/>
          <w:szCs w:val="24"/>
        </w:rPr>
        <w:t>116.5</w:t>
      </w:r>
      <w:r>
        <w:rPr>
          <w:color w:val="000000"/>
          <w:spacing w:val="0"/>
          <w:w w:val="100"/>
          <w:position w:val="0"/>
          <w:sz w:val="24"/>
          <w:szCs w:val="24"/>
        </w:rPr>
        <w:t>亿元人民币，同比 增长27.3%。</w:t>
      </w:r>
    </w:p>
    <w:p>
      <w:pPr>
        <w:pStyle w:val="Style19"/>
        <w:keepNext w:val="0"/>
        <w:keepLines w:val="0"/>
        <w:widowControl w:val="0"/>
        <w:shd w:val="clear" w:color="auto" w:fill="auto"/>
        <w:bidi w:val="0"/>
        <w:spacing w:before="0" w:line="313" w:lineRule="exact"/>
        <w:ind w:left="900" w:right="0" w:firstLine="480"/>
        <w:jc w:val="both"/>
      </w:pPr>
      <w:r>
        <w:rPr>
          <w:color w:val="000000"/>
          <w:spacing w:val="0"/>
          <w:w w:val="100"/>
          <w:position w:val="0"/>
          <w:sz w:val="24"/>
          <w:szCs w:val="24"/>
        </w:rPr>
        <w:t>随着用户的需求越来越专业化和个性化</w:t>
      </w:r>
      <w:r>
        <w:rPr>
          <w:color w:val="000000"/>
          <w:spacing w:val="0"/>
          <w:w w:val="100"/>
          <w:position w:val="0"/>
          <w:sz w:val="24"/>
          <w:szCs w:val="24"/>
        </w:rPr>
        <w:t>，IT</w:t>
      </w:r>
      <w:r>
        <w:rPr>
          <w:color w:val="000000"/>
          <w:spacing w:val="0"/>
          <w:w w:val="100"/>
          <w:position w:val="0"/>
          <w:sz w:val="24"/>
          <w:szCs w:val="24"/>
        </w:rPr>
        <w:t>市场整体在保持较高增长的同时，市场 结构已经开始发生变化，中国的</w:t>
      </w:r>
      <w:r>
        <w:rPr>
          <w:color w:val="000000"/>
          <w:spacing w:val="0"/>
          <w:w w:val="100"/>
          <w:position w:val="0"/>
          <w:sz w:val="24"/>
          <w:szCs w:val="24"/>
        </w:rPr>
        <w:t>IT</w:t>
      </w:r>
      <w:r>
        <w:rPr>
          <w:color w:val="000000"/>
          <w:spacing w:val="0"/>
          <w:w w:val="100"/>
          <w:position w:val="0"/>
          <w:sz w:val="24"/>
          <w:szCs w:val="24"/>
        </w:rPr>
        <w:t>产业发展已经进入了一个关键的转型期，整个产业正 在逐步走向成熟，不仅表现在随着</w:t>
      </w:r>
      <w:r>
        <w:rPr>
          <w:color w:val="000000"/>
          <w:spacing w:val="0"/>
          <w:w w:val="100"/>
          <w:position w:val="0"/>
          <w:sz w:val="24"/>
          <w:szCs w:val="24"/>
        </w:rPr>
        <w:t>IT</w:t>
      </w:r>
      <w:r>
        <w:rPr>
          <w:color w:val="000000"/>
          <w:spacing w:val="0"/>
          <w:w w:val="100"/>
          <w:position w:val="0"/>
          <w:sz w:val="24"/>
          <w:szCs w:val="24"/>
        </w:rPr>
        <w:t xml:space="preserve">产品应用范围的拓展和应用水平的提高，用户对于 </w:t>
      </w:r>
      <w:r>
        <w:rPr>
          <w:color w:val="000000"/>
          <w:spacing w:val="0"/>
          <w:w w:val="100"/>
          <w:position w:val="0"/>
          <w:sz w:val="24"/>
          <w:szCs w:val="24"/>
        </w:rPr>
        <w:t>IT</w:t>
      </w:r>
      <w:r>
        <w:rPr>
          <w:color w:val="000000"/>
          <w:spacing w:val="0"/>
          <w:w w:val="100"/>
          <w:position w:val="0"/>
          <w:sz w:val="24"/>
          <w:szCs w:val="24"/>
        </w:rPr>
        <w:t>服务提供商所提供服务的需求正在逐步细化和复杂化、消费日趋理性化，对于服务价 值的认可度和接受度也在相应提高；同时还表现在</w:t>
      </w:r>
      <w:r>
        <w:rPr>
          <w:color w:val="000000"/>
          <w:spacing w:val="0"/>
          <w:w w:val="100"/>
          <w:position w:val="0"/>
          <w:sz w:val="24"/>
          <w:szCs w:val="24"/>
        </w:rPr>
        <w:t>IT</w:t>
      </w:r>
      <w:r>
        <w:rPr>
          <w:color w:val="000000"/>
          <w:spacing w:val="0"/>
          <w:w w:val="100"/>
          <w:position w:val="0"/>
          <w:sz w:val="24"/>
          <w:szCs w:val="24"/>
        </w:rPr>
        <w:t>服务商已经从传统的产品提供商逐 渐走向专业化服务的发展道路，服务专业化的趋势日益凸现。</w:t>
      </w:r>
    </w:p>
    <w:p>
      <w:pPr>
        <w:pStyle w:val="Style19"/>
        <w:keepNext w:val="0"/>
        <w:keepLines w:val="0"/>
        <w:widowControl w:val="0"/>
        <w:shd w:val="clear" w:color="auto" w:fill="auto"/>
        <w:bidi w:val="0"/>
        <w:spacing w:before="0" w:line="317" w:lineRule="exact"/>
        <w:ind w:left="900" w:right="0" w:firstLine="480"/>
        <w:jc w:val="both"/>
      </w:pPr>
      <w:r>
        <w:rPr>
          <w:color w:val="000000"/>
          <w:spacing w:val="0"/>
          <w:w w:val="100"/>
          <w:position w:val="0"/>
          <w:sz w:val="24"/>
          <w:szCs w:val="24"/>
        </w:rPr>
        <w:t>新环境、新形势下，公司将把服务放在战略发展的首位，树立以服务为核心的价值观 念，建立服务品牌，形成服务优势。</w:t>
      </w:r>
    </w:p>
    <w:p>
      <w:pPr>
        <w:pStyle w:val="Style19"/>
        <w:keepNext w:val="0"/>
        <w:keepLines w:val="0"/>
        <w:widowControl w:val="0"/>
        <w:shd w:val="clear" w:color="auto" w:fill="auto"/>
        <w:tabs>
          <w:tab w:pos="1425" w:val="left"/>
        </w:tabs>
        <w:bidi w:val="0"/>
        <w:spacing w:before="0" w:line="314" w:lineRule="exact"/>
        <w:ind w:left="0" w:right="0" w:firstLine="900"/>
        <w:jc w:val="both"/>
      </w:pPr>
      <w:bookmarkStart w:id="123" w:name="bookmark123"/>
      <w:r>
        <w:rPr>
          <w:b/>
          <w:bCs/>
          <w:color w:val="000000"/>
          <w:spacing w:val="0"/>
          <w:w w:val="100"/>
          <w:position w:val="0"/>
          <w:sz w:val="24"/>
          <w:szCs w:val="24"/>
        </w:rPr>
        <w:t>（</w:t>
      </w:r>
      <w:bookmarkEnd w:id="123"/>
      <w:r>
        <w:rPr>
          <w:b/>
          <w:bCs/>
          <w:color w:val="000000"/>
          <w:spacing w:val="0"/>
          <w:w w:val="100"/>
          <w:position w:val="0"/>
          <w:sz w:val="24"/>
          <w:szCs w:val="24"/>
        </w:rPr>
        <w:t>2）</w:t>
        <w:tab/>
        <w:t>报告期内公司总体经营情况</w:t>
      </w:r>
    </w:p>
    <w:p>
      <w:pPr>
        <w:pStyle w:val="Style19"/>
        <w:keepNext w:val="0"/>
        <w:keepLines w:val="0"/>
        <w:widowControl w:val="0"/>
        <w:numPr>
          <w:ilvl w:val="0"/>
          <w:numId w:val="11"/>
        </w:numPr>
        <w:shd w:val="clear" w:color="auto" w:fill="auto"/>
        <w:bidi w:val="0"/>
        <w:spacing w:before="0" w:line="314" w:lineRule="exact"/>
        <w:ind w:left="0" w:right="0" w:firstLine="900"/>
        <w:jc w:val="both"/>
      </w:pPr>
      <w:bookmarkStart w:id="124" w:name="bookmark124"/>
      <w:bookmarkEnd w:id="124"/>
      <w:r>
        <w:rPr>
          <w:b/>
          <w:bCs/>
          <w:color w:val="000000"/>
          <w:spacing w:val="0"/>
          <w:w w:val="100"/>
          <w:position w:val="0"/>
          <w:sz w:val="24"/>
          <w:szCs w:val="24"/>
        </w:rPr>
        <w:t>公司经营状况分析</w:t>
      </w:r>
    </w:p>
    <w:p>
      <w:pPr>
        <w:pStyle w:val="Style19"/>
        <w:keepNext w:val="0"/>
        <w:keepLines w:val="0"/>
        <w:widowControl w:val="0"/>
        <w:shd w:val="clear" w:color="auto" w:fill="auto"/>
        <w:bidi w:val="0"/>
        <w:spacing w:before="0" w:line="315" w:lineRule="exact"/>
        <w:ind w:left="900" w:right="0" w:firstLine="480"/>
        <w:jc w:val="both"/>
      </w:pPr>
      <w:r>
        <w:rPr>
          <w:color w:val="000000"/>
          <w:spacing w:val="0"/>
          <w:w w:val="100"/>
          <w:position w:val="0"/>
          <w:sz w:val="24"/>
          <w:szCs w:val="24"/>
        </w:rPr>
        <w:t>2006年是公司发展历程中具有重要战略意义的一年。在这一年中，公司顺利的完成 了股权分置改革工作，从根本上理顺了流通股股东与非流通股股东的利益关系，进一步推 动了公司治理结构的完善，为公司的健康、持续、快速发展提供了重要的环境支持和制度 保证。</w:t>
      </w:r>
    </w:p>
    <w:p>
      <w:pPr>
        <w:pStyle w:val="Style19"/>
        <w:keepNext w:val="0"/>
        <w:keepLines w:val="0"/>
        <w:widowControl w:val="0"/>
        <w:shd w:val="clear" w:color="auto" w:fill="auto"/>
        <w:bidi w:val="0"/>
        <w:spacing w:before="0" w:line="315" w:lineRule="exact"/>
        <w:ind w:left="900" w:right="0" w:firstLine="480"/>
        <w:jc w:val="both"/>
      </w:pPr>
      <w:r>
        <w:rPr>
          <w:color w:val="000000"/>
          <w:spacing w:val="0"/>
          <w:w w:val="100"/>
          <w:position w:val="0"/>
          <w:sz w:val="24"/>
          <w:szCs w:val="24"/>
        </w:rPr>
        <w:t>2006年公司业务继续保持良好的增长，超额完成营业收入和盈利指标。2006年，公 司制定了明确和清晰的中长期战略发展规划，以“服务和联盟”为核心，在保持传统业务 稳定增长的同时，整合内外部优势资源，大力推动应用软件和专业服务业务的拓展，在电 信、邮政、金融等行业取得了长足的进展，成功实施了一批具有重要意义的典型项目，使 软件和专业服务的销售收入合计超过</w:t>
      </w:r>
      <w:r>
        <w:rPr>
          <w:color w:val="000000"/>
          <w:spacing w:val="0"/>
          <w:w w:val="100"/>
          <w:position w:val="0"/>
          <w:sz w:val="24"/>
          <w:szCs w:val="24"/>
        </w:rPr>
        <w:t>4.45</w:t>
      </w:r>
      <w:r>
        <w:rPr>
          <w:color w:val="000000"/>
          <w:spacing w:val="0"/>
          <w:w w:val="100"/>
          <w:position w:val="0"/>
          <w:sz w:val="24"/>
          <w:szCs w:val="24"/>
        </w:rPr>
        <w:t>亿元，同比增长42.5%,成为公司的重要利润 增长点。</w:t>
      </w:r>
    </w:p>
    <w:p>
      <w:pPr>
        <w:pStyle w:val="Style19"/>
        <w:keepNext w:val="0"/>
        <w:keepLines w:val="0"/>
        <w:widowControl w:val="0"/>
        <w:shd w:val="clear" w:color="auto" w:fill="auto"/>
        <w:bidi w:val="0"/>
        <w:spacing w:before="0" w:line="314" w:lineRule="exact"/>
        <w:ind w:left="1380" w:right="0" w:firstLine="0"/>
        <w:jc w:val="both"/>
      </w:pPr>
      <w:r>
        <w:rPr>
          <w:color w:val="000000"/>
          <w:spacing w:val="0"/>
          <w:w w:val="100"/>
          <w:position w:val="0"/>
          <w:sz w:val="24"/>
          <w:szCs w:val="24"/>
        </w:rPr>
        <w:t xml:space="preserve">2006年公司实现主营业务收入172,108万元，比去年同期增长52.58%。公司的主营 </w:t>
      </w:r>
      <w:r>
        <w:rPr>
          <w:color w:val="000000"/>
          <w:spacing w:val="0"/>
          <w:w w:val="100"/>
          <w:position w:val="0"/>
          <w:sz w:val="24"/>
          <w:szCs w:val="24"/>
        </w:rPr>
        <w:t>业务收入由硬件及系统集成收入、软件收入和专业服务收入构成；其中，硬件及系统集成 业务收入为127,533万元，占总收入的74.10%，较去年同期增长56.45%；软件收入为 23,900万元，较去年同期增长29.42%；专业服务收入为20,674万元，较去年同期增长 61.38%，专业服务业务占公司主营业务的比重也由去年同期的11.36%上升到12.01%，对 公司的毛利贡献比例达到20.74%。</w:t>
      </w:r>
    </w:p>
    <w:p>
      <w:pPr>
        <w:pStyle w:val="Style19"/>
        <w:keepNext w:val="0"/>
        <w:keepLines w:val="0"/>
        <w:widowControl w:val="0"/>
        <w:shd w:val="clear" w:color="auto" w:fill="auto"/>
        <w:bidi w:val="0"/>
        <w:spacing w:before="0" w:line="313" w:lineRule="exact"/>
        <w:ind w:left="880" w:right="0" w:firstLine="500"/>
        <w:jc w:val="both"/>
      </w:pPr>
      <w:r>
        <w:rPr>
          <w:color w:val="000000"/>
          <w:spacing w:val="0"/>
          <w:w w:val="100"/>
          <w:position w:val="0"/>
          <w:sz w:val="24"/>
          <w:szCs w:val="24"/>
        </w:rPr>
        <w:t>2006年公司产品综合毛利率为20.38%，比去年同期的21.33%下降</w:t>
      </w:r>
      <w:r>
        <w:rPr>
          <w:color w:val="000000"/>
          <w:spacing w:val="0"/>
          <w:w w:val="100"/>
          <w:position w:val="0"/>
          <w:sz w:val="24"/>
          <w:szCs w:val="24"/>
        </w:rPr>
        <w:t>0.95</w:t>
      </w:r>
      <w:r>
        <w:rPr>
          <w:color w:val="000000"/>
          <w:spacing w:val="0"/>
          <w:w w:val="100"/>
          <w:position w:val="0"/>
          <w:sz w:val="24"/>
          <w:szCs w:val="24"/>
        </w:rPr>
        <w:t>个百分点。其 中，系统集成业务的毛利率为17.02%，比去年同期略有提高；专业服务业务的毛利率为 35.18%，比去年同期下降</w:t>
      </w:r>
      <w:r>
        <w:rPr>
          <w:color w:val="000000"/>
          <w:spacing w:val="0"/>
          <w:w w:val="100"/>
          <w:position w:val="0"/>
          <w:sz w:val="24"/>
          <w:szCs w:val="24"/>
        </w:rPr>
        <w:t>6.9</w:t>
      </w:r>
      <w:r>
        <w:rPr>
          <w:color w:val="000000"/>
          <w:spacing w:val="0"/>
          <w:w w:val="100"/>
          <w:position w:val="0"/>
          <w:sz w:val="24"/>
          <w:szCs w:val="24"/>
        </w:rPr>
        <w:t>个百分点，主要由于专业服务市场竞争加剧，公司新拓展的 服务产品增多，服务产品线拓宽，从而使专业服务的整体毛利率水平有所下降；软件产品 的毛利率为25.53%，较去年同期略有下降。</w:t>
      </w:r>
    </w:p>
    <w:p>
      <w:pPr>
        <w:pStyle w:val="Style19"/>
        <w:keepNext w:val="0"/>
        <w:keepLines w:val="0"/>
        <w:widowControl w:val="0"/>
        <w:shd w:val="clear" w:color="auto" w:fill="auto"/>
        <w:bidi w:val="0"/>
        <w:spacing w:before="0" w:line="312" w:lineRule="exact"/>
        <w:ind w:left="880" w:right="0" w:firstLine="500"/>
        <w:jc w:val="both"/>
      </w:pPr>
      <w:r>
        <w:rPr>
          <w:color w:val="000000"/>
          <w:spacing w:val="0"/>
          <w:w w:val="100"/>
          <w:position w:val="0"/>
          <w:sz w:val="24"/>
          <w:szCs w:val="24"/>
        </w:rPr>
        <w:t>2006年公司销售费用率由上年同期的6.96%提高到7.46%，同比增加</w:t>
      </w:r>
      <w:r>
        <w:rPr>
          <w:color w:val="000000"/>
          <w:spacing w:val="0"/>
          <w:w w:val="100"/>
          <w:position w:val="0"/>
          <w:sz w:val="24"/>
          <w:szCs w:val="24"/>
        </w:rPr>
        <w:t>0.5</w:t>
      </w:r>
      <w:r>
        <w:rPr>
          <w:color w:val="000000"/>
          <w:spacing w:val="0"/>
          <w:w w:val="100"/>
          <w:position w:val="0"/>
          <w:sz w:val="24"/>
          <w:szCs w:val="24"/>
        </w:rPr>
        <w:t>个百分点， 主要是由于公司拓展自主软件、专业服务业务领域，开拓新兴市场，确保公司业绩的可持 续发展，加大营销和研发投入所致。管理费用率由上年同期的2.83%增至3.55%，同比增 加</w:t>
      </w:r>
      <w:r>
        <w:rPr>
          <w:color w:val="000000"/>
          <w:spacing w:val="0"/>
          <w:w w:val="100"/>
          <w:position w:val="0"/>
          <w:sz w:val="24"/>
          <w:szCs w:val="24"/>
        </w:rPr>
        <w:t>0.72</w:t>
      </w:r>
      <w:r>
        <w:rPr>
          <w:color w:val="000000"/>
          <w:spacing w:val="0"/>
          <w:w w:val="100"/>
          <w:position w:val="0"/>
          <w:sz w:val="24"/>
          <w:szCs w:val="24"/>
        </w:rPr>
        <w:t>个百分点，主要是资产减值准备金的变动影响所致。财务费用同比减少9.39%， 主要是票据贴现利息和现金折扣等财务成本下降所致。2006年公司实现净利润14,019 万元，较上年同期增长38.05%，公司净利率8.15%，比去年同期略有下降。</w:t>
      </w:r>
    </w:p>
    <w:p>
      <w:pPr>
        <w:pStyle w:val="Style19"/>
        <w:keepNext w:val="0"/>
        <w:keepLines w:val="0"/>
        <w:widowControl w:val="0"/>
        <w:shd w:val="clear" w:color="auto" w:fill="auto"/>
        <w:bidi w:val="0"/>
        <w:spacing w:before="0" w:line="324" w:lineRule="exact"/>
        <w:ind w:left="880" w:right="0" w:firstLine="500"/>
        <w:jc w:val="both"/>
      </w:pPr>
      <w:r>
        <w:rPr>
          <w:color w:val="000000"/>
          <w:spacing w:val="0"/>
          <w:w w:val="100"/>
          <w:position w:val="0"/>
          <w:sz w:val="24"/>
          <w:szCs w:val="24"/>
        </w:rPr>
        <w:t>2006年公司流动比率</w:t>
      </w:r>
      <w:r>
        <w:rPr>
          <w:color w:val="000000"/>
          <w:spacing w:val="0"/>
          <w:w w:val="100"/>
          <w:position w:val="0"/>
          <w:sz w:val="24"/>
          <w:szCs w:val="24"/>
        </w:rPr>
        <w:t>1.81</w:t>
      </w:r>
      <w:r>
        <w:rPr>
          <w:color w:val="000000"/>
          <w:spacing w:val="0"/>
          <w:w w:val="100"/>
          <w:position w:val="0"/>
          <w:sz w:val="24"/>
          <w:szCs w:val="24"/>
        </w:rPr>
        <w:t>，比去年同期下降10.39%,速动比率</w:t>
      </w:r>
      <w:r>
        <w:rPr>
          <w:color w:val="000000"/>
          <w:spacing w:val="0"/>
          <w:w w:val="100"/>
          <w:position w:val="0"/>
          <w:sz w:val="24"/>
          <w:szCs w:val="24"/>
        </w:rPr>
        <w:t>0.87</w:t>
      </w:r>
      <w:r>
        <w:rPr>
          <w:color w:val="000000"/>
          <w:spacing w:val="0"/>
          <w:w w:val="100"/>
          <w:position w:val="0"/>
          <w:sz w:val="24"/>
          <w:szCs w:val="24"/>
        </w:rPr>
        <w:t>，比去年同期下 降26.89%，主要原因是由于公司业务的发展，特别是复杂系统集成业务的增加，导致预 收货款的大幅增长和存货占流动资产比重的提高。</w:t>
      </w:r>
    </w:p>
    <w:p>
      <w:pPr>
        <w:pStyle w:val="Style19"/>
        <w:keepNext w:val="0"/>
        <w:keepLines w:val="0"/>
        <w:widowControl w:val="0"/>
        <w:shd w:val="clear" w:color="auto" w:fill="auto"/>
        <w:bidi w:val="0"/>
        <w:spacing w:before="0" w:line="316" w:lineRule="exact"/>
        <w:ind w:left="880" w:right="0" w:firstLine="500"/>
        <w:jc w:val="both"/>
      </w:pPr>
      <w:r>
        <w:rPr>
          <w:color w:val="000000"/>
          <w:spacing w:val="0"/>
          <w:w w:val="100"/>
          <w:position w:val="0"/>
          <w:sz w:val="24"/>
          <w:szCs w:val="24"/>
        </w:rPr>
        <w:t>2006年公司经营活动现金净流量为-5,990万元，一方面是由于公司减少了票据贴现 业务；另一方面随着公司业务量的增长，使得采购付款较上年大幅增加所致。投资活动现 金净流量为6,079万元,主要由于报告期内出售短期证券投资使得短期投资减少4,898万 元。筹资活动现金净流量为-5,953万元，系报告期内支付2005年股东红利6,110万元所 致。</w:t>
      </w:r>
    </w:p>
    <w:p>
      <w:pPr>
        <w:pStyle w:val="Style19"/>
        <w:keepNext w:val="0"/>
        <w:keepLines w:val="0"/>
        <w:widowControl w:val="0"/>
        <w:numPr>
          <w:ilvl w:val="0"/>
          <w:numId w:val="11"/>
        </w:numPr>
        <w:shd w:val="clear" w:color="auto" w:fill="auto"/>
        <w:bidi w:val="0"/>
        <w:spacing w:before="0" w:after="260" w:line="313" w:lineRule="exact"/>
        <w:ind w:left="0" w:right="0" w:firstLine="880"/>
        <w:jc w:val="both"/>
      </w:pPr>
      <w:bookmarkStart w:id="125" w:name="bookmark125"/>
      <w:bookmarkEnd w:id="125"/>
      <w:r>
        <w:rPr>
          <w:b/>
          <w:bCs/>
          <w:color w:val="000000"/>
          <w:spacing w:val="0"/>
          <w:w w:val="100"/>
          <w:position w:val="0"/>
          <w:sz w:val="24"/>
          <w:szCs w:val="24"/>
        </w:rPr>
        <w:t>公司主营业务及其经营状况</w:t>
      </w:r>
    </w:p>
    <w:p>
      <w:pPr>
        <w:pStyle w:val="Style19"/>
        <w:keepNext w:val="0"/>
        <w:keepLines w:val="0"/>
        <w:widowControl w:val="0"/>
        <w:shd w:val="clear" w:color="auto" w:fill="auto"/>
        <w:bidi w:val="0"/>
        <w:spacing w:before="0" w:line="313" w:lineRule="exact"/>
        <w:ind w:left="0" w:right="0" w:firstLine="880"/>
        <w:jc w:val="both"/>
      </w:pPr>
      <w:r>
        <w:rPr>
          <w:color w:val="000000"/>
          <w:spacing w:val="0"/>
          <w:w w:val="100"/>
          <w:position w:val="0"/>
          <w:sz w:val="24"/>
          <w:szCs w:val="24"/>
        </w:rPr>
        <w:t>主营业务分产品情况表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03"/>
        <w:gridCol w:w="1992"/>
        <w:gridCol w:w="1790"/>
        <w:gridCol w:w="994"/>
        <w:gridCol w:w="1094"/>
        <w:gridCol w:w="1195"/>
        <w:gridCol w:w="1402"/>
      </w:tblGrid>
      <w:tr>
        <w:trPr>
          <w:trHeight w:val="72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分行业或 分产品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主营业务 利润率</w:t>
            </w:r>
          </w:p>
          <w:p>
            <w:pPr>
              <w:pStyle w:val="Style23"/>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主营业务 收入比上 年增减(%)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主营业务成 本比上年增 减(%)</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主营业务利润 率比上年增减</w:t>
            </w:r>
          </w:p>
          <w:p>
            <w:pPr>
              <w:pStyle w:val="Style23"/>
              <w:keepNext w:val="0"/>
              <w:keepLines w:val="0"/>
              <w:widowControl w:val="0"/>
              <w:shd w:val="clear" w:color="auto" w:fill="auto"/>
              <w:bidi w:val="0"/>
              <w:spacing w:before="0" w:after="0" w:line="216" w:lineRule="exact"/>
              <w:ind w:left="0" w:right="0" w:firstLine="560"/>
              <w:jc w:val="left"/>
              <w:rPr>
                <w:sz w:val="18"/>
                <w:szCs w:val="18"/>
              </w:rPr>
            </w:pPr>
            <w:r>
              <w:rPr>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分产品</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硬件及集 成服务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1,275,334,860.57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1,058,313,686.42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80" w:firstLine="0"/>
              <w:jc w:val="right"/>
              <w:rPr>
                <w:sz w:val="18"/>
                <w:szCs w:val="18"/>
              </w:rPr>
            </w:pPr>
            <w:r>
              <w:rPr>
                <w:color w:val="000000"/>
                <w:spacing w:val="0"/>
                <w:w w:val="100"/>
                <w:position w:val="0"/>
                <w:sz w:val="18"/>
                <w:szCs w:val="18"/>
              </w:rPr>
              <w:t>1.77</w:t>
            </w:r>
          </w:p>
        </w:tc>
      </w:tr>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239,004,845.90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177,978,402.60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25.48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30.48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-1.35</w:t>
            </w: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专业服务 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206,739,285.39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134,004,566.80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-18.10</w:t>
            </w:r>
          </w:p>
        </w:tc>
      </w:tr>
      <w:tr>
        <w:trPr>
          <w:trHeight w:val="307"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1,721,078,991.86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1,370,296,655.82</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19.68</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52.58</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54.42</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-3.50</w:t>
            </w:r>
          </w:p>
        </w:tc>
      </w:tr>
    </w:tbl>
    <w:p>
      <w:pPr>
        <w:spacing w:lineRule="exact" w:line="1"/>
        <w:rPr>
          <w:sz w:val="2"/>
          <w:szCs w:val="2"/>
        </w:rPr>
      </w:pPr>
      <w:r>
        <w:br w:type="page"/>
      </w:r>
    </w:p>
    <w:p>
      <w:pPr>
        <w:pStyle w:val="Style19"/>
        <w:keepNext w:val="0"/>
        <w:keepLines w:val="0"/>
        <w:widowControl w:val="0"/>
        <w:shd w:val="clear" w:color="auto" w:fill="auto"/>
        <w:bidi w:val="0"/>
        <w:spacing w:before="0" w:after="80" w:line="240" w:lineRule="auto"/>
        <w:ind w:left="0" w:right="0" w:firstLine="880"/>
        <w:jc w:val="left"/>
      </w:pPr>
      <w:r>
        <w:rPr>
          <w:color w:val="000000"/>
          <w:spacing w:val="0"/>
          <w:w w:val="100"/>
          <w:position w:val="0"/>
          <w:sz w:val="24"/>
          <w:szCs w:val="24"/>
        </w:rPr>
        <w:t>主营业务分地区情况</w:t>
      </w:r>
    </w:p>
    <w:p>
      <w:pPr>
        <w:pStyle w:val="Style29"/>
        <w:keepNext w:val="0"/>
        <w:keepLines w:val="0"/>
        <w:widowControl w:val="0"/>
        <w:shd w:val="clear" w:color="auto" w:fill="auto"/>
        <w:bidi w:val="0"/>
        <w:spacing w:before="0" w:after="80" w:line="240" w:lineRule="auto"/>
        <w:ind w:left="0" w:firstLine="0"/>
        <w:jc w:val="right"/>
      </w:pPr>
      <w:r>
        <w:rPr>
          <w:color w:val="000000"/>
          <w:spacing w:val="0"/>
          <w:w w:val="100"/>
          <w:position w:val="0"/>
        </w:rPr>
        <w:t>单位:元币种:人民币</w:t>
      </w:r>
    </w:p>
    <w:tbl>
      <w:tblPr>
        <w:tblOverlap w:val="never"/>
        <w:jc w:val="center"/>
        <w:tblLayout w:type="fixed"/>
      </w:tblPr>
      <w:tblGrid>
        <w:gridCol w:w="2798"/>
        <w:gridCol w:w="2789"/>
        <w:gridCol w:w="3730"/>
      </w:tblGrid>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地区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主营业务收入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主营业务收入比上年增减（%）</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北方区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 xml:space="preserve">1, 099, 076, </w:t>
            </w:r>
            <w:r>
              <w:rPr>
                <w:color w:val="000000"/>
                <w:spacing w:val="0"/>
                <w:w w:val="100"/>
                <w:position w:val="0"/>
                <w:sz w:val="20"/>
                <w:szCs w:val="20"/>
              </w:rPr>
              <w:t>136.28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3080" w:right="0" w:firstLine="0"/>
              <w:jc w:val="left"/>
              <w:rPr>
                <w:sz w:val="20"/>
                <w:szCs w:val="20"/>
              </w:rPr>
            </w:pPr>
            <w:r>
              <w:rPr>
                <w:color w:val="000000"/>
                <w:spacing w:val="0"/>
                <w:w w:val="100"/>
                <w:position w:val="0"/>
                <w:sz w:val="20"/>
                <w:szCs w:val="20"/>
              </w:rPr>
              <w:t>60.62</w:t>
            </w: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华东区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 xml:space="preserve">104, 983, </w:t>
            </w:r>
            <w:r>
              <w:rPr>
                <w:color w:val="000000"/>
                <w:spacing w:val="0"/>
                <w:w w:val="100"/>
                <w:position w:val="0"/>
                <w:sz w:val="20"/>
                <w:szCs w:val="20"/>
              </w:rPr>
              <w:t>830.64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3080" w:right="0" w:firstLine="0"/>
              <w:jc w:val="left"/>
              <w:rPr>
                <w:sz w:val="20"/>
                <w:szCs w:val="20"/>
              </w:rPr>
            </w:pPr>
            <w:r>
              <w:rPr>
                <w:color w:val="000000"/>
                <w:spacing w:val="0"/>
                <w:w w:val="100"/>
                <w:position w:val="0"/>
                <w:sz w:val="20"/>
                <w:szCs w:val="20"/>
              </w:rPr>
              <w:t>26.90</w:t>
            </w: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华南区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 xml:space="preserve">517, 019, </w:t>
            </w:r>
            <w:r>
              <w:rPr>
                <w:color w:val="000000"/>
                <w:spacing w:val="0"/>
                <w:w w:val="100"/>
                <w:position w:val="0"/>
                <w:sz w:val="20"/>
                <w:szCs w:val="20"/>
              </w:rPr>
              <w:t>024.94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3080" w:right="0" w:firstLine="0"/>
              <w:jc w:val="left"/>
              <w:rPr>
                <w:sz w:val="20"/>
                <w:szCs w:val="20"/>
              </w:rPr>
            </w:pPr>
            <w:r>
              <w:rPr>
                <w:color w:val="000000"/>
                <w:spacing w:val="0"/>
                <w:w w:val="100"/>
                <w:position w:val="0"/>
                <w:sz w:val="20"/>
                <w:szCs w:val="20"/>
              </w:rPr>
              <w:t>43.23</w:t>
            </w:r>
          </w:p>
        </w:tc>
      </w:tr>
      <w:tr>
        <w:trPr>
          <w:trHeight w:val="35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 xml:space="preserve">1, 721, 078, </w:t>
            </w:r>
            <w:r>
              <w:rPr>
                <w:color w:val="000000"/>
                <w:spacing w:val="0"/>
                <w:w w:val="100"/>
                <w:position w:val="0"/>
                <w:sz w:val="20"/>
                <w:szCs w:val="20"/>
              </w:rPr>
              <w:t>991.86</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3080" w:right="0" w:firstLine="0"/>
              <w:jc w:val="left"/>
              <w:rPr>
                <w:sz w:val="20"/>
                <w:szCs w:val="20"/>
              </w:rPr>
            </w:pPr>
            <w:r>
              <w:rPr>
                <w:color w:val="000000"/>
                <w:spacing w:val="0"/>
                <w:w w:val="100"/>
                <w:position w:val="0"/>
                <w:sz w:val="20"/>
                <w:szCs w:val="20"/>
              </w:rPr>
              <w:t>52.58</w:t>
            </w:r>
          </w:p>
        </w:tc>
      </w:tr>
    </w:tbl>
    <w:p>
      <w:pPr>
        <w:widowControl w:val="0"/>
        <w:spacing w:after="139" w:line="1" w:lineRule="exact"/>
      </w:pPr>
    </w:p>
    <w:p>
      <w:pPr>
        <w:pStyle w:val="Style34"/>
        <w:keepNext/>
        <w:keepLines/>
        <w:widowControl w:val="0"/>
        <w:numPr>
          <w:ilvl w:val="0"/>
          <w:numId w:val="11"/>
        </w:numPr>
        <w:shd w:val="clear" w:color="auto" w:fill="auto"/>
        <w:bidi w:val="0"/>
        <w:spacing w:before="0" w:after="140" w:line="240" w:lineRule="auto"/>
        <w:ind w:left="0" w:right="0"/>
        <w:jc w:val="left"/>
      </w:pPr>
      <w:bookmarkStart w:id="126" w:name="bookmark126"/>
      <w:bookmarkStart w:id="127" w:name="bookmark127"/>
      <w:bookmarkStart w:id="128" w:name="bookmark128"/>
      <w:bookmarkStart w:id="129" w:name="bookmark129"/>
      <w:bookmarkEnd w:id="128"/>
      <w:r>
        <w:rPr>
          <w:color w:val="000000"/>
          <w:spacing w:val="0"/>
          <w:w w:val="100"/>
          <w:position w:val="0"/>
          <w:sz w:val="24"/>
          <w:szCs w:val="24"/>
        </w:rPr>
        <w:t>报告期内公司财务状况、经营成果分析</w:t>
      </w:r>
      <w:bookmarkEnd w:id="126"/>
      <w:bookmarkEnd w:id="127"/>
      <w:bookmarkEnd w:id="129"/>
    </w:p>
    <w:p>
      <w:pPr>
        <w:pStyle w:val="Style29"/>
        <w:keepNext w:val="0"/>
        <w:keepLines w:val="0"/>
        <w:widowControl w:val="0"/>
        <w:shd w:val="clear" w:color="auto" w:fill="auto"/>
        <w:bidi w:val="0"/>
        <w:spacing w:before="0" w:after="140" w:line="240" w:lineRule="auto"/>
        <w:ind w:left="0" w:firstLine="0"/>
        <w:jc w:val="right"/>
      </w:pPr>
      <w:r>
        <w:rPr>
          <w:color w:val="000000"/>
          <w:spacing w:val="0"/>
          <w:w w:val="100"/>
          <w:position w:val="0"/>
        </w:rPr>
        <w:t>单位:元币种:人民币</w:t>
      </w:r>
    </w:p>
    <w:tbl>
      <w:tblPr>
        <w:tblOverlap w:val="never"/>
        <w:jc w:val="center"/>
        <w:tblLayout w:type="fixed"/>
      </w:tblPr>
      <w:tblGrid>
        <w:gridCol w:w="1205"/>
        <w:gridCol w:w="1618"/>
        <w:gridCol w:w="1579"/>
        <w:gridCol w:w="1483"/>
        <w:gridCol w:w="816"/>
        <w:gridCol w:w="3514"/>
      </w:tblGrid>
      <w:tr>
        <w:trPr>
          <w:trHeight w:val="2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2006.12.31</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2005.12.31</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增加（减少）</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25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百分比</w:t>
            </w: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116,181,723.40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165,158,933.77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-48,977,210.37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-29.65%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主要系本公司于期末赎回部分证券投资基金 所致。</w:t>
            </w: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177,361,593.12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56,402,492.06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120,959,101.06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214.46%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主要系本公司本期主营业务收入增加以及采 用应收票据结算方式增加所致。</w:t>
            </w: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19,690,719.10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13,478,620.72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6,212,098.38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46.09%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主要系本期代垫</w:t>
            </w:r>
            <w:r>
              <w:rPr>
                <w:color w:val="000000"/>
                <w:spacing w:val="0"/>
                <w:w w:val="100"/>
                <w:position w:val="0"/>
                <w:sz w:val="18"/>
                <w:szCs w:val="18"/>
              </w:rPr>
              <w:t>SUN</w:t>
            </w:r>
            <w:r>
              <w:rPr>
                <w:color w:val="000000"/>
                <w:spacing w:val="0"/>
                <w:w w:val="100"/>
                <w:position w:val="0"/>
                <w:sz w:val="18"/>
                <w:szCs w:val="18"/>
              </w:rPr>
              <w:t>公司市场活动费及支付 的投标保证金增加所致。</w:t>
            </w:r>
          </w:p>
        </w:tc>
      </w:tr>
      <w:tr>
        <w:trPr>
          <w:trHeight w:val="49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828,997,611.69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519,455,195.64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309,542,416.05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59.59%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主要系本公司本期业务量增加，相应的发出 商品增加以及商品采购量增大所致。</w:t>
            </w: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累计折旧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13,854,502.99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9,370,769.25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4,483,733.74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47.85%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主要系本期折旧费用增加所致。</w:t>
            </w:r>
          </w:p>
        </w:tc>
      </w:tr>
      <w:tr>
        <w:trPr>
          <w:trHeight w:val="49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31,411,870.60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7,320,579.10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24,091,291.50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主要系本公司本期业务量增加所致。</w:t>
            </w: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572,800,687.01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361,513,803.77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211,286,883.24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58.45%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主要系本公司本期业务量增加导致收款额增 加所致。</w:t>
            </w:r>
          </w:p>
        </w:tc>
      </w:tr>
      <w:tr>
        <w:trPr>
          <w:trHeight w:val="48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应付工资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16,455,832.53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3,547,062.90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12,908,769.63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363.93%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主要系本公司本期员工增加、薪资调整、引 进人才等原因所致。</w:t>
            </w: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应交税金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-13,747,462.84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20,782,689.77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-34,530,152.61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主要系本公司本期业务量增加导致收款额增 加，实际上缴增值税增加所致。</w:t>
            </w:r>
          </w:p>
        </w:tc>
      </w:tr>
      <w:tr>
        <w:trPr>
          <w:trHeight w:val="48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27,705,137.45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14,816,296.49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12,888,840.96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86.99%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主要系</w:t>
            </w:r>
            <w:r>
              <w:rPr>
                <w:color w:val="000000"/>
                <w:spacing w:val="0"/>
                <w:w w:val="100"/>
                <w:position w:val="0"/>
                <w:sz w:val="18"/>
                <w:szCs w:val="18"/>
              </w:rPr>
              <w:t>Sun</w:t>
            </w:r>
            <w:r>
              <w:rPr>
                <w:color w:val="000000"/>
                <w:spacing w:val="0"/>
                <w:w w:val="100"/>
                <w:position w:val="0"/>
                <w:sz w:val="18"/>
                <w:szCs w:val="18"/>
              </w:rPr>
              <w:t>及</w:t>
            </w:r>
            <w:r>
              <w:rPr>
                <w:color w:val="000000"/>
                <w:spacing w:val="0"/>
                <w:w w:val="100"/>
                <w:position w:val="0"/>
                <w:sz w:val="18"/>
                <w:szCs w:val="18"/>
              </w:rPr>
              <w:t>Avayay</w:t>
            </w:r>
            <w:r>
              <w:rPr>
                <w:color w:val="000000"/>
                <w:spacing w:val="0"/>
                <w:w w:val="100"/>
                <w:position w:val="0"/>
                <w:sz w:val="18"/>
                <w:szCs w:val="18"/>
              </w:rPr>
              <w:t>代垫上述市场活动费及 收取履约保证金等形成的。</w:t>
            </w: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实收资本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183,300,000.00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122,200,000.00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61,100,000.00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主要系公司资本公积金转增股本所致。</w:t>
            </w:r>
          </w:p>
        </w:tc>
      </w:tr>
      <w:tr>
        <w:trPr>
          <w:trHeight w:val="59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法定公益金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17,255,434.24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-17,255,434.24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主要系根据有关规定，将截至2005年末公益 金转入法定盈余公积所致。</w:t>
            </w:r>
          </w:p>
        </w:tc>
      </w:tr>
      <w:tr>
        <w:trPr>
          <w:trHeight w:val="26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2006年度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2005年度</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增加（减少）</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2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百分比</w:t>
            </w:r>
          </w:p>
        </w:tc>
        <w:tc>
          <w:tcPr>
            <w:vMerge/>
            <w:tcBorders>
              <w:left w:val="single" w:sz="4"/>
              <w:right w:val="single" w:sz="4"/>
            </w:tcBorders>
            <w:shd w:val="clear" w:color="auto" w:fill="FFFFFF"/>
            <w:vAlign w:val="center"/>
          </w:tcPr>
          <w:p>
            <w:pPr/>
          </w:p>
        </w:tc>
      </w:tr>
      <w:tr>
        <w:trPr>
          <w:trHeight w:val="49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1,721,078,991.86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1,127,976,233.47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593,102,758.39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52.58%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主要系本公司本期采取了有效的营销策略， 提高了市场份额所致。</w:t>
            </w: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1,370,296,655.82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887,398,904.02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482,897,751.80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54.42%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主要系本公司本期采取了有效的营销策略， 提高了市场份额所致。</w:t>
            </w: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61,094,708.87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31,889,732.98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29,204,975.89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91.58%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主要系公司资产减值准备金的变动影响所致</w:t>
            </w:r>
          </w:p>
        </w:tc>
      </w:tr>
      <w:tr>
        <w:trPr>
          <w:trHeight w:val="48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128,378,339.80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78,499,481.25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49,878,858.55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63.54%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主要系公司加大了对软件开发及专业服务方 面的人力资源和研发投入所致。</w:t>
            </w: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12,138,872.41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2,061,378.69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10,077,493.72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488.87%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主要系本公司购置的基金产生收益所致</w:t>
            </w:r>
          </w:p>
        </w:tc>
      </w:tr>
      <w:tr>
        <w:trPr>
          <w:trHeight w:val="490"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补贴收入</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1,379,841.00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325,206.84</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1,054,634.16</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324.30%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主要系本公司本期软件收入增加所致。</w:t>
            </w:r>
          </w:p>
        </w:tc>
      </w:tr>
    </w:tbl>
    <w:p>
      <w:pPr>
        <w:pStyle w:val="Style34"/>
        <w:keepNext/>
        <w:keepLines/>
        <w:widowControl w:val="0"/>
        <w:shd w:val="clear" w:color="auto" w:fill="auto"/>
        <w:bidi w:val="0"/>
        <w:spacing w:before="0" w:after="120" w:line="240" w:lineRule="auto"/>
        <w:ind w:left="0" w:right="0"/>
        <w:jc w:val="both"/>
      </w:pPr>
      <w:bookmarkStart w:id="130" w:name="bookmark130"/>
      <w:bookmarkStart w:id="131" w:name="bookmark131"/>
      <w:bookmarkStart w:id="132" w:name="bookmark132"/>
      <w:bookmarkStart w:id="133" w:name="bookmark133"/>
      <w:r>
        <w:rPr>
          <w:color w:val="000000"/>
          <w:spacing w:val="0"/>
          <w:w w:val="100"/>
          <w:position w:val="0"/>
          <w:sz w:val="24"/>
          <w:szCs w:val="24"/>
        </w:rPr>
        <w:t>（</w:t>
      </w:r>
      <w:bookmarkEnd w:id="132"/>
      <w:r>
        <w:rPr>
          <w:color w:val="000000"/>
          <w:spacing w:val="0"/>
          <w:w w:val="100"/>
          <w:position w:val="0"/>
          <w:sz w:val="24"/>
          <w:szCs w:val="24"/>
        </w:rPr>
        <w:t>3）公司定单签订情况</w:t>
      </w:r>
      <w:bookmarkEnd w:id="130"/>
      <w:bookmarkEnd w:id="131"/>
      <w:bookmarkEnd w:id="133"/>
    </w:p>
    <w:p>
      <w:pPr>
        <w:pStyle w:val="Style19"/>
        <w:keepNext w:val="0"/>
        <w:keepLines w:val="0"/>
        <w:widowControl w:val="0"/>
        <w:shd w:val="clear" w:color="auto" w:fill="auto"/>
        <w:bidi w:val="0"/>
        <w:spacing w:before="0" w:after="120" w:line="240" w:lineRule="auto"/>
        <w:ind w:left="1380" w:right="0" w:firstLine="0"/>
        <w:jc w:val="both"/>
      </w:pPr>
      <w:r>
        <w:rPr>
          <w:color w:val="000000"/>
          <w:spacing w:val="0"/>
          <w:w w:val="100"/>
          <w:position w:val="0"/>
          <w:sz w:val="24"/>
          <w:szCs w:val="24"/>
        </w:rPr>
        <w:t>2006年，全年累计签订合同</w:t>
      </w:r>
      <w:r>
        <w:rPr>
          <w:color w:val="000000"/>
          <w:spacing w:val="0"/>
          <w:w w:val="100"/>
          <w:position w:val="0"/>
          <w:sz w:val="24"/>
          <w:szCs w:val="24"/>
        </w:rPr>
        <w:t>23.67</w:t>
      </w:r>
      <w:r>
        <w:rPr>
          <w:color w:val="000000"/>
          <w:spacing w:val="0"/>
          <w:w w:val="100"/>
          <w:position w:val="0"/>
          <w:sz w:val="24"/>
          <w:szCs w:val="24"/>
        </w:rPr>
        <w:t>亿元人民币。合同季度分布情况如下:</w:t>
      </w:r>
    </w:p>
    <w:p>
      <w:pPr>
        <w:pStyle w:val="Style19"/>
        <w:keepNext w:val="0"/>
        <w:keepLines w:val="0"/>
        <w:widowControl w:val="0"/>
        <w:shd w:val="clear" w:color="auto" w:fill="auto"/>
        <w:bidi w:val="0"/>
        <w:spacing w:before="0" w:after="120" w:line="240" w:lineRule="auto"/>
        <w:ind w:left="2340" w:right="0" w:firstLine="0"/>
        <w:jc w:val="both"/>
      </w:pPr>
      <w:r>
        <w:rPr>
          <w:color w:val="000000"/>
          <w:spacing w:val="0"/>
          <w:w w:val="100"/>
          <w:position w:val="0"/>
          <w:sz w:val="24"/>
          <w:szCs w:val="24"/>
        </w:rPr>
        <w:t>最近三年各季度合同分布（单位：百万元人民币）</w:t>
      </w:r>
    </w:p>
    <w:tbl>
      <w:tblPr>
        <w:tblOverlap w:val="never"/>
        <w:jc w:val="center"/>
        <w:tblLayout w:type="fixed"/>
      </w:tblPr>
      <w:tblGrid>
        <w:gridCol w:w="1013"/>
        <w:gridCol w:w="1200"/>
        <w:gridCol w:w="1200"/>
        <w:gridCol w:w="1200"/>
        <w:gridCol w:w="1301"/>
        <w:gridCol w:w="1008"/>
      </w:tblGrid>
      <w:tr>
        <w:trPr>
          <w:trHeight w:val="3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年度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第一季度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第二季度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第三季度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第四季度</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400" w:firstLine="0"/>
              <w:jc w:val="right"/>
            </w:pPr>
            <w:r>
              <w:rPr>
                <w:color w:val="000000"/>
                <w:spacing w:val="0"/>
                <w:w w:val="100"/>
                <w:position w:val="0"/>
                <w:sz w:val="24"/>
                <w:szCs w:val="24"/>
              </w:rPr>
              <w:t>小计</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2006 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549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662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537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2,367</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2005 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366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489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513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1,735</w:t>
            </w:r>
          </w:p>
        </w:tc>
      </w:tr>
      <w:tr>
        <w:trPr>
          <w:trHeight w:val="33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2004 年</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234</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247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323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489</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1,293</w:t>
            </w:r>
          </w:p>
        </w:tc>
      </w:tr>
    </w:tbl>
    <w:p>
      <w:pPr>
        <w:pStyle w:val="Style21"/>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（4）主要供应商、客户情况</w:t>
      </w:r>
    </w:p>
    <w:p>
      <w:pPr>
        <w:widowControl w:val="0"/>
        <w:spacing w:after="11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66"/>
        <w:gridCol w:w="1896"/>
        <w:gridCol w:w="2957"/>
        <w:gridCol w:w="149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前五名供应商采购金额合计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1,267,464,781.00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占采购总额比重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75.72%</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前五名销售客户销售金额合计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605,752,493.62</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占销售总额比重</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35.20%</w:t>
            </w:r>
          </w:p>
        </w:tc>
      </w:tr>
    </w:tbl>
    <w:p>
      <w:pPr>
        <w:pStyle w:val="Style21"/>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（5）主要控股公司及参股公司经营业绩分析</w:t>
      </w:r>
    </w:p>
    <w:p>
      <w:pPr>
        <w:widowControl w:val="0"/>
        <w:spacing w:after="119" w:line="1" w:lineRule="exact"/>
      </w:pPr>
    </w:p>
    <w:p>
      <w:pPr>
        <w:pStyle w:val="Style19"/>
        <w:keepNext w:val="0"/>
        <w:keepLines w:val="0"/>
        <w:widowControl w:val="0"/>
        <w:numPr>
          <w:ilvl w:val="0"/>
          <w:numId w:val="13"/>
        </w:numPr>
        <w:shd w:val="clear" w:color="auto" w:fill="auto"/>
        <w:bidi w:val="0"/>
        <w:spacing w:before="0" w:after="120" w:line="314" w:lineRule="exact"/>
        <w:ind w:left="1140" w:right="0" w:firstLine="0"/>
        <w:jc w:val="both"/>
      </w:pPr>
      <w:bookmarkStart w:id="134" w:name="bookmark134"/>
      <w:bookmarkEnd w:id="134"/>
      <w:r>
        <w:rPr>
          <w:color w:val="000000"/>
          <w:spacing w:val="0"/>
          <w:w w:val="100"/>
          <w:position w:val="0"/>
          <w:sz w:val="24"/>
          <w:szCs w:val="24"/>
        </w:rPr>
        <w:t>北京华胜天成软件技术有限公司（以下简称“软件公司”）</w:t>
      </w:r>
    </w:p>
    <w:p>
      <w:pPr>
        <w:pStyle w:val="Style19"/>
        <w:keepNext w:val="0"/>
        <w:keepLines w:val="0"/>
        <w:widowControl w:val="0"/>
        <w:shd w:val="clear" w:color="auto" w:fill="auto"/>
        <w:bidi w:val="0"/>
        <w:spacing w:before="0" w:after="120" w:line="304" w:lineRule="exact"/>
        <w:ind w:left="880" w:right="0" w:firstLine="500"/>
        <w:jc w:val="both"/>
      </w:pPr>
      <w:r>
        <w:rPr>
          <w:color w:val="000000"/>
          <w:spacing w:val="0"/>
          <w:w w:val="100"/>
          <w:position w:val="0"/>
          <w:sz w:val="24"/>
          <w:szCs w:val="24"/>
        </w:rPr>
        <w:t xml:space="preserve">经营范围：法律、行政法规、国务院决定禁止的，不得经营；法律、行政法规、国务 院决定规定应经许可的，经审批机关批准并经工商行政管理机关登记注册后方可经营；法 律、行政法规、国务院决定未规定许可的，自主选择经营项目开展经营活动。该公司注册 资本为 </w:t>
      </w:r>
      <w:r>
        <w:rPr>
          <w:color w:val="000000"/>
          <w:spacing w:val="0"/>
          <w:w w:val="100"/>
          <w:position w:val="0"/>
          <w:sz w:val="24"/>
          <w:szCs w:val="24"/>
        </w:rPr>
        <w:t xml:space="preserve">20,000,000.00 </w:t>
      </w:r>
      <w:r>
        <w:rPr>
          <w:color w:val="000000"/>
          <w:spacing w:val="0"/>
          <w:w w:val="100"/>
          <w:position w:val="0"/>
          <w:sz w:val="24"/>
          <w:szCs w:val="24"/>
        </w:rPr>
        <w:t>元。</w:t>
      </w:r>
    </w:p>
    <w:p>
      <w:pPr>
        <w:pStyle w:val="Style19"/>
        <w:keepNext w:val="0"/>
        <w:keepLines w:val="0"/>
        <w:widowControl w:val="0"/>
        <w:shd w:val="clear" w:color="auto" w:fill="auto"/>
        <w:bidi w:val="0"/>
        <w:spacing w:before="0" w:after="120" w:line="314" w:lineRule="exact"/>
        <w:ind w:left="880" w:right="0" w:firstLine="500"/>
        <w:jc w:val="both"/>
      </w:pPr>
      <w:r>
        <w:rPr>
          <w:color w:val="000000"/>
          <w:spacing w:val="0"/>
          <w:w w:val="100"/>
          <w:position w:val="0"/>
          <w:sz w:val="24"/>
          <w:szCs w:val="24"/>
        </w:rPr>
        <w:t>软件公司于2005年7月6日注册成立，主要专注于有针对性的行业应用软件开发与 服务业务。鉴于软件公司业务发展顺利，资金缺口较大，公司于2006年对软件公司增资 990万元。2006年软件公司签订合同</w:t>
      </w:r>
      <w:r>
        <w:rPr>
          <w:color w:val="000000"/>
          <w:spacing w:val="0"/>
          <w:w w:val="100"/>
          <w:position w:val="0"/>
          <w:sz w:val="24"/>
          <w:szCs w:val="24"/>
        </w:rPr>
        <w:t>8,144.3</w:t>
      </w:r>
      <w:r>
        <w:rPr>
          <w:color w:val="000000"/>
          <w:spacing w:val="0"/>
          <w:w w:val="100"/>
          <w:position w:val="0"/>
          <w:sz w:val="24"/>
          <w:szCs w:val="24"/>
        </w:rPr>
        <w:t>万元，实现销售收入</w:t>
      </w:r>
      <w:r>
        <w:rPr>
          <w:color w:val="000000"/>
          <w:spacing w:val="0"/>
          <w:w w:val="100"/>
          <w:position w:val="0"/>
          <w:sz w:val="24"/>
          <w:szCs w:val="24"/>
        </w:rPr>
        <w:t>5,759.4</w:t>
      </w:r>
      <w:r>
        <w:rPr>
          <w:color w:val="000000"/>
          <w:spacing w:val="0"/>
          <w:w w:val="100"/>
          <w:position w:val="0"/>
          <w:sz w:val="24"/>
          <w:szCs w:val="24"/>
        </w:rPr>
        <w:t xml:space="preserve">万元，净利润 </w:t>
      </w:r>
      <w:r>
        <w:rPr>
          <w:color w:val="000000"/>
          <w:spacing w:val="0"/>
          <w:w w:val="100"/>
          <w:position w:val="0"/>
          <w:sz w:val="24"/>
          <w:szCs w:val="24"/>
        </w:rPr>
        <w:t>3,183.6</w:t>
      </w:r>
      <w:r>
        <w:rPr>
          <w:color w:val="000000"/>
          <w:spacing w:val="0"/>
          <w:w w:val="100"/>
          <w:position w:val="0"/>
          <w:sz w:val="24"/>
          <w:szCs w:val="24"/>
        </w:rPr>
        <w:t>万元，净资产</w:t>
      </w:r>
      <w:r>
        <w:rPr>
          <w:color w:val="000000"/>
          <w:spacing w:val="0"/>
          <w:w w:val="100"/>
          <w:position w:val="0"/>
          <w:sz w:val="24"/>
          <w:szCs w:val="24"/>
        </w:rPr>
        <w:t>5,289.27</w:t>
      </w:r>
      <w:r>
        <w:rPr>
          <w:color w:val="000000"/>
          <w:spacing w:val="0"/>
          <w:w w:val="100"/>
          <w:position w:val="0"/>
          <w:sz w:val="24"/>
          <w:szCs w:val="24"/>
        </w:rPr>
        <w:t>万元。软件公司业务定位明确，目前业务处于高速发展 状态。</w:t>
      </w:r>
    </w:p>
    <w:p>
      <w:pPr>
        <w:pStyle w:val="Style19"/>
        <w:keepNext w:val="0"/>
        <w:keepLines w:val="0"/>
        <w:widowControl w:val="0"/>
        <w:numPr>
          <w:ilvl w:val="0"/>
          <w:numId w:val="13"/>
        </w:numPr>
        <w:shd w:val="clear" w:color="auto" w:fill="auto"/>
        <w:tabs>
          <w:tab w:pos="1801" w:val="left"/>
        </w:tabs>
        <w:bidi w:val="0"/>
        <w:spacing w:before="0" w:after="120" w:line="314" w:lineRule="exact"/>
        <w:ind w:left="1380" w:right="0" w:firstLine="0"/>
        <w:jc w:val="both"/>
      </w:pPr>
      <w:bookmarkStart w:id="135" w:name="bookmark135"/>
      <w:bookmarkEnd w:id="135"/>
      <w:r>
        <w:rPr>
          <w:color w:val="000000"/>
          <w:spacing w:val="0"/>
          <w:w w:val="100"/>
          <w:position w:val="0"/>
          <w:sz w:val="24"/>
          <w:szCs w:val="24"/>
        </w:rPr>
        <w:t>华胜天成（香港）有限公司（以下简称“香港公司”）</w:t>
      </w:r>
    </w:p>
    <w:p>
      <w:pPr>
        <w:pStyle w:val="Style19"/>
        <w:keepNext w:val="0"/>
        <w:keepLines w:val="0"/>
        <w:widowControl w:val="0"/>
        <w:shd w:val="clear" w:color="auto" w:fill="auto"/>
        <w:bidi w:val="0"/>
        <w:spacing w:before="0" w:after="120" w:line="293" w:lineRule="exact"/>
        <w:ind w:left="880" w:right="0" w:firstLine="500"/>
        <w:jc w:val="left"/>
      </w:pPr>
      <w:r>
        <w:rPr>
          <w:color w:val="000000"/>
          <w:spacing w:val="0"/>
          <w:w w:val="100"/>
          <w:position w:val="0"/>
          <w:sz w:val="24"/>
          <w:szCs w:val="24"/>
        </w:rPr>
        <w:t>经营范围：计算机与通讯产品的销售和技术服务，计算机与通讯系统集成服务。注册 资本为</w:t>
      </w:r>
      <w:r>
        <w:rPr>
          <w:color w:val="000000"/>
          <w:spacing w:val="0"/>
          <w:w w:val="100"/>
          <w:position w:val="0"/>
          <w:sz w:val="24"/>
          <w:szCs w:val="24"/>
        </w:rPr>
        <w:t>6,630,000.00</w:t>
      </w:r>
      <w:r>
        <w:rPr>
          <w:color w:val="000000"/>
          <w:spacing w:val="0"/>
          <w:w w:val="100"/>
          <w:position w:val="0"/>
          <w:sz w:val="24"/>
          <w:szCs w:val="24"/>
        </w:rPr>
        <w:t>港元。</w:t>
      </w:r>
    </w:p>
    <w:p>
      <w:pPr>
        <w:pStyle w:val="Style19"/>
        <w:keepNext w:val="0"/>
        <w:keepLines w:val="0"/>
        <w:widowControl w:val="0"/>
        <w:shd w:val="clear" w:color="auto" w:fill="auto"/>
        <w:bidi w:val="0"/>
        <w:spacing w:before="0" w:after="120" w:line="314" w:lineRule="exact"/>
        <w:ind w:left="880" w:right="0" w:firstLine="500"/>
        <w:jc w:val="left"/>
      </w:pPr>
      <w:r>
        <w:rPr>
          <w:color w:val="000000"/>
          <w:spacing w:val="0"/>
          <w:w w:val="100"/>
          <w:position w:val="0"/>
          <w:sz w:val="24"/>
          <w:szCs w:val="24"/>
        </w:rPr>
        <w:t>香港公司2006年销售合同总额为</w:t>
      </w:r>
      <w:r>
        <w:rPr>
          <w:color w:val="000000"/>
          <w:spacing w:val="0"/>
          <w:w w:val="100"/>
          <w:position w:val="0"/>
          <w:sz w:val="24"/>
          <w:szCs w:val="24"/>
        </w:rPr>
        <w:t>3,336.6</w:t>
      </w:r>
      <w:r>
        <w:rPr>
          <w:color w:val="000000"/>
          <w:spacing w:val="0"/>
          <w:w w:val="100"/>
          <w:position w:val="0"/>
          <w:sz w:val="24"/>
          <w:szCs w:val="24"/>
        </w:rPr>
        <w:t>万美元，实现收入15,202.97万元人民币， 较去年同期增长54.6%。香港公司2006年净利润</w:t>
      </w:r>
      <w:r>
        <w:rPr>
          <w:color w:val="000000"/>
          <w:spacing w:val="0"/>
          <w:w w:val="100"/>
          <w:position w:val="0"/>
          <w:sz w:val="24"/>
          <w:szCs w:val="24"/>
        </w:rPr>
        <w:t>7.8</w:t>
      </w:r>
      <w:r>
        <w:rPr>
          <w:color w:val="000000"/>
          <w:spacing w:val="0"/>
          <w:w w:val="100"/>
          <w:position w:val="0"/>
          <w:sz w:val="24"/>
          <w:szCs w:val="24"/>
        </w:rPr>
        <w:t>万元、净资产</w:t>
      </w:r>
      <w:r>
        <w:rPr>
          <w:color w:val="000000"/>
          <w:spacing w:val="0"/>
          <w:w w:val="100"/>
          <w:position w:val="0"/>
          <w:sz w:val="24"/>
          <w:szCs w:val="24"/>
        </w:rPr>
        <w:t>649.18</w:t>
      </w:r>
      <w:r>
        <w:rPr>
          <w:color w:val="000000"/>
          <w:spacing w:val="0"/>
          <w:w w:val="100"/>
          <w:position w:val="0"/>
          <w:sz w:val="24"/>
          <w:szCs w:val="24"/>
        </w:rPr>
        <w:t>万元。由于业 务发展迅速，且运营成本较高，导致营业费用和管理费用较大。通过努力，香港公司2006 年实现盈利</w:t>
      </w:r>
      <w:r>
        <w:rPr>
          <w:color w:val="000000"/>
          <w:spacing w:val="0"/>
          <w:w w:val="100"/>
          <w:position w:val="0"/>
          <w:sz w:val="24"/>
          <w:szCs w:val="24"/>
        </w:rPr>
        <w:t>7.8</w:t>
      </w:r>
      <w:r>
        <w:rPr>
          <w:color w:val="000000"/>
          <w:spacing w:val="0"/>
          <w:w w:val="100"/>
          <w:position w:val="0"/>
          <w:sz w:val="24"/>
          <w:szCs w:val="24"/>
        </w:rPr>
        <w:t>万元。目前，公司正设法降低运营费用，并加强对香港公司的财务支持。</w:t>
      </w:r>
    </w:p>
    <w:p>
      <w:pPr>
        <w:pStyle w:val="Style19"/>
        <w:keepNext w:val="0"/>
        <w:keepLines w:val="0"/>
        <w:widowControl w:val="0"/>
        <w:numPr>
          <w:ilvl w:val="0"/>
          <w:numId w:val="13"/>
        </w:numPr>
        <w:shd w:val="clear" w:color="auto" w:fill="auto"/>
        <w:tabs>
          <w:tab w:pos="1801" w:val="left"/>
        </w:tabs>
        <w:bidi w:val="0"/>
        <w:spacing w:before="0" w:after="240" w:line="314" w:lineRule="exact"/>
        <w:ind w:left="1380" w:right="0" w:firstLine="0"/>
        <w:jc w:val="both"/>
      </w:pPr>
      <w:bookmarkStart w:id="136" w:name="bookmark136"/>
      <w:bookmarkEnd w:id="136"/>
      <w:r>
        <w:rPr>
          <w:color w:val="000000"/>
          <w:spacing w:val="0"/>
          <w:w w:val="100"/>
          <w:position w:val="0"/>
          <w:sz w:val="24"/>
          <w:szCs w:val="24"/>
        </w:rPr>
        <w:t>华胜天成（美国）有限公司（以下简称“美国公司”）</w:t>
      </w:r>
    </w:p>
    <w:p>
      <w:pPr>
        <w:pStyle w:val="Style19"/>
        <w:keepNext w:val="0"/>
        <w:keepLines w:val="0"/>
        <w:widowControl w:val="0"/>
        <w:shd w:val="clear" w:color="auto" w:fill="auto"/>
        <w:bidi w:val="0"/>
        <w:spacing w:before="0" w:after="60" w:line="331" w:lineRule="exact"/>
        <w:ind w:left="880" w:right="0" w:firstLine="500"/>
        <w:jc w:val="both"/>
      </w:pPr>
      <w:r>
        <w:rPr>
          <w:color w:val="000000"/>
          <w:spacing w:val="0"/>
          <w:w w:val="100"/>
          <w:position w:val="0"/>
          <w:sz w:val="24"/>
          <w:szCs w:val="24"/>
        </w:rPr>
        <w:t>经营范围：计算机与通信软、硬件产品的开发、生产与服务。注册资本为</w:t>
      </w:r>
      <w:r>
        <w:rPr>
          <w:color w:val="000000"/>
          <w:spacing w:val="0"/>
          <w:w w:val="100"/>
          <w:position w:val="0"/>
          <w:sz w:val="24"/>
          <w:szCs w:val="24"/>
        </w:rPr>
        <w:t xml:space="preserve">950,000.00 </w:t>
      </w:r>
      <w:r>
        <w:rPr>
          <w:color w:val="000000"/>
          <w:spacing w:val="0"/>
          <w:w w:val="100"/>
          <w:position w:val="0"/>
          <w:sz w:val="24"/>
          <w:szCs w:val="24"/>
        </w:rPr>
        <w:t>美元。</w:t>
      </w:r>
    </w:p>
    <w:p>
      <w:pPr>
        <w:pStyle w:val="Style19"/>
        <w:keepNext w:val="0"/>
        <w:keepLines w:val="0"/>
        <w:widowControl w:val="0"/>
        <w:shd w:val="clear" w:color="auto" w:fill="auto"/>
        <w:bidi w:val="0"/>
        <w:spacing w:before="0" w:after="120" w:line="341" w:lineRule="exact"/>
        <w:ind w:left="880" w:right="0" w:firstLine="500"/>
        <w:jc w:val="both"/>
      </w:pPr>
      <w:r>
        <w:rPr>
          <w:color w:val="000000"/>
          <w:spacing w:val="0"/>
          <w:w w:val="100"/>
          <w:position w:val="0"/>
          <w:sz w:val="24"/>
          <w:szCs w:val="24"/>
        </w:rPr>
        <w:t>美国公司亏损</w:t>
      </w:r>
      <w:r>
        <w:rPr>
          <w:color w:val="000000"/>
          <w:spacing w:val="0"/>
          <w:w w:val="100"/>
          <w:position w:val="0"/>
          <w:sz w:val="24"/>
          <w:szCs w:val="24"/>
        </w:rPr>
        <w:t>196.8</w:t>
      </w:r>
      <w:r>
        <w:rPr>
          <w:color w:val="000000"/>
          <w:spacing w:val="0"/>
          <w:w w:val="100"/>
          <w:position w:val="0"/>
          <w:sz w:val="24"/>
          <w:szCs w:val="24"/>
        </w:rPr>
        <w:t>万元。美国公司2006年净资产为</w:t>
      </w:r>
      <w:r>
        <w:rPr>
          <w:color w:val="000000"/>
          <w:spacing w:val="0"/>
          <w:w w:val="100"/>
          <w:position w:val="0"/>
          <w:sz w:val="24"/>
          <w:szCs w:val="24"/>
        </w:rPr>
        <w:t>567.24</w:t>
      </w:r>
      <w:r>
        <w:rPr>
          <w:color w:val="000000"/>
          <w:spacing w:val="0"/>
          <w:w w:val="100"/>
          <w:position w:val="0"/>
          <w:sz w:val="24"/>
          <w:szCs w:val="24"/>
        </w:rPr>
        <w:t>万元。公司已聘请海外 业务顾问，并积极寻找国际化人才，拓展公司业务。</w:t>
      </w:r>
    </w:p>
    <w:p>
      <w:pPr>
        <w:pStyle w:val="Style19"/>
        <w:keepNext w:val="0"/>
        <w:keepLines w:val="0"/>
        <w:widowControl w:val="0"/>
        <w:numPr>
          <w:ilvl w:val="0"/>
          <w:numId w:val="13"/>
        </w:numPr>
        <w:shd w:val="clear" w:color="auto" w:fill="auto"/>
        <w:tabs>
          <w:tab w:pos="1766" w:val="left"/>
        </w:tabs>
        <w:bidi w:val="0"/>
        <w:spacing w:before="0" w:line="314" w:lineRule="exact"/>
        <w:ind w:left="1380" w:right="0" w:firstLine="0"/>
        <w:jc w:val="both"/>
      </w:pPr>
      <w:bookmarkStart w:id="137" w:name="bookmark137"/>
      <w:bookmarkEnd w:id="137"/>
      <w:r>
        <w:rPr>
          <w:color w:val="000000"/>
          <w:spacing w:val="0"/>
          <w:w w:val="100"/>
          <w:position w:val="0"/>
          <w:sz w:val="24"/>
          <w:szCs w:val="24"/>
        </w:rPr>
        <w:t>北京飞杰信息技术有限公司（以下简称“飞杰公司”）</w:t>
      </w:r>
    </w:p>
    <w:p>
      <w:pPr>
        <w:pStyle w:val="Style19"/>
        <w:keepNext w:val="0"/>
        <w:keepLines w:val="0"/>
        <w:widowControl w:val="0"/>
        <w:shd w:val="clear" w:color="auto" w:fill="auto"/>
        <w:bidi w:val="0"/>
        <w:spacing w:before="0" w:line="302" w:lineRule="exact"/>
        <w:ind w:left="900" w:right="0" w:firstLine="480"/>
        <w:jc w:val="both"/>
      </w:pPr>
      <w:r>
        <w:rPr>
          <w:color w:val="000000"/>
          <w:spacing w:val="0"/>
          <w:w w:val="100"/>
          <w:position w:val="0"/>
          <w:sz w:val="24"/>
          <w:szCs w:val="24"/>
        </w:rPr>
        <w:t>经营范围：研究开发销售多媒体通讯终端、系统，并提供各种及时通讯服务，同时兼 营相关的电信增值业务及其他贸易业务。注册资本：9,800,000.00元。</w:t>
      </w:r>
    </w:p>
    <w:p>
      <w:pPr>
        <w:pStyle w:val="Style19"/>
        <w:keepNext w:val="0"/>
        <w:keepLines w:val="0"/>
        <w:widowControl w:val="0"/>
        <w:shd w:val="clear" w:color="auto" w:fill="auto"/>
        <w:bidi w:val="0"/>
        <w:spacing w:before="0" w:line="306" w:lineRule="exact"/>
        <w:ind w:left="900" w:right="0" w:firstLine="480"/>
        <w:jc w:val="both"/>
      </w:pPr>
      <w:r>
        <w:rPr>
          <w:color w:val="000000"/>
          <w:spacing w:val="0"/>
          <w:w w:val="100"/>
          <w:position w:val="0"/>
          <w:sz w:val="24"/>
          <w:szCs w:val="24"/>
        </w:rPr>
        <w:t>飞杰公司的业务范围主要是开发销售多媒体通讯终端、系统，并提供各种及时通讯服 务。2006年实现销售收入</w:t>
      </w:r>
      <w:r>
        <w:rPr>
          <w:color w:val="000000"/>
          <w:spacing w:val="0"/>
          <w:w w:val="100"/>
          <w:position w:val="0"/>
          <w:sz w:val="24"/>
          <w:szCs w:val="24"/>
        </w:rPr>
        <w:t>688.9</w:t>
      </w:r>
      <w:r>
        <w:rPr>
          <w:color w:val="000000"/>
          <w:spacing w:val="0"/>
          <w:w w:val="100"/>
          <w:position w:val="0"/>
          <w:sz w:val="24"/>
          <w:szCs w:val="24"/>
        </w:rPr>
        <w:t>万元，因建立销售网络导致公司运营成本较高，本年度 亏损</w:t>
      </w:r>
      <w:r>
        <w:rPr>
          <w:color w:val="000000"/>
          <w:spacing w:val="0"/>
          <w:w w:val="100"/>
          <w:position w:val="0"/>
          <w:sz w:val="24"/>
          <w:szCs w:val="24"/>
        </w:rPr>
        <w:t>67.2</w:t>
      </w:r>
      <w:r>
        <w:rPr>
          <w:color w:val="000000"/>
          <w:spacing w:val="0"/>
          <w:w w:val="100"/>
          <w:position w:val="0"/>
          <w:sz w:val="24"/>
          <w:szCs w:val="24"/>
        </w:rPr>
        <w:t>万元。公司将设法降低运营成本，加强业务拓展，力争尽早实现盈利。飞杰公 司2006年净资产</w:t>
      </w:r>
      <w:r>
        <w:rPr>
          <w:color w:val="000000"/>
          <w:spacing w:val="0"/>
          <w:w w:val="100"/>
          <w:position w:val="0"/>
          <w:sz w:val="24"/>
          <w:szCs w:val="24"/>
        </w:rPr>
        <w:t>894.36</w:t>
      </w:r>
      <w:r>
        <w:rPr>
          <w:color w:val="000000"/>
          <w:spacing w:val="0"/>
          <w:w w:val="100"/>
          <w:position w:val="0"/>
          <w:sz w:val="24"/>
          <w:szCs w:val="24"/>
        </w:rPr>
        <w:t>万元。</w:t>
      </w:r>
    </w:p>
    <w:p>
      <w:pPr>
        <w:pStyle w:val="Style19"/>
        <w:keepNext w:val="0"/>
        <w:keepLines w:val="0"/>
        <w:widowControl w:val="0"/>
        <w:numPr>
          <w:ilvl w:val="0"/>
          <w:numId w:val="13"/>
        </w:numPr>
        <w:shd w:val="clear" w:color="auto" w:fill="auto"/>
        <w:tabs>
          <w:tab w:pos="1766" w:val="left"/>
        </w:tabs>
        <w:bidi w:val="0"/>
        <w:spacing w:before="0" w:line="314" w:lineRule="exact"/>
        <w:ind w:left="1380" w:right="0" w:firstLine="0"/>
        <w:jc w:val="both"/>
      </w:pPr>
      <w:bookmarkStart w:id="138" w:name="bookmark138"/>
      <w:bookmarkEnd w:id="138"/>
      <w:r>
        <w:rPr>
          <w:color w:val="000000"/>
          <w:spacing w:val="0"/>
          <w:w w:val="100"/>
          <w:position w:val="0"/>
          <w:sz w:val="24"/>
          <w:szCs w:val="24"/>
        </w:rPr>
        <w:t>北京交大思源科技有限公司（以下简称“交大思源”）</w:t>
      </w:r>
    </w:p>
    <w:p>
      <w:pPr>
        <w:pStyle w:val="Style19"/>
        <w:keepNext w:val="0"/>
        <w:keepLines w:val="0"/>
        <w:widowControl w:val="0"/>
        <w:shd w:val="clear" w:color="auto" w:fill="auto"/>
        <w:bidi w:val="0"/>
        <w:spacing w:before="0" w:line="302" w:lineRule="exact"/>
        <w:ind w:left="900" w:right="0" w:firstLine="720"/>
        <w:jc w:val="both"/>
      </w:pPr>
      <w:r>
        <w:rPr>
          <w:color w:val="000000"/>
          <w:spacing w:val="0"/>
          <w:w w:val="100"/>
          <w:position w:val="0"/>
          <w:sz w:val="24"/>
          <w:szCs w:val="24"/>
        </w:rPr>
        <w:t>经营范围：技术开发、技术转让、技术咨询、技术培训；销售电子计算机软硬件 及外部设备、机械电器设备等。注册资本：2,000,000.00元。</w:t>
      </w:r>
    </w:p>
    <w:p>
      <w:pPr>
        <w:pStyle w:val="Style19"/>
        <w:keepNext w:val="0"/>
        <w:keepLines w:val="0"/>
        <w:widowControl w:val="0"/>
        <w:shd w:val="clear" w:color="auto" w:fill="auto"/>
        <w:bidi w:val="0"/>
        <w:spacing w:before="0" w:line="322" w:lineRule="exact"/>
        <w:ind w:left="900" w:right="0" w:firstLine="480"/>
        <w:jc w:val="both"/>
      </w:pPr>
      <w:r>
        <w:rPr>
          <w:color w:val="000000"/>
          <w:spacing w:val="0"/>
          <w:w w:val="100"/>
          <w:position w:val="0"/>
          <w:sz w:val="24"/>
          <w:szCs w:val="24"/>
        </w:rPr>
        <w:t>交大思源公司2006年合同额为</w:t>
      </w:r>
      <w:r>
        <w:rPr>
          <w:color w:val="000000"/>
          <w:spacing w:val="0"/>
          <w:w w:val="100"/>
          <w:position w:val="0"/>
          <w:sz w:val="24"/>
          <w:szCs w:val="24"/>
        </w:rPr>
        <w:t>1,182.9</w:t>
      </w:r>
      <w:r>
        <w:rPr>
          <w:color w:val="000000"/>
          <w:spacing w:val="0"/>
          <w:w w:val="100"/>
          <w:position w:val="0"/>
          <w:sz w:val="24"/>
          <w:szCs w:val="24"/>
        </w:rPr>
        <w:t>万元，实现收入</w:t>
      </w:r>
      <w:r>
        <w:rPr>
          <w:color w:val="000000"/>
          <w:spacing w:val="0"/>
          <w:w w:val="100"/>
          <w:position w:val="0"/>
          <w:sz w:val="24"/>
          <w:szCs w:val="24"/>
        </w:rPr>
        <w:t>706.8</w:t>
      </w:r>
      <w:r>
        <w:rPr>
          <w:color w:val="000000"/>
          <w:spacing w:val="0"/>
          <w:w w:val="100"/>
          <w:position w:val="0"/>
          <w:sz w:val="24"/>
          <w:szCs w:val="24"/>
        </w:rPr>
        <w:t>万元，净利润114万 元。交大思源2006年净资产</w:t>
      </w:r>
      <w:r>
        <w:rPr>
          <w:color w:val="000000"/>
          <w:spacing w:val="0"/>
          <w:w w:val="100"/>
          <w:position w:val="0"/>
          <w:sz w:val="24"/>
          <w:szCs w:val="24"/>
        </w:rPr>
        <w:t>822.75</w:t>
      </w:r>
      <w:r>
        <w:rPr>
          <w:color w:val="000000"/>
          <w:spacing w:val="0"/>
          <w:w w:val="100"/>
          <w:position w:val="0"/>
          <w:sz w:val="24"/>
          <w:szCs w:val="24"/>
        </w:rPr>
        <w:t>万元。目前交大思源正在积极开拓铁路行业以外的物 流信息系统市场。</w:t>
      </w:r>
    </w:p>
    <w:p>
      <w:pPr>
        <w:pStyle w:val="Style19"/>
        <w:keepNext w:val="0"/>
        <w:keepLines w:val="0"/>
        <w:widowControl w:val="0"/>
        <w:numPr>
          <w:ilvl w:val="0"/>
          <w:numId w:val="13"/>
        </w:numPr>
        <w:shd w:val="clear" w:color="auto" w:fill="auto"/>
        <w:tabs>
          <w:tab w:pos="1766" w:val="left"/>
        </w:tabs>
        <w:bidi w:val="0"/>
        <w:spacing w:before="0" w:line="314" w:lineRule="exact"/>
        <w:ind w:left="1380" w:right="0" w:firstLine="0"/>
        <w:jc w:val="both"/>
      </w:pPr>
      <w:bookmarkStart w:id="139" w:name="bookmark139"/>
      <w:bookmarkEnd w:id="139"/>
      <w:r>
        <w:rPr>
          <w:color w:val="000000"/>
          <w:spacing w:val="0"/>
          <w:w w:val="100"/>
          <w:position w:val="0"/>
          <w:sz w:val="24"/>
          <w:szCs w:val="24"/>
        </w:rPr>
        <w:t>北京瑞澜天成科技有限公司（以下简称“瑞澜天成”）</w:t>
      </w:r>
    </w:p>
    <w:p>
      <w:pPr>
        <w:pStyle w:val="Style19"/>
        <w:keepNext w:val="0"/>
        <w:keepLines w:val="0"/>
        <w:widowControl w:val="0"/>
        <w:shd w:val="clear" w:color="auto" w:fill="auto"/>
        <w:bidi w:val="0"/>
        <w:spacing w:before="0" w:line="306" w:lineRule="exact"/>
        <w:ind w:left="900" w:right="0" w:firstLine="480"/>
        <w:jc w:val="both"/>
      </w:pPr>
      <w:r>
        <w:rPr>
          <w:color w:val="000000"/>
          <w:spacing w:val="0"/>
          <w:w w:val="100"/>
          <w:position w:val="0"/>
          <w:sz w:val="24"/>
          <w:szCs w:val="24"/>
        </w:rPr>
        <w:t xml:space="preserve">经营范围：法律、行政法规、国务院决定禁止的，不得经营；法律、行政法规、国务 院决定规定应经许可的，经审批机关批准并经工商行政管理机关登记注册后方可经营；法 律、行政法规、户务院决定未规定许可的，自主选择经营项目开展经营活动。注册资本为 </w:t>
      </w:r>
      <w:r>
        <w:rPr>
          <w:color w:val="000000"/>
          <w:spacing w:val="0"/>
          <w:w w:val="100"/>
          <w:position w:val="0"/>
          <w:sz w:val="24"/>
          <w:szCs w:val="24"/>
        </w:rPr>
        <w:t xml:space="preserve">1,000,000.00 </w:t>
      </w:r>
      <w:r>
        <w:rPr>
          <w:color w:val="000000"/>
          <w:spacing w:val="0"/>
          <w:w w:val="100"/>
          <w:position w:val="0"/>
          <w:sz w:val="24"/>
          <w:szCs w:val="24"/>
        </w:rPr>
        <w:t>元。</w:t>
      </w:r>
    </w:p>
    <w:p>
      <w:pPr>
        <w:pStyle w:val="Style19"/>
        <w:keepNext w:val="0"/>
        <w:keepLines w:val="0"/>
        <w:widowControl w:val="0"/>
        <w:shd w:val="clear" w:color="auto" w:fill="auto"/>
        <w:bidi w:val="0"/>
        <w:spacing w:before="0" w:line="314" w:lineRule="exact"/>
        <w:ind w:left="1620" w:right="0" w:firstLine="0"/>
        <w:jc w:val="both"/>
      </w:pPr>
      <w:r>
        <w:rPr>
          <w:color w:val="000000"/>
          <w:spacing w:val="0"/>
          <w:w w:val="100"/>
          <w:position w:val="0"/>
          <w:sz w:val="24"/>
          <w:szCs w:val="24"/>
        </w:rPr>
        <w:t>该公司目前尚未开展业务。</w:t>
      </w:r>
    </w:p>
    <w:p>
      <w:pPr>
        <w:pStyle w:val="Style19"/>
        <w:keepNext w:val="0"/>
        <w:keepLines w:val="0"/>
        <w:widowControl w:val="0"/>
        <w:shd w:val="clear" w:color="auto" w:fill="auto"/>
        <w:bidi w:val="0"/>
        <w:spacing w:before="0" w:line="314" w:lineRule="exact"/>
        <w:ind w:left="0" w:right="0" w:firstLine="900"/>
        <w:jc w:val="left"/>
      </w:pPr>
      <w:r>
        <w:rPr>
          <w:b/>
          <w:bCs/>
          <w:color w:val="000000"/>
          <w:spacing w:val="0"/>
          <w:w w:val="100"/>
          <w:position w:val="0"/>
          <w:sz w:val="24"/>
          <w:szCs w:val="24"/>
        </w:rPr>
        <w:t>（6）经营中出现的问题与困难</w:t>
      </w:r>
    </w:p>
    <w:p>
      <w:pPr>
        <w:pStyle w:val="Style19"/>
        <w:keepNext w:val="0"/>
        <w:keepLines w:val="0"/>
        <w:widowControl w:val="0"/>
        <w:numPr>
          <w:ilvl w:val="0"/>
          <w:numId w:val="15"/>
        </w:numPr>
        <w:shd w:val="clear" w:color="auto" w:fill="auto"/>
        <w:tabs>
          <w:tab w:pos="1766" w:val="left"/>
        </w:tabs>
        <w:bidi w:val="0"/>
        <w:spacing w:before="0" w:line="314" w:lineRule="exact"/>
        <w:ind w:left="1380" w:right="0" w:firstLine="0"/>
        <w:jc w:val="both"/>
      </w:pPr>
      <w:bookmarkStart w:id="140" w:name="bookmark140"/>
      <w:bookmarkEnd w:id="140"/>
      <w:r>
        <w:rPr>
          <w:color w:val="000000"/>
          <w:spacing w:val="0"/>
          <w:w w:val="100"/>
          <w:position w:val="0"/>
          <w:sz w:val="24"/>
          <w:szCs w:val="24"/>
        </w:rPr>
        <w:t>业务集中的问题</w:t>
      </w:r>
    </w:p>
    <w:p>
      <w:pPr>
        <w:pStyle w:val="Style19"/>
        <w:keepNext w:val="0"/>
        <w:keepLines w:val="0"/>
        <w:widowControl w:val="0"/>
        <w:shd w:val="clear" w:color="auto" w:fill="auto"/>
        <w:bidi w:val="0"/>
        <w:spacing w:before="0" w:line="314" w:lineRule="exact"/>
        <w:ind w:left="900" w:right="0" w:firstLine="480"/>
        <w:jc w:val="both"/>
      </w:pPr>
      <w:r>
        <w:rPr>
          <w:color w:val="000000"/>
          <w:spacing w:val="0"/>
          <w:w w:val="100"/>
          <w:position w:val="0"/>
          <w:sz w:val="24"/>
          <w:szCs w:val="24"/>
        </w:rPr>
        <w:t>2006年，随着国内电信市场需求的增长，电信行业的投资规模扩大，直接带动了中 高端服务器、存储产品、解决方案及</w:t>
      </w:r>
      <w:r>
        <w:rPr>
          <w:color w:val="000000"/>
          <w:spacing w:val="0"/>
          <w:w w:val="100"/>
          <w:position w:val="0"/>
          <w:sz w:val="24"/>
          <w:szCs w:val="24"/>
        </w:rPr>
        <w:t>IT</w:t>
      </w:r>
      <w:r>
        <w:rPr>
          <w:color w:val="000000"/>
          <w:spacing w:val="0"/>
          <w:w w:val="100"/>
          <w:position w:val="0"/>
          <w:sz w:val="24"/>
          <w:szCs w:val="24"/>
        </w:rPr>
        <w:t>服务需求的增长，电信行业客户集中采购模式的 推广和深化更为优质服务提供商的市场整合和区域扩张提供了有利的市场条件;受益于以 上因素，公司在电信行业的销售额得到了快速增长，市场份额相应提高，但同时也加大了 公司在电信行业业务集中的风险。为应对行业集中的业务风险，一方面公司要加强专业服 务和产品的创新，提高客户满意度，保持在电信行业的领先竞争优势；另一方面，随着中 国入世后金融业的全面开放和中国邮政政企分开格局的形成，公司将加大自有软件产品、 专业服务在邮政、金融等重点行业的投入和推广。另外，公司还将在政府、能源、交通、 公用事业等新兴业务领域，进行有效投入，以尽快形成新的业务增长点。总之，公司将通 过进一步优化主营业务的行业结构，降低公司在电信行业业务集中的风险。</w:t>
      </w:r>
    </w:p>
    <w:p>
      <w:pPr>
        <w:pStyle w:val="Style19"/>
        <w:keepNext w:val="0"/>
        <w:keepLines w:val="0"/>
        <w:widowControl w:val="0"/>
        <w:numPr>
          <w:ilvl w:val="0"/>
          <w:numId w:val="15"/>
        </w:numPr>
        <w:shd w:val="clear" w:color="auto" w:fill="auto"/>
        <w:tabs>
          <w:tab w:pos="1766" w:val="left"/>
        </w:tabs>
        <w:bidi w:val="0"/>
        <w:spacing w:before="0" w:line="314" w:lineRule="exact"/>
        <w:ind w:left="1380" w:right="0" w:firstLine="0"/>
        <w:jc w:val="both"/>
      </w:pPr>
      <w:bookmarkStart w:id="141" w:name="bookmark141"/>
      <w:bookmarkEnd w:id="141"/>
      <w:r>
        <w:rPr>
          <w:color w:val="000000"/>
          <w:spacing w:val="0"/>
          <w:w w:val="100"/>
          <w:position w:val="0"/>
          <w:sz w:val="24"/>
          <w:szCs w:val="24"/>
        </w:rPr>
        <w:t>业务快速发展中的管理问题</w:t>
      </w:r>
    </w:p>
    <w:p>
      <w:pPr>
        <w:pStyle w:val="Style19"/>
        <w:keepNext w:val="0"/>
        <w:keepLines w:val="0"/>
        <w:widowControl w:val="0"/>
        <w:shd w:val="clear" w:color="auto" w:fill="auto"/>
        <w:bidi w:val="0"/>
        <w:spacing w:before="0" w:line="316" w:lineRule="exact"/>
        <w:ind w:left="900" w:right="0" w:firstLine="480"/>
        <w:jc w:val="both"/>
      </w:pPr>
      <w:r>
        <w:rPr>
          <w:color w:val="000000"/>
          <w:spacing w:val="0"/>
          <w:w w:val="100"/>
          <w:position w:val="0"/>
          <w:sz w:val="24"/>
          <w:szCs w:val="24"/>
        </w:rPr>
        <w:t xml:space="preserve">2006年，公司的业务、人员及资产规模快速扩张，公司的运营管理平台面临新的变 革挑战。如何应对快速增长阶段面临的人员储备、业务集中、资产规模等管理风险，并切 实有效的通过业务流程的优化再造、区域产品平台的有序管理，提高业务运营效率是公司 管理层面临的重要课题。公司将继续加强在业务流程重组、信息化建设、绩效管理等方面 的人员和资金投入，并借助专业的咨询机构，借鉴行业优秀公司的管理经验，对公司的整 </w:t>
      </w:r>
      <w:r>
        <w:rPr>
          <w:color w:val="000000"/>
          <w:spacing w:val="0"/>
          <w:w w:val="100"/>
          <w:position w:val="0"/>
          <w:sz w:val="24"/>
          <w:szCs w:val="24"/>
        </w:rPr>
        <w:t>个管理运营体系进行风险评估和组织变革，以建立和完善适应公司业务发展、保障运营效 率、强化风险控制的业务流程体系，为公司的持续健康发展奠定高效的管理基础。</w:t>
      </w:r>
    </w:p>
    <w:p>
      <w:pPr>
        <w:pStyle w:val="Style19"/>
        <w:keepNext w:val="0"/>
        <w:keepLines w:val="0"/>
        <w:widowControl w:val="0"/>
        <w:numPr>
          <w:ilvl w:val="0"/>
          <w:numId w:val="15"/>
        </w:numPr>
        <w:shd w:val="clear" w:color="auto" w:fill="auto"/>
        <w:bidi w:val="0"/>
        <w:spacing w:before="0" w:line="315" w:lineRule="exact"/>
        <w:ind w:left="1380" w:right="0" w:firstLine="0"/>
        <w:jc w:val="both"/>
      </w:pPr>
      <w:bookmarkStart w:id="142" w:name="bookmark142"/>
      <w:bookmarkEnd w:id="142"/>
      <w:r>
        <w:rPr>
          <w:color w:val="000000"/>
          <w:spacing w:val="0"/>
          <w:w w:val="100"/>
          <w:position w:val="0"/>
          <w:sz w:val="24"/>
          <w:szCs w:val="24"/>
        </w:rPr>
        <w:t>库存管理的问题</w:t>
      </w:r>
    </w:p>
    <w:p>
      <w:pPr>
        <w:pStyle w:val="Style19"/>
        <w:keepNext w:val="0"/>
        <w:keepLines w:val="0"/>
        <w:widowControl w:val="0"/>
        <w:shd w:val="clear" w:color="auto" w:fill="auto"/>
        <w:bidi w:val="0"/>
        <w:spacing w:before="0" w:line="315" w:lineRule="exact"/>
        <w:ind w:left="900" w:right="0" w:firstLine="480"/>
        <w:jc w:val="both"/>
      </w:pPr>
      <w:r>
        <w:rPr>
          <w:color w:val="000000"/>
          <w:spacing w:val="0"/>
          <w:w w:val="100"/>
          <w:position w:val="0"/>
          <w:sz w:val="24"/>
          <w:szCs w:val="24"/>
        </w:rPr>
        <w:t>2006年随着公司业务的高速增长以及复杂系统集成业务比重的增加，库存商品尤其 是发出商品大幅度增长，发出商品占公司资产的比重逐年提升，对公司资金周转造成很大 的压力；大型复杂项目的增加加大了合同执行中的技术风险和商务风险；公司需要加强对 合同执行的项目管理，通过组织结构的优化设置、职责分工的进一步明确，并配备相应的 绩效考核手段，建立项目进度预警机制，降低合同执行风险，提高合同执行效率，保证公 司流动资产的健康运转。</w:t>
      </w:r>
    </w:p>
    <w:p>
      <w:pPr>
        <w:pStyle w:val="Style34"/>
        <w:keepNext/>
        <w:keepLines/>
        <w:widowControl w:val="0"/>
        <w:shd w:val="clear" w:color="auto" w:fill="auto"/>
        <w:bidi w:val="0"/>
        <w:spacing w:before="0"/>
        <w:ind w:left="1500" w:right="0" w:firstLine="0"/>
        <w:jc w:val="both"/>
      </w:pPr>
      <w:bookmarkStart w:id="143" w:name="bookmark143"/>
      <w:bookmarkStart w:id="144" w:name="bookmark144"/>
      <w:bookmarkStart w:id="145" w:name="bookmark145"/>
      <w:bookmarkStart w:id="146" w:name="bookmark146"/>
      <w:r>
        <w:rPr>
          <w:color w:val="000000"/>
          <w:spacing w:val="0"/>
          <w:w w:val="100"/>
          <w:position w:val="0"/>
          <w:sz w:val="24"/>
          <w:szCs w:val="24"/>
        </w:rPr>
        <w:t>2</w:t>
      </w:r>
      <w:bookmarkEnd w:id="145"/>
      <w:r>
        <w:rPr>
          <w:color w:val="000000"/>
          <w:spacing w:val="0"/>
          <w:w w:val="100"/>
          <w:position w:val="0"/>
          <w:sz w:val="24"/>
          <w:szCs w:val="24"/>
        </w:rPr>
        <w:t>、对公司未来的展望</w:t>
      </w:r>
      <w:bookmarkEnd w:id="143"/>
      <w:bookmarkEnd w:id="144"/>
      <w:bookmarkEnd w:id="146"/>
    </w:p>
    <w:p>
      <w:pPr>
        <w:pStyle w:val="Style34"/>
        <w:keepNext/>
        <w:keepLines/>
        <w:widowControl w:val="0"/>
        <w:shd w:val="clear" w:color="auto" w:fill="auto"/>
        <w:tabs>
          <w:tab w:pos="1916" w:val="left"/>
        </w:tabs>
        <w:bidi w:val="0"/>
        <w:spacing w:before="0"/>
        <w:ind w:left="1380" w:right="0" w:firstLine="0"/>
        <w:jc w:val="both"/>
      </w:pPr>
      <w:bookmarkStart w:id="143" w:name="bookmark143"/>
      <w:bookmarkStart w:id="144" w:name="bookmark144"/>
      <w:bookmarkStart w:id="147" w:name="bookmark147"/>
      <w:bookmarkStart w:id="148" w:name="bookmark148"/>
      <w:r>
        <w:rPr>
          <w:color w:val="000000"/>
          <w:spacing w:val="0"/>
          <w:w w:val="100"/>
          <w:position w:val="0"/>
          <w:sz w:val="24"/>
          <w:szCs w:val="24"/>
        </w:rPr>
        <w:t>（</w:t>
      </w:r>
      <w:bookmarkEnd w:id="147"/>
      <w:r>
        <w:rPr>
          <w:color w:val="000000"/>
          <w:spacing w:val="0"/>
          <w:w w:val="100"/>
          <w:position w:val="0"/>
          <w:sz w:val="24"/>
          <w:szCs w:val="24"/>
        </w:rPr>
        <w:t>1）</w:t>
        <w:tab/>
        <w:t>行业发展趋势及公司战略规划</w:t>
      </w:r>
      <w:bookmarkEnd w:id="143"/>
      <w:bookmarkEnd w:id="144"/>
      <w:bookmarkEnd w:id="148"/>
    </w:p>
    <w:p>
      <w:pPr>
        <w:pStyle w:val="Style19"/>
        <w:keepNext w:val="0"/>
        <w:keepLines w:val="0"/>
        <w:widowControl w:val="0"/>
        <w:shd w:val="clear" w:color="auto" w:fill="auto"/>
        <w:bidi w:val="0"/>
        <w:spacing w:before="0" w:line="319" w:lineRule="exact"/>
        <w:ind w:left="900" w:right="0" w:firstLine="480"/>
        <w:jc w:val="both"/>
      </w:pPr>
      <w:r>
        <w:rPr>
          <w:color w:val="000000"/>
          <w:spacing w:val="0"/>
          <w:w w:val="100"/>
          <w:position w:val="0"/>
          <w:sz w:val="24"/>
          <w:szCs w:val="24"/>
        </w:rPr>
        <w:t>2006年，</w:t>
      </w:r>
      <w:r>
        <w:fldChar w:fldCharType="begin"/>
      </w:r>
      <w:r>
        <w:rPr/>
        <w:instrText> HYPERLINK "http://quote.stock.163.com/s/600410.html" </w:instrText>
      </w:r>
      <w:r>
        <w:fldChar w:fldCharType="separate"/>
      </w:r>
      <w:r>
        <w:rPr>
          <w:color w:val="000000"/>
          <w:spacing w:val="0"/>
          <w:w w:val="100"/>
          <w:position w:val="0"/>
          <w:sz w:val="24"/>
          <w:szCs w:val="24"/>
        </w:rPr>
        <w:t>董事会</w:t>
      </w:r>
      <w:r>
        <w:fldChar w:fldCharType="end"/>
      </w:r>
      <w:r>
        <w:rPr>
          <w:color w:val="000000"/>
          <w:spacing w:val="0"/>
          <w:w w:val="100"/>
          <w:position w:val="0"/>
          <w:sz w:val="24"/>
          <w:szCs w:val="24"/>
        </w:rPr>
        <w:t xml:space="preserve">正式批准了公司的发展战略：“整合国际资源，立足中国市场，以 </w:t>
      </w:r>
      <w:r>
        <w:rPr>
          <w:color w:val="000000"/>
          <w:spacing w:val="0"/>
          <w:w w:val="100"/>
          <w:position w:val="0"/>
          <w:sz w:val="24"/>
          <w:szCs w:val="24"/>
        </w:rPr>
        <w:t>IT</w:t>
      </w:r>
      <w:r>
        <w:rPr>
          <w:color w:val="000000"/>
          <w:spacing w:val="0"/>
          <w:w w:val="100"/>
          <w:position w:val="0"/>
          <w:sz w:val="24"/>
          <w:szCs w:val="24"/>
        </w:rPr>
        <w:t>服务为核心，以广泛的战略合作联盟为基础，全力打造中国</w:t>
      </w:r>
      <w:r>
        <w:rPr>
          <w:color w:val="000000"/>
          <w:spacing w:val="0"/>
          <w:w w:val="100"/>
          <w:position w:val="0"/>
          <w:sz w:val="24"/>
          <w:szCs w:val="24"/>
        </w:rPr>
        <w:t>IT</w:t>
      </w:r>
      <w:r>
        <w:rPr>
          <w:color w:val="000000"/>
          <w:spacing w:val="0"/>
          <w:w w:val="100"/>
          <w:position w:val="0"/>
          <w:sz w:val="24"/>
          <w:szCs w:val="24"/>
        </w:rPr>
        <w:t>服务的航空母舰，力争建 立值得客户信赖的服务品牌，成为中国最好的</w:t>
      </w:r>
      <w:r>
        <w:fldChar w:fldCharType="begin"/>
      </w:r>
      <w:r>
        <w:rPr/>
        <w:instrText> HYPERLINK "http://gp.stock.163.com/special/x/00121ARU/xinxi.html" </w:instrText>
      </w:r>
      <w:r>
        <w:fldChar w:fldCharType="separate"/>
      </w:r>
      <w:r>
        <w:rPr>
          <w:color w:val="000000"/>
          <w:spacing w:val="0"/>
          <w:w w:val="100"/>
          <w:position w:val="0"/>
          <w:sz w:val="24"/>
          <w:szCs w:val="24"/>
        </w:rPr>
        <w:t>信息</w:t>
      </w:r>
      <w:r>
        <w:fldChar w:fldCharType="end"/>
      </w:r>
      <w:r>
        <w:rPr>
          <w:color w:val="000000"/>
          <w:spacing w:val="0"/>
          <w:w w:val="100"/>
          <w:position w:val="0"/>
          <w:sz w:val="24"/>
          <w:szCs w:val="24"/>
        </w:rPr>
        <w:t>技术服务企业。”</w:t>
      </w:r>
    </w:p>
    <w:p>
      <w:pPr>
        <w:pStyle w:val="Style19"/>
        <w:keepNext w:val="0"/>
        <w:keepLines w:val="0"/>
        <w:widowControl w:val="0"/>
        <w:shd w:val="clear" w:color="auto" w:fill="auto"/>
        <w:bidi w:val="0"/>
        <w:spacing w:before="0" w:line="315" w:lineRule="exact"/>
        <w:ind w:left="1380" w:right="0" w:firstLine="0"/>
        <w:jc w:val="both"/>
      </w:pPr>
      <w:r>
        <w:rPr>
          <w:color w:val="000000"/>
          <w:spacing w:val="0"/>
          <w:w w:val="100"/>
          <w:position w:val="0"/>
          <w:sz w:val="24"/>
          <w:szCs w:val="24"/>
        </w:rPr>
        <w:t>这一战略重点体现在以下三个方面：</w:t>
      </w:r>
    </w:p>
    <w:p>
      <w:pPr>
        <w:pStyle w:val="Style19"/>
        <w:keepNext w:val="0"/>
        <w:keepLines w:val="0"/>
        <w:widowControl w:val="0"/>
        <w:numPr>
          <w:ilvl w:val="0"/>
          <w:numId w:val="17"/>
        </w:numPr>
        <w:shd w:val="clear" w:color="auto" w:fill="auto"/>
        <w:tabs>
          <w:tab w:pos="1810" w:val="left"/>
        </w:tabs>
        <w:bidi w:val="0"/>
        <w:spacing w:before="0" w:line="315" w:lineRule="exact"/>
        <w:ind w:left="1380" w:right="0" w:firstLine="0"/>
        <w:jc w:val="both"/>
      </w:pPr>
      <w:bookmarkStart w:id="149" w:name="bookmark149"/>
      <w:bookmarkEnd w:id="149"/>
      <w:r>
        <w:rPr>
          <w:b/>
          <w:bCs/>
          <w:color w:val="000000"/>
          <w:spacing w:val="0"/>
          <w:w w:val="100"/>
          <w:position w:val="0"/>
          <w:sz w:val="24"/>
          <w:szCs w:val="24"/>
        </w:rPr>
        <w:t>战略联盟将成为公司整合资源、业务扩张的主要途径</w:t>
      </w:r>
    </w:p>
    <w:p>
      <w:pPr>
        <w:pStyle w:val="Style19"/>
        <w:keepNext w:val="0"/>
        <w:keepLines w:val="0"/>
        <w:widowControl w:val="0"/>
        <w:shd w:val="clear" w:color="auto" w:fill="auto"/>
        <w:bidi w:val="0"/>
        <w:spacing w:before="0" w:line="314" w:lineRule="exact"/>
        <w:ind w:left="900" w:right="0" w:firstLine="480"/>
        <w:jc w:val="both"/>
      </w:pPr>
      <w:r>
        <w:rPr>
          <w:color w:val="000000"/>
          <w:spacing w:val="0"/>
          <w:w w:val="100"/>
          <w:position w:val="0"/>
          <w:sz w:val="24"/>
          <w:szCs w:val="24"/>
        </w:rPr>
        <w:t>结盟战略能够为我们赢得更多的资源，也能够为我们的用户提供更多的可选产品和服 务，公司将通过结盟将各种产品和专业服务资源整合起来，形成一个个针对用户需求的整 体解决方案，为用户提供个性化服务。</w:t>
      </w:r>
    </w:p>
    <w:p>
      <w:pPr>
        <w:pStyle w:val="Style19"/>
        <w:keepNext w:val="0"/>
        <w:keepLines w:val="0"/>
        <w:widowControl w:val="0"/>
        <w:numPr>
          <w:ilvl w:val="0"/>
          <w:numId w:val="17"/>
        </w:numPr>
        <w:shd w:val="clear" w:color="auto" w:fill="auto"/>
        <w:tabs>
          <w:tab w:pos="1810" w:val="left"/>
        </w:tabs>
        <w:bidi w:val="0"/>
        <w:spacing w:before="0" w:line="315" w:lineRule="exact"/>
        <w:ind w:left="1380" w:right="0" w:firstLine="0"/>
        <w:jc w:val="both"/>
      </w:pPr>
      <w:bookmarkStart w:id="150" w:name="bookmark150"/>
      <w:bookmarkEnd w:id="150"/>
      <w:r>
        <w:rPr>
          <w:b/>
          <w:bCs/>
          <w:color w:val="000000"/>
          <w:spacing w:val="0"/>
          <w:w w:val="100"/>
          <w:position w:val="0"/>
          <w:sz w:val="24"/>
          <w:szCs w:val="24"/>
        </w:rPr>
        <w:t>服务创新将提升公司的核心竞争力</w:t>
      </w:r>
    </w:p>
    <w:p>
      <w:pPr>
        <w:pStyle w:val="Style19"/>
        <w:keepNext w:val="0"/>
        <w:keepLines w:val="0"/>
        <w:widowControl w:val="0"/>
        <w:shd w:val="clear" w:color="auto" w:fill="auto"/>
        <w:bidi w:val="0"/>
        <w:spacing w:before="0" w:line="312" w:lineRule="exact"/>
        <w:ind w:left="900" w:right="0" w:firstLine="480"/>
        <w:jc w:val="both"/>
      </w:pPr>
      <w:r>
        <w:rPr>
          <w:color w:val="000000"/>
          <w:spacing w:val="0"/>
          <w:w w:val="100"/>
          <w:position w:val="0"/>
          <w:sz w:val="24"/>
          <w:szCs w:val="24"/>
        </w:rPr>
        <w:t>在专业服务领域，随着市场竞争日趋激烈，服务商依靠价格战来争夺市场、忽视用户 利益的时代将逐渐成为历史，而提供细分的客户化解决方案、全面创新的服务内容、优质 规范的服务管理将成为公司提升核心竞争力、取得业绩增长的必由之路。</w:t>
      </w:r>
    </w:p>
    <w:p>
      <w:pPr>
        <w:pStyle w:val="Style19"/>
        <w:keepNext w:val="0"/>
        <w:keepLines w:val="0"/>
        <w:widowControl w:val="0"/>
        <w:numPr>
          <w:ilvl w:val="0"/>
          <w:numId w:val="17"/>
        </w:numPr>
        <w:shd w:val="clear" w:color="auto" w:fill="auto"/>
        <w:tabs>
          <w:tab w:pos="1810" w:val="left"/>
        </w:tabs>
        <w:bidi w:val="0"/>
        <w:spacing w:before="0" w:line="315" w:lineRule="exact"/>
        <w:ind w:left="1380" w:right="0" w:firstLine="0"/>
        <w:jc w:val="both"/>
      </w:pPr>
      <w:bookmarkStart w:id="151" w:name="bookmark151"/>
      <w:bookmarkEnd w:id="151"/>
      <w:r>
        <w:rPr>
          <w:b/>
          <w:bCs/>
          <w:color w:val="000000"/>
          <w:spacing w:val="0"/>
          <w:w w:val="100"/>
          <w:position w:val="0"/>
          <w:sz w:val="24"/>
          <w:szCs w:val="24"/>
        </w:rPr>
        <w:t>服务品牌将成为决定性因素</w:t>
      </w:r>
    </w:p>
    <w:p>
      <w:pPr>
        <w:pStyle w:val="Style19"/>
        <w:keepNext w:val="0"/>
        <w:keepLines w:val="0"/>
        <w:widowControl w:val="0"/>
        <w:shd w:val="clear" w:color="auto" w:fill="auto"/>
        <w:bidi w:val="0"/>
        <w:spacing w:before="0" w:line="322" w:lineRule="exact"/>
        <w:ind w:left="900" w:right="0" w:firstLine="480"/>
        <w:jc w:val="both"/>
      </w:pPr>
      <w:r>
        <w:rPr>
          <w:color w:val="000000"/>
          <w:spacing w:val="0"/>
          <w:w w:val="100"/>
          <w:position w:val="0"/>
          <w:sz w:val="24"/>
          <w:szCs w:val="24"/>
        </w:rPr>
        <w:t>日趋理性的用户对于</w:t>
      </w:r>
      <w:r>
        <w:rPr>
          <w:color w:val="000000"/>
          <w:spacing w:val="0"/>
          <w:w w:val="100"/>
          <w:position w:val="0"/>
          <w:sz w:val="24"/>
          <w:szCs w:val="24"/>
        </w:rPr>
        <w:t>IT</w:t>
      </w:r>
      <w:r>
        <w:rPr>
          <w:color w:val="000000"/>
          <w:spacing w:val="0"/>
          <w:w w:val="100"/>
          <w:position w:val="0"/>
          <w:sz w:val="24"/>
          <w:szCs w:val="24"/>
        </w:rPr>
        <w:t>服务商提供服务的品质需求迅速提升，这就要求服务商必须 从企业长期发展战略的高度来认真思考，如何履行服务承诺、以优质的服务来提升企业的 品牌知名度和美誉度，建立高端服务品牌，从而实现企业的可持续发展。</w:t>
      </w:r>
    </w:p>
    <w:p>
      <w:pPr>
        <w:pStyle w:val="Style19"/>
        <w:keepNext w:val="0"/>
        <w:keepLines w:val="0"/>
        <w:widowControl w:val="0"/>
        <w:shd w:val="clear" w:color="auto" w:fill="auto"/>
        <w:tabs>
          <w:tab w:pos="1916" w:val="left"/>
        </w:tabs>
        <w:bidi w:val="0"/>
        <w:spacing w:before="0" w:line="315" w:lineRule="exact"/>
        <w:ind w:left="1380" w:right="0" w:firstLine="0"/>
        <w:jc w:val="both"/>
      </w:pPr>
      <w:bookmarkStart w:id="152" w:name="bookmark152"/>
      <w:r>
        <w:rPr>
          <w:b/>
          <w:bCs/>
          <w:color w:val="000000"/>
          <w:spacing w:val="0"/>
          <w:w w:val="100"/>
          <w:position w:val="0"/>
          <w:sz w:val="24"/>
          <w:szCs w:val="24"/>
        </w:rPr>
        <w:t>（</w:t>
      </w:r>
      <w:bookmarkEnd w:id="152"/>
      <w:r>
        <w:rPr>
          <w:b/>
          <w:bCs/>
          <w:color w:val="000000"/>
          <w:spacing w:val="0"/>
          <w:w w:val="100"/>
          <w:position w:val="0"/>
          <w:sz w:val="24"/>
          <w:szCs w:val="24"/>
        </w:rPr>
        <w:t>2）</w:t>
        <w:tab/>
        <w:t>2007年公司经营展望与工作重点</w:t>
      </w:r>
    </w:p>
    <w:p>
      <w:pPr>
        <w:pStyle w:val="Style19"/>
        <w:keepNext w:val="0"/>
        <w:keepLines w:val="0"/>
        <w:widowControl w:val="0"/>
        <w:shd w:val="clear" w:color="auto" w:fill="auto"/>
        <w:bidi w:val="0"/>
        <w:spacing w:before="0" w:line="331" w:lineRule="exact"/>
        <w:ind w:left="900" w:right="0" w:firstLine="480"/>
        <w:jc w:val="both"/>
      </w:pPr>
      <w:r>
        <w:rPr>
          <w:color w:val="000000"/>
          <w:spacing w:val="0"/>
          <w:w w:val="100"/>
          <w:position w:val="0"/>
          <w:sz w:val="24"/>
          <w:szCs w:val="24"/>
        </w:rPr>
        <w:t>公司计划在2007年实现主营业务收入增长20%，净利润实现增长10%的目标。为保证 这一目标的实现，我们将在既定的公司发展战略指引下，重点开展以下工作：</w:t>
      </w:r>
    </w:p>
    <w:p>
      <w:pPr>
        <w:pStyle w:val="Style19"/>
        <w:keepNext w:val="0"/>
        <w:keepLines w:val="0"/>
        <w:widowControl w:val="0"/>
        <w:numPr>
          <w:ilvl w:val="0"/>
          <w:numId w:val="19"/>
        </w:numPr>
        <w:shd w:val="clear" w:color="auto" w:fill="auto"/>
        <w:bidi w:val="0"/>
        <w:spacing w:before="0" w:line="315" w:lineRule="exact"/>
        <w:ind w:left="1380" w:right="0" w:firstLine="0"/>
        <w:jc w:val="both"/>
      </w:pPr>
      <w:bookmarkStart w:id="153" w:name="bookmark153"/>
      <w:bookmarkEnd w:id="153"/>
      <w:r>
        <w:rPr>
          <w:b/>
          <w:bCs/>
          <w:color w:val="000000"/>
          <w:spacing w:val="0"/>
          <w:w w:val="100"/>
          <w:position w:val="0"/>
          <w:sz w:val="24"/>
          <w:szCs w:val="24"/>
        </w:rPr>
        <w:t>以软件和服务为核心，建立公司级的技术体系架构和全国研发中心</w:t>
      </w:r>
    </w:p>
    <w:p>
      <w:pPr>
        <w:pStyle w:val="Style19"/>
        <w:keepNext w:val="0"/>
        <w:keepLines w:val="0"/>
        <w:widowControl w:val="0"/>
        <w:shd w:val="clear" w:color="auto" w:fill="auto"/>
        <w:bidi w:val="0"/>
        <w:spacing w:before="0" w:line="312" w:lineRule="exact"/>
        <w:ind w:left="900" w:right="0" w:firstLine="480"/>
        <w:jc w:val="both"/>
      </w:pPr>
      <w:r>
        <w:rPr>
          <w:color w:val="000000"/>
          <w:spacing w:val="0"/>
          <w:w w:val="100"/>
          <w:position w:val="0"/>
          <w:sz w:val="24"/>
          <w:szCs w:val="24"/>
        </w:rPr>
        <w:t>2007年，公司将进一步整合公司内外部资源，按照</w:t>
      </w:r>
      <w:r>
        <w:rPr>
          <w:color w:val="000000"/>
          <w:spacing w:val="0"/>
          <w:w w:val="100"/>
          <w:position w:val="0"/>
          <w:sz w:val="24"/>
          <w:szCs w:val="24"/>
        </w:rPr>
        <w:t>CMMI</w:t>
      </w:r>
      <w:r>
        <w:rPr>
          <w:color w:val="000000"/>
          <w:spacing w:val="0"/>
          <w:w w:val="100"/>
          <w:position w:val="0"/>
          <w:sz w:val="24"/>
          <w:szCs w:val="24"/>
        </w:rPr>
        <w:t>的标准，以公司自有知识产 权的重点软件模块为基础，构建公司级的技术核心体系，并拟在北京、南京和深圳设立三 个专注于软件开发与服务应用的技术研发中心。公司将设立项目管理部门，按照国际标准 对项目进行跟踪管理，并在2007年通过</w:t>
      </w:r>
      <w:r>
        <w:rPr>
          <w:color w:val="000000"/>
          <w:spacing w:val="0"/>
          <w:w w:val="100"/>
          <w:position w:val="0"/>
          <w:sz w:val="24"/>
          <w:szCs w:val="24"/>
        </w:rPr>
        <w:t>CMMIIII</w:t>
      </w:r>
      <w:r>
        <w:rPr>
          <w:color w:val="000000"/>
          <w:spacing w:val="0"/>
          <w:w w:val="100"/>
          <w:position w:val="0"/>
          <w:sz w:val="24"/>
          <w:szCs w:val="24"/>
        </w:rPr>
        <w:t>的认证及双软认证复查。</w:t>
      </w:r>
    </w:p>
    <w:p>
      <w:pPr>
        <w:pStyle w:val="Style34"/>
        <w:keepNext/>
        <w:keepLines/>
        <w:widowControl w:val="0"/>
        <w:numPr>
          <w:ilvl w:val="0"/>
          <w:numId w:val="19"/>
        </w:numPr>
        <w:shd w:val="clear" w:color="auto" w:fill="auto"/>
        <w:tabs>
          <w:tab w:pos="1775" w:val="left"/>
        </w:tabs>
        <w:bidi w:val="0"/>
        <w:spacing w:before="0" w:line="312" w:lineRule="exact"/>
        <w:ind w:left="1380" w:right="0" w:firstLine="0"/>
        <w:jc w:val="both"/>
      </w:pPr>
      <w:bookmarkStart w:id="154" w:name="bookmark154"/>
      <w:bookmarkStart w:id="155" w:name="bookmark155"/>
      <w:bookmarkStart w:id="156" w:name="bookmark156"/>
      <w:bookmarkStart w:id="157" w:name="bookmark157"/>
      <w:bookmarkEnd w:id="156"/>
      <w:r>
        <w:rPr>
          <w:color w:val="000000"/>
          <w:spacing w:val="0"/>
          <w:w w:val="100"/>
          <w:position w:val="0"/>
          <w:sz w:val="24"/>
          <w:szCs w:val="24"/>
        </w:rPr>
        <w:t>发展大联盟策略，重点关注大客户服务与交叉销售</w:t>
      </w:r>
      <w:bookmarkEnd w:id="154"/>
      <w:bookmarkEnd w:id="155"/>
      <w:bookmarkEnd w:id="157"/>
    </w:p>
    <w:p>
      <w:pPr>
        <w:pStyle w:val="Style19"/>
        <w:keepNext w:val="0"/>
        <w:keepLines w:val="0"/>
        <w:widowControl w:val="0"/>
        <w:shd w:val="clear" w:color="auto" w:fill="auto"/>
        <w:bidi w:val="0"/>
        <w:spacing w:before="0" w:line="314" w:lineRule="exact"/>
        <w:ind w:left="900" w:right="0" w:firstLine="480"/>
        <w:jc w:val="both"/>
      </w:pPr>
      <w:r>
        <w:rPr>
          <w:color w:val="000000"/>
          <w:spacing w:val="0"/>
          <w:w w:val="100"/>
          <w:position w:val="0"/>
          <w:sz w:val="24"/>
          <w:szCs w:val="24"/>
        </w:rPr>
        <w:t>公司将大力推进结盟战略，继续扩大联盟的范围，深化合作层次，通过与合作伙伴建 立紧密的联盟关系，利用更广泛的战略资源，强化并扩展公司价值链，以增强公司的总体 竞争能力，实现快速可持续发展。</w:t>
      </w:r>
    </w:p>
    <w:p>
      <w:pPr>
        <w:pStyle w:val="Style19"/>
        <w:keepNext w:val="0"/>
        <w:keepLines w:val="0"/>
        <w:widowControl w:val="0"/>
        <w:shd w:val="clear" w:color="auto" w:fill="auto"/>
        <w:bidi w:val="0"/>
        <w:spacing w:before="0" w:line="312" w:lineRule="exact"/>
        <w:ind w:left="900" w:right="0" w:firstLine="480"/>
        <w:jc w:val="both"/>
      </w:pPr>
      <w:r>
        <w:rPr>
          <w:color w:val="000000"/>
          <w:spacing w:val="0"/>
          <w:w w:val="100"/>
          <w:position w:val="0"/>
          <w:sz w:val="24"/>
          <w:szCs w:val="24"/>
        </w:rPr>
        <w:t>同时，我们也将密切关注可能出现的投资或并购机会，通过资本运作，引入外部资源, 完善公司的服务产品线，提高市场占有率，加快形成公司在各个细分市场的规模和价格优 势。</w:t>
      </w:r>
    </w:p>
    <w:p>
      <w:pPr>
        <w:pStyle w:val="Style19"/>
        <w:keepNext w:val="0"/>
        <w:keepLines w:val="0"/>
        <w:widowControl w:val="0"/>
        <w:shd w:val="clear" w:color="auto" w:fill="auto"/>
        <w:bidi w:val="0"/>
        <w:spacing w:before="0" w:line="326" w:lineRule="exact"/>
        <w:ind w:left="900" w:right="0" w:firstLine="480"/>
        <w:jc w:val="both"/>
      </w:pPr>
      <w:r>
        <w:rPr>
          <w:color w:val="000000"/>
          <w:spacing w:val="0"/>
          <w:w w:val="100"/>
          <w:position w:val="0"/>
          <w:sz w:val="24"/>
          <w:szCs w:val="24"/>
        </w:rPr>
        <w:t>2007年，公司将加强大客户销售体系的建设，集中企业资源优势，为有重要战略意 义的大客户提供更具专业与个性化的服务，使公司保持竞争优势。</w:t>
      </w:r>
    </w:p>
    <w:p>
      <w:pPr>
        <w:pStyle w:val="Style19"/>
        <w:keepNext w:val="0"/>
        <w:keepLines w:val="0"/>
        <w:widowControl w:val="0"/>
        <w:numPr>
          <w:ilvl w:val="0"/>
          <w:numId w:val="19"/>
        </w:numPr>
        <w:shd w:val="clear" w:color="auto" w:fill="auto"/>
        <w:tabs>
          <w:tab w:pos="1775" w:val="left"/>
        </w:tabs>
        <w:bidi w:val="0"/>
        <w:spacing w:before="0" w:line="312" w:lineRule="exact"/>
        <w:ind w:left="1380" w:right="0" w:firstLine="0"/>
        <w:jc w:val="both"/>
      </w:pPr>
      <w:bookmarkStart w:id="158" w:name="bookmark158"/>
      <w:bookmarkEnd w:id="158"/>
      <w:r>
        <w:rPr>
          <w:b/>
          <w:bCs/>
          <w:color w:val="000000"/>
          <w:spacing w:val="0"/>
          <w:w w:val="100"/>
          <w:position w:val="0"/>
          <w:sz w:val="24"/>
          <w:szCs w:val="24"/>
        </w:rPr>
        <w:t>完成定向增发工作，募集资金，启动三大项目</w:t>
      </w:r>
    </w:p>
    <w:p>
      <w:pPr>
        <w:pStyle w:val="Style19"/>
        <w:keepNext w:val="0"/>
        <w:keepLines w:val="0"/>
        <w:widowControl w:val="0"/>
        <w:shd w:val="clear" w:color="auto" w:fill="auto"/>
        <w:bidi w:val="0"/>
        <w:spacing w:before="0" w:line="312" w:lineRule="exact"/>
        <w:ind w:left="900" w:right="0" w:firstLine="480"/>
        <w:jc w:val="both"/>
      </w:pPr>
      <w:r>
        <w:rPr>
          <w:color w:val="000000"/>
          <w:spacing w:val="0"/>
          <w:w w:val="100"/>
          <w:position w:val="0"/>
          <w:sz w:val="24"/>
          <w:szCs w:val="24"/>
        </w:rPr>
        <w:t>为迎接</w:t>
      </w:r>
      <w:r>
        <w:rPr>
          <w:color w:val="000000"/>
          <w:spacing w:val="0"/>
          <w:w w:val="100"/>
          <w:position w:val="0"/>
          <w:sz w:val="24"/>
          <w:szCs w:val="24"/>
        </w:rPr>
        <w:t>3G</w:t>
      </w:r>
      <w:r>
        <w:rPr>
          <w:color w:val="000000"/>
          <w:spacing w:val="0"/>
          <w:w w:val="100"/>
          <w:position w:val="0"/>
          <w:sz w:val="24"/>
          <w:szCs w:val="24"/>
        </w:rPr>
        <w:t>时代的到来，保持公司在软件和</w:t>
      </w:r>
      <w:r>
        <w:rPr>
          <w:color w:val="000000"/>
          <w:spacing w:val="0"/>
          <w:w w:val="100"/>
          <w:position w:val="0"/>
          <w:sz w:val="24"/>
          <w:szCs w:val="24"/>
        </w:rPr>
        <w:t>IT</w:t>
      </w:r>
      <w:r>
        <w:rPr>
          <w:color w:val="000000"/>
          <w:spacing w:val="0"/>
          <w:w w:val="100"/>
          <w:position w:val="0"/>
          <w:sz w:val="24"/>
          <w:szCs w:val="24"/>
        </w:rPr>
        <w:t>服务领域的竞争优势，进一步扩大公司 在电信和邮政行业应用服务领域的市场份额，2007年公司拟向机构投资者定向增发不超 过1800万股，预计募集资金4亿元，主要用于三个项目以及补充流动资金：预计投资</w:t>
      </w:r>
      <w:r>
        <w:rPr>
          <w:color w:val="000000"/>
          <w:spacing w:val="0"/>
          <w:w w:val="100"/>
          <w:position w:val="0"/>
          <w:sz w:val="24"/>
          <w:szCs w:val="24"/>
        </w:rPr>
        <w:t xml:space="preserve">3G </w:t>
      </w:r>
      <w:r>
        <w:rPr>
          <w:color w:val="000000"/>
          <w:spacing w:val="0"/>
          <w:w w:val="100"/>
          <w:position w:val="0"/>
          <w:sz w:val="24"/>
          <w:szCs w:val="24"/>
        </w:rPr>
        <w:t>移动行业信息化应用项目21,000万元；邮政及电信运营商行业商业智能软件项目8,000 万元</w:t>
      </w:r>
      <w:r>
        <w:rPr>
          <w:color w:val="000000"/>
          <w:spacing w:val="0"/>
          <w:w w:val="100"/>
          <w:position w:val="0"/>
          <w:sz w:val="24"/>
          <w:szCs w:val="24"/>
        </w:rPr>
        <w:t>；IT</w:t>
      </w:r>
      <w:r>
        <w:rPr>
          <w:color w:val="000000"/>
          <w:spacing w:val="0"/>
          <w:w w:val="100"/>
          <w:position w:val="0"/>
          <w:sz w:val="24"/>
          <w:szCs w:val="24"/>
        </w:rPr>
        <w:t>专业服务外包项目7,000万元；补充流动资金4000万元。</w:t>
      </w:r>
    </w:p>
    <w:p>
      <w:pPr>
        <w:pStyle w:val="Style19"/>
        <w:keepNext w:val="0"/>
        <w:keepLines w:val="0"/>
        <w:widowControl w:val="0"/>
        <w:shd w:val="clear" w:color="auto" w:fill="auto"/>
        <w:bidi w:val="0"/>
        <w:spacing w:before="0" w:line="312" w:lineRule="exact"/>
        <w:ind w:left="1380" w:right="0" w:firstLine="0"/>
        <w:jc w:val="both"/>
      </w:pPr>
      <w:bookmarkStart w:id="159" w:name="bookmark159"/>
      <w:r>
        <w:rPr>
          <w:b/>
          <w:bCs/>
          <w:color w:val="000000"/>
          <w:spacing w:val="0"/>
          <w:w w:val="100"/>
          <w:position w:val="0"/>
          <w:sz w:val="24"/>
          <w:szCs w:val="24"/>
        </w:rPr>
        <w:t>（</w:t>
      </w:r>
      <w:bookmarkEnd w:id="159"/>
      <w:r>
        <w:rPr>
          <w:b/>
          <w:bCs/>
          <w:color w:val="000000"/>
          <w:spacing w:val="0"/>
          <w:w w:val="100"/>
          <w:position w:val="0"/>
          <w:sz w:val="24"/>
          <w:szCs w:val="24"/>
        </w:rPr>
        <w:t>3）风险因素及采取的对策</w:t>
      </w:r>
    </w:p>
    <w:p>
      <w:pPr>
        <w:pStyle w:val="Style19"/>
        <w:keepNext w:val="0"/>
        <w:keepLines w:val="0"/>
        <w:widowControl w:val="0"/>
        <w:numPr>
          <w:ilvl w:val="0"/>
          <w:numId w:val="21"/>
        </w:numPr>
        <w:shd w:val="clear" w:color="auto" w:fill="auto"/>
        <w:tabs>
          <w:tab w:pos="1775" w:val="left"/>
        </w:tabs>
        <w:bidi w:val="0"/>
        <w:spacing w:before="0" w:line="312" w:lineRule="exact"/>
        <w:ind w:left="1380" w:right="0" w:firstLine="0"/>
        <w:jc w:val="both"/>
      </w:pPr>
      <w:bookmarkStart w:id="160" w:name="bookmark160"/>
      <w:bookmarkEnd w:id="160"/>
      <w:r>
        <w:rPr>
          <w:b/>
          <w:bCs/>
          <w:color w:val="000000"/>
          <w:spacing w:val="0"/>
          <w:w w:val="100"/>
          <w:position w:val="0"/>
          <w:sz w:val="24"/>
          <w:szCs w:val="24"/>
        </w:rPr>
        <w:t>人才竞争风险</w:t>
      </w:r>
    </w:p>
    <w:p>
      <w:pPr>
        <w:pStyle w:val="Style19"/>
        <w:keepNext w:val="0"/>
        <w:keepLines w:val="0"/>
        <w:widowControl w:val="0"/>
        <w:shd w:val="clear" w:color="auto" w:fill="auto"/>
        <w:bidi w:val="0"/>
        <w:spacing w:before="0" w:line="317" w:lineRule="exact"/>
        <w:ind w:left="900" w:right="0" w:firstLine="480"/>
        <w:jc w:val="both"/>
      </w:pPr>
      <w:r>
        <w:rPr>
          <w:color w:val="000000"/>
          <w:spacing w:val="0"/>
          <w:w w:val="100"/>
          <w:position w:val="0"/>
          <w:sz w:val="24"/>
          <w:szCs w:val="24"/>
        </w:rPr>
        <w:t>随着市场竞争的加剧，公司对高水平的行业应用和技术开发人才、营销人才以及管理 人才有较大的需求。市场对这些人才的需求也日益增加，对人才的争夺也日趋激烈，本公 司面临着人才吸引、保留和发展的风险。</w:t>
      </w:r>
    </w:p>
    <w:p>
      <w:pPr>
        <w:pStyle w:val="Style19"/>
        <w:keepNext w:val="0"/>
        <w:keepLines w:val="0"/>
        <w:widowControl w:val="0"/>
        <w:shd w:val="clear" w:color="auto" w:fill="auto"/>
        <w:bidi w:val="0"/>
        <w:spacing w:before="0" w:line="313" w:lineRule="exact"/>
        <w:ind w:left="900" w:right="0" w:firstLine="480"/>
        <w:jc w:val="both"/>
      </w:pPr>
      <w:r>
        <w:rPr>
          <w:color w:val="000000"/>
          <w:spacing w:val="0"/>
          <w:w w:val="100"/>
          <w:position w:val="0"/>
          <w:sz w:val="24"/>
          <w:szCs w:val="24"/>
        </w:rPr>
        <w:t>公司管理层高度重视人才在公司发展中的作用。为了稳定和吸引高素质人才，公司将 加强现有人力资源的维护，完善对公司的核心技术人员和重要营销人员的激励措施，以保 证公司的健康发展。公司强调成为学习型组织，通过对员工的教育和培训，使员工的管理 能力、技术技能和团队意识得到不断提高。同时，公司也在积极创造适合人才竞争、人才 发展的企业文化氛围，使个人的价值目标和公司的未来发展充分契合。公司将通过进一步 提高员工薪酬及福利待遇以及完善的激励制度，吸引国内外优秀人才加盟。</w:t>
      </w:r>
    </w:p>
    <w:p>
      <w:pPr>
        <w:pStyle w:val="Style19"/>
        <w:keepNext w:val="0"/>
        <w:keepLines w:val="0"/>
        <w:widowControl w:val="0"/>
        <w:numPr>
          <w:ilvl w:val="0"/>
          <w:numId w:val="21"/>
        </w:numPr>
        <w:shd w:val="clear" w:color="auto" w:fill="auto"/>
        <w:tabs>
          <w:tab w:pos="1775" w:val="left"/>
        </w:tabs>
        <w:bidi w:val="0"/>
        <w:spacing w:before="0" w:line="312" w:lineRule="exact"/>
        <w:ind w:left="1380" w:right="0" w:firstLine="0"/>
        <w:jc w:val="both"/>
      </w:pPr>
      <w:bookmarkStart w:id="161" w:name="bookmark161"/>
      <w:bookmarkEnd w:id="161"/>
      <w:r>
        <w:rPr>
          <w:b/>
          <w:bCs/>
          <w:color w:val="000000"/>
          <w:spacing w:val="0"/>
          <w:w w:val="100"/>
          <w:position w:val="0"/>
          <w:sz w:val="24"/>
          <w:szCs w:val="24"/>
        </w:rPr>
        <w:t>技术和产品风险</w:t>
      </w:r>
    </w:p>
    <w:p>
      <w:pPr>
        <w:pStyle w:val="Style19"/>
        <w:keepNext w:val="0"/>
        <w:keepLines w:val="0"/>
        <w:widowControl w:val="0"/>
        <w:shd w:val="clear" w:color="auto" w:fill="auto"/>
        <w:bidi w:val="0"/>
        <w:spacing w:before="0" w:line="311" w:lineRule="exact"/>
        <w:ind w:left="900" w:right="0" w:firstLine="480"/>
        <w:jc w:val="both"/>
      </w:pPr>
      <w:r>
        <w:rPr>
          <w:color w:val="000000"/>
          <w:spacing w:val="0"/>
          <w:w w:val="100"/>
          <w:position w:val="0"/>
          <w:sz w:val="24"/>
          <w:szCs w:val="24"/>
        </w:rPr>
        <w:t>本公司所属行业具有发展迅速、技术和产品更新换代快、产品生命周期较短的特点。 因此，如果公司对技术和产品发展趋势不能正确判断、公司的科研开发、技术和产品升级 不能及时跟上，会对公司发展造成不利影响；同时，该行业内的许多核心技术掌握在国外 厂商手中，国内企业主要优势是在技术和产品的应用开发领域。这些因素给本公司的生产、 经营和发展带来一定影响。</w:t>
      </w:r>
    </w:p>
    <w:p>
      <w:pPr>
        <w:pStyle w:val="Style19"/>
        <w:keepNext w:val="0"/>
        <w:keepLines w:val="0"/>
        <w:widowControl w:val="0"/>
        <w:shd w:val="clear" w:color="auto" w:fill="auto"/>
        <w:bidi w:val="0"/>
        <w:spacing w:before="0" w:line="307" w:lineRule="exact"/>
        <w:ind w:left="900" w:right="0" w:firstLine="480"/>
        <w:jc w:val="both"/>
      </w:pPr>
      <w:r>
        <w:rPr>
          <w:color w:val="000000"/>
          <w:spacing w:val="0"/>
          <w:w w:val="100"/>
          <w:position w:val="0"/>
          <w:sz w:val="24"/>
          <w:szCs w:val="24"/>
        </w:rPr>
        <w:t>公司将进一步培养自己的研发队伍，紧密跟踪、深入研究本行业技术发展的方向，以 掌握国外技术和产品的最新发展动态。近年来，本公司在研发方面不断加大投入力度，开 发出多项业内领先的专有技术，在强化核心技术方面有了一定积累。</w:t>
      </w:r>
    </w:p>
    <w:p>
      <w:pPr>
        <w:pStyle w:val="Style34"/>
        <w:keepNext/>
        <w:keepLines/>
        <w:widowControl w:val="0"/>
        <w:numPr>
          <w:ilvl w:val="0"/>
          <w:numId w:val="21"/>
        </w:numPr>
        <w:shd w:val="clear" w:color="auto" w:fill="auto"/>
        <w:bidi w:val="0"/>
        <w:spacing w:before="0" w:line="316" w:lineRule="exact"/>
        <w:ind w:left="1380" w:right="0" w:firstLine="0"/>
        <w:jc w:val="both"/>
      </w:pPr>
      <w:bookmarkStart w:id="162" w:name="bookmark162"/>
      <w:bookmarkStart w:id="163" w:name="bookmark163"/>
      <w:bookmarkStart w:id="164" w:name="bookmark164"/>
      <w:bookmarkStart w:id="165" w:name="bookmark165"/>
      <w:bookmarkEnd w:id="164"/>
      <w:r>
        <w:rPr>
          <w:color w:val="000000"/>
          <w:spacing w:val="0"/>
          <w:w w:val="100"/>
          <w:position w:val="0"/>
          <w:sz w:val="24"/>
          <w:szCs w:val="24"/>
        </w:rPr>
        <w:t>经营管理风险</w:t>
      </w:r>
      <w:bookmarkEnd w:id="162"/>
      <w:bookmarkEnd w:id="163"/>
      <w:bookmarkEnd w:id="165"/>
    </w:p>
    <w:p>
      <w:pPr>
        <w:pStyle w:val="Style19"/>
        <w:keepNext w:val="0"/>
        <w:keepLines w:val="0"/>
        <w:widowControl w:val="0"/>
        <w:shd w:val="clear" w:color="auto" w:fill="auto"/>
        <w:bidi w:val="0"/>
        <w:spacing w:before="0" w:line="314" w:lineRule="exact"/>
        <w:ind w:left="900" w:right="0" w:firstLine="480"/>
        <w:jc w:val="both"/>
      </w:pPr>
      <w:r>
        <w:rPr>
          <w:color w:val="000000"/>
          <w:spacing w:val="0"/>
          <w:w w:val="100"/>
          <w:position w:val="0"/>
          <w:sz w:val="24"/>
          <w:szCs w:val="24"/>
        </w:rPr>
        <w:t>公司自成立以来一直以较快的速度发展，经营规模和业务范围不断扩大，组织结构日 益复杂，对公司管理的要求越来越高，存在一定的管理风险。公司资产规模仍相对偏小， 整体的竞争力有待进一步的提高，面对激烈的市场竞争，公司具有一定的经营风险。</w:t>
      </w:r>
    </w:p>
    <w:p>
      <w:pPr>
        <w:pStyle w:val="Style19"/>
        <w:keepNext w:val="0"/>
        <w:keepLines w:val="0"/>
        <w:widowControl w:val="0"/>
        <w:shd w:val="clear" w:color="auto" w:fill="auto"/>
        <w:bidi w:val="0"/>
        <w:spacing w:before="0" w:line="314" w:lineRule="exact"/>
        <w:ind w:left="900" w:right="0" w:firstLine="480"/>
        <w:jc w:val="both"/>
      </w:pPr>
      <w:r>
        <w:rPr>
          <w:color w:val="000000"/>
          <w:spacing w:val="0"/>
          <w:w w:val="100"/>
          <w:position w:val="0"/>
          <w:sz w:val="24"/>
          <w:szCs w:val="24"/>
        </w:rPr>
        <w:t>公司上市以来针对组织结构及业务流程进行了相应的变革。公司已建立了以事业部 和各地分支机构交叉的矩阵式管理模式，针对市场的变化对业务流程进行了大规模的整 合，这些措施的实施将有利于公司进行科学决策和加强管理。公司将贯彻“做深行业，做 宽服务”的战略，力争进一步巩固和扩大自己的市场份额，加大技术创新的力度，提升公 司抵御风险的能力。</w:t>
      </w:r>
    </w:p>
    <w:p>
      <w:pPr>
        <w:pStyle w:val="Style19"/>
        <w:keepNext w:val="0"/>
        <w:keepLines w:val="0"/>
        <w:widowControl w:val="0"/>
        <w:shd w:val="clear" w:color="auto" w:fill="auto"/>
        <w:bidi w:val="0"/>
        <w:spacing w:before="0" w:line="322" w:lineRule="exact"/>
        <w:ind w:left="900" w:right="0" w:firstLine="480"/>
        <w:jc w:val="both"/>
      </w:pPr>
      <w:bookmarkStart w:id="166" w:name="bookmark166"/>
      <w:r>
        <w:rPr>
          <w:b/>
          <w:bCs/>
          <w:color w:val="000000"/>
          <w:spacing w:val="0"/>
          <w:w w:val="100"/>
          <w:position w:val="0"/>
          <w:sz w:val="24"/>
          <w:szCs w:val="24"/>
        </w:rPr>
        <w:t>（</w:t>
      </w:r>
      <w:bookmarkEnd w:id="166"/>
      <w:r>
        <w:rPr>
          <w:b/>
          <w:bCs/>
          <w:color w:val="000000"/>
          <w:spacing w:val="0"/>
          <w:w w:val="100"/>
          <w:position w:val="0"/>
          <w:sz w:val="24"/>
          <w:szCs w:val="24"/>
        </w:rPr>
        <w:t>4）执行新会计准则后，公司可能发生的会计政策、会计估计变更及对公司财务状 况和经营成果影响</w:t>
      </w:r>
    </w:p>
    <w:p>
      <w:pPr>
        <w:pStyle w:val="Style19"/>
        <w:keepNext w:val="0"/>
        <w:keepLines w:val="0"/>
        <w:widowControl w:val="0"/>
        <w:shd w:val="clear" w:color="auto" w:fill="auto"/>
        <w:bidi w:val="0"/>
        <w:spacing w:before="0" w:line="331" w:lineRule="exact"/>
        <w:ind w:left="900" w:right="0" w:firstLine="480"/>
        <w:jc w:val="both"/>
      </w:pPr>
      <w:r>
        <w:rPr>
          <w:color w:val="000000"/>
          <w:spacing w:val="0"/>
          <w:w w:val="100"/>
          <w:position w:val="0"/>
          <w:sz w:val="24"/>
          <w:szCs w:val="24"/>
        </w:rPr>
        <w:t>关于2007年1月1日新会计准则首次执行日，现行会计准则和新会计准则股东权益 的差异分析</w:t>
      </w:r>
    </w:p>
    <w:p>
      <w:pPr>
        <w:pStyle w:val="Style19"/>
        <w:keepNext w:val="0"/>
        <w:keepLines w:val="0"/>
        <w:widowControl w:val="0"/>
        <w:numPr>
          <w:ilvl w:val="0"/>
          <w:numId w:val="23"/>
        </w:numPr>
        <w:shd w:val="clear" w:color="auto" w:fill="auto"/>
        <w:tabs>
          <w:tab w:pos="1790" w:val="left"/>
        </w:tabs>
        <w:bidi w:val="0"/>
        <w:spacing w:before="0" w:line="316" w:lineRule="exact"/>
        <w:ind w:left="1380" w:right="0" w:firstLine="0"/>
        <w:jc w:val="both"/>
      </w:pPr>
      <w:bookmarkStart w:id="167" w:name="bookmark167"/>
      <w:bookmarkEnd w:id="167"/>
      <w:r>
        <w:rPr>
          <w:color w:val="000000"/>
          <w:spacing w:val="0"/>
          <w:w w:val="100"/>
          <w:position w:val="0"/>
          <w:sz w:val="24"/>
          <w:szCs w:val="24"/>
        </w:rPr>
        <w:t>所得税</w:t>
      </w:r>
    </w:p>
    <w:p>
      <w:pPr>
        <w:pStyle w:val="Style19"/>
        <w:keepNext w:val="0"/>
        <w:keepLines w:val="0"/>
        <w:widowControl w:val="0"/>
        <w:shd w:val="clear" w:color="auto" w:fill="auto"/>
        <w:bidi w:val="0"/>
        <w:spacing w:before="0" w:line="317" w:lineRule="exact"/>
        <w:ind w:left="900" w:right="0" w:firstLine="480"/>
        <w:jc w:val="both"/>
      </w:pPr>
      <w:r>
        <w:rPr>
          <w:color w:val="000000"/>
          <w:spacing w:val="0"/>
          <w:w w:val="100"/>
          <w:position w:val="0"/>
          <w:sz w:val="24"/>
          <w:szCs w:val="24"/>
        </w:rPr>
        <w:t>2007年1月1日，本公司递延所得税资产账面价值</w:t>
      </w:r>
      <w:r>
        <w:rPr>
          <w:color w:val="000000"/>
          <w:spacing w:val="0"/>
          <w:w w:val="100"/>
          <w:position w:val="0"/>
          <w:sz w:val="24"/>
          <w:szCs w:val="24"/>
        </w:rPr>
        <w:t>10,166,995.95</w:t>
      </w:r>
      <w:r>
        <w:rPr>
          <w:color w:val="000000"/>
          <w:spacing w:val="0"/>
          <w:w w:val="100"/>
          <w:position w:val="0"/>
          <w:sz w:val="24"/>
          <w:szCs w:val="24"/>
        </w:rPr>
        <w:t>元，相应调增期 初留存收益；递延所得税负债账面价值</w:t>
      </w:r>
      <w:r>
        <w:rPr>
          <w:color w:val="000000"/>
          <w:spacing w:val="0"/>
          <w:w w:val="100"/>
          <w:position w:val="0"/>
          <w:sz w:val="24"/>
          <w:szCs w:val="24"/>
        </w:rPr>
        <w:t>1,805,092.16</w:t>
      </w:r>
      <w:r>
        <w:rPr>
          <w:color w:val="000000"/>
          <w:spacing w:val="0"/>
          <w:w w:val="100"/>
          <w:position w:val="0"/>
          <w:sz w:val="24"/>
          <w:szCs w:val="24"/>
        </w:rPr>
        <w:t>元，相应调减期初留存收益；两项 合计调增期初留存收益</w:t>
      </w:r>
      <w:r>
        <w:rPr>
          <w:color w:val="000000"/>
          <w:spacing w:val="0"/>
          <w:w w:val="100"/>
          <w:position w:val="0"/>
          <w:sz w:val="24"/>
          <w:szCs w:val="24"/>
        </w:rPr>
        <w:t>8,361,903.79</w:t>
      </w:r>
      <w:r>
        <w:rPr>
          <w:color w:val="000000"/>
          <w:spacing w:val="0"/>
          <w:w w:val="100"/>
          <w:position w:val="0"/>
          <w:sz w:val="24"/>
          <w:szCs w:val="24"/>
        </w:rPr>
        <w:t>元。</w:t>
      </w:r>
    </w:p>
    <w:p>
      <w:pPr>
        <w:pStyle w:val="Style19"/>
        <w:keepNext w:val="0"/>
        <w:keepLines w:val="0"/>
        <w:widowControl w:val="0"/>
        <w:numPr>
          <w:ilvl w:val="0"/>
          <w:numId w:val="23"/>
        </w:numPr>
        <w:shd w:val="clear" w:color="auto" w:fill="auto"/>
        <w:tabs>
          <w:tab w:pos="1790" w:val="left"/>
        </w:tabs>
        <w:bidi w:val="0"/>
        <w:spacing w:before="0" w:line="316" w:lineRule="exact"/>
        <w:ind w:left="1380" w:right="0" w:firstLine="0"/>
        <w:jc w:val="both"/>
      </w:pPr>
      <w:bookmarkStart w:id="168" w:name="bookmark168"/>
      <w:bookmarkEnd w:id="168"/>
      <w:r>
        <w:rPr>
          <w:color w:val="000000"/>
          <w:spacing w:val="0"/>
          <w:w w:val="100"/>
          <w:position w:val="0"/>
          <w:sz w:val="24"/>
          <w:szCs w:val="24"/>
        </w:rPr>
        <w:t>其他（少数股东权益）</w:t>
      </w:r>
    </w:p>
    <w:p>
      <w:pPr>
        <w:pStyle w:val="Style19"/>
        <w:keepNext w:val="0"/>
        <w:keepLines w:val="0"/>
        <w:widowControl w:val="0"/>
        <w:shd w:val="clear" w:color="auto" w:fill="auto"/>
        <w:bidi w:val="0"/>
        <w:spacing w:before="0" w:line="307" w:lineRule="exact"/>
        <w:ind w:left="900" w:right="0" w:firstLine="480"/>
        <w:jc w:val="both"/>
      </w:pPr>
      <w:r>
        <w:rPr>
          <w:color w:val="000000"/>
          <w:spacing w:val="0"/>
          <w:w w:val="100"/>
          <w:position w:val="0"/>
          <w:sz w:val="24"/>
          <w:szCs w:val="24"/>
        </w:rPr>
        <w:t>公司2006年12月31日按现行会计准则编制的合并报表中子公司少数股东享有的权 益为</w:t>
      </w:r>
      <w:r>
        <w:rPr>
          <w:color w:val="000000"/>
          <w:spacing w:val="0"/>
          <w:w w:val="100"/>
          <w:position w:val="0"/>
          <w:sz w:val="24"/>
          <w:szCs w:val="24"/>
        </w:rPr>
        <w:t>8,668,653.73</w:t>
      </w:r>
      <w:r>
        <w:rPr>
          <w:color w:val="000000"/>
          <w:spacing w:val="0"/>
          <w:w w:val="100"/>
          <w:position w:val="0"/>
          <w:sz w:val="24"/>
          <w:szCs w:val="24"/>
        </w:rPr>
        <w:t>元，新会计准则下计入股东权益，由此母公司增加2007年1月1日股 东权益</w:t>
      </w:r>
      <w:r>
        <w:rPr>
          <w:color w:val="000000"/>
          <w:spacing w:val="0"/>
          <w:w w:val="100"/>
          <w:position w:val="0"/>
          <w:sz w:val="24"/>
          <w:szCs w:val="24"/>
        </w:rPr>
        <w:t>8,668,653.73</w:t>
      </w:r>
      <w:r>
        <w:rPr>
          <w:color w:val="000000"/>
          <w:spacing w:val="0"/>
          <w:w w:val="100"/>
          <w:position w:val="0"/>
          <w:sz w:val="24"/>
          <w:szCs w:val="24"/>
        </w:rPr>
        <w:t xml:space="preserve">元。合并报表增加了 </w:t>
      </w:r>
      <w:r>
        <w:rPr>
          <w:color w:val="000000"/>
          <w:spacing w:val="0"/>
          <w:w w:val="100"/>
          <w:position w:val="0"/>
          <w:sz w:val="24"/>
          <w:szCs w:val="24"/>
        </w:rPr>
        <w:t>8,713,398.45</w:t>
      </w:r>
      <w:r>
        <w:rPr>
          <w:color w:val="000000"/>
          <w:spacing w:val="0"/>
          <w:w w:val="100"/>
          <w:position w:val="0"/>
          <w:sz w:val="24"/>
          <w:szCs w:val="24"/>
        </w:rPr>
        <w:t>元。</w:t>
      </w:r>
    </w:p>
    <w:p>
      <w:pPr>
        <w:pStyle w:val="Style19"/>
        <w:keepNext w:val="0"/>
        <w:keepLines w:val="0"/>
        <w:widowControl w:val="0"/>
        <w:numPr>
          <w:ilvl w:val="0"/>
          <w:numId w:val="23"/>
        </w:numPr>
        <w:shd w:val="clear" w:color="auto" w:fill="auto"/>
        <w:tabs>
          <w:tab w:pos="1790" w:val="left"/>
        </w:tabs>
        <w:bidi w:val="0"/>
        <w:spacing w:before="0" w:line="316" w:lineRule="exact"/>
        <w:ind w:left="1380" w:right="0" w:firstLine="0"/>
        <w:jc w:val="both"/>
      </w:pPr>
      <w:bookmarkStart w:id="169" w:name="bookmark169"/>
      <w:bookmarkEnd w:id="169"/>
      <w:r>
        <w:rPr>
          <w:color w:val="000000"/>
          <w:spacing w:val="0"/>
          <w:w w:val="100"/>
          <w:position w:val="0"/>
          <w:sz w:val="24"/>
          <w:szCs w:val="24"/>
        </w:rPr>
        <w:t>交易性金融资产</w:t>
      </w:r>
    </w:p>
    <w:p>
      <w:pPr>
        <w:pStyle w:val="Style19"/>
        <w:keepNext w:val="0"/>
        <w:keepLines w:val="0"/>
        <w:widowControl w:val="0"/>
        <w:shd w:val="clear" w:color="auto" w:fill="auto"/>
        <w:bidi w:val="0"/>
        <w:spacing w:before="0" w:line="312" w:lineRule="exact"/>
        <w:ind w:left="900" w:right="0" w:firstLine="480"/>
        <w:jc w:val="both"/>
      </w:pPr>
      <w:r>
        <w:rPr>
          <w:color w:val="000000"/>
          <w:spacing w:val="0"/>
          <w:w w:val="100"/>
          <w:position w:val="0"/>
          <w:sz w:val="24"/>
          <w:szCs w:val="24"/>
        </w:rPr>
        <w:t>公司按照《企业会计准则第22号一金融工具确认和计量》的规定，对交易性金融资 产以公允价值计量且其变动计入当期损益。由此母公司增加交易性金融资产的账面价值、 相应增加母公司及合并报表的留存收益</w:t>
      </w:r>
      <w:r>
        <w:rPr>
          <w:color w:val="000000"/>
          <w:spacing w:val="0"/>
          <w:w w:val="100"/>
          <w:position w:val="0"/>
          <w:sz w:val="24"/>
          <w:szCs w:val="24"/>
        </w:rPr>
        <w:t>10,963,328.68</w:t>
      </w:r>
      <w:r>
        <w:rPr>
          <w:color w:val="000000"/>
          <w:spacing w:val="0"/>
          <w:w w:val="100"/>
          <w:position w:val="0"/>
          <w:sz w:val="24"/>
          <w:szCs w:val="24"/>
        </w:rPr>
        <w:t>元。</w:t>
      </w:r>
    </w:p>
    <w:p>
      <w:pPr>
        <w:pStyle w:val="Style19"/>
        <w:keepNext w:val="0"/>
        <w:keepLines w:val="0"/>
        <w:widowControl w:val="0"/>
        <w:shd w:val="clear" w:color="auto" w:fill="auto"/>
        <w:bidi w:val="0"/>
        <w:spacing w:before="0" w:line="316" w:lineRule="exact"/>
        <w:ind w:left="1380" w:right="0" w:firstLine="0"/>
        <w:jc w:val="left"/>
      </w:pPr>
      <w:r>
        <w:rPr>
          <w:color w:val="000000"/>
          <w:spacing w:val="0"/>
          <w:w w:val="100"/>
          <w:position w:val="0"/>
          <w:sz w:val="24"/>
          <w:szCs w:val="24"/>
        </w:rPr>
        <w:t>综上所述，按新会计准则比现行会计准则合计增加股东权益为：28,038,630.92元。</w:t>
      </w:r>
    </w:p>
    <w:p>
      <w:pPr>
        <w:pStyle w:val="Style19"/>
        <w:keepNext w:val="0"/>
        <w:keepLines w:val="0"/>
        <w:widowControl w:val="0"/>
        <w:shd w:val="clear" w:color="auto" w:fill="auto"/>
        <w:bidi w:val="0"/>
        <w:spacing w:before="0" w:line="312" w:lineRule="exact"/>
        <w:ind w:left="900" w:right="0" w:firstLine="480"/>
        <w:jc w:val="both"/>
      </w:pPr>
      <w:r>
        <w:rPr>
          <w:color w:val="000000"/>
          <w:spacing w:val="0"/>
          <w:w w:val="100"/>
          <w:position w:val="0"/>
          <w:sz w:val="24"/>
          <w:szCs w:val="24"/>
        </w:rPr>
        <w:t>根据公司的战略目标和下年度的经营计划，执行新会计准则后可能发生的会计政策、 会计估计变更及其对公司的财务状况和经营成果的影响</w:t>
      </w:r>
    </w:p>
    <w:p>
      <w:pPr>
        <w:pStyle w:val="Style19"/>
        <w:keepNext w:val="0"/>
        <w:keepLines w:val="0"/>
        <w:widowControl w:val="0"/>
        <w:numPr>
          <w:ilvl w:val="0"/>
          <w:numId w:val="25"/>
        </w:numPr>
        <w:shd w:val="clear" w:color="auto" w:fill="auto"/>
        <w:tabs>
          <w:tab w:pos="1790" w:val="left"/>
        </w:tabs>
        <w:bidi w:val="0"/>
        <w:spacing w:before="0" w:line="319" w:lineRule="exact"/>
        <w:ind w:left="900" w:right="0" w:firstLine="480"/>
        <w:jc w:val="both"/>
      </w:pPr>
      <w:bookmarkStart w:id="170" w:name="bookmark170"/>
      <w:bookmarkEnd w:id="170"/>
      <w:r>
        <w:rPr>
          <w:color w:val="000000"/>
          <w:spacing w:val="0"/>
          <w:w w:val="100"/>
          <w:position w:val="0"/>
          <w:sz w:val="24"/>
          <w:szCs w:val="24"/>
        </w:rPr>
        <w:t>据企业会计准则第2号长期股权投资的规定，公司将现行政策下对子公司采用权益 法核算变更为采用成本法核算，因此将减少子公司经营盈亏对母公司当期投资收益的影 响，但本事项不影响公司合并会计报表。</w:t>
      </w:r>
    </w:p>
    <w:p>
      <w:pPr>
        <w:pStyle w:val="Style19"/>
        <w:keepNext w:val="0"/>
        <w:keepLines w:val="0"/>
        <w:widowControl w:val="0"/>
        <w:numPr>
          <w:ilvl w:val="0"/>
          <w:numId w:val="25"/>
        </w:numPr>
        <w:shd w:val="clear" w:color="auto" w:fill="auto"/>
        <w:tabs>
          <w:tab w:pos="1780" w:val="left"/>
        </w:tabs>
        <w:bidi w:val="0"/>
        <w:spacing w:before="0" w:line="317" w:lineRule="exact"/>
        <w:ind w:left="900" w:right="0" w:firstLine="480"/>
        <w:jc w:val="both"/>
      </w:pPr>
      <w:bookmarkStart w:id="171" w:name="bookmark171"/>
      <w:bookmarkEnd w:id="171"/>
      <w:r>
        <w:rPr>
          <w:color w:val="000000"/>
          <w:spacing w:val="0"/>
          <w:w w:val="100"/>
          <w:position w:val="0"/>
          <w:sz w:val="24"/>
          <w:szCs w:val="24"/>
        </w:rPr>
        <w:t>根据企业会计准则第17号所得税的规定，公司将现行政策下的应付税款法，变更 为资产负债表的纳税影响会计法，将会影响公司的当期会计所得税费用，从而影响公司的 当期利润和股东权益。</w:t>
      </w:r>
    </w:p>
    <w:p>
      <w:pPr>
        <w:pStyle w:val="Style19"/>
        <w:keepNext w:val="0"/>
        <w:keepLines w:val="0"/>
        <w:widowControl w:val="0"/>
        <w:numPr>
          <w:ilvl w:val="0"/>
          <w:numId w:val="25"/>
        </w:numPr>
        <w:shd w:val="clear" w:color="auto" w:fill="auto"/>
        <w:bidi w:val="0"/>
        <w:spacing w:before="0" w:line="319" w:lineRule="exact"/>
        <w:ind w:left="900" w:right="0" w:firstLine="600"/>
        <w:jc w:val="both"/>
      </w:pPr>
      <w:bookmarkStart w:id="172" w:name="bookmark172"/>
      <w:bookmarkEnd w:id="172"/>
      <w:r>
        <w:rPr>
          <w:color w:val="000000"/>
          <w:spacing w:val="0"/>
          <w:w w:val="100"/>
          <w:position w:val="0"/>
          <w:sz w:val="24"/>
          <w:szCs w:val="24"/>
        </w:rPr>
        <w:t>公司按照《企业会计准则第22号一金融工具确认和计量》的规定，对交易性金融 资产以公允价值计量且其变动计入当期损益。此规定将会影响公司收益，从而影响公司的 当期利润和股东权益。</w:t>
      </w:r>
    </w:p>
    <w:p>
      <w:pPr>
        <w:pStyle w:val="Style34"/>
        <w:keepNext/>
        <w:keepLines/>
        <w:widowControl w:val="0"/>
        <w:shd w:val="clear" w:color="auto" w:fill="auto"/>
        <w:bidi w:val="0"/>
        <w:spacing w:before="0" w:after="80" w:line="324" w:lineRule="exact"/>
        <w:ind w:left="0" w:right="0" w:firstLine="900"/>
        <w:jc w:val="both"/>
      </w:pPr>
      <w:bookmarkStart w:id="173" w:name="bookmark173"/>
      <w:bookmarkStart w:id="174" w:name="bookmark174"/>
      <w:bookmarkStart w:id="175" w:name="bookmark175"/>
      <w:bookmarkStart w:id="176" w:name="bookmark176"/>
      <w:r>
        <w:rPr>
          <w:color w:val="000000"/>
          <w:spacing w:val="0"/>
          <w:w w:val="100"/>
          <w:position w:val="0"/>
          <w:sz w:val="24"/>
          <w:szCs w:val="24"/>
        </w:rPr>
        <w:t>（</w:t>
      </w:r>
      <w:bookmarkEnd w:id="175"/>
      <w:r>
        <w:rPr>
          <w:color w:val="000000"/>
          <w:spacing w:val="0"/>
          <w:w w:val="100"/>
          <w:position w:val="0"/>
          <w:sz w:val="24"/>
          <w:szCs w:val="24"/>
        </w:rPr>
        <w:t>二）公司投资情况</w:t>
      </w:r>
      <w:bookmarkEnd w:id="173"/>
      <w:bookmarkEnd w:id="174"/>
      <w:bookmarkEnd w:id="176"/>
    </w:p>
    <w:p>
      <w:pPr>
        <w:pStyle w:val="Style19"/>
        <w:keepNext w:val="0"/>
        <w:keepLines w:val="0"/>
        <w:widowControl w:val="0"/>
        <w:shd w:val="clear" w:color="auto" w:fill="auto"/>
        <w:bidi w:val="0"/>
        <w:spacing w:before="0" w:after="80" w:line="324" w:lineRule="exact"/>
        <w:ind w:left="1380" w:right="0" w:firstLine="0"/>
        <w:jc w:val="left"/>
      </w:pPr>
      <w:r>
        <w:rPr>
          <w:color w:val="000000"/>
          <w:spacing w:val="0"/>
          <w:w w:val="100"/>
          <w:position w:val="0"/>
          <w:sz w:val="24"/>
          <w:szCs w:val="24"/>
        </w:rPr>
        <w:t>报告期内公司投资额为13,379万元人民币。</w:t>
      </w:r>
    </w:p>
    <w:p>
      <w:pPr>
        <w:pStyle w:val="Style19"/>
        <w:keepNext w:val="0"/>
        <w:keepLines w:val="0"/>
        <w:widowControl w:val="0"/>
        <w:shd w:val="clear" w:color="auto" w:fill="auto"/>
        <w:tabs>
          <w:tab w:pos="1278" w:val="left"/>
        </w:tabs>
        <w:bidi w:val="0"/>
        <w:spacing w:before="0" w:after="80" w:line="324" w:lineRule="exact"/>
        <w:ind w:left="0" w:right="0" w:firstLine="900"/>
        <w:jc w:val="left"/>
      </w:pPr>
      <w:bookmarkStart w:id="177" w:name="bookmark177"/>
      <w:r>
        <w:rPr>
          <w:color w:val="000000"/>
          <w:spacing w:val="0"/>
          <w:w w:val="100"/>
          <w:position w:val="0"/>
          <w:sz w:val="24"/>
          <w:szCs w:val="24"/>
        </w:rPr>
        <w:t>1</w:t>
      </w:r>
      <w:bookmarkEnd w:id="177"/>
      <w:r>
        <w:rPr>
          <w:color w:val="000000"/>
          <w:spacing w:val="0"/>
          <w:w w:val="100"/>
          <w:position w:val="0"/>
          <w:sz w:val="24"/>
          <w:szCs w:val="24"/>
        </w:rPr>
        <w:t>、</w:t>
        <w:tab/>
        <w:t>募集资金使用情况</w:t>
      </w:r>
    </w:p>
    <w:p>
      <w:pPr>
        <w:pStyle w:val="Style19"/>
        <w:keepNext w:val="0"/>
        <w:keepLines w:val="0"/>
        <w:widowControl w:val="0"/>
        <w:shd w:val="clear" w:color="auto" w:fill="auto"/>
        <w:bidi w:val="0"/>
        <w:spacing w:before="0" w:after="80" w:line="317" w:lineRule="exact"/>
        <w:ind w:left="900" w:right="0" w:firstLine="480"/>
        <w:jc w:val="left"/>
      </w:pPr>
      <w:r>
        <w:rPr>
          <w:color w:val="000000"/>
          <w:spacing w:val="0"/>
          <w:w w:val="100"/>
          <w:position w:val="0"/>
          <w:sz w:val="24"/>
          <w:szCs w:val="24"/>
        </w:rPr>
        <w:t>公司于2004年通过首次发行募集资金</w:t>
      </w:r>
      <w:r>
        <w:rPr>
          <w:color w:val="000000"/>
          <w:spacing w:val="0"/>
          <w:w w:val="100"/>
          <w:position w:val="0"/>
          <w:sz w:val="24"/>
          <w:szCs w:val="24"/>
        </w:rPr>
        <w:t>39,688.90</w:t>
      </w:r>
      <w:r>
        <w:rPr>
          <w:color w:val="000000"/>
          <w:spacing w:val="0"/>
          <w:w w:val="100"/>
          <w:position w:val="0"/>
          <w:sz w:val="24"/>
          <w:szCs w:val="24"/>
        </w:rPr>
        <w:t>万元，已累计使用</w:t>
      </w:r>
      <w:r>
        <w:rPr>
          <w:color w:val="000000"/>
          <w:spacing w:val="0"/>
          <w:w w:val="100"/>
          <w:position w:val="0"/>
          <w:sz w:val="24"/>
          <w:szCs w:val="24"/>
        </w:rPr>
        <w:t>35,452.20</w:t>
      </w:r>
      <w:r>
        <w:rPr>
          <w:color w:val="000000"/>
          <w:spacing w:val="0"/>
          <w:w w:val="100"/>
          <w:position w:val="0"/>
          <w:sz w:val="24"/>
          <w:szCs w:val="24"/>
        </w:rPr>
        <w:t>万元, 其中本年度已使用</w:t>
      </w:r>
      <w:r>
        <w:rPr>
          <w:color w:val="000000"/>
          <w:spacing w:val="0"/>
          <w:w w:val="100"/>
          <w:position w:val="0"/>
          <w:sz w:val="24"/>
          <w:szCs w:val="24"/>
        </w:rPr>
        <w:t>12,389.00</w:t>
      </w:r>
      <w:r>
        <w:rPr>
          <w:color w:val="000000"/>
          <w:spacing w:val="0"/>
          <w:w w:val="100"/>
          <w:position w:val="0"/>
          <w:sz w:val="24"/>
          <w:szCs w:val="24"/>
        </w:rPr>
        <w:t>万元。</w:t>
      </w:r>
    </w:p>
    <w:p>
      <w:pPr>
        <w:pStyle w:val="Style19"/>
        <w:keepNext w:val="0"/>
        <w:keepLines w:val="0"/>
        <w:widowControl w:val="0"/>
        <w:shd w:val="clear" w:color="auto" w:fill="auto"/>
        <w:bidi w:val="0"/>
        <w:spacing w:before="0" w:after="80" w:line="331" w:lineRule="exact"/>
        <w:ind w:left="900" w:right="0" w:firstLine="480"/>
        <w:jc w:val="left"/>
      </w:pPr>
      <w:r>
        <w:rPr>
          <w:color w:val="000000"/>
          <w:spacing w:val="0"/>
          <w:w w:val="100"/>
          <w:position w:val="0"/>
          <w:sz w:val="24"/>
          <w:szCs w:val="24"/>
        </w:rPr>
        <w:t>截止到2006年12月31日，公司利用</w:t>
      </w:r>
      <w:r>
        <w:rPr>
          <w:color w:val="000000"/>
          <w:spacing w:val="0"/>
          <w:w w:val="100"/>
          <w:position w:val="0"/>
          <w:sz w:val="24"/>
          <w:szCs w:val="24"/>
        </w:rPr>
        <w:t>4,236.7</w:t>
      </w:r>
      <w:r>
        <w:rPr>
          <w:color w:val="000000"/>
          <w:spacing w:val="0"/>
          <w:w w:val="100"/>
          <w:position w:val="0"/>
          <w:sz w:val="24"/>
          <w:szCs w:val="24"/>
        </w:rPr>
        <w:t>万元暂时闲置的募集资金进行短期投 资，全部用于购买货币式基金。</w:t>
      </w:r>
    </w:p>
    <w:p>
      <w:pPr>
        <w:pStyle w:val="Style19"/>
        <w:keepNext w:val="0"/>
        <w:keepLines w:val="0"/>
        <w:widowControl w:val="0"/>
        <w:shd w:val="clear" w:color="auto" w:fill="auto"/>
        <w:tabs>
          <w:tab w:pos="1292" w:val="left"/>
        </w:tabs>
        <w:bidi w:val="0"/>
        <w:spacing w:before="0" w:after="160" w:line="324" w:lineRule="exact"/>
        <w:ind w:left="0" w:right="0" w:firstLine="900"/>
        <w:jc w:val="left"/>
      </w:pPr>
      <w:bookmarkStart w:id="178" w:name="bookmark178"/>
      <w:r>
        <w:rPr>
          <w:color w:val="000000"/>
          <w:spacing w:val="0"/>
          <w:w w:val="100"/>
          <w:position w:val="0"/>
          <w:sz w:val="24"/>
          <w:szCs w:val="24"/>
        </w:rPr>
        <w:t>2</w:t>
      </w:r>
      <w:bookmarkEnd w:id="178"/>
      <w:r>
        <w:rPr>
          <w:color w:val="000000"/>
          <w:spacing w:val="0"/>
          <w:w w:val="100"/>
          <w:position w:val="0"/>
          <w:sz w:val="24"/>
          <w:szCs w:val="24"/>
        </w:rPr>
        <w:t>、</w:t>
        <w:tab/>
        <w:t>承诺项目使用情况</w:t>
      </w:r>
    </w:p>
    <w:p>
      <w:pPr>
        <w:pStyle w:val="Style29"/>
        <w:keepNext w:val="0"/>
        <w:keepLines w:val="0"/>
        <w:widowControl w:val="0"/>
        <w:shd w:val="clear" w:color="auto" w:fill="auto"/>
        <w:bidi w:val="0"/>
        <w:spacing w:before="0" w:after="260" w:line="240" w:lineRule="auto"/>
        <w:ind w:left="7680" w:right="0" w:firstLine="0"/>
        <w:jc w:val="left"/>
      </w:pPr>
      <w:r>
        <w:rPr>
          <w:color w:val="000000"/>
          <w:spacing w:val="0"/>
          <w:w w:val="100"/>
          <w:position w:val="0"/>
        </w:rPr>
        <w:t>单位：人民币万元</w:t>
      </w:r>
    </w:p>
    <w:tbl>
      <w:tblPr>
        <w:tblOverlap w:val="never"/>
        <w:jc w:val="center"/>
        <w:tblLayout w:type="fixed"/>
      </w:tblPr>
      <w:tblGrid>
        <w:gridCol w:w="2510"/>
        <w:gridCol w:w="1258"/>
        <w:gridCol w:w="878"/>
        <w:gridCol w:w="1282"/>
        <w:gridCol w:w="720"/>
        <w:gridCol w:w="360"/>
        <w:gridCol w:w="1080"/>
        <w:gridCol w:w="1090"/>
      </w:tblGrid>
      <w:tr>
        <w:trPr>
          <w:trHeight w:val="288" w:hRule="exact"/>
        </w:trPr>
        <w:tc>
          <w:tcPr>
            <w:gridSpan w:val="2"/>
            <w:vMerge w:val="restart"/>
            <w:tcBorders>
              <w:top w:val="single" w:sz="4"/>
              <w:left w:val="single" w:sz="4"/>
            </w:tcBorders>
            <w:shd w:val="clear" w:color="auto" w:fill="FFFFFF"/>
            <w:vAlign w:val="center"/>
          </w:tcPr>
          <w:p>
            <w:pPr>
              <w:pStyle w:val="Style23"/>
              <w:keepNext w:val="0"/>
              <w:keepLines w:val="0"/>
              <w:widowControl w:val="0"/>
              <w:shd w:val="clear" w:color="auto" w:fill="auto"/>
              <w:tabs>
                <w:tab w:pos="2040" w:val="left"/>
              </w:tabs>
              <w:bidi w:val="0"/>
              <w:spacing w:before="0" w:after="0" w:line="240" w:lineRule="auto"/>
              <w:ind w:left="0" w:right="0" w:firstLine="0"/>
              <w:jc w:val="center"/>
              <w:rPr>
                <w:sz w:val="20"/>
                <w:szCs w:val="20"/>
              </w:rPr>
            </w:pPr>
            <w:r>
              <w:rPr>
                <w:color w:val="000000"/>
                <w:spacing w:val="0"/>
                <w:w w:val="100"/>
                <w:position w:val="0"/>
                <w:sz w:val="20"/>
                <w:szCs w:val="20"/>
              </w:rPr>
              <w:t>募集资金总额</w:t>
              <w:tab/>
            </w:r>
            <w:r>
              <w:rPr>
                <w:color w:val="000000"/>
                <w:spacing w:val="0"/>
                <w:w w:val="100"/>
                <w:position w:val="0"/>
                <w:sz w:val="20"/>
                <w:szCs w:val="20"/>
              </w:rPr>
              <w:t>39,688.90</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本年度已使用募集资金总额</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12,389.00</w:t>
            </w:r>
          </w:p>
        </w:tc>
      </w:tr>
      <w:tr>
        <w:trPr>
          <w:trHeight w:val="283" w:hRule="exact"/>
        </w:trPr>
        <w:tc>
          <w:tcPr>
            <w:gridSpan w:val="2"/>
            <w:vMerge/>
            <w:tcBorders>
              <w:left w:val="single" w:sz="4"/>
            </w:tcBorders>
            <w:shd w:val="clear" w:color="auto" w:fill="FFFFFF"/>
            <w:vAlign w:val="center"/>
          </w:tcPr>
          <w:p>
            <w:pP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已累计使用募集资金总额</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35,452.20</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拟投入金 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是否变 更项目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实际投入 金额</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产生收益 金额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是否符合 计划进度</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是否符合 预计收益</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电信市场与销售系统技 改项目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4,235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不符合</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不符合</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电信客户服务系统技改 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4, 397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4, 397</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 xml:space="preserve">558. </w:t>
            </w:r>
            <w:r>
              <w:rPr>
                <w:color w:val="000000"/>
                <w:spacing w:val="0"/>
                <w:w w:val="100"/>
                <w:position w:val="0"/>
                <w:sz w:val="20"/>
                <w:szCs w:val="20"/>
              </w:rPr>
              <w:t>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符合</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符合</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电信业务决策支持系统技 改项目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4, 242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6, 642</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xml:space="preserve">2, </w:t>
            </w:r>
            <w:r>
              <w:rPr>
                <w:color w:val="000000"/>
                <w:spacing w:val="0"/>
                <w:w w:val="100"/>
                <w:position w:val="0"/>
                <w:sz w:val="20"/>
                <w:szCs w:val="20"/>
              </w:rPr>
              <w:t xml:space="preserve">066. </w:t>
            </w:r>
            <w:r>
              <w:rPr>
                <w:color w:val="000000"/>
                <w:spacing w:val="0"/>
                <w:w w:val="100"/>
                <w:position w:val="0"/>
                <w:sz w:val="20"/>
                <w:szCs w:val="20"/>
              </w:rPr>
              <w:t>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符合</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符合</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电信业务实施和订单管 理系统技改项目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4, 241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4, 241</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xml:space="preserve">1, </w:t>
            </w:r>
            <w:r>
              <w:rPr>
                <w:color w:val="000000"/>
                <w:spacing w:val="0"/>
                <w:w w:val="100"/>
                <w:position w:val="0"/>
                <w:sz w:val="20"/>
                <w:szCs w:val="20"/>
              </w:rPr>
              <w:t xml:space="preserve">298. </w:t>
            </w:r>
            <w:r>
              <w:rPr>
                <w:color w:val="000000"/>
                <w:spacing w:val="0"/>
                <w:w w:val="100"/>
                <w:position w:val="0"/>
                <w:sz w:val="20"/>
                <w:szCs w:val="20"/>
              </w:rPr>
              <w:t>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符合</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符合</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电信网络资源管理系统 技改项目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4, 093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3, 971</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 xml:space="preserve">632. </w:t>
            </w:r>
            <w:r>
              <w:rPr>
                <w:color w:val="000000"/>
                <w:spacing w:val="0"/>
                <w:w w:val="100"/>
                <w:position w:val="0"/>
                <w:sz w:val="20"/>
                <w:szCs w:val="20"/>
              </w:rPr>
              <w:t>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符合</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符合</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数据网络监控和业务保 障系统技改项目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4, 070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4, 070</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1,859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符合</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符合</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城域网</w:t>
            </w:r>
            <w:r>
              <w:rPr>
                <w:color w:val="000000"/>
                <w:spacing w:val="0"/>
                <w:w w:val="100"/>
                <w:position w:val="0"/>
                <w:sz w:val="20"/>
                <w:szCs w:val="20"/>
              </w:rPr>
              <w:t>IP</w:t>
            </w:r>
            <w:r>
              <w:rPr>
                <w:color w:val="000000"/>
                <w:spacing w:val="0"/>
                <w:w w:val="100"/>
                <w:position w:val="0"/>
                <w:sz w:val="20"/>
                <w:szCs w:val="20"/>
              </w:rPr>
              <w:t>电话与数据增 值业务系统技改项目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3, 370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3, 370</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 xml:space="preserve">946. </w:t>
            </w:r>
            <w:r>
              <w:rPr>
                <w:color w:val="000000"/>
                <w:spacing w:val="0"/>
                <w:w w:val="100"/>
                <w:position w:val="0"/>
                <w:sz w:val="20"/>
                <w:szCs w:val="20"/>
              </w:rPr>
              <w:t>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符合</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符合</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公用多媒体服务系统技 改项目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3, 700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3, 700</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79.5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符合</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符合</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公司电子商务平台技改 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2,920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1,657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符合</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符合</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公司销售网络扩建改造 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 xml:space="preserve">3, </w:t>
            </w:r>
            <w:r>
              <w:rPr>
                <w:color w:val="000000"/>
                <w:spacing w:val="0"/>
                <w:w w:val="100"/>
                <w:position w:val="0"/>
                <w:sz w:val="20"/>
                <w:szCs w:val="20"/>
              </w:rPr>
              <w:t xml:space="preserve">183. </w:t>
            </w:r>
            <w:r>
              <w:rPr>
                <w:color w:val="000000"/>
                <w:spacing w:val="0"/>
                <w:w w:val="100"/>
                <w:position w:val="0"/>
                <w:sz w:val="20"/>
                <w:szCs w:val="20"/>
              </w:rPr>
              <w:t>70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2, 167</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xml:space="preserve">1, </w:t>
            </w:r>
            <w:r>
              <w:rPr>
                <w:color w:val="000000"/>
                <w:spacing w:val="0"/>
                <w:w w:val="100"/>
                <w:position w:val="0"/>
                <w:sz w:val="20"/>
                <w:szCs w:val="20"/>
              </w:rPr>
              <w:t xml:space="preserve">574. </w:t>
            </w:r>
            <w:r>
              <w:rPr>
                <w:color w:val="000000"/>
                <w:spacing w:val="0"/>
                <w:w w:val="100"/>
                <w:position w:val="0"/>
                <w:sz w:val="20"/>
                <w:szCs w:val="20"/>
              </w:rPr>
              <w:t>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符合</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符合</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补充流动资金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1,237.20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1,237.20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符合</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符合</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39,688.90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35,452.20</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9, </w:t>
            </w:r>
            <w:r>
              <w:rPr>
                <w:color w:val="000000"/>
                <w:spacing w:val="0"/>
                <w:w w:val="100"/>
                <w:position w:val="0"/>
                <w:sz w:val="20"/>
                <w:szCs w:val="20"/>
              </w:rPr>
              <w:t xml:space="preserve">016.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未达到计划进度和预计 收益的说明（分具体项 目）</w:t>
            </w:r>
          </w:p>
        </w:tc>
        <w:tc>
          <w:tcPr>
            <w:gridSpan w:val="7"/>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580"/>
              <w:jc w:val="both"/>
              <w:rPr>
                <w:sz w:val="20"/>
                <w:szCs w:val="20"/>
              </w:rPr>
            </w:pPr>
            <w:r>
              <w:rPr>
                <w:color w:val="000000"/>
                <w:spacing w:val="0"/>
                <w:w w:val="100"/>
                <w:position w:val="0"/>
                <w:sz w:val="20"/>
                <w:szCs w:val="20"/>
              </w:rPr>
              <w:t>由于市场需求变化原因，公司调整部分实施计划。</w:t>
            </w:r>
          </w:p>
        </w:tc>
      </w:tr>
      <w:tr>
        <w:trPr>
          <w:trHeight w:val="1229"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变更原因及变更程序说 明（分具体项目）</w:t>
            </w:r>
          </w:p>
        </w:tc>
        <w:tc>
          <w:tcPr>
            <w:gridSpan w:val="7"/>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经公司2006年11月14日召开第二次临时股东大会审议，通过《关于 变更部分募集资金使用用途的议案》，对募集资金投入项目之一 “电信 市场与销售系统技术改造项目”作如下变更：将原项目资金4,235万元 中的2,400万元用于追加“电信业务决策支持系统技术改造项目”投</w:t>
            </w:r>
          </w:p>
        </w:tc>
      </w:tr>
    </w:tbl>
    <w:p>
      <w:pPr>
        <w:widowControl w:val="0"/>
        <w:spacing w:line="1" w:lineRule="exact"/>
      </w:pPr>
    </w:p>
    <w:tbl>
      <w:tblPr>
        <w:tblOverlap w:val="never"/>
        <w:jc w:val="center"/>
        <w:tblLayout w:type="fixed"/>
      </w:tblPr>
      <w:tblGrid>
        <w:gridCol w:w="2510"/>
        <w:gridCol w:w="6667"/>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资，其余的1,835万元用于追加对北京华胜天成软件技术有限公司投 资。</w:t>
            </w:r>
          </w:p>
        </w:tc>
      </w:tr>
    </w:tbl>
    <w:p>
      <w:pPr>
        <w:widowControl w:val="0"/>
        <w:spacing w:after="99" w:line="1" w:lineRule="exact"/>
      </w:pPr>
    </w:p>
    <w:p>
      <w:pPr>
        <w:pStyle w:val="Style19"/>
        <w:keepNext w:val="0"/>
        <w:keepLines w:val="0"/>
        <w:widowControl w:val="0"/>
        <w:numPr>
          <w:ilvl w:val="0"/>
          <w:numId w:val="27"/>
        </w:numPr>
        <w:shd w:val="clear" w:color="auto" w:fill="auto"/>
        <w:bidi w:val="0"/>
        <w:spacing w:before="0" w:line="315" w:lineRule="exact"/>
        <w:ind w:left="1500" w:right="0" w:firstLine="0"/>
        <w:jc w:val="both"/>
      </w:pPr>
      <w:bookmarkStart w:id="179" w:name="bookmark179"/>
      <w:bookmarkEnd w:id="179"/>
      <w:r>
        <w:rPr>
          <w:color w:val="000000"/>
          <w:spacing w:val="0"/>
          <w:w w:val="100"/>
          <w:position w:val="0"/>
          <w:sz w:val="24"/>
          <w:szCs w:val="24"/>
        </w:rPr>
        <w:t>电信客户服务系统技改项目</w:t>
      </w:r>
    </w:p>
    <w:p>
      <w:pPr>
        <w:pStyle w:val="Style19"/>
        <w:keepNext w:val="0"/>
        <w:keepLines w:val="0"/>
        <w:widowControl w:val="0"/>
        <w:shd w:val="clear" w:color="auto" w:fill="auto"/>
        <w:bidi w:val="0"/>
        <w:spacing w:before="0" w:line="309" w:lineRule="exact"/>
        <w:ind w:left="900" w:right="0" w:firstLine="480"/>
        <w:jc w:val="both"/>
      </w:pPr>
      <w:r>
        <w:rPr>
          <w:color w:val="000000"/>
          <w:spacing w:val="0"/>
          <w:w w:val="100"/>
          <w:position w:val="0"/>
          <w:sz w:val="24"/>
          <w:szCs w:val="24"/>
        </w:rPr>
        <w:t>2006年，公司已完成全部对本项目的投资，当年投资主要用于服务队伍的扩大、服 务团队的培训及市场推广方面，项目投资已经初见成效，实现毛利润</w:t>
      </w:r>
      <w:r>
        <w:rPr>
          <w:color w:val="000000"/>
          <w:spacing w:val="0"/>
          <w:w w:val="100"/>
          <w:position w:val="0"/>
          <w:sz w:val="24"/>
          <w:szCs w:val="24"/>
        </w:rPr>
        <w:t>558.7</w:t>
      </w:r>
      <w:r>
        <w:rPr>
          <w:color w:val="000000"/>
          <w:spacing w:val="0"/>
          <w:w w:val="100"/>
          <w:position w:val="0"/>
          <w:sz w:val="24"/>
          <w:szCs w:val="24"/>
        </w:rPr>
        <w:t>万元。本项目 的投入，增加了针对电信客户主动营销业务的热点需求，形成了有电信行业特色的联络中 心</w:t>
      </w:r>
      <w:r>
        <w:rPr>
          <w:color w:val="000000"/>
          <w:spacing w:val="0"/>
          <w:w w:val="100"/>
          <w:position w:val="0"/>
          <w:sz w:val="24"/>
          <w:szCs w:val="24"/>
        </w:rPr>
        <w:t>(contact center</w:t>
      </w:r>
      <w:r>
        <w:rPr>
          <w:color w:val="000000"/>
          <w:spacing w:val="0"/>
          <w:w w:val="100"/>
          <w:position w:val="0"/>
          <w:sz w:val="24"/>
          <w:szCs w:val="24"/>
        </w:rPr>
        <w:t>)解决方案。</w:t>
      </w:r>
    </w:p>
    <w:p>
      <w:pPr>
        <w:pStyle w:val="Style19"/>
        <w:keepNext w:val="0"/>
        <w:keepLines w:val="0"/>
        <w:widowControl w:val="0"/>
        <w:numPr>
          <w:ilvl w:val="0"/>
          <w:numId w:val="27"/>
        </w:numPr>
        <w:shd w:val="clear" w:color="auto" w:fill="auto"/>
        <w:tabs>
          <w:tab w:pos="1807" w:val="left"/>
        </w:tabs>
        <w:bidi w:val="0"/>
        <w:spacing w:before="0" w:line="315" w:lineRule="exact"/>
        <w:ind w:left="1380" w:right="0" w:firstLine="0"/>
        <w:jc w:val="both"/>
      </w:pPr>
      <w:bookmarkStart w:id="180" w:name="bookmark180"/>
      <w:bookmarkEnd w:id="180"/>
      <w:r>
        <w:rPr>
          <w:color w:val="000000"/>
          <w:spacing w:val="0"/>
          <w:w w:val="100"/>
          <w:position w:val="0"/>
          <w:sz w:val="24"/>
          <w:szCs w:val="24"/>
        </w:rPr>
        <w:t>电信业务决策支持系统技改项目</w:t>
      </w:r>
    </w:p>
    <w:p>
      <w:pPr>
        <w:pStyle w:val="Style19"/>
        <w:keepNext w:val="0"/>
        <w:keepLines w:val="0"/>
        <w:widowControl w:val="0"/>
        <w:shd w:val="clear" w:color="auto" w:fill="auto"/>
        <w:bidi w:val="0"/>
        <w:spacing w:before="0" w:line="307" w:lineRule="exact"/>
        <w:ind w:left="900" w:right="0" w:firstLine="480"/>
        <w:jc w:val="both"/>
      </w:pPr>
      <w:r>
        <w:rPr>
          <w:color w:val="000000"/>
          <w:spacing w:val="0"/>
          <w:w w:val="100"/>
          <w:position w:val="0"/>
          <w:sz w:val="24"/>
          <w:szCs w:val="24"/>
        </w:rPr>
        <w:t xml:space="preserve">由于电信业务决策支持系统的市场需求持续旺盛，同时金融、能源、交通等行业也有 较大的市场拓展潜力，为更好的改进技术和增强实施能力，公司将原用于电信市场与销售 系统技改项目的资金2,400万元转投本项目，2006年该笔资金已全部到位。目前公司在 电信业务决策支持系统领域的开发与服务能力已经达到国内领先水平，产生实际收益 </w:t>
      </w:r>
      <w:r>
        <w:rPr>
          <w:color w:val="000000"/>
          <w:spacing w:val="0"/>
          <w:w w:val="100"/>
          <w:position w:val="0"/>
          <w:sz w:val="24"/>
          <w:szCs w:val="24"/>
        </w:rPr>
        <w:t>2,066.2</w:t>
      </w:r>
      <w:r>
        <w:rPr>
          <w:color w:val="000000"/>
          <w:spacing w:val="0"/>
          <w:w w:val="100"/>
          <w:position w:val="0"/>
          <w:sz w:val="24"/>
          <w:szCs w:val="24"/>
        </w:rPr>
        <w:t>万元，投资效果显著。</w:t>
      </w:r>
    </w:p>
    <w:p>
      <w:pPr>
        <w:pStyle w:val="Style19"/>
        <w:keepNext w:val="0"/>
        <w:keepLines w:val="0"/>
        <w:widowControl w:val="0"/>
        <w:numPr>
          <w:ilvl w:val="0"/>
          <w:numId w:val="27"/>
        </w:numPr>
        <w:shd w:val="clear" w:color="auto" w:fill="auto"/>
        <w:tabs>
          <w:tab w:pos="1807" w:val="left"/>
        </w:tabs>
        <w:bidi w:val="0"/>
        <w:spacing w:before="0" w:line="315" w:lineRule="exact"/>
        <w:ind w:left="1380" w:right="0" w:firstLine="0"/>
        <w:jc w:val="both"/>
      </w:pPr>
      <w:bookmarkStart w:id="181" w:name="bookmark181"/>
      <w:bookmarkEnd w:id="181"/>
      <w:r>
        <w:rPr>
          <w:color w:val="000000"/>
          <w:spacing w:val="0"/>
          <w:w w:val="100"/>
          <w:position w:val="0"/>
          <w:sz w:val="24"/>
          <w:szCs w:val="24"/>
        </w:rPr>
        <w:t>电信业务实施和订单管理系统技改项目</w:t>
      </w:r>
    </w:p>
    <w:p>
      <w:pPr>
        <w:pStyle w:val="Style19"/>
        <w:keepNext w:val="0"/>
        <w:keepLines w:val="0"/>
        <w:widowControl w:val="0"/>
        <w:shd w:val="clear" w:color="auto" w:fill="auto"/>
        <w:bidi w:val="0"/>
        <w:spacing w:before="0" w:line="312" w:lineRule="exact"/>
        <w:ind w:left="900" w:right="0" w:firstLine="480"/>
        <w:jc w:val="both"/>
      </w:pPr>
      <w:r>
        <w:rPr>
          <w:color w:val="000000"/>
          <w:spacing w:val="0"/>
          <w:w w:val="100"/>
          <w:position w:val="0"/>
          <w:sz w:val="24"/>
          <w:szCs w:val="24"/>
        </w:rPr>
        <w:t>本项目已累计投资4,241万元，完成预定的投资计划，本年度投资主要用于应用模块 的系统测试及市场推广，目前公司已形成较为先进的应用解决方案体系，在电信行业得到 认可，承建辽宁移动、南京电信、重庆移动等运营商项目，产生利润</w:t>
      </w:r>
      <w:r>
        <w:rPr>
          <w:color w:val="000000"/>
          <w:spacing w:val="0"/>
          <w:w w:val="100"/>
          <w:position w:val="0"/>
          <w:sz w:val="24"/>
          <w:szCs w:val="24"/>
        </w:rPr>
        <w:t>1,298.4</w:t>
      </w:r>
      <w:r>
        <w:rPr>
          <w:color w:val="000000"/>
          <w:spacing w:val="0"/>
          <w:w w:val="100"/>
          <w:position w:val="0"/>
          <w:sz w:val="24"/>
          <w:szCs w:val="24"/>
        </w:rPr>
        <w:t>万元。</w:t>
      </w:r>
    </w:p>
    <w:p>
      <w:pPr>
        <w:pStyle w:val="Style19"/>
        <w:keepNext w:val="0"/>
        <w:keepLines w:val="0"/>
        <w:widowControl w:val="0"/>
        <w:numPr>
          <w:ilvl w:val="0"/>
          <w:numId w:val="27"/>
        </w:numPr>
        <w:shd w:val="clear" w:color="auto" w:fill="auto"/>
        <w:tabs>
          <w:tab w:pos="1807" w:val="left"/>
        </w:tabs>
        <w:bidi w:val="0"/>
        <w:spacing w:before="0" w:line="315" w:lineRule="exact"/>
        <w:ind w:left="1380" w:right="0" w:firstLine="0"/>
        <w:jc w:val="both"/>
      </w:pPr>
      <w:bookmarkStart w:id="182" w:name="bookmark182"/>
      <w:bookmarkEnd w:id="182"/>
      <w:r>
        <w:rPr>
          <w:color w:val="000000"/>
          <w:spacing w:val="0"/>
          <w:w w:val="100"/>
          <w:position w:val="0"/>
          <w:sz w:val="24"/>
          <w:szCs w:val="24"/>
        </w:rPr>
        <w:t>电信网络资源管理系统技改项目</w:t>
      </w:r>
    </w:p>
    <w:p>
      <w:pPr>
        <w:pStyle w:val="Style19"/>
        <w:keepNext w:val="0"/>
        <w:keepLines w:val="0"/>
        <w:widowControl w:val="0"/>
        <w:shd w:val="clear" w:color="auto" w:fill="auto"/>
        <w:bidi w:val="0"/>
        <w:spacing w:before="0" w:line="318" w:lineRule="exact"/>
        <w:ind w:left="900" w:right="0" w:firstLine="480"/>
        <w:jc w:val="left"/>
      </w:pPr>
      <w:r>
        <w:rPr>
          <w:color w:val="000000"/>
          <w:spacing w:val="0"/>
          <w:w w:val="100"/>
          <w:position w:val="0"/>
          <w:sz w:val="24"/>
          <w:szCs w:val="24"/>
        </w:rPr>
        <w:t>本项目2006年投入资金1490万元，累计投入3,971万元，已完成投资比例97.02%， 实现利润</w:t>
      </w:r>
      <w:r>
        <w:rPr>
          <w:color w:val="000000"/>
          <w:spacing w:val="0"/>
          <w:w w:val="100"/>
          <w:position w:val="0"/>
          <w:sz w:val="24"/>
          <w:szCs w:val="24"/>
        </w:rPr>
        <w:t>632.8</w:t>
      </w:r>
      <w:r>
        <w:rPr>
          <w:color w:val="000000"/>
          <w:spacing w:val="0"/>
          <w:w w:val="100"/>
          <w:position w:val="0"/>
          <w:sz w:val="24"/>
          <w:szCs w:val="24"/>
        </w:rPr>
        <w:t>万元。本年度投资主要用于整合应用模块、重点客户测试及市场的推广和 销售，本项目的持续投入，使得公司在电信网络升级业务方面的技术和服务领先优势更为 明显，并将逐步把此种优势能力嫁接到其他行业，形成更多的销售利润。</w:t>
      </w:r>
    </w:p>
    <w:p>
      <w:pPr>
        <w:pStyle w:val="Style19"/>
        <w:keepNext w:val="0"/>
        <w:keepLines w:val="0"/>
        <w:widowControl w:val="0"/>
        <w:numPr>
          <w:ilvl w:val="0"/>
          <w:numId w:val="27"/>
        </w:numPr>
        <w:shd w:val="clear" w:color="auto" w:fill="auto"/>
        <w:tabs>
          <w:tab w:pos="1807" w:val="left"/>
        </w:tabs>
        <w:bidi w:val="0"/>
        <w:spacing w:before="0" w:line="315" w:lineRule="exact"/>
        <w:ind w:left="1380" w:right="0" w:firstLine="0"/>
        <w:jc w:val="both"/>
      </w:pPr>
      <w:bookmarkStart w:id="183" w:name="bookmark183"/>
      <w:bookmarkEnd w:id="183"/>
      <w:r>
        <w:rPr>
          <w:color w:val="000000"/>
          <w:spacing w:val="0"/>
          <w:w w:val="100"/>
          <w:position w:val="0"/>
          <w:sz w:val="24"/>
          <w:szCs w:val="24"/>
        </w:rPr>
        <w:t>数据网络监控和业务保障系统技改项目</w:t>
      </w:r>
    </w:p>
    <w:p>
      <w:pPr>
        <w:pStyle w:val="Style19"/>
        <w:keepNext w:val="0"/>
        <w:keepLines w:val="0"/>
        <w:widowControl w:val="0"/>
        <w:shd w:val="clear" w:color="auto" w:fill="auto"/>
        <w:bidi w:val="0"/>
        <w:spacing w:before="0" w:line="318" w:lineRule="exact"/>
        <w:ind w:left="900" w:right="0" w:firstLine="480"/>
        <w:jc w:val="both"/>
      </w:pPr>
      <w:r>
        <w:rPr>
          <w:color w:val="000000"/>
          <w:spacing w:val="0"/>
          <w:w w:val="100"/>
          <w:position w:val="0"/>
          <w:sz w:val="24"/>
          <w:szCs w:val="24"/>
        </w:rPr>
        <w:t>2006年，本项目完成投资331万元，累计完成投资4,070万元，整个投资项目全部 完成。本年度主要用于软件测试和市场推广工作，取得中国人民银行、深圳移动和新疆网 通等项目，产生实际收益1,859万元，本项目的完成，标志着公司已经具备为大型企业关 键应用业务提供专业化服务的能力，服务水平达到国内先进水平。</w:t>
      </w:r>
    </w:p>
    <w:p>
      <w:pPr>
        <w:pStyle w:val="Style19"/>
        <w:keepNext w:val="0"/>
        <w:keepLines w:val="0"/>
        <w:widowControl w:val="0"/>
        <w:numPr>
          <w:ilvl w:val="0"/>
          <w:numId w:val="27"/>
        </w:numPr>
        <w:shd w:val="clear" w:color="auto" w:fill="auto"/>
        <w:tabs>
          <w:tab w:pos="1807" w:val="left"/>
        </w:tabs>
        <w:bidi w:val="0"/>
        <w:spacing w:before="0" w:line="315" w:lineRule="exact"/>
        <w:ind w:left="1380" w:right="0" w:firstLine="0"/>
        <w:jc w:val="both"/>
      </w:pPr>
      <w:bookmarkStart w:id="184" w:name="bookmark184"/>
      <w:bookmarkEnd w:id="184"/>
      <w:r>
        <w:rPr>
          <w:color w:val="000000"/>
          <w:spacing w:val="0"/>
          <w:w w:val="100"/>
          <w:position w:val="0"/>
          <w:sz w:val="24"/>
          <w:szCs w:val="24"/>
        </w:rPr>
        <w:t>城域网</w:t>
      </w:r>
      <w:r>
        <w:rPr>
          <w:color w:val="000000"/>
          <w:spacing w:val="0"/>
          <w:w w:val="100"/>
          <w:position w:val="0"/>
          <w:sz w:val="24"/>
          <w:szCs w:val="24"/>
        </w:rPr>
        <w:t>IP</w:t>
      </w:r>
      <w:r>
        <w:rPr>
          <w:color w:val="000000"/>
          <w:spacing w:val="0"/>
          <w:w w:val="100"/>
          <w:position w:val="0"/>
          <w:sz w:val="24"/>
          <w:szCs w:val="24"/>
        </w:rPr>
        <w:t>电话与数据增值业务系统技改项目</w:t>
      </w:r>
    </w:p>
    <w:p>
      <w:pPr>
        <w:pStyle w:val="Style19"/>
        <w:keepNext w:val="0"/>
        <w:keepLines w:val="0"/>
        <w:widowControl w:val="0"/>
        <w:shd w:val="clear" w:color="auto" w:fill="auto"/>
        <w:bidi w:val="0"/>
        <w:spacing w:before="0" w:line="315" w:lineRule="exact"/>
        <w:ind w:left="900" w:right="0" w:firstLine="480"/>
        <w:jc w:val="both"/>
      </w:pPr>
      <w:r>
        <w:rPr>
          <w:color w:val="000000"/>
          <w:spacing w:val="0"/>
          <w:w w:val="100"/>
          <w:position w:val="0"/>
          <w:sz w:val="24"/>
          <w:szCs w:val="24"/>
        </w:rPr>
        <w:t>本项目投资已全部完成，共投入3,370万元。目前公司在城域网及企业集团融合通讯 领域已处于行业领先地位，形成了集成语音、数据及各种增值应用的融合通讯解决方案, 在金融市场为中国工商银行、交通银行等大型金融企业提供了服务，产生经济效益</w:t>
      </w:r>
      <w:r>
        <w:rPr>
          <w:color w:val="000000"/>
          <w:spacing w:val="0"/>
          <w:w w:val="100"/>
          <w:position w:val="0"/>
          <w:sz w:val="24"/>
          <w:szCs w:val="24"/>
        </w:rPr>
        <w:t xml:space="preserve">946.6 </w:t>
      </w:r>
      <w:r>
        <w:rPr>
          <w:color w:val="000000"/>
          <w:spacing w:val="0"/>
          <w:w w:val="100"/>
          <w:position w:val="0"/>
          <w:sz w:val="24"/>
          <w:szCs w:val="24"/>
        </w:rPr>
        <w:t>万^元。</w:t>
      </w:r>
    </w:p>
    <w:p>
      <w:pPr>
        <w:pStyle w:val="Style19"/>
        <w:keepNext w:val="0"/>
        <w:keepLines w:val="0"/>
        <w:widowControl w:val="0"/>
        <w:numPr>
          <w:ilvl w:val="0"/>
          <w:numId w:val="27"/>
        </w:numPr>
        <w:shd w:val="clear" w:color="auto" w:fill="auto"/>
        <w:tabs>
          <w:tab w:pos="1807" w:val="left"/>
        </w:tabs>
        <w:bidi w:val="0"/>
        <w:spacing w:before="0" w:line="315" w:lineRule="exact"/>
        <w:ind w:left="1380" w:right="0" w:firstLine="0"/>
        <w:jc w:val="both"/>
      </w:pPr>
      <w:bookmarkStart w:id="185" w:name="bookmark185"/>
      <w:bookmarkEnd w:id="185"/>
      <w:r>
        <w:rPr>
          <w:color w:val="000000"/>
          <w:spacing w:val="0"/>
          <w:w w:val="100"/>
          <w:position w:val="0"/>
          <w:sz w:val="24"/>
          <w:szCs w:val="24"/>
        </w:rPr>
        <w:t>公用多媒体服务系统技改项目</w:t>
      </w:r>
    </w:p>
    <w:p>
      <w:pPr>
        <w:pStyle w:val="Style19"/>
        <w:keepNext w:val="0"/>
        <w:keepLines w:val="0"/>
        <w:widowControl w:val="0"/>
        <w:shd w:val="clear" w:color="auto" w:fill="auto"/>
        <w:bidi w:val="0"/>
        <w:spacing w:before="0" w:line="317" w:lineRule="exact"/>
        <w:ind w:left="900" w:right="0" w:firstLine="480"/>
        <w:jc w:val="both"/>
      </w:pPr>
      <w:r>
        <w:rPr>
          <w:color w:val="000000"/>
          <w:spacing w:val="0"/>
          <w:w w:val="100"/>
          <w:position w:val="0"/>
          <w:sz w:val="24"/>
          <w:szCs w:val="24"/>
        </w:rPr>
        <w:t>本项目投资已全部完成，累计投入2,700万元，其中2006年投入1,688万元，主要 用于系统测试及市场推广。公司于2005年下半年成立了多媒体事业部，统筹多媒体业务 开发与技术开发，通过与一些国际领先技术厂商建立合作关系，建立面向多个行业的多媒 体应用开发环境，并首先在政府、金融等领域取得了突破，市场推广工作正在稳步进行。</w:t>
      </w:r>
    </w:p>
    <w:p>
      <w:pPr>
        <w:pStyle w:val="Style19"/>
        <w:keepNext w:val="0"/>
        <w:keepLines w:val="0"/>
        <w:widowControl w:val="0"/>
        <w:numPr>
          <w:ilvl w:val="0"/>
          <w:numId w:val="27"/>
        </w:numPr>
        <w:shd w:val="clear" w:color="auto" w:fill="auto"/>
        <w:tabs>
          <w:tab w:pos="1834" w:val="left"/>
        </w:tabs>
        <w:bidi w:val="0"/>
        <w:spacing w:before="0" w:line="316" w:lineRule="exact"/>
        <w:ind w:left="1380" w:right="0" w:firstLine="0"/>
        <w:jc w:val="both"/>
      </w:pPr>
      <w:bookmarkStart w:id="186" w:name="bookmark186"/>
      <w:bookmarkEnd w:id="186"/>
      <w:r>
        <w:rPr>
          <w:color w:val="000000"/>
          <w:spacing w:val="0"/>
          <w:w w:val="100"/>
          <w:position w:val="0"/>
          <w:sz w:val="24"/>
          <w:szCs w:val="24"/>
        </w:rPr>
        <w:t>公司电子商务平台技改项目</w:t>
      </w:r>
    </w:p>
    <w:p>
      <w:pPr>
        <w:pStyle w:val="Style19"/>
        <w:keepNext w:val="0"/>
        <w:keepLines w:val="0"/>
        <w:widowControl w:val="0"/>
        <w:shd w:val="clear" w:color="auto" w:fill="auto"/>
        <w:bidi w:val="0"/>
        <w:spacing w:before="0" w:line="316" w:lineRule="exact"/>
        <w:ind w:left="880" w:right="0" w:firstLine="500"/>
        <w:jc w:val="both"/>
      </w:pPr>
      <w:r>
        <w:rPr>
          <w:color w:val="000000"/>
          <w:spacing w:val="0"/>
          <w:w w:val="100"/>
          <w:position w:val="0"/>
          <w:sz w:val="24"/>
          <w:szCs w:val="24"/>
        </w:rPr>
        <w:t>本项目投资已累计完成1,657万元，完成投资计划的</w:t>
      </w:r>
      <w:r>
        <w:rPr>
          <w:color w:val="000000"/>
          <w:spacing w:val="0"/>
          <w:w w:val="100"/>
          <w:position w:val="0"/>
          <w:sz w:val="24"/>
          <w:szCs w:val="24"/>
        </w:rPr>
        <w:t>56.75%o 2006</w:t>
      </w:r>
      <w:r>
        <w:rPr>
          <w:color w:val="000000"/>
          <w:spacing w:val="0"/>
          <w:w w:val="100"/>
          <w:position w:val="0"/>
          <w:sz w:val="24"/>
          <w:szCs w:val="24"/>
        </w:rPr>
        <w:t>年，公司对网络 容量和主要服务器的计算能力进行了升级改造，有关开发管理、财务管理等方面的流程设 计优化工作已经完成并投入使用。目前，由公司信息中心、销售支持中心、财务部、审计 部等部门联合组成的项目小组，将与专业咨询机构配合，进一步完善公司电子商务平台的 升级方案。</w:t>
      </w:r>
    </w:p>
    <w:p>
      <w:pPr>
        <w:pStyle w:val="Style19"/>
        <w:keepNext w:val="0"/>
        <w:keepLines w:val="0"/>
        <w:widowControl w:val="0"/>
        <w:numPr>
          <w:ilvl w:val="0"/>
          <w:numId w:val="27"/>
        </w:numPr>
        <w:shd w:val="clear" w:color="auto" w:fill="auto"/>
        <w:tabs>
          <w:tab w:pos="1834" w:val="left"/>
        </w:tabs>
        <w:bidi w:val="0"/>
        <w:spacing w:before="0" w:line="316" w:lineRule="exact"/>
        <w:ind w:left="1380" w:right="0" w:firstLine="0"/>
        <w:jc w:val="both"/>
      </w:pPr>
      <w:bookmarkStart w:id="187" w:name="bookmark187"/>
      <w:bookmarkEnd w:id="187"/>
      <w:r>
        <w:rPr>
          <w:color w:val="000000"/>
          <w:spacing w:val="0"/>
          <w:w w:val="100"/>
          <w:position w:val="0"/>
          <w:sz w:val="24"/>
          <w:szCs w:val="24"/>
        </w:rPr>
        <w:t>公司销售网络扩建改造项目</w:t>
      </w:r>
    </w:p>
    <w:p>
      <w:pPr>
        <w:pStyle w:val="Style19"/>
        <w:keepNext w:val="0"/>
        <w:keepLines w:val="0"/>
        <w:widowControl w:val="0"/>
        <w:shd w:val="clear" w:color="auto" w:fill="auto"/>
        <w:bidi w:val="0"/>
        <w:spacing w:before="0" w:after="40" w:line="322" w:lineRule="exact"/>
        <w:ind w:left="880" w:right="0" w:firstLine="500"/>
        <w:jc w:val="both"/>
      </w:pPr>
      <w:r>
        <w:rPr>
          <w:color w:val="000000"/>
          <w:spacing w:val="0"/>
          <w:w w:val="100"/>
          <w:position w:val="0"/>
          <w:sz w:val="24"/>
          <w:szCs w:val="24"/>
        </w:rPr>
        <w:t>截止到2006年底，本项目累计投资2,167万元，完成投资计划的68.07%，实现经济 效益</w:t>
      </w:r>
      <w:r>
        <w:rPr>
          <w:color w:val="000000"/>
          <w:spacing w:val="0"/>
          <w:w w:val="100"/>
          <w:position w:val="0"/>
          <w:sz w:val="24"/>
          <w:szCs w:val="24"/>
        </w:rPr>
        <w:t>1574.8</w:t>
      </w:r>
      <w:r>
        <w:rPr>
          <w:color w:val="000000"/>
          <w:spacing w:val="0"/>
          <w:w w:val="100"/>
          <w:position w:val="0"/>
          <w:sz w:val="24"/>
          <w:szCs w:val="24"/>
        </w:rPr>
        <w:t>万元，主要用于建设公司分支机构的销售服务平台升级改造，包括必要的设 备添置等。</w:t>
      </w:r>
    </w:p>
    <w:p>
      <w:pPr>
        <w:pStyle w:val="Style19"/>
        <w:keepNext w:val="0"/>
        <w:keepLines w:val="0"/>
        <w:widowControl w:val="0"/>
        <w:shd w:val="clear" w:color="auto" w:fill="auto"/>
        <w:bidi w:val="0"/>
        <w:spacing w:before="0" w:after="40" w:line="316" w:lineRule="exact"/>
        <w:ind w:left="0" w:right="0" w:firstLine="880"/>
        <w:jc w:val="both"/>
      </w:pPr>
      <w:bookmarkStart w:id="188" w:name="bookmark188"/>
      <w:r>
        <w:rPr>
          <w:color w:val="000000"/>
          <w:spacing w:val="0"/>
          <w:w w:val="100"/>
          <w:position w:val="0"/>
          <w:sz w:val="24"/>
          <w:szCs w:val="24"/>
        </w:rPr>
        <w:t>3</w:t>
      </w:r>
      <w:bookmarkEnd w:id="188"/>
      <w:r>
        <w:rPr>
          <w:color w:val="000000"/>
          <w:spacing w:val="0"/>
          <w:w w:val="100"/>
          <w:position w:val="0"/>
          <w:sz w:val="24"/>
          <w:szCs w:val="24"/>
        </w:rPr>
        <w:t>、资金变更项目情况</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1128"/>
        <w:gridCol w:w="1123"/>
        <w:gridCol w:w="1234"/>
        <w:gridCol w:w="1229"/>
        <w:gridCol w:w="1234"/>
        <w:gridCol w:w="1118"/>
        <w:gridCol w:w="1123"/>
        <w:gridCol w:w="1128"/>
      </w:tblGrid>
      <w:tr>
        <w:trPr>
          <w:trHeight w:val="84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变更后的 项目名称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对应原承 诺项目名 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变更后项 目拟投入 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实际投入 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产生收益 情况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是否符合 计划进度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是否符合 预计收益</w:t>
            </w:r>
          </w:p>
        </w:tc>
      </w:tr>
      <w:tr>
        <w:trPr>
          <w:trHeight w:val="110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电信业务 决策支持 系统技术 改造项目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电信市场 与销售系 统技术改 造项目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2, 400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2, 778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137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追加对北 京华胜天 成软件技 术有限公 司的投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电信市场 与销售系 统技术改 造项目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1, 835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4,235</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2,400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5, 809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bl>
    <w:p>
      <w:pPr>
        <w:widowControl w:val="0"/>
        <w:spacing w:after="99" w:line="1" w:lineRule="exact"/>
      </w:pPr>
    </w:p>
    <w:p>
      <w:pPr>
        <w:pStyle w:val="Style19"/>
        <w:keepNext w:val="0"/>
        <w:keepLines w:val="0"/>
        <w:widowControl w:val="0"/>
        <w:shd w:val="clear" w:color="auto" w:fill="auto"/>
        <w:bidi w:val="0"/>
        <w:spacing w:before="0" w:line="310" w:lineRule="exact"/>
        <w:ind w:left="880" w:right="0" w:firstLine="500"/>
        <w:jc w:val="both"/>
      </w:pPr>
      <w:r>
        <w:rPr>
          <w:color w:val="000000"/>
          <w:spacing w:val="0"/>
          <w:w w:val="100"/>
          <w:position w:val="0"/>
          <w:sz w:val="24"/>
          <w:szCs w:val="24"/>
        </w:rPr>
        <w:t>根据市场需求变化，为使募集资金的投入为公司中长期发展产生最大回报，公司审 慎调整实施计划，经公司2006年11月14日召开第二次临时股东大会审议，通过《关于 变更部分募集资金使用用途的议案》，对募集资金投入项目之一 “电信市场与销售系统技 术改造项目”作如下变更:将原项目资金4,235万元中的2,400万元用于追加“电信业务 决策支持系统技术改造项目”投资，其余的1,835万元用于追加对北京华胜天成软件技术 有限公司投资。</w:t>
      </w:r>
    </w:p>
    <w:p>
      <w:pPr>
        <w:pStyle w:val="Style19"/>
        <w:keepNext w:val="0"/>
        <w:keepLines w:val="0"/>
        <w:widowControl w:val="0"/>
        <w:shd w:val="clear" w:color="auto" w:fill="auto"/>
        <w:bidi w:val="0"/>
        <w:spacing w:before="0" w:line="310" w:lineRule="exact"/>
        <w:ind w:left="0" w:right="0" w:firstLine="880"/>
        <w:jc w:val="both"/>
      </w:pPr>
      <w:bookmarkStart w:id="189" w:name="bookmark189"/>
      <w:r>
        <w:rPr>
          <w:color w:val="000000"/>
          <w:spacing w:val="0"/>
          <w:w w:val="100"/>
          <w:position w:val="0"/>
          <w:sz w:val="24"/>
          <w:szCs w:val="24"/>
        </w:rPr>
        <w:t>3</w:t>
      </w:r>
      <w:bookmarkEnd w:id="189"/>
      <w:r>
        <w:rPr>
          <w:color w:val="000000"/>
          <w:spacing w:val="0"/>
          <w:w w:val="100"/>
          <w:position w:val="0"/>
          <w:sz w:val="24"/>
          <w:szCs w:val="24"/>
        </w:rPr>
        <w:t>、非募集资金项目情况</w:t>
      </w:r>
    </w:p>
    <w:p>
      <w:pPr>
        <w:pStyle w:val="Style19"/>
        <w:keepNext w:val="0"/>
        <w:keepLines w:val="0"/>
        <w:widowControl w:val="0"/>
        <w:numPr>
          <w:ilvl w:val="0"/>
          <w:numId w:val="29"/>
        </w:numPr>
        <w:shd w:val="clear" w:color="auto" w:fill="auto"/>
        <w:bidi w:val="0"/>
        <w:spacing w:before="0" w:line="310" w:lineRule="exact"/>
        <w:ind w:left="1380" w:right="0" w:firstLine="0"/>
        <w:jc w:val="both"/>
      </w:pPr>
      <w:bookmarkStart w:id="190" w:name="bookmark190"/>
      <w:bookmarkEnd w:id="190"/>
      <w:r>
        <w:rPr>
          <w:color w:val="000000"/>
          <w:spacing w:val="0"/>
          <w:w w:val="100"/>
          <w:position w:val="0"/>
          <w:sz w:val="24"/>
          <w:szCs w:val="24"/>
        </w:rPr>
        <w:t>华胜天成软件技术有限公司</w:t>
      </w:r>
    </w:p>
    <w:p>
      <w:pPr>
        <w:pStyle w:val="Style19"/>
        <w:keepNext w:val="0"/>
        <w:keepLines w:val="0"/>
        <w:widowControl w:val="0"/>
        <w:shd w:val="clear" w:color="auto" w:fill="auto"/>
        <w:bidi w:val="0"/>
        <w:spacing w:before="0" w:line="317" w:lineRule="exact"/>
        <w:ind w:left="880" w:right="0" w:firstLine="500"/>
        <w:jc w:val="both"/>
      </w:pPr>
      <w:r>
        <w:rPr>
          <w:color w:val="000000"/>
          <w:spacing w:val="0"/>
          <w:w w:val="100"/>
          <w:position w:val="0"/>
          <w:sz w:val="24"/>
          <w:szCs w:val="24"/>
        </w:rPr>
        <w:t>经公司2006年第二次临时董事会讨论通过，公司出资990万元与发起人股东苏纲先 生出资10万元，共同增资软件公司，软件公司注册资本变更为2,000万元。</w:t>
      </w:r>
    </w:p>
    <w:p>
      <w:pPr>
        <w:pStyle w:val="Style19"/>
        <w:keepNext w:val="0"/>
        <w:keepLines w:val="0"/>
        <w:widowControl w:val="0"/>
        <w:numPr>
          <w:ilvl w:val="0"/>
          <w:numId w:val="31"/>
        </w:numPr>
        <w:shd w:val="clear" w:color="auto" w:fill="auto"/>
        <w:bidi w:val="0"/>
        <w:spacing w:before="0" w:line="310" w:lineRule="exact"/>
        <w:ind w:left="0" w:right="0" w:firstLine="880"/>
        <w:jc w:val="both"/>
      </w:pPr>
      <w:bookmarkStart w:id="191" w:name="bookmark191"/>
      <w:bookmarkEnd w:id="191"/>
      <w:r>
        <w:rPr>
          <w:b/>
          <w:bCs/>
          <w:color w:val="000000"/>
          <w:spacing w:val="0"/>
          <w:w w:val="100"/>
          <w:position w:val="0"/>
          <w:sz w:val="24"/>
          <w:szCs w:val="24"/>
        </w:rPr>
        <w:t>董事会日常工作情况</w:t>
      </w:r>
    </w:p>
    <w:p>
      <w:pPr>
        <w:pStyle w:val="Style19"/>
        <w:keepNext w:val="0"/>
        <w:keepLines w:val="0"/>
        <w:widowControl w:val="0"/>
        <w:shd w:val="clear" w:color="auto" w:fill="auto"/>
        <w:bidi w:val="0"/>
        <w:spacing w:before="0" w:line="310" w:lineRule="exact"/>
        <w:ind w:left="0" w:right="0" w:firstLine="880"/>
        <w:jc w:val="both"/>
      </w:pPr>
      <w:bookmarkStart w:id="192" w:name="bookmark192"/>
      <w:r>
        <w:rPr>
          <w:b/>
          <w:bCs/>
          <w:color w:val="000000"/>
          <w:spacing w:val="0"/>
          <w:w w:val="100"/>
          <w:position w:val="0"/>
          <w:sz w:val="24"/>
          <w:szCs w:val="24"/>
        </w:rPr>
        <w:t>1</w:t>
      </w:r>
      <w:bookmarkEnd w:id="192"/>
      <w:r>
        <w:rPr>
          <w:b/>
          <w:bCs/>
          <w:color w:val="000000"/>
          <w:spacing w:val="0"/>
          <w:w w:val="100"/>
          <w:position w:val="0"/>
          <w:sz w:val="24"/>
          <w:szCs w:val="24"/>
        </w:rPr>
        <w:t>、董事会会议情况及决议内容</w:t>
      </w:r>
    </w:p>
    <w:p>
      <w:pPr>
        <w:pStyle w:val="Style19"/>
        <w:keepNext w:val="0"/>
        <w:keepLines w:val="0"/>
        <w:widowControl w:val="0"/>
        <w:shd w:val="clear" w:color="auto" w:fill="auto"/>
        <w:bidi w:val="0"/>
        <w:spacing w:before="0" w:line="307" w:lineRule="exact"/>
        <w:ind w:left="880" w:right="0" w:firstLine="500"/>
        <w:jc w:val="both"/>
      </w:pPr>
      <w:r>
        <w:rPr>
          <w:color w:val="000000"/>
          <w:spacing w:val="0"/>
          <w:w w:val="100"/>
          <w:position w:val="0"/>
          <w:sz w:val="24"/>
          <w:szCs w:val="24"/>
        </w:rPr>
        <w:t>1)公司于2006年3月9日召开第二届董事会第五次董事会会议，决议公告刊登在2006 年3月11日《中国证券报》和《上海证券报》；</w:t>
      </w:r>
    </w:p>
    <w:p>
      <w:pPr>
        <w:pStyle w:val="Style19"/>
        <w:keepNext w:val="0"/>
        <w:keepLines w:val="0"/>
        <w:widowControl w:val="0"/>
        <w:shd w:val="clear" w:color="auto" w:fill="auto"/>
        <w:bidi w:val="0"/>
        <w:spacing w:before="0" w:line="312" w:lineRule="exact"/>
        <w:ind w:left="900" w:right="0" w:firstLine="600"/>
        <w:jc w:val="both"/>
      </w:pPr>
      <w:bookmarkStart w:id="193" w:name="bookmark193"/>
      <w:r>
        <w:rPr>
          <w:color w:val="000000"/>
          <w:spacing w:val="0"/>
          <w:w w:val="100"/>
          <w:position w:val="0"/>
          <w:sz w:val="24"/>
          <w:szCs w:val="24"/>
        </w:rPr>
        <w:t>2</w:t>
      </w:r>
      <w:bookmarkEnd w:id="193"/>
      <w:r>
        <w:rPr>
          <w:color w:val="000000"/>
          <w:spacing w:val="0"/>
          <w:w w:val="100"/>
          <w:position w:val="0"/>
          <w:sz w:val="24"/>
          <w:szCs w:val="24"/>
        </w:rPr>
        <w:t>）公司于2006年3月27日召开2006年第一次临时董事会会议，决议公告刊登在 2006年3月28日《中国证券报》和《上海证券报》；</w:t>
      </w:r>
    </w:p>
    <w:p>
      <w:pPr>
        <w:pStyle w:val="Style19"/>
        <w:keepNext w:val="0"/>
        <w:keepLines w:val="0"/>
        <w:widowControl w:val="0"/>
        <w:shd w:val="clear" w:color="auto" w:fill="auto"/>
        <w:tabs>
          <w:tab w:pos="1739" w:val="left"/>
        </w:tabs>
        <w:bidi w:val="0"/>
        <w:spacing w:before="0" w:line="312" w:lineRule="exact"/>
        <w:ind w:left="900" w:right="0" w:firstLine="480"/>
        <w:jc w:val="both"/>
      </w:pPr>
      <w:bookmarkStart w:id="194" w:name="bookmark194"/>
      <w:r>
        <w:rPr>
          <w:color w:val="000000"/>
          <w:spacing w:val="0"/>
          <w:w w:val="100"/>
          <w:position w:val="0"/>
          <w:sz w:val="24"/>
          <w:szCs w:val="24"/>
        </w:rPr>
        <w:t>3</w:t>
      </w:r>
      <w:bookmarkEnd w:id="194"/>
      <w:r>
        <w:rPr>
          <w:color w:val="000000"/>
          <w:spacing w:val="0"/>
          <w:w w:val="100"/>
          <w:position w:val="0"/>
          <w:sz w:val="24"/>
          <w:szCs w:val="24"/>
        </w:rPr>
        <w:t>）</w:t>
        <w:tab/>
        <w:t>公司于2006年4月27日召开2006年第二次临时董事会会议，决议公告刊登在2006 年4月28日《中国证券报》和《上海证券报》；</w:t>
      </w:r>
    </w:p>
    <w:p>
      <w:pPr>
        <w:pStyle w:val="Style19"/>
        <w:keepNext w:val="0"/>
        <w:keepLines w:val="0"/>
        <w:widowControl w:val="0"/>
        <w:shd w:val="clear" w:color="auto" w:fill="auto"/>
        <w:tabs>
          <w:tab w:pos="1739" w:val="left"/>
        </w:tabs>
        <w:bidi w:val="0"/>
        <w:spacing w:before="0" w:line="302" w:lineRule="exact"/>
        <w:ind w:left="900" w:right="0" w:firstLine="480"/>
        <w:jc w:val="both"/>
      </w:pPr>
      <w:bookmarkStart w:id="195" w:name="bookmark195"/>
      <w:r>
        <w:rPr>
          <w:color w:val="000000"/>
          <w:spacing w:val="0"/>
          <w:w w:val="100"/>
          <w:position w:val="0"/>
          <w:sz w:val="24"/>
          <w:szCs w:val="24"/>
        </w:rPr>
        <w:t>4</w:t>
      </w:r>
      <w:bookmarkEnd w:id="195"/>
      <w:r>
        <w:rPr>
          <w:color w:val="000000"/>
          <w:spacing w:val="0"/>
          <w:w w:val="100"/>
          <w:position w:val="0"/>
          <w:sz w:val="24"/>
          <w:szCs w:val="24"/>
        </w:rPr>
        <w:t>）</w:t>
        <w:tab/>
        <w:t>公司于2006年8月24日召开第二届董事会第六次会议，决议公告刊登在2006年 8月26日《中国证券报》和《上海证券报》；</w:t>
      </w:r>
    </w:p>
    <w:p>
      <w:pPr>
        <w:pStyle w:val="Style19"/>
        <w:keepNext w:val="0"/>
        <w:keepLines w:val="0"/>
        <w:widowControl w:val="0"/>
        <w:shd w:val="clear" w:color="auto" w:fill="auto"/>
        <w:tabs>
          <w:tab w:pos="1739" w:val="left"/>
        </w:tabs>
        <w:bidi w:val="0"/>
        <w:spacing w:before="0" w:line="307" w:lineRule="exact"/>
        <w:ind w:left="900" w:right="0" w:firstLine="480"/>
        <w:jc w:val="both"/>
      </w:pPr>
      <w:bookmarkStart w:id="196" w:name="bookmark196"/>
      <w:r>
        <w:rPr>
          <w:color w:val="000000"/>
          <w:spacing w:val="0"/>
          <w:w w:val="100"/>
          <w:position w:val="0"/>
          <w:sz w:val="24"/>
          <w:szCs w:val="24"/>
        </w:rPr>
        <w:t>5</w:t>
      </w:r>
      <w:bookmarkEnd w:id="196"/>
      <w:r>
        <w:rPr>
          <w:color w:val="000000"/>
          <w:spacing w:val="0"/>
          <w:w w:val="100"/>
          <w:position w:val="0"/>
          <w:sz w:val="24"/>
          <w:szCs w:val="24"/>
        </w:rPr>
        <w:t>）</w:t>
        <w:tab/>
        <w:t>公司于2006年10月26日召开2006年第三次临时董事会会议，决议公告刊登在 2006年10月28日《中国证券报》和《上海证券报》。</w:t>
      </w:r>
    </w:p>
    <w:p>
      <w:pPr>
        <w:pStyle w:val="Style19"/>
        <w:keepNext w:val="0"/>
        <w:keepLines w:val="0"/>
        <w:widowControl w:val="0"/>
        <w:shd w:val="clear" w:color="auto" w:fill="auto"/>
        <w:tabs>
          <w:tab w:pos="1735" w:val="left"/>
        </w:tabs>
        <w:bidi w:val="0"/>
        <w:spacing w:before="0" w:line="307" w:lineRule="exact"/>
        <w:ind w:left="900" w:right="0" w:firstLine="480"/>
        <w:jc w:val="both"/>
      </w:pPr>
      <w:bookmarkStart w:id="197" w:name="bookmark197"/>
      <w:r>
        <w:rPr>
          <w:color w:val="000000"/>
          <w:spacing w:val="0"/>
          <w:w w:val="100"/>
          <w:position w:val="0"/>
          <w:sz w:val="24"/>
          <w:szCs w:val="24"/>
        </w:rPr>
        <w:t>6</w:t>
      </w:r>
      <w:bookmarkEnd w:id="197"/>
      <w:r>
        <w:rPr>
          <w:color w:val="000000"/>
          <w:spacing w:val="0"/>
          <w:w w:val="100"/>
          <w:position w:val="0"/>
          <w:sz w:val="24"/>
          <w:szCs w:val="24"/>
        </w:rPr>
        <w:t>）</w:t>
        <w:tab/>
        <w:t>公司于2006年11月29日召开2006年第四次临时董事会会议，决议公告刊登在 2006年11月30日《中国证券报》和《上海证券报》。</w:t>
      </w:r>
    </w:p>
    <w:p>
      <w:pPr>
        <w:pStyle w:val="Style34"/>
        <w:keepNext/>
        <w:keepLines/>
        <w:widowControl w:val="0"/>
        <w:shd w:val="clear" w:color="auto" w:fill="auto"/>
        <w:bidi w:val="0"/>
        <w:spacing w:before="0" w:line="312" w:lineRule="exact"/>
        <w:ind w:left="0" w:right="0" w:firstLine="900"/>
        <w:jc w:val="both"/>
      </w:pPr>
      <w:bookmarkStart w:id="198" w:name="bookmark198"/>
      <w:bookmarkStart w:id="199" w:name="bookmark199"/>
      <w:bookmarkStart w:id="200" w:name="bookmark200"/>
      <w:bookmarkStart w:id="201" w:name="bookmark201"/>
      <w:r>
        <w:rPr>
          <w:color w:val="000000"/>
          <w:spacing w:val="0"/>
          <w:w w:val="100"/>
          <w:position w:val="0"/>
          <w:sz w:val="24"/>
          <w:szCs w:val="24"/>
        </w:rPr>
        <w:t>2</w:t>
      </w:r>
      <w:bookmarkEnd w:id="200"/>
      <w:r>
        <w:rPr>
          <w:color w:val="000000"/>
          <w:spacing w:val="0"/>
          <w:w w:val="100"/>
          <w:position w:val="0"/>
          <w:sz w:val="24"/>
          <w:szCs w:val="24"/>
        </w:rPr>
        <w:t>、董事会对股东大会决议的执行情况</w:t>
      </w:r>
      <w:bookmarkEnd w:id="198"/>
      <w:bookmarkEnd w:id="199"/>
      <w:bookmarkEnd w:id="201"/>
    </w:p>
    <w:p>
      <w:pPr>
        <w:pStyle w:val="Style19"/>
        <w:keepNext w:val="0"/>
        <w:keepLines w:val="0"/>
        <w:widowControl w:val="0"/>
        <w:numPr>
          <w:ilvl w:val="0"/>
          <w:numId w:val="33"/>
        </w:numPr>
        <w:shd w:val="clear" w:color="auto" w:fill="auto"/>
        <w:tabs>
          <w:tab w:pos="1663" w:val="left"/>
        </w:tabs>
        <w:bidi w:val="0"/>
        <w:spacing w:before="0" w:line="312" w:lineRule="exact"/>
        <w:ind w:left="900" w:right="0" w:firstLine="480"/>
        <w:jc w:val="both"/>
      </w:pPr>
      <w:bookmarkStart w:id="202" w:name="bookmark202"/>
      <w:bookmarkEnd w:id="202"/>
      <w:r>
        <w:rPr>
          <w:color w:val="000000"/>
          <w:spacing w:val="0"/>
          <w:w w:val="100"/>
          <w:position w:val="0"/>
          <w:sz w:val="24"/>
          <w:szCs w:val="24"/>
        </w:rPr>
        <w:t>报告期内，公司召开了四次股东大会，董事会严格按照《公司法》、《证券法》和 《公司章程》的要求执行股东大会的各项决议。</w:t>
      </w:r>
    </w:p>
    <w:p>
      <w:pPr>
        <w:pStyle w:val="Style19"/>
        <w:keepNext w:val="0"/>
        <w:keepLines w:val="0"/>
        <w:widowControl w:val="0"/>
        <w:numPr>
          <w:ilvl w:val="0"/>
          <w:numId w:val="33"/>
        </w:numPr>
        <w:shd w:val="clear" w:color="auto" w:fill="auto"/>
        <w:tabs>
          <w:tab w:pos="1783" w:val="left"/>
        </w:tabs>
        <w:bidi w:val="0"/>
        <w:spacing w:before="0" w:line="322" w:lineRule="exact"/>
        <w:ind w:left="900" w:right="0" w:firstLine="480"/>
        <w:jc w:val="both"/>
      </w:pPr>
      <w:bookmarkStart w:id="203" w:name="bookmark203"/>
      <w:bookmarkEnd w:id="203"/>
      <w:r>
        <w:rPr>
          <w:color w:val="000000"/>
          <w:spacing w:val="0"/>
          <w:w w:val="100"/>
          <w:position w:val="0"/>
          <w:sz w:val="24"/>
          <w:szCs w:val="24"/>
        </w:rPr>
        <w:t>公司2005年年度股东大会通过了《公司2005年度利润及以前年度滚存利润分配及 转增股本议案》。（股东大会的决议公告见2006年4月11日《中国证券报》和《上海证 券报》）</w:t>
      </w:r>
    </w:p>
    <w:p>
      <w:pPr>
        <w:pStyle w:val="Style19"/>
        <w:keepNext w:val="0"/>
        <w:keepLines w:val="0"/>
        <w:widowControl w:val="0"/>
        <w:shd w:val="clear" w:color="auto" w:fill="auto"/>
        <w:bidi w:val="0"/>
        <w:spacing w:before="0" w:after="0" w:line="314" w:lineRule="exact"/>
        <w:ind w:left="900" w:right="0" w:firstLine="480"/>
        <w:jc w:val="both"/>
      </w:pPr>
      <w:r>
        <w:rPr>
          <w:color w:val="000000"/>
          <w:spacing w:val="0"/>
          <w:w w:val="100"/>
          <w:position w:val="0"/>
          <w:sz w:val="24"/>
          <w:szCs w:val="24"/>
        </w:rPr>
        <w:t>经北京京都会计师事务所有限责任公司审计，2005年公司净利润为</w:t>
      </w:r>
      <w:r>
        <w:rPr>
          <w:color w:val="000000"/>
          <w:spacing w:val="0"/>
          <w:w w:val="100"/>
          <w:position w:val="0"/>
          <w:sz w:val="24"/>
          <w:szCs w:val="24"/>
        </w:rPr>
        <w:t xml:space="preserve">101,549,732.53 </w:t>
      </w:r>
      <w:r>
        <w:rPr>
          <w:color w:val="000000"/>
          <w:spacing w:val="0"/>
          <w:w w:val="100"/>
          <w:position w:val="0"/>
          <w:sz w:val="24"/>
          <w:szCs w:val="24"/>
        </w:rPr>
        <w:t>元，上年初未分配利润</w:t>
      </w:r>
      <w:r>
        <w:rPr>
          <w:color w:val="000000"/>
          <w:spacing w:val="0"/>
          <w:w w:val="100"/>
          <w:position w:val="0"/>
          <w:sz w:val="24"/>
          <w:szCs w:val="24"/>
        </w:rPr>
        <w:t>87,985,468.40</w:t>
      </w:r>
      <w:r>
        <w:rPr>
          <w:color w:val="000000"/>
          <w:spacing w:val="0"/>
          <w:w w:val="100"/>
          <w:position w:val="0"/>
          <w:sz w:val="24"/>
          <w:szCs w:val="24"/>
        </w:rPr>
        <w:t>元，计提法定公积金</w:t>
      </w:r>
      <w:r>
        <w:rPr>
          <w:color w:val="000000"/>
          <w:spacing w:val="0"/>
          <w:w w:val="100"/>
          <w:position w:val="0"/>
          <w:sz w:val="24"/>
          <w:szCs w:val="24"/>
        </w:rPr>
        <w:t>10,013,464.00</w:t>
      </w:r>
      <w:r>
        <w:rPr>
          <w:color w:val="000000"/>
          <w:spacing w:val="0"/>
          <w:w w:val="100"/>
          <w:position w:val="0"/>
          <w:sz w:val="24"/>
          <w:szCs w:val="24"/>
        </w:rPr>
        <w:t>元、法定公益 金</w:t>
      </w:r>
      <w:r>
        <w:rPr>
          <w:color w:val="000000"/>
          <w:spacing w:val="0"/>
          <w:w w:val="100"/>
          <w:position w:val="0"/>
          <w:sz w:val="24"/>
          <w:szCs w:val="24"/>
        </w:rPr>
        <w:t>5,006,732.01</w:t>
      </w:r>
      <w:r>
        <w:rPr>
          <w:color w:val="000000"/>
          <w:spacing w:val="0"/>
          <w:w w:val="100"/>
          <w:position w:val="0"/>
          <w:sz w:val="24"/>
          <w:szCs w:val="24"/>
        </w:rPr>
        <w:t>元和免税基金</w:t>
      </w:r>
      <w:r>
        <w:rPr>
          <w:color w:val="000000"/>
          <w:spacing w:val="0"/>
          <w:w w:val="100"/>
          <w:position w:val="0"/>
          <w:sz w:val="24"/>
          <w:szCs w:val="24"/>
        </w:rPr>
        <w:t>982,294.02</w:t>
      </w:r>
      <w:r>
        <w:rPr>
          <w:color w:val="000000"/>
          <w:spacing w:val="0"/>
          <w:w w:val="100"/>
          <w:position w:val="0"/>
          <w:sz w:val="24"/>
          <w:szCs w:val="24"/>
        </w:rPr>
        <w:t>元，分配2004年度普通股股利</w:t>
      </w:r>
      <w:r>
        <w:rPr>
          <w:color w:val="000000"/>
          <w:spacing w:val="0"/>
          <w:w w:val="100"/>
          <w:position w:val="0"/>
          <w:sz w:val="24"/>
          <w:szCs w:val="24"/>
        </w:rPr>
        <w:t xml:space="preserve">47,000,000.00 </w:t>
      </w:r>
      <w:r>
        <w:rPr>
          <w:color w:val="000000"/>
          <w:spacing w:val="0"/>
          <w:w w:val="100"/>
          <w:position w:val="0"/>
          <w:sz w:val="24"/>
          <w:szCs w:val="24"/>
        </w:rPr>
        <w:t>元后，可供股东分配的利润共计</w:t>
      </w:r>
      <w:r>
        <w:rPr>
          <w:color w:val="000000"/>
          <w:spacing w:val="0"/>
          <w:w w:val="100"/>
          <w:position w:val="0"/>
          <w:sz w:val="24"/>
          <w:szCs w:val="24"/>
        </w:rPr>
        <w:t>126,532,710.90</w:t>
      </w:r>
      <w:r>
        <w:rPr>
          <w:color w:val="000000"/>
          <w:spacing w:val="0"/>
          <w:w w:val="100"/>
          <w:position w:val="0"/>
          <w:sz w:val="24"/>
          <w:szCs w:val="24"/>
        </w:rPr>
        <w:t>元。</w:t>
      </w:r>
    </w:p>
    <w:p>
      <w:pPr>
        <w:pStyle w:val="Style19"/>
        <w:keepNext w:val="0"/>
        <w:keepLines w:val="0"/>
        <w:widowControl w:val="0"/>
        <w:shd w:val="clear" w:color="auto" w:fill="auto"/>
        <w:bidi w:val="0"/>
        <w:spacing w:before="0" w:after="0" w:line="314" w:lineRule="exact"/>
        <w:ind w:left="900" w:right="0" w:firstLine="480"/>
        <w:jc w:val="both"/>
      </w:pPr>
      <w:r>
        <w:rPr>
          <w:color w:val="000000"/>
          <w:spacing w:val="0"/>
          <w:w w:val="100"/>
          <w:position w:val="0"/>
          <w:sz w:val="24"/>
          <w:szCs w:val="24"/>
        </w:rPr>
        <w:t>根据公司的实际情况，董事会提议以2005年末总股本12,220万股为基数，向全体股 东每10股派发现金5元（含税），共计分配现金股利6,110万元。本次利润分配后，尚 未分配的利润</w:t>
      </w:r>
      <w:r>
        <w:rPr>
          <w:color w:val="000000"/>
          <w:spacing w:val="0"/>
          <w:w w:val="100"/>
          <w:position w:val="0"/>
          <w:sz w:val="24"/>
          <w:szCs w:val="24"/>
        </w:rPr>
        <w:t>65,432,710.90</w:t>
      </w:r>
      <w:r>
        <w:rPr>
          <w:color w:val="000000"/>
          <w:spacing w:val="0"/>
          <w:w w:val="100"/>
          <w:position w:val="0"/>
          <w:sz w:val="24"/>
          <w:szCs w:val="24"/>
        </w:rPr>
        <w:t>元结转以后年度分配。</w:t>
      </w:r>
    </w:p>
    <w:p>
      <w:pPr>
        <w:pStyle w:val="Style19"/>
        <w:keepNext w:val="0"/>
        <w:keepLines w:val="0"/>
        <w:widowControl w:val="0"/>
        <w:shd w:val="clear" w:color="auto" w:fill="auto"/>
        <w:bidi w:val="0"/>
        <w:spacing w:before="0" w:line="314" w:lineRule="exact"/>
        <w:ind w:left="900" w:right="0" w:firstLine="480"/>
        <w:jc w:val="both"/>
      </w:pPr>
      <w:r>
        <w:rPr>
          <w:color w:val="000000"/>
          <w:spacing w:val="0"/>
          <w:w w:val="100"/>
          <w:position w:val="0"/>
          <w:sz w:val="24"/>
          <w:szCs w:val="24"/>
        </w:rPr>
        <w:t>以2005年末总股本12,220万股为基数，向全体股东每10股转增5股，共转增6,110 万股。</w:t>
      </w:r>
    </w:p>
    <w:p>
      <w:pPr>
        <w:pStyle w:val="Style19"/>
        <w:keepNext w:val="0"/>
        <w:keepLines w:val="0"/>
        <w:widowControl w:val="0"/>
        <w:shd w:val="clear" w:color="auto" w:fill="auto"/>
        <w:bidi w:val="0"/>
        <w:spacing w:before="0" w:line="326" w:lineRule="exact"/>
        <w:ind w:left="900" w:right="0" w:firstLine="480"/>
        <w:jc w:val="both"/>
      </w:pPr>
      <w:r>
        <w:rPr>
          <w:color w:val="000000"/>
          <w:spacing w:val="0"/>
          <w:w w:val="100"/>
          <w:position w:val="0"/>
          <w:sz w:val="24"/>
          <w:szCs w:val="24"/>
        </w:rPr>
        <w:t>截止到报告期末，《公司2005年度利润及以前年度滚存利润分配及转增股本议案》 已实施完毕。</w:t>
      </w:r>
    </w:p>
    <w:p>
      <w:pPr>
        <w:pStyle w:val="Style19"/>
        <w:keepNext w:val="0"/>
        <w:keepLines w:val="0"/>
        <w:widowControl w:val="0"/>
        <w:shd w:val="clear" w:color="auto" w:fill="auto"/>
        <w:bidi w:val="0"/>
        <w:spacing w:before="0" w:after="0" w:line="312" w:lineRule="exact"/>
        <w:ind w:left="0" w:right="0" w:firstLine="900"/>
        <w:jc w:val="both"/>
      </w:pPr>
      <w:bookmarkStart w:id="204" w:name="bookmark204"/>
      <w:r>
        <w:rPr>
          <w:b/>
          <w:bCs/>
          <w:color w:val="000000"/>
          <w:spacing w:val="0"/>
          <w:w w:val="100"/>
          <w:position w:val="0"/>
          <w:sz w:val="24"/>
          <w:szCs w:val="24"/>
        </w:rPr>
        <w:t>（</w:t>
      </w:r>
      <w:bookmarkEnd w:id="204"/>
      <w:r>
        <w:rPr>
          <w:b/>
          <w:bCs/>
          <w:color w:val="000000"/>
          <w:spacing w:val="0"/>
          <w:w w:val="100"/>
          <w:position w:val="0"/>
          <w:sz w:val="24"/>
          <w:szCs w:val="24"/>
        </w:rPr>
        <w:t>四）利润分配或资本公积金转增预案</w:t>
      </w:r>
    </w:p>
    <w:p>
      <w:pPr>
        <w:pStyle w:val="Style19"/>
        <w:keepNext w:val="0"/>
        <w:keepLines w:val="0"/>
        <w:widowControl w:val="0"/>
        <w:shd w:val="clear" w:color="auto" w:fill="auto"/>
        <w:bidi w:val="0"/>
        <w:spacing w:before="0" w:after="0" w:line="310" w:lineRule="exact"/>
        <w:ind w:left="900" w:right="0" w:firstLine="480"/>
        <w:jc w:val="both"/>
      </w:pPr>
      <w:r>
        <w:rPr>
          <w:color w:val="000000"/>
          <w:spacing w:val="0"/>
          <w:w w:val="100"/>
          <w:position w:val="0"/>
          <w:sz w:val="24"/>
          <w:szCs w:val="24"/>
        </w:rPr>
        <w:t>经北京京都会计师事务所有限责任公司审计，2006年公司净利润为</w:t>
      </w:r>
      <w:r>
        <w:rPr>
          <w:color w:val="000000"/>
          <w:spacing w:val="0"/>
          <w:w w:val="100"/>
          <w:position w:val="0"/>
          <w:sz w:val="24"/>
          <w:szCs w:val="24"/>
        </w:rPr>
        <w:t xml:space="preserve">140,192,474.96 </w:t>
      </w:r>
      <w:r>
        <w:rPr>
          <w:color w:val="000000"/>
          <w:spacing w:val="0"/>
          <w:w w:val="100"/>
          <w:position w:val="0"/>
          <w:sz w:val="24"/>
          <w:szCs w:val="24"/>
        </w:rPr>
        <w:t>元，上年初未分配利润</w:t>
      </w:r>
      <w:r>
        <w:rPr>
          <w:color w:val="000000"/>
          <w:spacing w:val="0"/>
          <w:w w:val="100"/>
          <w:position w:val="0"/>
          <w:sz w:val="24"/>
          <w:szCs w:val="24"/>
        </w:rPr>
        <w:t>126,532,710.90</w:t>
      </w:r>
      <w:r>
        <w:rPr>
          <w:color w:val="000000"/>
          <w:spacing w:val="0"/>
          <w:w w:val="100"/>
          <w:position w:val="0"/>
          <w:sz w:val="24"/>
          <w:szCs w:val="24"/>
        </w:rPr>
        <w:t>元，计提法定公积金</w:t>
      </w:r>
      <w:r>
        <w:rPr>
          <w:color w:val="000000"/>
          <w:spacing w:val="0"/>
          <w:w w:val="100"/>
          <w:position w:val="0"/>
          <w:sz w:val="24"/>
          <w:szCs w:val="24"/>
        </w:rPr>
        <w:t>13,125,310.81</w:t>
      </w:r>
      <w:r>
        <w:rPr>
          <w:color w:val="000000"/>
          <w:spacing w:val="0"/>
          <w:w w:val="100"/>
          <w:position w:val="0"/>
          <w:sz w:val="24"/>
          <w:szCs w:val="24"/>
        </w:rPr>
        <w:t>元和免税基 金</w:t>
      </w:r>
      <w:r>
        <w:rPr>
          <w:color w:val="000000"/>
          <w:spacing w:val="0"/>
          <w:w w:val="100"/>
          <w:position w:val="0"/>
          <w:sz w:val="24"/>
          <w:szCs w:val="24"/>
        </w:rPr>
        <w:t>5,294,320.31</w:t>
      </w:r>
      <w:r>
        <w:rPr>
          <w:color w:val="000000"/>
          <w:spacing w:val="0"/>
          <w:w w:val="100"/>
          <w:position w:val="0"/>
          <w:sz w:val="24"/>
          <w:szCs w:val="24"/>
        </w:rPr>
        <w:t>元，分配2005年度普通股股利</w:t>
      </w:r>
      <w:r>
        <w:rPr>
          <w:color w:val="000000"/>
          <w:spacing w:val="0"/>
          <w:w w:val="100"/>
          <w:position w:val="0"/>
          <w:sz w:val="24"/>
          <w:szCs w:val="24"/>
        </w:rPr>
        <w:t>61,100,000.00</w:t>
      </w:r>
      <w:r>
        <w:rPr>
          <w:color w:val="000000"/>
          <w:spacing w:val="0"/>
          <w:w w:val="100"/>
          <w:position w:val="0"/>
          <w:sz w:val="24"/>
          <w:szCs w:val="24"/>
        </w:rPr>
        <w:t xml:space="preserve">元后，可供股东分配的利 润共计 </w:t>
      </w:r>
      <w:r>
        <w:rPr>
          <w:color w:val="000000"/>
          <w:spacing w:val="0"/>
          <w:w w:val="100"/>
          <w:position w:val="0"/>
          <w:sz w:val="24"/>
          <w:szCs w:val="24"/>
        </w:rPr>
        <w:t xml:space="preserve">187,205,554.74 </w:t>
      </w:r>
      <w:r>
        <w:rPr>
          <w:color w:val="000000"/>
          <w:spacing w:val="0"/>
          <w:w w:val="100"/>
          <w:position w:val="0"/>
          <w:sz w:val="24"/>
          <w:szCs w:val="24"/>
        </w:rPr>
        <w:t>元。</w:t>
      </w:r>
    </w:p>
    <w:p>
      <w:pPr>
        <w:pStyle w:val="Style19"/>
        <w:keepNext w:val="0"/>
        <w:keepLines w:val="0"/>
        <w:widowControl w:val="0"/>
        <w:shd w:val="clear" w:color="auto" w:fill="auto"/>
        <w:bidi w:val="0"/>
        <w:spacing w:before="0" w:after="0" w:line="310" w:lineRule="exact"/>
        <w:ind w:left="900" w:right="0" w:firstLine="480"/>
        <w:jc w:val="both"/>
      </w:pPr>
      <w:r>
        <w:rPr>
          <w:color w:val="000000"/>
          <w:spacing w:val="0"/>
          <w:w w:val="100"/>
          <w:position w:val="0"/>
          <w:sz w:val="24"/>
          <w:szCs w:val="24"/>
        </w:rPr>
        <w:t>根据公司的实际情况，董事会提议以2006年末总股本18,330万股为基数，向全体股 东每10股派发现金</w:t>
      </w:r>
      <w:r>
        <w:rPr>
          <w:color w:val="000000"/>
          <w:spacing w:val="0"/>
          <w:w w:val="100"/>
          <w:position w:val="0"/>
          <w:sz w:val="24"/>
          <w:szCs w:val="24"/>
        </w:rPr>
        <w:t>3.7</w:t>
      </w:r>
      <w:r>
        <w:rPr>
          <w:color w:val="000000"/>
          <w:spacing w:val="0"/>
          <w:w w:val="100"/>
          <w:position w:val="0"/>
          <w:sz w:val="24"/>
          <w:szCs w:val="24"/>
        </w:rPr>
        <w:t>元（含税），共计分配现金股利</w:t>
      </w:r>
      <w:r>
        <w:rPr>
          <w:color w:val="000000"/>
          <w:spacing w:val="0"/>
          <w:w w:val="100"/>
          <w:position w:val="0"/>
          <w:sz w:val="24"/>
          <w:szCs w:val="24"/>
        </w:rPr>
        <w:t>67,821,000.00</w:t>
      </w:r>
      <w:r>
        <w:rPr>
          <w:color w:val="000000"/>
          <w:spacing w:val="0"/>
          <w:w w:val="100"/>
          <w:position w:val="0"/>
          <w:sz w:val="24"/>
          <w:szCs w:val="24"/>
        </w:rPr>
        <w:t>元。本次利润分 配后，尚未分配的利润</w:t>
      </w:r>
      <w:r>
        <w:rPr>
          <w:color w:val="000000"/>
          <w:spacing w:val="0"/>
          <w:w w:val="100"/>
          <w:position w:val="0"/>
          <w:sz w:val="24"/>
          <w:szCs w:val="24"/>
        </w:rPr>
        <w:t>119,384,554.74</w:t>
      </w:r>
      <w:r>
        <w:rPr>
          <w:color w:val="000000"/>
          <w:spacing w:val="0"/>
          <w:w w:val="100"/>
          <w:position w:val="0"/>
          <w:sz w:val="24"/>
          <w:szCs w:val="24"/>
        </w:rPr>
        <w:t>元结转以后年度分配。</w:t>
      </w:r>
    </w:p>
    <w:p>
      <w:pPr>
        <w:pStyle w:val="Style19"/>
        <w:keepNext w:val="0"/>
        <w:keepLines w:val="0"/>
        <w:widowControl w:val="0"/>
        <w:shd w:val="clear" w:color="auto" w:fill="auto"/>
        <w:bidi w:val="0"/>
        <w:spacing w:before="0" w:line="310" w:lineRule="exact"/>
        <w:ind w:left="900" w:right="0" w:firstLine="480"/>
        <w:jc w:val="both"/>
      </w:pPr>
      <w:r>
        <w:rPr>
          <w:color w:val="000000"/>
          <w:spacing w:val="0"/>
          <w:w w:val="100"/>
          <w:position w:val="0"/>
          <w:sz w:val="24"/>
          <w:szCs w:val="24"/>
        </w:rPr>
        <w:t>以2006年末总股本18,330万股为基数，向全体股东每10股转增8股，共转增 146,640,000 股。</w:t>
      </w:r>
      <w:r>
        <w:br w:type="page"/>
      </w:r>
    </w:p>
    <w:p>
      <w:pPr>
        <w:pStyle w:val="Style19"/>
        <w:keepNext w:val="0"/>
        <w:keepLines w:val="0"/>
        <w:widowControl w:val="0"/>
        <w:shd w:val="clear" w:color="auto" w:fill="auto"/>
        <w:bidi w:val="0"/>
        <w:spacing w:before="0" w:after="360" w:line="340" w:lineRule="exact"/>
        <w:ind w:left="0" w:right="0" w:firstLine="900"/>
        <w:jc w:val="both"/>
      </w:pPr>
      <w:bookmarkStart w:id="205" w:name="bookmark205"/>
      <w:r>
        <w:rPr>
          <w:b/>
          <w:bCs/>
          <w:color w:val="000000"/>
          <w:spacing w:val="0"/>
          <w:w w:val="100"/>
          <w:position w:val="0"/>
          <w:sz w:val="24"/>
          <w:szCs w:val="24"/>
        </w:rPr>
        <w:t>（</w:t>
      </w:r>
      <w:bookmarkEnd w:id="205"/>
      <w:r>
        <w:rPr>
          <w:b/>
          <w:bCs/>
          <w:color w:val="000000"/>
          <w:spacing w:val="0"/>
          <w:w w:val="100"/>
          <w:position w:val="0"/>
          <w:sz w:val="24"/>
          <w:szCs w:val="24"/>
        </w:rPr>
        <w:t>六）注册会计师对控股股东及其他关联方占用资金情况的专项说明</w:t>
      </w:r>
    </w:p>
    <w:p>
      <w:pPr>
        <w:pStyle w:val="Style39"/>
        <w:keepNext w:val="0"/>
        <w:keepLines w:val="0"/>
        <w:widowControl w:val="0"/>
        <w:shd w:val="clear" w:color="auto" w:fill="auto"/>
        <w:bidi w:val="0"/>
        <w:spacing w:before="0"/>
        <w:ind w:left="0" w:right="0" w:firstLine="0"/>
        <w:jc w:val="center"/>
      </w:pPr>
      <w:r>
        <w:rPr>
          <w:color w:val="000000"/>
          <w:spacing w:val="0"/>
          <w:w w:val="100"/>
          <w:position w:val="0"/>
        </w:rPr>
        <w:t>关于北京华胜天成科技股份有限公司</w:t>
        <w:br/>
        <w:t>控股股东及其他关联方占用资金情况的专项说明</w:t>
      </w:r>
    </w:p>
    <w:p>
      <w:pPr>
        <w:pStyle w:val="Style19"/>
        <w:keepNext w:val="0"/>
        <w:keepLines w:val="0"/>
        <w:widowControl w:val="0"/>
        <w:shd w:val="clear" w:color="auto" w:fill="auto"/>
        <w:bidi w:val="0"/>
        <w:spacing w:before="0" w:after="80" w:line="340" w:lineRule="exact"/>
        <w:ind w:left="0" w:right="1520" w:firstLine="0"/>
        <w:jc w:val="right"/>
      </w:pPr>
      <w:r>
        <w:rPr>
          <w:color w:val="000000"/>
          <w:spacing w:val="0"/>
          <w:w w:val="100"/>
          <w:position w:val="0"/>
          <w:sz w:val="24"/>
          <w:szCs w:val="24"/>
        </w:rPr>
        <w:t>北京京都专字（2007）第202号</w:t>
      </w:r>
    </w:p>
    <w:p>
      <w:pPr>
        <w:pStyle w:val="Style19"/>
        <w:keepNext w:val="0"/>
        <w:keepLines w:val="0"/>
        <w:widowControl w:val="0"/>
        <w:shd w:val="clear" w:color="auto" w:fill="auto"/>
        <w:bidi w:val="0"/>
        <w:spacing w:before="0" w:after="120" w:line="340" w:lineRule="exact"/>
        <w:ind w:left="0" w:right="0" w:firstLine="900"/>
        <w:jc w:val="both"/>
      </w:pPr>
      <w:r>
        <w:rPr>
          <w:color w:val="000000"/>
          <w:spacing w:val="0"/>
          <w:w w:val="100"/>
          <w:position w:val="0"/>
          <w:sz w:val="24"/>
          <w:szCs w:val="24"/>
        </w:rPr>
        <w:t>北京华胜天成科技股份有限公司全体股东：</w:t>
      </w:r>
    </w:p>
    <w:p>
      <w:pPr>
        <w:pStyle w:val="Style19"/>
        <w:keepNext w:val="0"/>
        <w:keepLines w:val="0"/>
        <w:widowControl w:val="0"/>
        <w:shd w:val="clear" w:color="auto" w:fill="auto"/>
        <w:bidi w:val="0"/>
        <w:spacing w:before="0" w:after="0" w:line="304" w:lineRule="exact"/>
        <w:ind w:left="900" w:right="0" w:firstLine="480"/>
        <w:jc w:val="both"/>
      </w:pPr>
      <w:r>
        <w:rPr>
          <w:color w:val="000000"/>
          <w:spacing w:val="0"/>
          <w:w w:val="100"/>
          <w:position w:val="0"/>
          <w:sz w:val="24"/>
          <w:szCs w:val="24"/>
        </w:rPr>
        <w:t>我们接受委托，依据中国注册会计师审计准则审计了北京华胜天成科技股份有限公 司（以下简称“华胜天成公司”）财务报表，包括2006年12月31日的公司及合并资 产负债表，2006年度的公司及合并利润表和现金流量表以及财务报表附注，并于2007 年3月11日出具北京京都审字（2007）0548号标准无保留意见审计报告。</w:t>
      </w:r>
    </w:p>
    <w:p>
      <w:pPr>
        <w:pStyle w:val="Style19"/>
        <w:keepNext w:val="0"/>
        <w:keepLines w:val="0"/>
        <w:widowControl w:val="0"/>
        <w:shd w:val="clear" w:color="auto" w:fill="auto"/>
        <w:bidi w:val="0"/>
        <w:spacing w:before="0" w:after="320" w:line="342" w:lineRule="exact"/>
        <w:ind w:left="900" w:right="0" w:firstLine="480"/>
        <w:jc w:val="both"/>
      </w:pPr>
      <w:r>
        <w:rPr>
          <w:color w:val="000000"/>
          <w:spacing w:val="0"/>
          <w:w w:val="100"/>
          <w:position w:val="0"/>
          <w:sz w:val="24"/>
          <w:szCs w:val="24"/>
        </w:rPr>
        <w:t>根据中国证券监督管理委员会及国务院国有资产监督管理委员会《关于规范上市公 司与关联方资金往来及上市公司对外担保若干问题的通知》（证监发（2003）56号文） 的要求，华胜天成公司编制了本专项说明所附的2006年度北京华胜天成科技股份有限 公司控股股东及其他关联方占用资金情况表（以下简称“占用资金情况表”）。</w:t>
      </w:r>
    </w:p>
    <w:p>
      <w:pPr>
        <w:pStyle w:val="Style19"/>
        <w:keepNext w:val="0"/>
        <w:keepLines w:val="0"/>
        <w:widowControl w:val="0"/>
        <w:shd w:val="clear" w:color="auto" w:fill="auto"/>
        <w:bidi w:val="0"/>
        <w:spacing w:before="0" w:after="320" w:line="340" w:lineRule="exact"/>
        <w:ind w:left="900" w:right="0" w:firstLine="480"/>
        <w:jc w:val="both"/>
      </w:pPr>
      <w:r>
        <w:rPr>
          <w:color w:val="000000"/>
          <w:spacing w:val="0"/>
          <w:w w:val="100"/>
          <w:position w:val="0"/>
          <w:sz w:val="24"/>
          <w:szCs w:val="24"/>
        </w:rPr>
        <w:t>编制和对外披露占用资金情况表，并确保其真实性、合法性及完整性是华胜天成公 司的责任。我们对占用资金情况表所载资料与我们审计华胜天成公司2006年度财务报 表时所复核的会计资料和经审计的财务报表的相关内容进行了核对，在所有重大方面没 有发现不一致。除了对华胜天成公司实施于2006年度财务报表审计中所执行的对关联 方往来的相关审计程序外，我们并未对占用资金情况表所载资料执行额外的审计程序。 为了更好地理解2006年度华胜天成公司控股股东及其他关联方占用上市公司资金情况, 占用资金情况表应当与已审计的财务报表一并阅读。</w:t>
      </w:r>
    </w:p>
    <w:p>
      <w:pPr>
        <w:pStyle w:val="Style19"/>
        <w:keepNext w:val="0"/>
        <w:keepLines w:val="0"/>
        <w:widowControl w:val="0"/>
        <w:shd w:val="clear" w:color="auto" w:fill="auto"/>
        <w:bidi w:val="0"/>
        <w:spacing w:before="0" w:after="320" w:line="341" w:lineRule="exact"/>
        <w:ind w:left="900" w:right="0" w:firstLine="480"/>
        <w:jc w:val="both"/>
      </w:pPr>
      <w:r>
        <w:rPr>
          <w:color w:val="000000"/>
          <w:spacing w:val="0"/>
          <w:w w:val="100"/>
          <w:position w:val="0"/>
          <w:sz w:val="24"/>
          <w:szCs w:val="24"/>
        </w:rPr>
        <w:t>本专项说明仅作为华胜天成公司向监管部门披露控股股东及其他关联方占用资金 情况之用，不得用作任何其他目的。</w:t>
      </w:r>
    </w:p>
    <w:p>
      <w:pPr>
        <w:pStyle w:val="Style34"/>
        <w:keepNext/>
        <w:keepLines/>
        <w:widowControl w:val="0"/>
        <w:shd w:val="clear" w:color="auto" w:fill="auto"/>
        <w:bidi w:val="0"/>
        <w:spacing w:before="0" w:after="180" w:line="340" w:lineRule="exact"/>
        <w:ind w:left="0" w:right="0" w:firstLine="900"/>
        <w:jc w:val="left"/>
      </w:pPr>
      <w:bookmarkStart w:id="206" w:name="bookmark206"/>
      <w:bookmarkStart w:id="207" w:name="bookmark207"/>
      <w:bookmarkStart w:id="208" w:name="bookmark208"/>
      <w:r>
        <w:rPr>
          <w:color w:val="000000"/>
          <w:spacing w:val="0"/>
          <w:w w:val="100"/>
          <w:position w:val="0"/>
          <w:sz w:val="24"/>
          <w:szCs w:val="24"/>
        </w:rPr>
        <w:t>附件：</w:t>
      </w:r>
      <w:bookmarkEnd w:id="206"/>
      <w:bookmarkEnd w:id="207"/>
      <w:bookmarkEnd w:id="208"/>
    </w:p>
    <w:p>
      <w:pPr>
        <w:pStyle w:val="Style19"/>
        <w:keepNext w:val="0"/>
        <w:keepLines w:val="0"/>
        <w:widowControl w:val="0"/>
        <w:shd w:val="clear" w:color="auto" w:fill="auto"/>
        <w:bidi w:val="0"/>
        <w:spacing w:before="0" w:after="260" w:line="340" w:lineRule="exact"/>
        <w:ind w:left="0" w:right="0" w:firstLine="900"/>
        <w:jc w:val="left"/>
      </w:pPr>
      <w:r>
        <w:rPr>
          <w:color w:val="000000"/>
          <w:spacing w:val="0"/>
          <w:w w:val="100"/>
          <w:position w:val="0"/>
          <w:sz w:val="24"/>
          <w:szCs w:val="24"/>
        </w:rPr>
        <w:t>北京华胜天成科技股份有限公司2006年度控股股东及其他关联方占用资金情况表</w:t>
      </w:r>
    </w:p>
    <w:p>
      <w:pPr>
        <w:widowControl w:val="0"/>
        <w:spacing w:line="1" w:lineRule="exact"/>
      </w:pPr>
      <w:r>
        <mc:AlternateContent>
          <mc:Choice Requires="wps">
            <w:drawing>
              <wp:anchor distT="304800" distB="0" distL="0" distR="0" simplePos="0" relativeHeight="125829378" behindDoc="0" locked="0" layoutInCell="1" allowOverlap="1">
                <wp:simplePos x="0" y="0"/>
                <wp:positionH relativeFrom="page">
                  <wp:posOffset>1002030</wp:posOffset>
                </wp:positionH>
                <wp:positionV relativeFrom="paragraph">
                  <wp:posOffset>304800</wp:posOffset>
                </wp:positionV>
                <wp:extent cx="1569720" cy="402590"/>
                <wp:wrapTopAndBottom/>
                <wp:docPr id="9" name="Shape 9"/>
                <a:graphic xmlns:a="http://schemas.openxmlformats.org/drawingml/2006/main">
                  <a:graphicData uri="http://schemas.microsoft.com/office/word/2010/wordprocessingShape">
                    <wps:wsp>
                      <wps:cNvSpPr txBox="1"/>
                      <wps:spPr>
                        <a:xfrm>
                          <a:ext cx="1569720" cy="402590"/>
                        </a:xfrm>
                        <a:prstGeom prst="rect"/>
                        <a:noFill/>
                      </wps:spPr>
                      <wps:txbx>
                        <w:txbxContent>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北京京都会计师事务所 有限责任公司</w:t>
                            </w:r>
                          </w:p>
                        </w:txbxContent>
                      </wps:txbx>
                      <wps:bodyPr lIns="0" tIns="0" rIns="0" bIns="0">
                        <a:noAutoFit/>
                      </wps:bodyPr>
                    </wps:wsp>
                  </a:graphicData>
                </a:graphic>
              </wp:anchor>
            </w:drawing>
          </mc:Choice>
          <mc:Fallback>
            <w:pict>
              <v:shape id="_x0000_s1035" type="#_x0000_t202" style="position:absolute;margin-left:78.900000000000006pt;margin-top:24.pt;width:123.60000000000001pt;height:31.699999999999999pt;z-index:-125829375;mso-wrap-distance-left:0;mso-wrap-distance-top:24.pt;mso-wrap-distance-right:0;mso-position-horizontal-relative:page" filled="f" stroked="f">
                <v:textbox inset="0,0,0,0">
                  <w:txbxContent>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北京京都会计师事务所 有限责任公司</w:t>
                      </w:r>
                    </w:p>
                  </w:txbxContent>
                </v:textbox>
                <w10:wrap type="topAndBottom" anchorx="page"/>
              </v:shape>
            </w:pict>
          </mc:Fallback>
        </mc:AlternateContent>
      </w:r>
      <w:r>
        <mc:AlternateContent>
          <mc:Choice Requires="wps">
            <w:drawing>
              <wp:anchor distT="326390" distB="194945" distL="0" distR="0" simplePos="0" relativeHeight="125829380" behindDoc="0" locked="0" layoutInCell="1" allowOverlap="1">
                <wp:simplePos x="0" y="0"/>
                <wp:positionH relativeFrom="page">
                  <wp:posOffset>3821430</wp:posOffset>
                </wp:positionH>
                <wp:positionV relativeFrom="paragraph">
                  <wp:posOffset>326390</wp:posOffset>
                </wp:positionV>
                <wp:extent cx="1688465" cy="186055"/>
                <wp:wrapTopAndBottom/>
                <wp:docPr id="11" name="Shape 11"/>
                <a:graphic xmlns:a="http://schemas.openxmlformats.org/drawingml/2006/main">
                  <a:graphicData uri="http://schemas.microsoft.com/office/word/2010/wordprocessingShape">
                    <wps:wsp>
                      <wps:cNvSpPr txBox="1"/>
                      <wps:spPr>
                        <a:xfrm>
                          <a:ext cx="1688465" cy="1860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中国注册会计师：苏金其</w:t>
                            </w:r>
                          </w:p>
                        </w:txbxContent>
                      </wps:txbx>
                      <wps:bodyPr wrap="none" lIns="0" tIns="0" rIns="0" bIns="0">
                        <a:noAutoFit/>
                      </wps:bodyPr>
                    </wps:wsp>
                  </a:graphicData>
                </a:graphic>
              </wp:anchor>
            </w:drawing>
          </mc:Choice>
          <mc:Fallback>
            <w:pict>
              <v:shape id="_x0000_s1037" type="#_x0000_t202" style="position:absolute;margin-left:300.90000000000003pt;margin-top:25.699999999999999pt;width:132.94999999999999pt;height:14.65pt;z-index:-125829373;mso-wrap-distance-left:0;mso-wrap-distance-top:25.699999999999999pt;mso-wrap-distance-right:0;mso-wrap-distance-bottom:15.35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中国注册会计师：苏金其</w:t>
                      </w:r>
                    </w:p>
                  </w:txbxContent>
                </v:textbox>
                <w10:wrap type="topAndBottom" anchorx="page"/>
              </v:shape>
            </w:pict>
          </mc:Fallback>
        </mc:AlternateContent>
      </w:r>
    </w:p>
    <w:p>
      <w:pPr>
        <w:widowControl w:val="0"/>
        <w:spacing w:line="1" w:lineRule="exact"/>
      </w:pPr>
      <w:r>
        <mc:AlternateContent>
          <mc:Choice Requires="wps">
            <w:drawing>
              <wp:anchor distT="406400" distB="0" distL="0" distR="0" simplePos="0" relativeHeight="125829382" behindDoc="0" locked="0" layoutInCell="1" allowOverlap="1">
                <wp:simplePos x="0" y="0"/>
                <wp:positionH relativeFrom="page">
                  <wp:posOffset>1005205</wp:posOffset>
                </wp:positionH>
                <wp:positionV relativeFrom="paragraph">
                  <wp:posOffset>406400</wp:posOffset>
                </wp:positionV>
                <wp:extent cx="1200785" cy="374650"/>
                <wp:wrapTopAndBottom/>
                <wp:docPr id="13" name="Shape 13"/>
                <a:graphic xmlns:a="http://schemas.openxmlformats.org/drawingml/2006/main">
                  <a:graphicData uri="http://schemas.microsoft.com/office/word/2010/wordprocessingShape">
                    <wps:wsp>
                      <wps:cNvSpPr txBox="1"/>
                      <wps:spPr>
                        <a:xfrm>
                          <a:ext cx="1200785" cy="3746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w:t>
                            </w:r>
                            <w:r>
                              <w:rPr>
                                <w:color w:val="000000"/>
                                <w:spacing w:val="0"/>
                                <w:w w:val="100"/>
                                <w:position w:val="0"/>
                                <w:sz w:val="24"/>
                                <w:szCs w:val="24"/>
                              </w:rPr>
                              <w:t>•</w:t>
                            </w:r>
                            <w:r>
                              <w:rPr>
                                <w:color w:val="000000"/>
                                <w:spacing w:val="0"/>
                                <w:w w:val="100"/>
                                <w:position w:val="0"/>
                                <w:sz w:val="24"/>
                                <w:szCs w:val="24"/>
                              </w:rPr>
                              <w:t>北京</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2007年3月11日</w:t>
                            </w:r>
                          </w:p>
                        </w:txbxContent>
                      </wps:txbx>
                      <wps:bodyPr lIns="0" tIns="0" rIns="0" bIns="0">
                        <a:noAutoFit/>
                      </wps:bodyPr>
                    </wps:wsp>
                  </a:graphicData>
                </a:graphic>
              </wp:anchor>
            </w:drawing>
          </mc:Choice>
          <mc:Fallback>
            <w:pict>
              <v:shape id="_x0000_s1039" type="#_x0000_t202" style="position:absolute;margin-left:79.150000000000006pt;margin-top:32.pt;width:94.549999999999997pt;height:29.5pt;z-index:-125829371;mso-wrap-distance-left:0;mso-wrap-distance-top:32.pt;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w:t>
                      </w:r>
                      <w:r>
                        <w:rPr>
                          <w:color w:val="000000"/>
                          <w:spacing w:val="0"/>
                          <w:w w:val="100"/>
                          <w:position w:val="0"/>
                          <w:sz w:val="24"/>
                          <w:szCs w:val="24"/>
                        </w:rPr>
                        <w:t>•</w:t>
                      </w:r>
                      <w:r>
                        <w:rPr>
                          <w:color w:val="000000"/>
                          <w:spacing w:val="0"/>
                          <w:w w:val="100"/>
                          <w:position w:val="0"/>
                          <w:sz w:val="24"/>
                          <w:szCs w:val="24"/>
                        </w:rPr>
                        <w:t>北京</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2007年3月11日</w:t>
                      </w:r>
                    </w:p>
                  </w:txbxContent>
                </v:textbox>
                <w10:wrap type="topAndBottom" anchorx="page"/>
              </v:shape>
            </w:pict>
          </mc:Fallback>
        </mc:AlternateContent>
      </w:r>
      <w:r>
        <mc:AlternateContent>
          <mc:Choice Requires="wps">
            <w:drawing>
              <wp:anchor distT="406400" distB="188595" distL="0" distR="0" simplePos="0" relativeHeight="125829384" behindDoc="0" locked="0" layoutInCell="1" allowOverlap="1">
                <wp:simplePos x="0" y="0"/>
                <wp:positionH relativeFrom="page">
                  <wp:posOffset>3833495</wp:posOffset>
                </wp:positionH>
                <wp:positionV relativeFrom="paragraph">
                  <wp:posOffset>406400</wp:posOffset>
                </wp:positionV>
                <wp:extent cx="1688465" cy="186055"/>
                <wp:wrapTopAndBottom/>
                <wp:docPr id="15" name="Shape 15"/>
                <a:graphic xmlns:a="http://schemas.openxmlformats.org/drawingml/2006/main">
                  <a:graphicData uri="http://schemas.microsoft.com/office/word/2010/wordprocessingShape">
                    <wps:wsp>
                      <wps:cNvSpPr txBox="1"/>
                      <wps:spPr>
                        <a:xfrm>
                          <a:ext cx="1688465" cy="1860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中国注册会计师：张颖</w:t>
                            </w:r>
                          </w:p>
                        </w:txbxContent>
                      </wps:txbx>
                      <wps:bodyPr wrap="none" lIns="0" tIns="0" rIns="0" bIns="0">
                        <a:noAutoFit/>
                      </wps:bodyPr>
                    </wps:wsp>
                  </a:graphicData>
                </a:graphic>
              </wp:anchor>
            </w:drawing>
          </mc:Choice>
          <mc:Fallback>
            <w:pict>
              <v:shape id="_x0000_s1041" type="#_x0000_t202" style="position:absolute;margin-left:301.85000000000002pt;margin-top:32.pt;width:132.94999999999999pt;height:14.65pt;z-index:-125829369;mso-wrap-distance-left:0;mso-wrap-distance-top:32.pt;mso-wrap-distance-right:0;mso-wrap-distance-bottom:14.85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中国注册会计师：张颖</w:t>
                      </w:r>
                    </w:p>
                  </w:txbxContent>
                </v:textbox>
                <w10:wrap type="topAndBottom" anchorx="page"/>
              </v:shape>
            </w:pict>
          </mc:Fallback>
        </mc:AlternateContent>
      </w:r>
      <w:r>
        <w:br w:type="page"/>
      </w:r>
    </w:p>
    <w:p>
      <w:pPr>
        <w:pStyle w:val="Style34"/>
        <w:keepNext/>
        <w:keepLines/>
        <w:widowControl w:val="0"/>
        <w:shd w:val="clear" w:color="auto" w:fill="auto"/>
        <w:bidi w:val="0"/>
        <w:spacing w:before="0" w:after="120" w:line="446" w:lineRule="exact"/>
        <w:ind w:left="0" w:right="0" w:firstLine="0"/>
        <w:jc w:val="center"/>
      </w:pPr>
      <w:bookmarkStart w:id="209" w:name="bookmark209"/>
      <w:bookmarkStart w:id="210" w:name="bookmark210"/>
      <w:bookmarkStart w:id="211" w:name="bookmark211"/>
      <w:r>
        <w:rPr>
          <w:color w:val="000000"/>
          <w:spacing w:val="0"/>
          <w:w w:val="100"/>
          <w:position w:val="0"/>
          <w:sz w:val="24"/>
          <w:szCs w:val="24"/>
        </w:rPr>
        <w:t>北京华胜天成科技股份有限公司2006年度控股股东及其他关联方</w:t>
        <w:br/>
        <w:t>资金占用情况汇总表</w:t>
      </w:r>
      <w:bookmarkEnd w:id="209"/>
      <w:bookmarkEnd w:id="210"/>
      <w:bookmarkEnd w:id="211"/>
    </w:p>
    <w:p>
      <w:pPr>
        <w:pStyle w:val="Style21"/>
        <w:keepNext w:val="0"/>
        <w:keepLines w:val="0"/>
        <w:widowControl w:val="0"/>
        <w:shd w:val="clear" w:color="auto" w:fill="auto"/>
        <w:tabs>
          <w:tab w:pos="8789" w:val="left"/>
        </w:tabs>
        <w:bidi w:val="0"/>
        <w:spacing w:before="0" w:after="0" w:line="240" w:lineRule="auto"/>
        <w:ind w:left="394" w:right="0" w:firstLine="0"/>
        <w:jc w:val="left"/>
        <w:rPr>
          <w:sz w:val="18"/>
          <w:szCs w:val="18"/>
        </w:rPr>
      </w:pPr>
      <w:r>
        <w:rPr>
          <w:color w:val="000000"/>
          <w:spacing w:val="0"/>
          <w:w w:val="100"/>
          <w:position w:val="0"/>
          <w:sz w:val="18"/>
          <w:szCs w:val="18"/>
        </w:rPr>
        <w:t>编制单位：北京华胜天成科技股份有限公司</w:t>
        <w:tab/>
        <w:t>单位：元</w:t>
      </w:r>
    </w:p>
    <w:tbl>
      <w:tblPr>
        <w:tblOverlap w:val="never"/>
        <w:jc w:val="center"/>
        <w:tblLayout w:type="fixed"/>
      </w:tblPr>
      <w:tblGrid>
        <w:gridCol w:w="1238"/>
        <w:gridCol w:w="854"/>
        <w:gridCol w:w="778"/>
        <w:gridCol w:w="581"/>
        <w:gridCol w:w="1142"/>
        <w:gridCol w:w="1229"/>
        <w:gridCol w:w="677"/>
        <w:gridCol w:w="1138"/>
        <w:gridCol w:w="1234"/>
        <w:gridCol w:w="490"/>
        <w:gridCol w:w="1262"/>
      </w:tblGrid>
      <w:tr>
        <w:trPr>
          <w:trHeight w:val="120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8"/>
                <w:szCs w:val="18"/>
              </w:rPr>
            </w:pPr>
            <w:r>
              <w:rPr>
                <w:b/>
                <w:bCs/>
                <w:color w:val="000000"/>
                <w:spacing w:val="0"/>
                <w:w w:val="100"/>
                <w:position w:val="0"/>
                <w:sz w:val="18"/>
                <w:szCs w:val="18"/>
              </w:rPr>
              <w:t>非经营性资金 占用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资金占用 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占用方与 上市公司 的关联关</w:t>
            </w:r>
          </w:p>
          <w:p>
            <w:pPr>
              <w:pStyle w:val="Style2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上市公 司核算 的会计 科目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2006年期初占 用资金余额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7" w:lineRule="exact"/>
              <w:ind w:left="0" w:right="0" w:firstLine="0"/>
              <w:jc w:val="left"/>
              <w:rPr>
                <w:sz w:val="18"/>
                <w:szCs w:val="18"/>
              </w:rPr>
            </w:pPr>
            <w:r>
              <w:rPr>
                <w:color w:val="000000"/>
                <w:spacing w:val="0"/>
                <w:w w:val="100"/>
                <w:position w:val="0"/>
                <w:sz w:val="18"/>
                <w:szCs w:val="18"/>
              </w:rPr>
              <w:t>2006年度占用 累计发生金额 （不含利息）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9" w:lineRule="exact"/>
              <w:ind w:left="0" w:right="0" w:firstLine="0"/>
              <w:jc w:val="center"/>
              <w:rPr>
                <w:sz w:val="18"/>
                <w:szCs w:val="18"/>
              </w:rPr>
            </w:pPr>
            <w:r>
              <w:rPr>
                <w:color w:val="000000"/>
                <w:spacing w:val="0"/>
                <w:w w:val="100"/>
                <w:position w:val="0"/>
                <w:sz w:val="18"/>
                <w:szCs w:val="18"/>
              </w:rPr>
              <w:t>2006 年 度占用 资金利 息（如 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2006年度偿还 累计发生金额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2006年期末占 用资金余额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占用 形成 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占用性质</w:t>
            </w:r>
          </w:p>
        </w:tc>
      </w:tr>
      <w:tr>
        <w:trPr>
          <w:trHeight w:val="30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现有大股东及 其附属企业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非经营性占用</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非经营性占用</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非经营性占用</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0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前大股东及其 附属企业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非经营性占用</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非经营性占用</w:t>
            </w:r>
          </w:p>
        </w:tc>
      </w:tr>
      <w:tr>
        <w:trPr>
          <w:trHeight w:val="3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8"/>
                <w:szCs w:val="18"/>
              </w:rPr>
            </w:pPr>
            <w:r>
              <w:rPr>
                <w:b/>
                <w:bCs/>
                <w:color w:val="000000"/>
                <w:spacing w:val="0"/>
                <w:w w:val="100"/>
                <w:position w:val="0"/>
                <w:sz w:val="18"/>
                <w:szCs w:val="18"/>
              </w:rPr>
              <w:t>其他关联资金 往来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资金往来 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往来方与 上市公司 的关联关</w:t>
            </w:r>
          </w:p>
          <w:p>
            <w:pPr>
              <w:pStyle w:val="Style23"/>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上市公 司核算 的会计 科目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006年期初往 来资金余额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2006年度往来 累计发生金额</w:t>
            </w:r>
          </w:p>
          <w:p>
            <w:pPr>
              <w:pStyle w:val="Style23"/>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（不含利息）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2006 年 度往来 资金利 息（如 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2006年度偿还 累计发生金额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2006年期末往 来资金余额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往来 形成 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往来性质</w:t>
            </w:r>
          </w:p>
        </w:tc>
      </w:tr>
      <w:tr>
        <w:trPr>
          <w:trHeight w:val="30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大股东及其附</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属企业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经营性往来</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经营性往来</w:t>
            </w:r>
          </w:p>
        </w:tc>
      </w:tr>
      <w:tr>
        <w:trPr>
          <w:trHeight w:val="95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上市公司的子 公司及其附属 企业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北京华胜 天成软件 技术有限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控股子公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其他应 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1,423,126.33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100,781.88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1,423,126.33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100,781.88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代垫</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非经营性往来</w:t>
            </w:r>
          </w:p>
        </w:tc>
      </w:tr>
      <w:tr>
        <w:trPr>
          <w:trHeight w:val="9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华胜天成 科技（香 港）有限公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控股子公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其他应 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5,831,457.08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1,323,317.28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7,154,774.36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代垫 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非经营性往来</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7,254,583.41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1,424,099.16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1,423,126.33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7,255,556.24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0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关联自然人及 其控制的法人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非经营性往来</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非经营性往来</w:t>
            </w:r>
          </w:p>
        </w:tc>
      </w:tr>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50"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其他关联人及 其附属企业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非经营性往来</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非经营性往来</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7,254,583.41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1,424,099.16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1,423,126.33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7,255,556.24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394" w:right="0" w:firstLine="0"/>
        <w:jc w:val="left"/>
        <w:rPr>
          <w:sz w:val="18"/>
          <w:szCs w:val="18"/>
        </w:rPr>
      </w:pPr>
      <w:r>
        <w:rPr>
          <w:color w:val="000000"/>
          <w:spacing w:val="0"/>
          <w:w w:val="100"/>
          <w:position w:val="0"/>
          <w:sz w:val="18"/>
          <w:szCs w:val="18"/>
        </w:rPr>
        <w:t>本表已于2007年3月11日获董事会批准。</w:t>
      </w:r>
    </w:p>
    <w:p>
      <w:pPr>
        <w:widowControl w:val="0"/>
        <w:spacing w:after="239" w:line="1" w:lineRule="exact"/>
      </w:pPr>
    </w:p>
    <w:p>
      <w:pPr>
        <w:pStyle w:val="Style43"/>
        <w:keepNext w:val="0"/>
        <w:keepLines w:val="0"/>
        <w:widowControl w:val="0"/>
        <w:shd w:val="clear" w:color="auto" w:fill="auto"/>
        <w:tabs>
          <w:tab w:pos="3414" w:val="left"/>
          <w:tab w:pos="6621" w:val="left"/>
        </w:tabs>
        <w:bidi w:val="0"/>
        <w:spacing w:before="0" w:line="240" w:lineRule="auto"/>
        <w:ind w:left="0" w:right="0"/>
        <w:jc w:val="left"/>
      </w:pPr>
      <w:r>
        <w:rPr>
          <w:color w:val="000000"/>
          <w:spacing w:val="0"/>
          <w:w w:val="100"/>
          <w:position w:val="0"/>
        </w:rPr>
        <w:t>公司负责人：胡联奎</w:t>
        <w:tab/>
        <w:t>主管会计工作负责人：林开涛</w:t>
        <w:tab/>
        <w:t>会计机构负责人：任学英</w:t>
      </w:r>
    </w:p>
    <w:p>
      <w:pPr>
        <w:pStyle w:val="Style34"/>
        <w:keepNext/>
        <w:keepLines/>
        <w:widowControl w:val="0"/>
        <w:shd w:val="clear" w:color="auto" w:fill="auto"/>
        <w:bidi w:val="0"/>
        <w:spacing w:before="0" w:after="300" w:line="320" w:lineRule="exact"/>
        <w:ind w:left="0" w:right="0" w:firstLine="400"/>
        <w:jc w:val="left"/>
      </w:pPr>
      <w:bookmarkStart w:id="212" w:name="bookmark212"/>
      <w:bookmarkStart w:id="213" w:name="bookmark213"/>
      <w:bookmarkStart w:id="214" w:name="bookmark214"/>
      <w:bookmarkStart w:id="215" w:name="bookmark215"/>
      <w:r>
        <w:rPr>
          <w:color w:val="000000"/>
          <w:spacing w:val="0"/>
          <w:w w:val="100"/>
          <w:position w:val="0"/>
          <w:sz w:val="24"/>
          <w:szCs w:val="24"/>
        </w:rPr>
        <w:t>（</w:t>
      </w:r>
      <w:bookmarkEnd w:id="214"/>
      <w:r>
        <w:rPr>
          <w:color w:val="000000"/>
          <w:spacing w:val="0"/>
          <w:w w:val="100"/>
          <w:position w:val="0"/>
          <w:sz w:val="24"/>
          <w:szCs w:val="24"/>
        </w:rPr>
        <w:t>七）独立董事关于对外担保的专项说明及独立意见</w:t>
      </w:r>
      <w:bookmarkEnd w:id="212"/>
      <w:bookmarkEnd w:id="213"/>
      <w:bookmarkEnd w:id="215"/>
    </w:p>
    <w:p>
      <w:pPr>
        <w:pStyle w:val="Style34"/>
        <w:keepNext/>
        <w:keepLines/>
        <w:widowControl w:val="0"/>
        <w:shd w:val="clear" w:color="auto" w:fill="auto"/>
        <w:bidi w:val="0"/>
        <w:spacing w:before="0" w:after="300" w:line="320" w:lineRule="exact"/>
        <w:ind w:left="0" w:right="0" w:firstLine="0"/>
        <w:jc w:val="center"/>
      </w:pPr>
      <w:bookmarkStart w:id="212" w:name="bookmark212"/>
      <w:bookmarkStart w:id="213" w:name="bookmark213"/>
      <w:bookmarkStart w:id="216" w:name="bookmark216"/>
      <w:r>
        <w:rPr>
          <w:color w:val="000000"/>
          <w:spacing w:val="0"/>
          <w:w w:val="100"/>
          <w:position w:val="0"/>
          <w:sz w:val="24"/>
          <w:szCs w:val="24"/>
        </w:rPr>
        <w:t>独立董事对公司对外担保情况的专项说明和独立意见</w:t>
      </w:r>
      <w:bookmarkEnd w:id="212"/>
      <w:bookmarkEnd w:id="213"/>
      <w:bookmarkEnd w:id="216"/>
    </w:p>
    <w:p>
      <w:pPr>
        <w:pStyle w:val="Style19"/>
        <w:keepNext w:val="0"/>
        <w:keepLines w:val="0"/>
        <w:widowControl w:val="0"/>
        <w:shd w:val="clear" w:color="auto" w:fill="auto"/>
        <w:bidi w:val="0"/>
        <w:spacing w:before="0" w:after="0" w:line="298" w:lineRule="exact"/>
        <w:ind w:left="400" w:right="0" w:firstLine="480"/>
        <w:jc w:val="left"/>
      </w:pPr>
      <w:r>
        <w:rPr>
          <w:color w:val="000000"/>
          <w:spacing w:val="0"/>
          <w:w w:val="100"/>
          <w:position w:val="0"/>
          <w:sz w:val="24"/>
          <w:szCs w:val="24"/>
        </w:rPr>
        <w:t>北京华胜天成科技股份有限公司（以下简称“公司”）独立董事，对公司2006年执 行证监会发[2005]120号文的有关情况进行了审查，作如下专项说明和独立意见：</w:t>
      </w:r>
    </w:p>
    <w:p>
      <w:pPr>
        <w:pStyle w:val="Style19"/>
        <w:keepNext w:val="0"/>
        <w:keepLines w:val="0"/>
        <w:widowControl w:val="0"/>
        <w:shd w:val="clear" w:color="auto" w:fill="auto"/>
        <w:tabs>
          <w:tab w:pos="1526" w:val="left"/>
        </w:tabs>
        <w:bidi w:val="0"/>
        <w:spacing w:before="0" w:after="0" w:line="320" w:lineRule="exact"/>
        <w:ind w:left="0" w:right="0" w:firstLine="880"/>
        <w:jc w:val="left"/>
      </w:pPr>
      <w:bookmarkStart w:id="217" w:name="bookmark217"/>
      <w:r>
        <w:rPr>
          <w:color w:val="000000"/>
          <w:spacing w:val="0"/>
          <w:w w:val="100"/>
          <w:position w:val="0"/>
          <w:sz w:val="24"/>
          <w:szCs w:val="24"/>
        </w:rPr>
        <w:t>（</w:t>
      </w:r>
      <w:bookmarkEnd w:id="217"/>
      <w:r>
        <w:rPr>
          <w:color w:val="000000"/>
          <w:spacing w:val="0"/>
          <w:w w:val="100"/>
          <w:position w:val="0"/>
          <w:sz w:val="24"/>
          <w:szCs w:val="24"/>
        </w:rPr>
        <w:t>一）</w:t>
        <w:tab/>
        <w:t>专项说明</w:t>
      </w:r>
    </w:p>
    <w:p>
      <w:pPr>
        <w:pStyle w:val="Style19"/>
        <w:keepNext w:val="0"/>
        <w:keepLines w:val="0"/>
        <w:widowControl w:val="0"/>
        <w:shd w:val="clear" w:color="auto" w:fill="auto"/>
        <w:tabs>
          <w:tab w:pos="1272" w:val="left"/>
        </w:tabs>
        <w:bidi w:val="0"/>
        <w:spacing w:before="0" w:after="0" w:line="326" w:lineRule="exact"/>
        <w:ind w:left="400" w:right="0" w:firstLine="480"/>
        <w:jc w:val="left"/>
      </w:pPr>
      <w:bookmarkStart w:id="218" w:name="bookmark218"/>
      <w:r>
        <w:rPr>
          <w:color w:val="000000"/>
          <w:spacing w:val="0"/>
          <w:w w:val="100"/>
          <w:position w:val="0"/>
          <w:sz w:val="24"/>
          <w:szCs w:val="24"/>
        </w:rPr>
        <w:t>1</w:t>
      </w:r>
      <w:bookmarkEnd w:id="218"/>
      <w:r>
        <w:rPr>
          <w:color w:val="000000"/>
          <w:spacing w:val="0"/>
          <w:w w:val="100"/>
          <w:position w:val="0"/>
          <w:sz w:val="24"/>
          <w:szCs w:val="24"/>
        </w:rPr>
        <w:t>、</w:t>
        <w:tab/>
        <w:t>公司与控股股东及其他关联方的资金往来，能够遵守证监会发[2005]120号文的 规定。</w:t>
      </w:r>
    </w:p>
    <w:p>
      <w:pPr>
        <w:pStyle w:val="Style19"/>
        <w:keepNext w:val="0"/>
        <w:keepLines w:val="0"/>
        <w:widowControl w:val="0"/>
        <w:shd w:val="clear" w:color="auto" w:fill="auto"/>
        <w:tabs>
          <w:tab w:pos="1277" w:val="left"/>
        </w:tabs>
        <w:bidi w:val="0"/>
        <w:spacing w:before="0" w:after="0" w:line="318" w:lineRule="exact"/>
        <w:ind w:left="400" w:right="0" w:firstLine="480"/>
        <w:jc w:val="left"/>
      </w:pPr>
      <w:bookmarkStart w:id="219" w:name="bookmark219"/>
      <w:r>
        <w:rPr>
          <w:color w:val="000000"/>
          <w:spacing w:val="0"/>
          <w:w w:val="100"/>
          <w:position w:val="0"/>
          <w:sz w:val="24"/>
          <w:szCs w:val="24"/>
        </w:rPr>
        <w:t>2</w:t>
      </w:r>
      <w:bookmarkEnd w:id="219"/>
      <w:r>
        <w:rPr>
          <w:color w:val="000000"/>
          <w:spacing w:val="0"/>
          <w:w w:val="100"/>
          <w:position w:val="0"/>
          <w:sz w:val="24"/>
          <w:szCs w:val="24"/>
        </w:rPr>
        <w:t>、</w:t>
        <w:tab/>
        <w:t>全体独立董事按照相关文件对公司对外担保活动进行了审核。2006年公司第一次 临时董事会审议通过为控股99%股份的软件公司提供</w:t>
      </w:r>
      <w:r>
        <w:rPr>
          <w:color w:val="000000"/>
          <w:spacing w:val="0"/>
          <w:w w:val="100"/>
          <w:position w:val="0"/>
          <w:sz w:val="24"/>
          <w:szCs w:val="24"/>
        </w:rPr>
        <w:t>6,269.41</w:t>
      </w:r>
      <w:r>
        <w:rPr>
          <w:color w:val="000000"/>
          <w:spacing w:val="0"/>
          <w:w w:val="100"/>
          <w:position w:val="0"/>
          <w:sz w:val="24"/>
          <w:szCs w:val="24"/>
        </w:rPr>
        <w:t>万元的担保，内部决策程 序严格执行有关规定。此次担保不存在损害中小股东利益的情形。此项担保仍在执行中。</w:t>
      </w:r>
    </w:p>
    <w:p>
      <w:pPr>
        <w:pStyle w:val="Style19"/>
        <w:keepNext w:val="0"/>
        <w:keepLines w:val="0"/>
        <w:widowControl w:val="0"/>
        <w:shd w:val="clear" w:color="auto" w:fill="auto"/>
        <w:bidi w:val="0"/>
        <w:spacing w:before="0" w:after="0" w:line="318" w:lineRule="exact"/>
        <w:ind w:left="400" w:right="0" w:firstLine="480"/>
        <w:jc w:val="left"/>
      </w:pPr>
      <w:r>
        <w:rPr>
          <w:color w:val="000000"/>
          <w:spacing w:val="0"/>
          <w:w w:val="100"/>
          <w:position w:val="0"/>
          <w:sz w:val="24"/>
          <w:szCs w:val="24"/>
        </w:rPr>
        <w:t>迄今为止没有发生其他担保事项，公司严格控制对外担保风险，没有为控股股东及其 他关联方、任何非法人单位或个人提供担保。</w:t>
      </w:r>
    </w:p>
    <w:p>
      <w:pPr>
        <w:pStyle w:val="Style19"/>
        <w:keepNext w:val="0"/>
        <w:keepLines w:val="0"/>
        <w:widowControl w:val="0"/>
        <w:shd w:val="clear" w:color="auto" w:fill="auto"/>
        <w:tabs>
          <w:tab w:pos="1272" w:val="left"/>
        </w:tabs>
        <w:bidi w:val="0"/>
        <w:spacing w:before="0" w:after="0" w:line="320" w:lineRule="exact"/>
        <w:ind w:left="400" w:right="0" w:firstLine="480"/>
        <w:jc w:val="left"/>
      </w:pPr>
      <w:bookmarkStart w:id="220" w:name="bookmark220"/>
      <w:r>
        <w:rPr>
          <w:color w:val="000000"/>
          <w:spacing w:val="0"/>
          <w:w w:val="100"/>
          <w:position w:val="0"/>
          <w:sz w:val="24"/>
          <w:szCs w:val="24"/>
        </w:rPr>
        <w:t>3</w:t>
      </w:r>
      <w:bookmarkEnd w:id="220"/>
      <w:r>
        <w:rPr>
          <w:color w:val="000000"/>
          <w:spacing w:val="0"/>
          <w:w w:val="100"/>
          <w:position w:val="0"/>
          <w:sz w:val="24"/>
          <w:szCs w:val="24"/>
        </w:rPr>
        <w:t>、</w:t>
        <w:tab/>
        <w:t>按照《上海证券交易所股票上市规则》、《公司章程》的有关规定，认真履行了 关联交易、对外担保情况的信息披露义务。</w:t>
      </w:r>
    </w:p>
    <w:p>
      <w:pPr>
        <w:pStyle w:val="Style19"/>
        <w:keepNext w:val="0"/>
        <w:keepLines w:val="0"/>
        <w:widowControl w:val="0"/>
        <w:shd w:val="clear" w:color="auto" w:fill="auto"/>
        <w:tabs>
          <w:tab w:pos="1526" w:val="left"/>
        </w:tabs>
        <w:bidi w:val="0"/>
        <w:spacing w:before="0" w:after="0" w:line="320" w:lineRule="exact"/>
        <w:ind w:left="0" w:right="0" w:firstLine="880"/>
        <w:jc w:val="left"/>
      </w:pPr>
      <w:bookmarkStart w:id="221" w:name="bookmark221"/>
      <w:r>
        <w:rPr>
          <w:color w:val="000000"/>
          <w:spacing w:val="0"/>
          <w:w w:val="100"/>
          <w:position w:val="0"/>
          <w:sz w:val="24"/>
          <w:szCs w:val="24"/>
        </w:rPr>
        <w:t>（</w:t>
      </w:r>
      <w:bookmarkEnd w:id="221"/>
      <w:r>
        <w:rPr>
          <w:color w:val="000000"/>
          <w:spacing w:val="0"/>
          <w:w w:val="100"/>
          <w:position w:val="0"/>
          <w:sz w:val="24"/>
          <w:szCs w:val="24"/>
        </w:rPr>
        <w:t>二）</w:t>
        <w:tab/>
        <w:t>独立意见</w:t>
      </w:r>
    </w:p>
    <w:p>
      <w:pPr>
        <w:pStyle w:val="Style19"/>
        <w:keepNext w:val="0"/>
        <w:keepLines w:val="0"/>
        <w:widowControl w:val="0"/>
        <w:shd w:val="clear" w:color="auto" w:fill="auto"/>
        <w:tabs>
          <w:tab w:pos="1277" w:val="left"/>
        </w:tabs>
        <w:bidi w:val="0"/>
        <w:spacing w:before="0" w:after="0" w:line="320" w:lineRule="exact"/>
        <w:ind w:left="400" w:right="0" w:firstLine="480"/>
        <w:jc w:val="both"/>
      </w:pPr>
      <w:bookmarkStart w:id="222" w:name="bookmark222"/>
      <w:r>
        <w:rPr>
          <w:color w:val="000000"/>
          <w:spacing w:val="0"/>
          <w:w w:val="100"/>
          <w:position w:val="0"/>
          <w:sz w:val="24"/>
          <w:szCs w:val="24"/>
        </w:rPr>
        <w:t>1</w:t>
      </w:r>
      <w:bookmarkEnd w:id="222"/>
      <w:r>
        <w:rPr>
          <w:color w:val="000000"/>
          <w:spacing w:val="0"/>
          <w:w w:val="100"/>
          <w:position w:val="0"/>
          <w:sz w:val="24"/>
          <w:szCs w:val="24"/>
        </w:rPr>
        <w:t>、</w:t>
        <w:tab/>
        <w:t>公司与关联方之间发生的资金往来均为在日常商品购销活动中的正常经营性资金 往来，未发生为关联方垫付工资、福利、保险、广告等期间费用的情形以及代关联方承担 成本或其他支出的情形。</w:t>
      </w:r>
    </w:p>
    <w:p>
      <w:pPr>
        <w:pStyle w:val="Style19"/>
        <w:keepNext w:val="0"/>
        <w:keepLines w:val="0"/>
        <w:widowControl w:val="0"/>
        <w:shd w:val="clear" w:color="auto" w:fill="auto"/>
        <w:tabs>
          <w:tab w:pos="1272" w:val="left"/>
        </w:tabs>
        <w:bidi w:val="0"/>
        <w:spacing w:before="0" w:after="0" w:line="240" w:lineRule="auto"/>
        <w:ind w:left="0" w:right="0" w:firstLine="880"/>
        <w:jc w:val="left"/>
      </w:pPr>
      <w:bookmarkStart w:id="223" w:name="bookmark223"/>
      <w:r>
        <w:rPr>
          <w:color w:val="000000"/>
          <w:spacing w:val="0"/>
          <w:w w:val="100"/>
          <w:position w:val="0"/>
          <w:sz w:val="24"/>
          <w:szCs w:val="24"/>
        </w:rPr>
        <w:t>2</w:t>
      </w:r>
      <w:bookmarkEnd w:id="223"/>
      <w:r>
        <w:rPr>
          <w:color w:val="000000"/>
          <w:spacing w:val="0"/>
          <w:w w:val="100"/>
          <w:position w:val="0"/>
          <w:sz w:val="24"/>
          <w:szCs w:val="24"/>
        </w:rPr>
        <w:t>、</w:t>
        <w:tab/>
        <w:t>公司未发生下列将资金直接或间接地提供给关联方使用的情形：</w:t>
      </w:r>
    </w:p>
    <w:p>
      <w:pPr>
        <w:pStyle w:val="Style19"/>
        <w:keepNext w:val="0"/>
        <w:keepLines w:val="0"/>
        <w:widowControl w:val="0"/>
        <w:numPr>
          <w:ilvl w:val="0"/>
          <w:numId w:val="35"/>
        </w:numPr>
        <w:shd w:val="clear" w:color="auto" w:fill="auto"/>
        <w:tabs>
          <w:tab w:pos="1301" w:val="left"/>
        </w:tabs>
        <w:bidi w:val="0"/>
        <w:spacing w:before="0" w:after="0" w:line="320" w:lineRule="exact"/>
        <w:ind w:left="0" w:right="0" w:firstLine="880"/>
        <w:jc w:val="left"/>
      </w:pPr>
      <w:bookmarkStart w:id="224" w:name="bookmark224"/>
      <w:bookmarkEnd w:id="224"/>
      <w:r>
        <w:rPr>
          <w:color w:val="000000"/>
          <w:spacing w:val="0"/>
          <w:w w:val="100"/>
          <w:position w:val="0"/>
          <w:sz w:val="24"/>
          <w:szCs w:val="24"/>
        </w:rPr>
        <w:t>将公司的资金有偿或无偿地拆借给关联方使用；</w:t>
      </w:r>
    </w:p>
    <w:p>
      <w:pPr>
        <w:pStyle w:val="Style19"/>
        <w:keepNext w:val="0"/>
        <w:keepLines w:val="0"/>
        <w:widowControl w:val="0"/>
        <w:numPr>
          <w:ilvl w:val="0"/>
          <w:numId w:val="35"/>
        </w:numPr>
        <w:shd w:val="clear" w:color="auto" w:fill="auto"/>
        <w:tabs>
          <w:tab w:pos="1301" w:val="left"/>
        </w:tabs>
        <w:bidi w:val="0"/>
        <w:spacing w:before="0" w:after="0" w:line="320" w:lineRule="exact"/>
        <w:ind w:left="0" w:right="0" w:firstLine="880"/>
        <w:jc w:val="left"/>
      </w:pPr>
      <w:bookmarkStart w:id="225" w:name="bookmark225"/>
      <w:bookmarkEnd w:id="225"/>
      <w:r>
        <w:rPr>
          <w:color w:val="000000"/>
          <w:spacing w:val="0"/>
          <w:w w:val="100"/>
          <w:position w:val="0"/>
          <w:sz w:val="24"/>
          <w:szCs w:val="24"/>
        </w:rPr>
        <w:t>通过银行或非银行金融机构向关联方提供委托贷款；</w:t>
      </w:r>
    </w:p>
    <w:p>
      <w:pPr>
        <w:pStyle w:val="Style19"/>
        <w:keepNext w:val="0"/>
        <w:keepLines w:val="0"/>
        <w:widowControl w:val="0"/>
        <w:numPr>
          <w:ilvl w:val="0"/>
          <w:numId w:val="35"/>
        </w:numPr>
        <w:shd w:val="clear" w:color="auto" w:fill="auto"/>
        <w:tabs>
          <w:tab w:pos="1301" w:val="left"/>
        </w:tabs>
        <w:bidi w:val="0"/>
        <w:spacing w:before="0" w:after="0" w:line="320" w:lineRule="exact"/>
        <w:ind w:left="0" w:right="0" w:firstLine="880"/>
        <w:jc w:val="left"/>
      </w:pPr>
      <w:bookmarkStart w:id="226" w:name="bookmark226"/>
      <w:bookmarkEnd w:id="226"/>
      <w:r>
        <w:rPr>
          <w:color w:val="000000"/>
          <w:spacing w:val="0"/>
          <w:w w:val="100"/>
          <w:position w:val="0"/>
          <w:sz w:val="24"/>
          <w:szCs w:val="24"/>
        </w:rPr>
        <w:t>委托关联方进行投资活动；</w:t>
      </w:r>
    </w:p>
    <w:p>
      <w:pPr>
        <w:pStyle w:val="Style19"/>
        <w:keepNext w:val="0"/>
        <w:keepLines w:val="0"/>
        <w:widowControl w:val="0"/>
        <w:numPr>
          <w:ilvl w:val="0"/>
          <w:numId w:val="35"/>
        </w:numPr>
        <w:shd w:val="clear" w:color="auto" w:fill="auto"/>
        <w:tabs>
          <w:tab w:pos="1301" w:val="left"/>
        </w:tabs>
        <w:bidi w:val="0"/>
        <w:spacing w:before="0" w:after="960" w:line="320" w:lineRule="exact"/>
        <w:ind w:left="0" w:right="0" w:firstLine="880"/>
        <w:jc w:val="left"/>
      </w:pPr>
      <w:bookmarkStart w:id="227" w:name="bookmark227"/>
      <w:bookmarkEnd w:id="227"/>
      <w:r>
        <w:rPr>
          <w:color w:val="000000"/>
          <w:spacing w:val="0"/>
          <w:w w:val="100"/>
          <w:position w:val="0"/>
          <w:sz w:val="24"/>
          <w:szCs w:val="24"/>
        </w:rPr>
        <w:t>为关联方开具没有真实交易背景的商业承兑汇票。</w:t>
      </w:r>
    </w:p>
    <w:p>
      <w:pPr>
        <w:pStyle w:val="Style19"/>
        <w:keepNext w:val="0"/>
        <w:keepLines w:val="0"/>
        <w:widowControl w:val="0"/>
        <w:shd w:val="clear" w:color="auto" w:fill="auto"/>
        <w:bidi w:val="0"/>
        <w:spacing w:before="0" w:after="640" w:line="240" w:lineRule="auto"/>
        <w:ind w:left="6160" w:right="0" w:firstLine="0"/>
        <w:jc w:val="left"/>
      </w:pPr>
      <w:r>
        <w:rPr>
          <w:color w:val="000000"/>
          <w:spacing w:val="0"/>
          <w:w w:val="100"/>
          <w:position w:val="0"/>
          <w:sz w:val="24"/>
          <w:szCs w:val="24"/>
        </w:rPr>
        <w:t>独立董事：叶佛容</w:t>
      </w:r>
    </w:p>
    <w:p>
      <w:pPr>
        <w:pStyle w:val="Style19"/>
        <w:keepNext w:val="0"/>
        <w:keepLines w:val="0"/>
        <w:widowControl w:val="0"/>
        <w:shd w:val="clear" w:color="auto" w:fill="auto"/>
        <w:bidi w:val="0"/>
        <w:spacing w:before="0" w:after="640" w:line="240" w:lineRule="auto"/>
        <w:ind w:left="7360" w:right="0" w:firstLine="0"/>
        <w:jc w:val="left"/>
      </w:pPr>
      <w:r>
        <w:rPr>
          <w:color w:val="000000"/>
          <w:spacing w:val="0"/>
          <w:w w:val="100"/>
          <w:position w:val="0"/>
          <w:sz w:val="24"/>
          <w:szCs w:val="24"/>
        </w:rPr>
        <w:t>蓝伯雄</w:t>
      </w:r>
    </w:p>
    <w:p>
      <w:pPr>
        <w:pStyle w:val="Style19"/>
        <w:keepNext w:val="0"/>
        <w:keepLines w:val="0"/>
        <w:widowControl w:val="0"/>
        <w:shd w:val="clear" w:color="auto" w:fill="auto"/>
        <w:bidi w:val="0"/>
        <w:spacing w:before="0" w:after="640" w:line="240" w:lineRule="auto"/>
        <w:ind w:left="7360" w:right="0" w:firstLine="0"/>
        <w:jc w:val="left"/>
      </w:pPr>
      <w:r>
        <w:rPr>
          <w:color w:val="000000"/>
          <w:spacing w:val="0"/>
          <w:w w:val="100"/>
          <w:position w:val="0"/>
          <w:sz w:val="24"/>
          <w:szCs w:val="24"/>
        </w:rPr>
        <w:t>丁华庭</w:t>
      </w:r>
    </w:p>
    <w:p>
      <w:pPr>
        <w:pStyle w:val="Style19"/>
        <w:keepNext w:val="0"/>
        <w:keepLines w:val="0"/>
        <w:widowControl w:val="0"/>
        <w:shd w:val="clear" w:color="auto" w:fill="auto"/>
        <w:bidi w:val="0"/>
        <w:spacing w:before="0" w:after="480" w:line="240" w:lineRule="auto"/>
        <w:ind w:left="6280" w:right="0" w:firstLine="0"/>
        <w:jc w:val="left"/>
      </w:pPr>
      <w:r>
        <w:rPr>
          <w:color w:val="000000"/>
          <w:spacing w:val="0"/>
          <w:w w:val="100"/>
          <w:position w:val="0"/>
          <w:sz w:val="24"/>
          <w:szCs w:val="24"/>
        </w:rPr>
        <w:t>2007年3月11日</w:t>
      </w:r>
    </w:p>
    <w:p>
      <w:pPr>
        <w:pStyle w:val="Style17"/>
        <w:keepNext/>
        <w:keepLines/>
        <w:widowControl w:val="0"/>
        <w:shd w:val="clear" w:color="auto" w:fill="auto"/>
        <w:bidi w:val="0"/>
        <w:spacing w:before="0" w:after="340" w:line="240" w:lineRule="auto"/>
        <w:ind w:left="0" w:right="0" w:firstLine="0"/>
        <w:jc w:val="center"/>
      </w:pPr>
      <w:bookmarkStart w:id="228" w:name="bookmark228"/>
      <w:bookmarkStart w:id="229" w:name="bookmark229"/>
      <w:bookmarkStart w:id="230" w:name="bookmark230"/>
      <w:bookmarkStart w:id="231" w:name="bookmark231"/>
      <w:r>
        <w:rPr>
          <w:color w:val="000000"/>
          <w:spacing w:val="0"/>
          <w:w w:val="100"/>
          <w:position w:val="0"/>
        </w:rPr>
        <w:t>九</w:t>
      </w:r>
      <w:bookmarkEnd w:id="230"/>
      <w:r>
        <w:rPr>
          <w:color w:val="000000"/>
          <w:spacing w:val="0"/>
          <w:w w:val="100"/>
          <w:position w:val="0"/>
        </w:rPr>
        <w:t>、监事会报告</w:t>
      </w:r>
      <w:bookmarkEnd w:id="228"/>
      <w:bookmarkEnd w:id="229"/>
      <w:bookmarkEnd w:id="231"/>
    </w:p>
    <w:p>
      <w:pPr>
        <w:pStyle w:val="Style19"/>
        <w:keepNext w:val="0"/>
        <w:keepLines w:val="0"/>
        <w:widowControl w:val="0"/>
        <w:shd w:val="clear" w:color="auto" w:fill="auto"/>
        <w:bidi w:val="0"/>
        <w:spacing w:before="0" w:line="318" w:lineRule="exact"/>
        <w:ind w:left="0" w:right="0" w:firstLine="880"/>
        <w:jc w:val="both"/>
      </w:pPr>
      <w:r>
        <w:rPr>
          <w:color w:val="000000"/>
          <w:spacing w:val="0"/>
          <w:w w:val="100"/>
          <w:position w:val="0"/>
          <w:sz w:val="24"/>
          <w:szCs w:val="24"/>
        </w:rPr>
        <w:t>一、监事会的工作情况</w:t>
      </w:r>
    </w:p>
    <w:p>
      <w:pPr>
        <w:pStyle w:val="Style19"/>
        <w:keepNext w:val="0"/>
        <w:keepLines w:val="0"/>
        <w:widowControl w:val="0"/>
        <w:shd w:val="clear" w:color="auto" w:fill="auto"/>
        <w:tabs>
          <w:tab w:pos="1304" w:val="left"/>
        </w:tabs>
        <w:bidi w:val="0"/>
        <w:spacing w:before="0" w:line="320" w:lineRule="exact"/>
        <w:ind w:left="400" w:right="0" w:firstLine="480"/>
        <w:jc w:val="left"/>
      </w:pPr>
      <w:bookmarkStart w:id="232" w:name="bookmark232"/>
      <w:r>
        <w:rPr>
          <w:color w:val="000000"/>
          <w:spacing w:val="0"/>
          <w:w w:val="100"/>
          <w:position w:val="0"/>
          <w:sz w:val="24"/>
          <w:szCs w:val="24"/>
        </w:rPr>
        <w:t>1</w:t>
      </w:r>
      <w:bookmarkEnd w:id="232"/>
      <w:r>
        <w:rPr>
          <w:color w:val="000000"/>
          <w:spacing w:val="0"/>
          <w:w w:val="100"/>
          <w:position w:val="0"/>
          <w:sz w:val="24"/>
          <w:szCs w:val="24"/>
        </w:rPr>
        <w:t>、</w:t>
        <w:tab/>
        <w:t>公司于2006年3月9日在公司会议室召开，应到监事3名。实到监事2名，职 工代表监事吕萍，因事未能出席。符合《中华人民共和国公司法》、《上海证券交易所 股票上市规则》和《北京华胜天成科技股份有限公司章程》的规定，本次会议通过如下议 案：</w:t>
      </w:r>
    </w:p>
    <w:p>
      <w:pPr>
        <w:pStyle w:val="Style19"/>
        <w:keepNext w:val="0"/>
        <w:keepLines w:val="0"/>
        <w:widowControl w:val="0"/>
        <w:numPr>
          <w:ilvl w:val="0"/>
          <w:numId w:val="37"/>
        </w:numPr>
        <w:shd w:val="clear" w:color="auto" w:fill="auto"/>
        <w:tabs>
          <w:tab w:pos="1334" w:val="left"/>
        </w:tabs>
        <w:bidi w:val="0"/>
        <w:spacing w:before="0" w:line="318" w:lineRule="exact"/>
        <w:ind w:left="0" w:right="0" w:firstLine="880"/>
        <w:jc w:val="left"/>
      </w:pPr>
      <w:bookmarkStart w:id="233" w:name="bookmark233"/>
      <w:bookmarkEnd w:id="233"/>
      <w:r>
        <w:rPr>
          <w:color w:val="000000"/>
          <w:spacing w:val="0"/>
          <w:w w:val="100"/>
          <w:position w:val="0"/>
          <w:sz w:val="24"/>
          <w:szCs w:val="24"/>
        </w:rPr>
        <w:t>《公司2005年年度报告》及摘要；</w:t>
      </w:r>
    </w:p>
    <w:p>
      <w:pPr>
        <w:pStyle w:val="Style19"/>
        <w:keepNext w:val="0"/>
        <w:keepLines w:val="0"/>
        <w:widowControl w:val="0"/>
        <w:numPr>
          <w:ilvl w:val="0"/>
          <w:numId w:val="37"/>
        </w:numPr>
        <w:shd w:val="clear" w:color="auto" w:fill="auto"/>
        <w:tabs>
          <w:tab w:pos="1334" w:val="left"/>
        </w:tabs>
        <w:bidi w:val="0"/>
        <w:spacing w:before="0" w:line="318" w:lineRule="exact"/>
        <w:ind w:left="0" w:right="0" w:firstLine="880"/>
        <w:jc w:val="left"/>
      </w:pPr>
      <w:bookmarkStart w:id="234" w:name="bookmark234"/>
      <w:bookmarkEnd w:id="234"/>
      <w:r>
        <w:rPr>
          <w:color w:val="000000"/>
          <w:spacing w:val="0"/>
          <w:w w:val="100"/>
          <w:position w:val="0"/>
          <w:sz w:val="24"/>
          <w:szCs w:val="24"/>
        </w:rPr>
        <w:t>《公司2005年度监事会工作报告》；</w:t>
      </w:r>
    </w:p>
    <w:p>
      <w:pPr>
        <w:pStyle w:val="Style19"/>
        <w:keepNext w:val="0"/>
        <w:keepLines w:val="0"/>
        <w:widowControl w:val="0"/>
        <w:numPr>
          <w:ilvl w:val="0"/>
          <w:numId w:val="37"/>
        </w:numPr>
        <w:shd w:val="clear" w:color="auto" w:fill="auto"/>
        <w:tabs>
          <w:tab w:pos="1334" w:val="left"/>
        </w:tabs>
        <w:bidi w:val="0"/>
        <w:spacing w:before="0" w:line="318" w:lineRule="exact"/>
        <w:ind w:left="0" w:right="0" w:firstLine="880"/>
        <w:jc w:val="left"/>
      </w:pPr>
      <w:bookmarkStart w:id="235" w:name="bookmark235"/>
      <w:bookmarkEnd w:id="235"/>
      <w:r>
        <w:rPr>
          <w:color w:val="000000"/>
          <w:spacing w:val="0"/>
          <w:w w:val="100"/>
          <w:position w:val="0"/>
          <w:sz w:val="24"/>
          <w:szCs w:val="24"/>
        </w:rPr>
        <w:t>《对公司2005年度运作和经营决策情况的监察报告》；</w:t>
      </w:r>
    </w:p>
    <w:p>
      <w:pPr>
        <w:pStyle w:val="Style19"/>
        <w:keepNext w:val="0"/>
        <w:keepLines w:val="0"/>
        <w:widowControl w:val="0"/>
        <w:numPr>
          <w:ilvl w:val="0"/>
          <w:numId w:val="37"/>
        </w:numPr>
        <w:shd w:val="clear" w:color="auto" w:fill="auto"/>
        <w:tabs>
          <w:tab w:pos="1334" w:val="left"/>
        </w:tabs>
        <w:bidi w:val="0"/>
        <w:spacing w:before="0" w:line="318" w:lineRule="exact"/>
        <w:ind w:left="0" w:right="0" w:firstLine="880"/>
        <w:jc w:val="left"/>
      </w:pPr>
      <w:bookmarkStart w:id="236" w:name="bookmark236"/>
      <w:bookmarkEnd w:id="236"/>
      <w:r>
        <w:rPr>
          <w:color w:val="000000"/>
          <w:spacing w:val="0"/>
          <w:w w:val="100"/>
          <w:position w:val="0"/>
          <w:sz w:val="24"/>
          <w:szCs w:val="24"/>
        </w:rPr>
        <w:t>《关于续聘北京京都会计师事务所有限责任公司的议案》；</w:t>
      </w:r>
    </w:p>
    <w:p>
      <w:pPr>
        <w:pStyle w:val="Style19"/>
        <w:keepNext w:val="0"/>
        <w:keepLines w:val="0"/>
        <w:widowControl w:val="0"/>
        <w:numPr>
          <w:ilvl w:val="0"/>
          <w:numId w:val="37"/>
        </w:numPr>
        <w:shd w:val="clear" w:color="auto" w:fill="auto"/>
        <w:tabs>
          <w:tab w:pos="1334" w:val="left"/>
        </w:tabs>
        <w:bidi w:val="0"/>
        <w:spacing w:before="0" w:line="318" w:lineRule="exact"/>
        <w:ind w:left="0" w:right="0" w:firstLine="880"/>
        <w:jc w:val="left"/>
      </w:pPr>
      <w:bookmarkStart w:id="237" w:name="bookmark237"/>
      <w:bookmarkEnd w:id="237"/>
      <w:r>
        <w:rPr>
          <w:color w:val="000000"/>
          <w:spacing w:val="0"/>
          <w:w w:val="100"/>
          <w:position w:val="0"/>
          <w:sz w:val="24"/>
          <w:szCs w:val="24"/>
        </w:rPr>
        <w:t>《监事会人员变动的议案》。</w:t>
      </w:r>
    </w:p>
    <w:p>
      <w:pPr>
        <w:pStyle w:val="Style19"/>
        <w:keepNext w:val="0"/>
        <w:keepLines w:val="0"/>
        <w:widowControl w:val="0"/>
        <w:shd w:val="clear" w:color="auto" w:fill="auto"/>
        <w:bidi w:val="0"/>
        <w:spacing w:before="0" w:line="318" w:lineRule="exact"/>
        <w:ind w:left="0" w:right="0" w:firstLine="880"/>
        <w:jc w:val="left"/>
      </w:pPr>
      <w:r>
        <w:rPr>
          <w:color w:val="000000"/>
          <w:spacing w:val="0"/>
          <w:w w:val="100"/>
          <w:position w:val="0"/>
          <w:sz w:val="24"/>
          <w:szCs w:val="24"/>
        </w:rPr>
        <w:t>本次监事会决议于2006年3月11日刊登在《中国证券报》和《上海证券报》。</w:t>
      </w:r>
    </w:p>
    <w:p>
      <w:pPr>
        <w:pStyle w:val="Style19"/>
        <w:keepNext w:val="0"/>
        <w:keepLines w:val="0"/>
        <w:widowControl w:val="0"/>
        <w:shd w:val="clear" w:color="auto" w:fill="auto"/>
        <w:tabs>
          <w:tab w:pos="1304" w:val="left"/>
        </w:tabs>
        <w:bidi w:val="0"/>
        <w:spacing w:before="0" w:line="318" w:lineRule="exact"/>
        <w:ind w:left="400" w:right="0" w:firstLine="480"/>
        <w:jc w:val="both"/>
      </w:pPr>
      <w:bookmarkStart w:id="238" w:name="bookmark238"/>
      <w:r>
        <w:rPr>
          <w:color w:val="000000"/>
          <w:spacing w:val="0"/>
          <w:w w:val="100"/>
          <w:position w:val="0"/>
          <w:sz w:val="24"/>
          <w:szCs w:val="24"/>
        </w:rPr>
        <w:t>2</w:t>
      </w:r>
      <w:bookmarkEnd w:id="238"/>
      <w:r>
        <w:rPr>
          <w:color w:val="000000"/>
          <w:spacing w:val="0"/>
          <w:w w:val="100"/>
          <w:position w:val="0"/>
          <w:sz w:val="24"/>
          <w:szCs w:val="24"/>
        </w:rPr>
        <w:t>、</w:t>
        <w:tab/>
        <w:t>公司第二届监事会第六次会议于2006年8月24日在公司会议室召开，应到监事 3名，第二届监事会第五次会议实到监事3名，符合《中华人民共和国公司法》、《上海 证券交易所股票上市规则》和《北京华胜天成科技股份有限公司章程》的规定。本次会议 通过如下议案：</w:t>
      </w:r>
    </w:p>
    <w:p>
      <w:pPr>
        <w:pStyle w:val="Style19"/>
        <w:keepNext w:val="0"/>
        <w:keepLines w:val="0"/>
        <w:widowControl w:val="0"/>
        <w:numPr>
          <w:ilvl w:val="0"/>
          <w:numId w:val="39"/>
        </w:numPr>
        <w:shd w:val="clear" w:color="auto" w:fill="auto"/>
        <w:tabs>
          <w:tab w:pos="1334" w:val="left"/>
        </w:tabs>
        <w:bidi w:val="0"/>
        <w:spacing w:before="0" w:line="318" w:lineRule="exact"/>
        <w:ind w:left="0" w:right="0" w:firstLine="880"/>
        <w:jc w:val="left"/>
      </w:pPr>
      <w:bookmarkStart w:id="239" w:name="bookmark239"/>
      <w:bookmarkEnd w:id="239"/>
      <w:r>
        <w:rPr>
          <w:color w:val="000000"/>
          <w:spacing w:val="0"/>
          <w:w w:val="100"/>
          <w:position w:val="0"/>
          <w:sz w:val="24"/>
          <w:szCs w:val="24"/>
        </w:rPr>
        <w:t>《公司2006年中期报告》及摘要；</w:t>
      </w:r>
    </w:p>
    <w:p>
      <w:pPr>
        <w:pStyle w:val="Style19"/>
        <w:keepNext w:val="0"/>
        <w:keepLines w:val="0"/>
        <w:widowControl w:val="0"/>
        <w:numPr>
          <w:ilvl w:val="0"/>
          <w:numId w:val="39"/>
        </w:numPr>
        <w:shd w:val="clear" w:color="auto" w:fill="auto"/>
        <w:tabs>
          <w:tab w:pos="1334" w:val="left"/>
        </w:tabs>
        <w:bidi w:val="0"/>
        <w:spacing w:before="0" w:line="318" w:lineRule="exact"/>
        <w:ind w:left="0" w:right="0" w:firstLine="880"/>
        <w:jc w:val="left"/>
      </w:pPr>
      <w:bookmarkStart w:id="240" w:name="bookmark240"/>
      <w:bookmarkEnd w:id="240"/>
      <w:r>
        <w:rPr>
          <w:color w:val="000000"/>
          <w:spacing w:val="0"/>
          <w:w w:val="100"/>
          <w:position w:val="0"/>
          <w:sz w:val="24"/>
          <w:szCs w:val="24"/>
        </w:rPr>
        <w:t>《公司2006年上半年业务工作报告及2006年下半年业务工作计划》；</w:t>
      </w:r>
    </w:p>
    <w:p>
      <w:pPr>
        <w:pStyle w:val="Style19"/>
        <w:keepNext w:val="0"/>
        <w:keepLines w:val="0"/>
        <w:widowControl w:val="0"/>
        <w:numPr>
          <w:ilvl w:val="0"/>
          <w:numId w:val="39"/>
        </w:numPr>
        <w:shd w:val="clear" w:color="auto" w:fill="auto"/>
        <w:tabs>
          <w:tab w:pos="1334" w:val="left"/>
        </w:tabs>
        <w:bidi w:val="0"/>
        <w:spacing w:before="0" w:line="318" w:lineRule="exact"/>
        <w:ind w:left="0" w:right="0" w:firstLine="880"/>
        <w:jc w:val="left"/>
      </w:pPr>
      <w:bookmarkStart w:id="241" w:name="bookmark241"/>
      <w:bookmarkEnd w:id="241"/>
      <w:r>
        <w:rPr>
          <w:color w:val="000000"/>
          <w:spacing w:val="0"/>
          <w:w w:val="100"/>
          <w:position w:val="0"/>
          <w:sz w:val="24"/>
          <w:szCs w:val="24"/>
        </w:rPr>
        <w:t>《对公司2006年度上半年的运作和经营决策情况的监察报告》；</w:t>
      </w:r>
    </w:p>
    <w:p>
      <w:pPr>
        <w:pStyle w:val="Style19"/>
        <w:keepNext w:val="0"/>
        <w:keepLines w:val="0"/>
        <w:widowControl w:val="0"/>
        <w:numPr>
          <w:ilvl w:val="0"/>
          <w:numId w:val="39"/>
        </w:numPr>
        <w:shd w:val="clear" w:color="auto" w:fill="auto"/>
        <w:tabs>
          <w:tab w:pos="1334" w:val="left"/>
        </w:tabs>
        <w:bidi w:val="0"/>
        <w:spacing w:before="0" w:line="318" w:lineRule="exact"/>
        <w:ind w:left="0" w:right="0" w:firstLine="880"/>
        <w:jc w:val="left"/>
      </w:pPr>
      <w:bookmarkStart w:id="242" w:name="bookmark242"/>
      <w:bookmarkEnd w:id="242"/>
      <w:r>
        <w:rPr>
          <w:color w:val="000000"/>
          <w:spacing w:val="0"/>
          <w:w w:val="100"/>
          <w:position w:val="0"/>
          <w:sz w:val="24"/>
          <w:szCs w:val="24"/>
        </w:rPr>
        <w:t>《北京华胜天成科技股份有限公司监事会议事规则》(2006年修订)。</w:t>
      </w:r>
    </w:p>
    <w:p>
      <w:pPr>
        <w:pStyle w:val="Style19"/>
        <w:keepNext w:val="0"/>
        <w:keepLines w:val="0"/>
        <w:widowControl w:val="0"/>
        <w:shd w:val="clear" w:color="auto" w:fill="auto"/>
        <w:bidi w:val="0"/>
        <w:spacing w:before="0" w:line="318" w:lineRule="exact"/>
        <w:ind w:left="0" w:right="0" w:firstLine="880"/>
        <w:jc w:val="left"/>
      </w:pPr>
      <w:r>
        <w:rPr>
          <w:color w:val="000000"/>
          <w:spacing w:val="0"/>
          <w:w w:val="100"/>
          <w:position w:val="0"/>
          <w:sz w:val="24"/>
          <w:szCs w:val="24"/>
        </w:rPr>
        <w:t>本次监事会决议于2006年8月26日刊登在《中国证券报》和《上海证券报》。</w:t>
      </w:r>
    </w:p>
    <w:p>
      <w:pPr>
        <w:pStyle w:val="Style19"/>
        <w:keepNext w:val="0"/>
        <w:keepLines w:val="0"/>
        <w:widowControl w:val="0"/>
        <w:shd w:val="clear" w:color="auto" w:fill="auto"/>
        <w:tabs>
          <w:tab w:pos="1304" w:val="left"/>
        </w:tabs>
        <w:bidi w:val="0"/>
        <w:spacing w:before="0" w:line="312" w:lineRule="exact"/>
        <w:ind w:left="400" w:right="0" w:firstLine="480"/>
        <w:jc w:val="both"/>
      </w:pPr>
      <w:bookmarkStart w:id="243" w:name="bookmark243"/>
      <w:r>
        <w:rPr>
          <w:color w:val="000000"/>
          <w:spacing w:val="0"/>
          <w:w w:val="100"/>
          <w:position w:val="0"/>
          <w:sz w:val="24"/>
          <w:szCs w:val="24"/>
        </w:rPr>
        <w:t>3</w:t>
      </w:r>
      <w:bookmarkEnd w:id="243"/>
      <w:r>
        <w:rPr>
          <w:color w:val="000000"/>
          <w:spacing w:val="0"/>
          <w:w w:val="100"/>
          <w:position w:val="0"/>
          <w:sz w:val="24"/>
          <w:szCs w:val="24"/>
        </w:rPr>
        <w:t>、</w:t>
        <w:tab/>
        <w:t>公司于2006年10月26日召开2006年第一次临时监事会会议，会议审议通过如 下决议：</w:t>
      </w:r>
    </w:p>
    <w:p>
      <w:pPr>
        <w:pStyle w:val="Style19"/>
        <w:keepNext w:val="0"/>
        <w:keepLines w:val="0"/>
        <w:widowControl w:val="0"/>
        <w:numPr>
          <w:ilvl w:val="0"/>
          <w:numId w:val="41"/>
        </w:numPr>
        <w:shd w:val="clear" w:color="auto" w:fill="auto"/>
        <w:tabs>
          <w:tab w:pos="1334" w:val="left"/>
        </w:tabs>
        <w:bidi w:val="0"/>
        <w:spacing w:before="0" w:line="318" w:lineRule="exact"/>
        <w:ind w:left="0" w:right="0" w:firstLine="880"/>
        <w:jc w:val="left"/>
      </w:pPr>
      <w:bookmarkStart w:id="244" w:name="bookmark244"/>
      <w:bookmarkEnd w:id="244"/>
      <w:r>
        <w:rPr>
          <w:color w:val="000000"/>
          <w:spacing w:val="0"/>
          <w:w w:val="100"/>
          <w:position w:val="0"/>
          <w:sz w:val="24"/>
          <w:szCs w:val="24"/>
        </w:rPr>
        <w:t>《公司2006年第三季度报告》；</w:t>
      </w:r>
    </w:p>
    <w:p>
      <w:pPr>
        <w:pStyle w:val="Style19"/>
        <w:keepNext w:val="0"/>
        <w:keepLines w:val="0"/>
        <w:widowControl w:val="0"/>
        <w:numPr>
          <w:ilvl w:val="0"/>
          <w:numId w:val="41"/>
        </w:numPr>
        <w:shd w:val="clear" w:color="auto" w:fill="auto"/>
        <w:tabs>
          <w:tab w:pos="1334" w:val="left"/>
        </w:tabs>
        <w:bidi w:val="0"/>
        <w:spacing w:before="0" w:line="318" w:lineRule="exact"/>
        <w:ind w:left="0" w:right="0" w:firstLine="880"/>
        <w:jc w:val="left"/>
      </w:pPr>
      <w:bookmarkStart w:id="245" w:name="bookmark245"/>
      <w:bookmarkEnd w:id="245"/>
      <w:r>
        <w:rPr>
          <w:color w:val="000000"/>
          <w:spacing w:val="0"/>
          <w:w w:val="100"/>
          <w:position w:val="0"/>
          <w:sz w:val="24"/>
          <w:szCs w:val="24"/>
        </w:rPr>
        <w:t>《关于变更部分募集资金用途的议案》；</w:t>
      </w:r>
    </w:p>
    <w:p>
      <w:pPr>
        <w:pStyle w:val="Style19"/>
        <w:keepNext w:val="0"/>
        <w:keepLines w:val="0"/>
        <w:widowControl w:val="0"/>
        <w:numPr>
          <w:ilvl w:val="0"/>
          <w:numId w:val="41"/>
        </w:numPr>
        <w:shd w:val="clear" w:color="auto" w:fill="auto"/>
        <w:tabs>
          <w:tab w:pos="1334" w:val="left"/>
        </w:tabs>
        <w:bidi w:val="0"/>
        <w:spacing w:before="0" w:line="318" w:lineRule="exact"/>
        <w:ind w:left="0" w:right="0" w:firstLine="880"/>
        <w:jc w:val="left"/>
      </w:pPr>
      <w:bookmarkStart w:id="246" w:name="bookmark246"/>
      <w:bookmarkEnd w:id="246"/>
      <w:r>
        <w:rPr>
          <w:color w:val="000000"/>
          <w:spacing w:val="0"/>
          <w:w w:val="100"/>
          <w:position w:val="0"/>
          <w:sz w:val="24"/>
          <w:szCs w:val="24"/>
        </w:rPr>
        <w:t>《公司对软件公司实施增资的议案》；</w:t>
      </w:r>
    </w:p>
    <w:p>
      <w:pPr>
        <w:pStyle w:val="Style19"/>
        <w:keepNext w:val="0"/>
        <w:keepLines w:val="0"/>
        <w:widowControl w:val="0"/>
        <w:numPr>
          <w:ilvl w:val="0"/>
          <w:numId w:val="41"/>
        </w:numPr>
        <w:shd w:val="clear" w:color="auto" w:fill="auto"/>
        <w:tabs>
          <w:tab w:pos="1334" w:val="left"/>
        </w:tabs>
        <w:bidi w:val="0"/>
        <w:spacing w:before="0" w:line="318" w:lineRule="exact"/>
        <w:ind w:left="0" w:right="0" w:firstLine="880"/>
        <w:jc w:val="left"/>
      </w:pPr>
      <w:bookmarkStart w:id="247" w:name="bookmark247"/>
      <w:bookmarkEnd w:id="247"/>
      <w:r>
        <w:rPr>
          <w:color w:val="000000"/>
          <w:spacing w:val="0"/>
          <w:w w:val="100"/>
          <w:position w:val="0"/>
          <w:sz w:val="24"/>
          <w:szCs w:val="24"/>
        </w:rPr>
        <w:t>《通过公司银行承兑汇票、商业承兑汇票进行贴现的议案》。</w:t>
      </w:r>
    </w:p>
    <w:p>
      <w:pPr>
        <w:pStyle w:val="Style19"/>
        <w:keepNext w:val="0"/>
        <w:keepLines w:val="0"/>
        <w:widowControl w:val="0"/>
        <w:shd w:val="clear" w:color="auto" w:fill="auto"/>
        <w:bidi w:val="0"/>
        <w:spacing w:before="0" w:line="318" w:lineRule="exact"/>
        <w:ind w:left="0" w:right="0" w:firstLine="880"/>
        <w:jc w:val="left"/>
      </w:pPr>
      <w:r>
        <w:rPr>
          <w:color w:val="000000"/>
          <w:spacing w:val="0"/>
          <w:w w:val="100"/>
          <w:position w:val="0"/>
          <w:sz w:val="24"/>
          <w:szCs w:val="24"/>
        </w:rPr>
        <w:t>本次监事会决议于2006年10月28日刊登在《中国证券报》和《上海证券报》。</w:t>
      </w:r>
    </w:p>
    <w:p>
      <w:pPr>
        <w:pStyle w:val="Style19"/>
        <w:keepNext w:val="0"/>
        <w:keepLines w:val="0"/>
        <w:widowControl w:val="0"/>
        <w:shd w:val="clear" w:color="auto" w:fill="auto"/>
        <w:bidi w:val="0"/>
        <w:spacing w:before="0" w:after="120" w:line="310" w:lineRule="exact"/>
        <w:ind w:left="0" w:right="0"/>
        <w:jc w:val="left"/>
      </w:pPr>
      <w:r>
        <w:rPr>
          <w:color w:val="000000"/>
          <w:spacing w:val="0"/>
          <w:w w:val="100"/>
          <w:position w:val="0"/>
          <w:sz w:val="24"/>
          <w:szCs w:val="24"/>
        </w:rPr>
        <w:t>二、公司依法运作情况</w:t>
      </w:r>
    </w:p>
    <w:p>
      <w:pPr>
        <w:pStyle w:val="Style19"/>
        <w:keepNext w:val="0"/>
        <w:keepLines w:val="0"/>
        <w:widowControl w:val="0"/>
        <w:shd w:val="clear" w:color="auto" w:fill="auto"/>
        <w:bidi w:val="0"/>
        <w:spacing w:before="0" w:after="120" w:line="310" w:lineRule="exact"/>
        <w:ind w:left="400" w:right="0" w:firstLine="480"/>
        <w:jc w:val="both"/>
      </w:pPr>
      <w:r>
        <w:rPr>
          <w:color w:val="000000"/>
          <w:spacing w:val="0"/>
          <w:w w:val="100"/>
          <w:position w:val="0"/>
          <w:sz w:val="24"/>
          <w:szCs w:val="24"/>
        </w:rPr>
        <w:t>公司监事会列席了报告期内的各次董事会、股东会会议，认为公司董事会、股东会召 开决策程序合法，决议有效，认真履行了各项决议，公司已经建立了比较完善的法人治理 结构及内部控制制度，公司董事、经理及其他高级管理人员执行公司职务时无违反法律、 法规、《公司章程》或损害公司利益行为。</w:t>
      </w:r>
    </w:p>
    <w:p>
      <w:pPr>
        <w:pStyle w:val="Style19"/>
        <w:keepNext w:val="0"/>
        <w:keepLines w:val="0"/>
        <w:widowControl w:val="0"/>
        <w:shd w:val="clear" w:color="auto" w:fill="auto"/>
        <w:bidi w:val="0"/>
        <w:spacing w:before="0" w:after="120" w:line="240" w:lineRule="auto"/>
        <w:ind w:left="0" w:right="0" w:firstLine="640"/>
        <w:jc w:val="both"/>
      </w:pPr>
      <w:r>
        <w:rPr>
          <w:color w:val="000000"/>
          <w:spacing w:val="0"/>
          <w:w w:val="100"/>
          <w:position w:val="0"/>
          <w:sz w:val="24"/>
          <w:szCs w:val="24"/>
        </w:rPr>
        <w:t>、公司财务的情况</w:t>
      </w:r>
    </w:p>
    <w:p>
      <w:pPr>
        <w:pStyle w:val="Style19"/>
        <w:keepNext w:val="0"/>
        <w:keepLines w:val="0"/>
        <w:widowControl w:val="0"/>
        <w:shd w:val="clear" w:color="auto" w:fill="auto"/>
        <w:bidi w:val="0"/>
        <w:spacing w:before="0" w:after="120" w:line="310" w:lineRule="exact"/>
        <w:ind w:left="400" w:right="0" w:firstLine="480"/>
        <w:jc w:val="both"/>
      </w:pPr>
      <w:r>
        <w:rPr>
          <w:color w:val="000000"/>
          <w:spacing w:val="0"/>
          <w:w w:val="100"/>
          <w:position w:val="0"/>
          <w:sz w:val="24"/>
          <w:szCs w:val="24"/>
        </w:rPr>
        <w:t>公司监事会对公司财务状况进行了全面的了解，认为公司财务、会计制度基本健全, 财务管理较为规范。会计师事务所出具的标准无保留意见的审计报告及所涉及事项真实反 映了公司的财务状况和经营成果。</w:t>
      </w:r>
    </w:p>
    <w:p>
      <w:pPr>
        <w:pStyle w:val="Style19"/>
        <w:keepNext w:val="0"/>
        <w:keepLines w:val="0"/>
        <w:widowControl w:val="0"/>
        <w:shd w:val="clear" w:color="auto" w:fill="auto"/>
        <w:bidi w:val="0"/>
        <w:spacing w:before="0" w:after="120" w:line="314" w:lineRule="exact"/>
        <w:ind w:left="0" w:right="0"/>
        <w:jc w:val="left"/>
      </w:pPr>
      <w:r>
        <w:rPr>
          <w:color w:val="000000"/>
          <w:spacing w:val="0"/>
          <w:w w:val="100"/>
          <w:position w:val="0"/>
          <w:sz w:val="24"/>
          <w:szCs w:val="24"/>
        </w:rPr>
        <w:t>四、公司募集资金使用情况</w:t>
      </w:r>
    </w:p>
    <w:p>
      <w:pPr>
        <w:pStyle w:val="Style19"/>
        <w:keepNext w:val="0"/>
        <w:keepLines w:val="0"/>
        <w:widowControl w:val="0"/>
        <w:shd w:val="clear" w:color="auto" w:fill="auto"/>
        <w:bidi w:val="0"/>
        <w:spacing w:before="0" w:after="120" w:line="314" w:lineRule="exact"/>
        <w:ind w:left="400" w:right="0" w:firstLine="480"/>
        <w:jc w:val="left"/>
      </w:pPr>
      <w:r>
        <w:rPr>
          <w:color w:val="000000"/>
          <w:spacing w:val="0"/>
          <w:w w:val="100"/>
          <w:position w:val="0"/>
          <w:sz w:val="24"/>
          <w:szCs w:val="24"/>
        </w:rPr>
        <w:t>募集资金项目的实施，是公司业务战略的重要环节。2006年公司加强了募集资金管 理制度的执行，由财务、项目管理、审计等部门员工共同组成的专门小组，严格审查募集 资金项目开支，做到严密实施、准确核算。已启动的九个项目已累计投入</w:t>
      </w:r>
      <w:r>
        <w:rPr>
          <w:color w:val="000000"/>
          <w:spacing w:val="0"/>
          <w:w w:val="100"/>
          <w:position w:val="0"/>
          <w:sz w:val="24"/>
          <w:szCs w:val="24"/>
        </w:rPr>
        <w:t>35,452.20</w:t>
      </w:r>
      <w:r>
        <w:rPr>
          <w:color w:val="000000"/>
          <w:spacing w:val="0"/>
          <w:w w:val="100"/>
          <w:position w:val="0"/>
          <w:sz w:val="24"/>
          <w:szCs w:val="24"/>
        </w:rPr>
        <w:t>万元, 累计产生利润9,016万元，有力地支持了公司业务的稳健发展，同时对公司未来的市场竞 争力起到了十分积极的增强作用。</w:t>
      </w:r>
    </w:p>
    <w:p>
      <w:pPr>
        <w:pStyle w:val="Style19"/>
        <w:keepNext w:val="0"/>
        <w:keepLines w:val="0"/>
        <w:widowControl w:val="0"/>
        <w:shd w:val="clear" w:color="auto" w:fill="auto"/>
        <w:bidi w:val="0"/>
        <w:spacing w:before="0" w:after="120" w:line="309" w:lineRule="exact"/>
        <w:ind w:left="400" w:right="0" w:firstLine="480"/>
        <w:jc w:val="both"/>
      </w:pPr>
      <w:r>
        <w:rPr>
          <w:color w:val="000000"/>
          <w:spacing w:val="0"/>
          <w:w w:val="100"/>
          <w:position w:val="0"/>
          <w:sz w:val="24"/>
          <w:szCs w:val="24"/>
        </w:rPr>
        <w:t>根据市场需求变化，为使募集资金的投入为公司中长期发展产生最大回报，公司审 慎调整实施计划，经公司2006年11月14日召开第二次临时股东大会审议，通过《关于 变更部分募集资金使用用途的议案》，对募集资金投入项目之一 “电信市场与销售系统技 术改造项目”作如下变更:将原项目资金4,235万元中的2,400万元用于追加“电信业务 决策支持系统技术改造项目”投资，其余的1,835万元用于追加对北京华胜天成软件技术 有限公司投资。</w:t>
      </w:r>
    </w:p>
    <w:p>
      <w:pPr>
        <w:pStyle w:val="Style19"/>
        <w:keepNext w:val="0"/>
        <w:keepLines w:val="0"/>
        <w:widowControl w:val="0"/>
        <w:shd w:val="clear" w:color="auto" w:fill="auto"/>
        <w:bidi w:val="0"/>
        <w:spacing w:before="0" w:after="120" w:line="240" w:lineRule="auto"/>
        <w:ind w:left="0" w:right="0"/>
        <w:jc w:val="both"/>
      </w:pPr>
      <w:r>
        <w:rPr>
          <w:color w:val="000000"/>
          <w:spacing w:val="0"/>
          <w:w w:val="100"/>
          <w:position w:val="0"/>
          <w:sz w:val="24"/>
          <w:szCs w:val="24"/>
        </w:rPr>
        <w:t>五、公司的关联交易情况</w:t>
      </w:r>
    </w:p>
    <w:p>
      <w:pPr>
        <w:pStyle w:val="Style19"/>
        <w:keepNext w:val="0"/>
        <w:keepLines w:val="0"/>
        <w:widowControl w:val="0"/>
        <w:shd w:val="clear" w:color="auto" w:fill="auto"/>
        <w:bidi w:val="0"/>
        <w:spacing w:before="0" w:after="120" w:line="317" w:lineRule="exact"/>
        <w:ind w:left="400" w:right="0" w:firstLine="480"/>
        <w:jc w:val="both"/>
        <w:sectPr>
          <w:footnotePr>
            <w:pos w:val="pageBottom"/>
            <w:numFmt w:val="decimal"/>
            <w:numRestart w:val="continuous"/>
          </w:footnotePr>
          <w:pgSz w:w="12240" w:h="15840"/>
          <w:pgMar w:top="1397" w:right="539" w:bottom="1061" w:left="690" w:header="0" w:footer="3" w:gutter="0"/>
          <w:cols w:space="720"/>
          <w:noEndnote/>
          <w:rtlGutter w:val="0"/>
          <w:docGrid w:linePitch="360"/>
        </w:sectPr>
      </w:pPr>
      <w:r>
        <w:rPr>
          <w:color w:val="000000"/>
          <w:spacing w:val="0"/>
          <w:w w:val="100"/>
          <w:position w:val="0"/>
          <w:sz w:val="24"/>
          <w:szCs w:val="24"/>
        </w:rPr>
        <w:t>公司监事会认为公司在本年度进行的关联交易公平，交易价格公允，属企业正常的市 场行为，未损害上市公司及中小股东利益。</w:t>
      </w:r>
    </w:p>
    <w:p>
      <w:pPr>
        <w:pStyle w:val="Style17"/>
        <w:keepNext/>
        <w:keepLines/>
        <w:widowControl w:val="0"/>
        <w:shd w:val="clear" w:color="auto" w:fill="auto"/>
        <w:bidi w:val="0"/>
        <w:spacing w:before="680" w:after="300" w:line="240" w:lineRule="auto"/>
        <w:ind w:left="0" w:right="0" w:firstLine="0"/>
        <w:jc w:val="center"/>
      </w:pPr>
      <w:bookmarkStart w:id="248" w:name="bookmark248"/>
      <w:bookmarkStart w:id="249" w:name="bookmark249"/>
      <w:bookmarkStart w:id="250" w:name="bookmark250"/>
      <w:r>
        <w:rPr>
          <w:color w:val="000000"/>
          <w:spacing w:val="0"/>
          <w:w w:val="100"/>
          <w:position w:val="0"/>
        </w:rPr>
        <w:t>十、重要事项</w:t>
      </w:r>
      <w:bookmarkEnd w:id="248"/>
      <w:bookmarkEnd w:id="249"/>
      <w:bookmarkEnd w:id="250"/>
    </w:p>
    <w:p>
      <w:pPr>
        <w:pStyle w:val="Style19"/>
        <w:keepNext w:val="0"/>
        <w:keepLines w:val="0"/>
        <w:widowControl w:val="0"/>
        <w:shd w:val="clear" w:color="auto" w:fill="auto"/>
        <w:tabs>
          <w:tab w:pos="954" w:val="left"/>
        </w:tabs>
        <w:bidi w:val="0"/>
        <w:spacing w:before="0" w:after="0" w:line="317" w:lineRule="exact"/>
        <w:ind w:left="0" w:right="0" w:firstLine="380"/>
        <w:jc w:val="left"/>
      </w:pPr>
      <w:bookmarkStart w:id="251" w:name="bookmark251"/>
      <w:r>
        <w:rPr>
          <w:color w:val="000000"/>
          <w:spacing w:val="0"/>
          <w:w w:val="100"/>
          <w:position w:val="0"/>
          <w:sz w:val="24"/>
          <w:szCs w:val="24"/>
        </w:rPr>
        <w:t>（</w:t>
      </w:r>
      <w:bookmarkEnd w:id="251"/>
      <w:r>
        <w:rPr>
          <w:color w:val="000000"/>
          <w:spacing w:val="0"/>
          <w:w w:val="100"/>
          <w:position w:val="0"/>
          <w:sz w:val="24"/>
          <w:szCs w:val="24"/>
        </w:rPr>
        <w:t>一）</w:t>
        <w:tab/>
        <w:t>重大诉讼仲裁事项</w:t>
      </w:r>
    </w:p>
    <w:p>
      <w:pPr>
        <w:pStyle w:val="Style19"/>
        <w:keepNext w:val="0"/>
        <w:keepLines w:val="0"/>
        <w:widowControl w:val="0"/>
        <w:shd w:val="clear" w:color="auto" w:fill="auto"/>
        <w:bidi w:val="0"/>
        <w:spacing w:before="0" w:after="300" w:line="317" w:lineRule="exact"/>
        <w:ind w:left="0" w:right="0" w:firstLine="880"/>
        <w:jc w:val="left"/>
      </w:pPr>
      <w:r>
        <w:rPr>
          <w:color w:val="000000"/>
          <w:spacing w:val="0"/>
          <w:w w:val="100"/>
          <w:position w:val="0"/>
          <w:sz w:val="24"/>
          <w:szCs w:val="24"/>
        </w:rPr>
        <w:t>本年度公司无重大诉讼、仲裁事项。</w:t>
      </w:r>
    </w:p>
    <w:p>
      <w:pPr>
        <w:pStyle w:val="Style19"/>
        <w:keepNext w:val="0"/>
        <w:keepLines w:val="0"/>
        <w:widowControl w:val="0"/>
        <w:shd w:val="clear" w:color="auto" w:fill="auto"/>
        <w:tabs>
          <w:tab w:pos="974" w:val="left"/>
        </w:tabs>
        <w:bidi w:val="0"/>
        <w:spacing w:before="0" w:after="0" w:line="317" w:lineRule="exact"/>
        <w:ind w:left="880" w:right="0" w:hanging="480"/>
        <w:jc w:val="left"/>
      </w:pPr>
      <w:bookmarkStart w:id="252" w:name="bookmark252"/>
      <w:r>
        <w:rPr>
          <w:color w:val="000000"/>
          <w:spacing w:val="0"/>
          <w:w w:val="100"/>
          <w:position w:val="0"/>
          <w:sz w:val="24"/>
          <w:szCs w:val="24"/>
        </w:rPr>
        <w:t>（</w:t>
      </w:r>
      <w:bookmarkEnd w:id="252"/>
      <w:r>
        <w:rPr>
          <w:color w:val="000000"/>
          <w:spacing w:val="0"/>
          <w:w w:val="100"/>
          <w:position w:val="0"/>
          <w:sz w:val="24"/>
          <w:szCs w:val="24"/>
        </w:rPr>
        <w:t>二）</w:t>
        <w:tab/>
        <w:t>报告期内公司收购及出售资产、吸收合并事项 本年度公司无收购及出售资产、吸收合并事项。</w:t>
      </w:r>
    </w:p>
    <w:p>
      <w:pPr>
        <w:pStyle w:val="Style19"/>
        <w:keepNext w:val="0"/>
        <w:keepLines w:val="0"/>
        <w:widowControl w:val="0"/>
        <w:shd w:val="clear" w:color="auto" w:fill="auto"/>
        <w:tabs>
          <w:tab w:pos="954" w:val="left"/>
        </w:tabs>
        <w:bidi w:val="0"/>
        <w:spacing w:before="0" w:line="317" w:lineRule="exact"/>
        <w:ind w:left="0" w:right="0" w:firstLine="380"/>
        <w:jc w:val="left"/>
      </w:pPr>
      <w:bookmarkStart w:id="253" w:name="bookmark253"/>
      <w:r>
        <w:rPr>
          <w:color w:val="000000"/>
          <w:spacing w:val="0"/>
          <w:w w:val="100"/>
          <w:position w:val="0"/>
          <w:sz w:val="24"/>
          <w:szCs w:val="24"/>
        </w:rPr>
        <w:t>（</w:t>
      </w:r>
      <w:bookmarkEnd w:id="253"/>
      <w:r>
        <w:rPr>
          <w:color w:val="000000"/>
          <w:spacing w:val="0"/>
          <w:w w:val="100"/>
          <w:position w:val="0"/>
          <w:sz w:val="24"/>
          <w:szCs w:val="24"/>
        </w:rPr>
        <w:t>三）</w:t>
        <w:tab/>
        <w:t>报告期内公司重大关联交易事项</w:t>
      </w:r>
    </w:p>
    <w:p>
      <w:pPr>
        <w:pStyle w:val="Style19"/>
        <w:keepNext w:val="0"/>
        <w:keepLines w:val="0"/>
        <w:widowControl w:val="0"/>
        <w:shd w:val="clear" w:color="auto" w:fill="auto"/>
        <w:bidi w:val="0"/>
        <w:spacing w:before="0" w:after="140" w:line="317" w:lineRule="exact"/>
        <w:ind w:left="0" w:right="0" w:firstLine="880"/>
        <w:jc w:val="left"/>
      </w:pPr>
      <w:bookmarkStart w:id="254" w:name="bookmark254"/>
      <w:r>
        <w:rPr>
          <w:color w:val="000000"/>
          <w:spacing w:val="0"/>
          <w:w w:val="100"/>
          <w:position w:val="0"/>
          <w:sz w:val="24"/>
          <w:szCs w:val="24"/>
        </w:rPr>
        <w:t>1</w:t>
      </w:r>
      <w:bookmarkEnd w:id="254"/>
      <w:r>
        <w:rPr>
          <w:color w:val="000000"/>
          <w:spacing w:val="0"/>
          <w:w w:val="100"/>
          <w:position w:val="0"/>
          <w:sz w:val="24"/>
          <w:szCs w:val="24"/>
        </w:rPr>
        <w:t>、与日常经营相关的关联交易</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317"/>
        <w:gridCol w:w="1099"/>
        <w:gridCol w:w="1997"/>
        <w:gridCol w:w="2611"/>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关联交易 定价原则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关联交易金额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占同类交易额的比重（%）</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华计公司</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市价</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5,584,786.33</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0.32</w:t>
            </w:r>
          </w:p>
        </w:tc>
      </w:tr>
    </w:tbl>
    <w:p>
      <w:pPr>
        <w:widowControl w:val="0"/>
        <w:spacing w:after="99" w:line="1" w:lineRule="exact"/>
      </w:pPr>
    </w:p>
    <w:p>
      <w:pPr>
        <w:pStyle w:val="Style19"/>
        <w:keepNext w:val="0"/>
        <w:keepLines w:val="0"/>
        <w:widowControl w:val="0"/>
        <w:shd w:val="clear" w:color="auto" w:fill="auto"/>
        <w:bidi w:val="0"/>
        <w:spacing w:before="0" w:line="309" w:lineRule="exact"/>
        <w:ind w:left="380" w:right="0" w:firstLine="500"/>
        <w:jc w:val="both"/>
      </w:pPr>
      <w:r>
        <w:rPr>
          <w:color w:val="000000"/>
          <w:spacing w:val="0"/>
          <w:w w:val="100"/>
          <w:position w:val="0"/>
          <w:sz w:val="24"/>
          <w:szCs w:val="24"/>
        </w:rPr>
        <w:t>本公司与关联方交易价格公允、没有损害上市公司和全体股东的利益。公司与关联方 之间虽然发生了一定的关联交易，但是数额较小，对本公司独立性没有影响。公司主要业 务不会因此类交易而对关联人形成依赖,也不会对本公司财务状况及经营成果构成重大影 响。</w:t>
      </w:r>
    </w:p>
    <w:p>
      <w:pPr>
        <w:pStyle w:val="Style19"/>
        <w:keepNext w:val="0"/>
        <w:keepLines w:val="0"/>
        <w:widowControl w:val="0"/>
        <w:shd w:val="clear" w:color="auto" w:fill="auto"/>
        <w:bidi w:val="0"/>
        <w:spacing w:before="0" w:line="314" w:lineRule="exact"/>
        <w:ind w:left="0" w:right="0" w:firstLine="380"/>
        <w:jc w:val="left"/>
      </w:pPr>
      <w:bookmarkStart w:id="255" w:name="bookmark255"/>
      <w:r>
        <w:rPr>
          <w:color w:val="000000"/>
          <w:spacing w:val="0"/>
          <w:w w:val="100"/>
          <w:position w:val="0"/>
          <w:sz w:val="24"/>
          <w:szCs w:val="24"/>
        </w:rPr>
        <w:t>2</w:t>
      </w:r>
      <w:bookmarkEnd w:id="255"/>
      <w:r>
        <w:rPr>
          <w:color w:val="000000"/>
          <w:spacing w:val="0"/>
          <w:w w:val="100"/>
          <w:position w:val="0"/>
          <w:sz w:val="24"/>
          <w:szCs w:val="24"/>
        </w:rPr>
        <w:t>、共同对外投资的重大关联交易</w:t>
      </w:r>
    </w:p>
    <w:p>
      <w:pPr>
        <w:pStyle w:val="Style19"/>
        <w:keepNext w:val="0"/>
        <w:keepLines w:val="0"/>
        <w:widowControl w:val="0"/>
        <w:shd w:val="clear" w:color="auto" w:fill="auto"/>
        <w:bidi w:val="0"/>
        <w:spacing w:before="0" w:line="314" w:lineRule="exact"/>
        <w:ind w:left="380" w:right="0" w:firstLine="500"/>
        <w:jc w:val="both"/>
      </w:pPr>
      <w:r>
        <w:rPr>
          <w:color w:val="000000"/>
          <w:spacing w:val="0"/>
          <w:w w:val="100"/>
          <w:position w:val="0"/>
          <w:sz w:val="24"/>
          <w:szCs w:val="24"/>
        </w:rPr>
        <w:t>公司2006年第二次临时董事会会议讨论通过，本公司出资990万元人民币，发起人 股东苏纲先生出资10万元人民币，共同增资软件公司。软件公司注册资本变更为为2,000 万元元人民币。该事项已于2006年4月28日刊登在《中国证券报》和《上海证券报》。</w:t>
      </w:r>
    </w:p>
    <w:p>
      <w:pPr>
        <w:pStyle w:val="Style19"/>
        <w:keepNext w:val="0"/>
        <w:keepLines w:val="0"/>
        <w:widowControl w:val="0"/>
        <w:shd w:val="clear" w:color="auto" w:fill="auto"/>
        <w:bidi w:val="0"/>
        <w:spacing w:before="0" w:after="380" w:line="315" w:lineRule="exact"/>
        <w:ind w:left="380" w:right="0" w:firstLine="500"/>
        <w:jc w:val="both"/>
      </w:pPr>
      <w:r>
        <w:rPr>
          <w:color w:val="000000"/>
          <w:spacing w:val="0"/>
          <w:w w:val="100"/>
          <w:position w:val="0"/>
          <w:sz w:val="24"/>
          <w:szCs w:val="24"/>
        </w:rPr>
        <w:t>公司2006年第三次董事会临时会议讨论通过，公司变更募集资金的投入，追加对软 件公司的投资。公司出资1,835万元,发起人股东苏纲出资20万元，追加对软件公司的投 资。目前该增资手续正在办理之中。该事项已于2006年10月28日刊登在《中国证券报》 和《上海证券报》。</w:t>
      </w:r>
    </w:p>
    <w:p>
      <w:pPr>
        <w:pStyle w:val="Style19"/>
        <w:keepNext w:val="0"/>
        <w:keepLines w:val="0"/>
        <w:widowControl w:val="0"/>
        <w:shd w:val="clear" w:color="auto" w:fill="auto"/>
        <w:tabs>
          <w:tab w:pos="954" w:val="left"/>
        </w:tabs>
        <w:bidi w:val="0"/>
        <w:spacing w:before="0" w:after="0" w:line="314" w:lineRule="exact"/>
        <w:ind w:left="0" w:right="0" w:firstLine="380"/>
        <w:jc w:val="both"/>
      </w:pPr>
      <w:bookmarkStart w:id="256" w:name="bookmark256"/>
      <w:r>
        <w:rPr>
          <w:color w:val="000000"/>
          <w:spacing w:val="0"/>
          <w:w w:val="100"/>
          <w:position w:val="0"/>
          <w:sz w:val="24"/>
          <w:szCs w:val="24"/>
        </w:rPr>
        <w:t>（</w:t>
      </w:r>
      <w:bookmarkEnd w:id="256"/>
      <w:r>
        <w:rPr>
          <w:color w:val="000000"/>
          <w:spacing w:val="0"/>
          <w:w w:val="100"/>
          <w:position w:val="0"/>
          <w:sz w:val="24"/>
          <w:szCs w:val="24"/>
        </w:rPr>
        <w:t>四）</w:t>
        <w:tab/>
        <w:t>托管情况</w:t>
      </w:r>
    </w:p>
    <w:p>
      <w:pPr>
        <w:pStyle w:val="Style19"/>
        <w:keepNext w:val="0"/>
        <w:keepLines w:val="0"/>
        <w:widowControl w:val="0"/>
        <w:shd w:val="clear" w:color="auto" w:fill="auto"/>
        <w:bidi w:val="0"/>
        <w:spacing w:before="0" w:after="300" w:line="314" w:lineRule="exact"/>
        <w:ind w:left="0" w:right="0" w:firstLine="880"/>
        <w:jc w:val="left"/>
      </w:pPr>
      <w:r>
        <w:rPr>
          <w:color w:val="000000"/>
          <w:spacing w:val="0"/>
          <w:w w:val="100"/>
          <w:position w:val="0"/>
          <w:sz w:val="24"/>
          <w:szCs w:val="24"/>
        </w:rPr>
        <w:t>本年度公司无托管事项。</w:t>
      </w:r>
    </w:p>
    <w:p>
      <w:pPr>
        <w:pStyle w:val="Style19"/>
        <w:keepNext w:val="0"/>
        <w:keepLines w:val="0"/>
        <w:widowControl w:val="0"/>
        <w:shd w:val="clear" w:color="auto" w:fill="auto"/>
        <w:tabs>
          <w:tab w:pos="954" w:val="left"/>
        </w:tabs>
        <w:bidi w:val="0"/>
        <w:spacing w:before="0" w:after="0" w:line="314" w:lineRule="exact"/>
        <w:ind w:left="0" w:right="0" w:firstLine="380"/>
        <w:jc w:val="both"/>
      </w:pPr>
      <w:bookmarkStart w:id="257" w:name="bookmark257"/>
      <w:r>
        <w:rPr>
          <w:color w:val="000000"/>
          <w:spacing w:val="0"/>
          <w:w w:val="100"/>
          <w:position w:val="0"/>
          <w:sz w:val="24"/>
          <w:szCs w:val="24"/>
        </w:rPr>
        <w:t>（</w:t>
      </w:r>
      <w:bookmarkEnd w:id="257"/>
      <w:r>
        <w:rPr>
          <w:color w:val="000000"/>
          <w:spacing w:val="0"/>
          <w:w w:val="100"/>
          <w:position w:val="0"/>
          <w:sz w:val="24"/>
          <w:szCs w:val="24"/>
        </w:rPr>
        <w:t>五）</w:t>
        <w:tab/>
        <w:t>承包情况</w:t>
      </w:r>
    </w:p>
    <w:p>
      <w:pPr>
        <w:pStyle w:val="Style19"/>
        <w:keepNext w:val="0"/>
        <w:keepLines w:val="0"/>
        <w:widowControl w:val="0"/>
        <w:shd w:val="clear" w:color="auto" w:fill="auto"/>
        <w:bidi w:val="0"/>
        <w:spacing w:before="0" w:after="300" w:line="314" w:lineRule="exact"/>
        <w:ind w:left="0" w:right="0" w:firstLine="880"/>
        <w:jc w:val="left"/>
      </w:pPr>
      <w:r>
        <w:rPr>
          <w:color w:val="000000"/>
          <w:spacing w:val="0"/>
          <w:w w:val="100"/>
          <w:position w:val="0"/>
          <w:sz w:val="24"/>
          <w:szCs w:val="24"/>
        </w:rPr>
        <w:t>本年度公司无承包事项。</w:t>
      </w:r>
    </w:p>
    <w:p>
      <w:pPr>
        <w:pStyle w:val="Style19"/>
        <w:keepNext w:val="0"/>
        <w:keepLines w:val="0"/>
        <w:widowControl w:val="0"/>
        <w:shd w:val="clear" w:color="auto" w:fill="auto"/>
        <w:tabs>
          <w:tab w:pos="954" w:val="left"/>
        </w:tabs>
        <w:bidi w:val="0"/>
        <w:spacing w:before="0" w:after="0" w:line="314" w:lineRule="exact"/>
        <w:ind w:left="0" w:right="0" w:firstLine="380"/>
        <w:jc w:val="both"/>
      </w:pPr>
      <w:bookmarkStart w:id="258" w:name="bookmark258"/>
      <w:r>
        <w:rPr>
          <w:color w:val="000000"/>
          <w:spacing w:val="0"/>
          <w:w w:val="100"/>
          <w:position w:val="0"/>
          <w:sz w:val="24"/>
          <w:szCs w:val="24"/>
        </w:rPr>
        <w:t>（</w:t>
      </w:r>
      <w:bookmarkEnd w:id="258"/>
      <w:r>
        <w:rPr>
          <w:color w:val="000000"/>
          <w:spacing w:val="0"/>
          <w:w w:val="100"/>
          <w:position w:val="0"/>
          <w:sz w:val="24"/>
          <w:szCs w:val="24"/>
        </w:rPr>
        <w:t>六）</w:t>
        <w:tab/>
        <w:t>租赁情况</w:t>
      </w:r>
    </w:p>
    <w:p>
      <w:pPr>
        <w:pStyle w:val="Style19"/>
        <w:keepNext w:val="0"/>
        <w:keepLines w:val="0"/>
        <w:widowControl w:val="0"/>
        <w:shd w:val="clear" w:color="auto" w:fill="auto"/>
        <w:bidi w:val="0"/>
        <w:spacing w:before="0" w:after="220" w:line="314" w:lineRule="exact"/>
        <w:ind w:left="0" w:right="0" w:firstLine="880"/>
        <w:jc w:val="left"/>
      </w:pPr>
      <w:r>
        <w:rPr>
          <w:color w:val="000000"/>
          <w:spacing w:val="0"/>
          <w:w w:val="100"/>
          <w:position w:val="0"/>
          <w:sz w:val="24"/>
          <w:szCs w:val="24"/>
        </w:rPr>
        <w:t>本年度公司无租赁事项。</w:t>
      </w:r>
      <w:r>
        <w:br w:type="page"/>
      </w:r>
    </w:p>
    <w:p>
      <w:pPr>
        <w:pStyle w:val="Style19"/>
        <w:keepNext w:val="0"/>
        <w:keepLines w:val="0"/>
        <w:widowControl w:val="0"/>
        <w:shd w:val="clear" w:color="auto" w:fill="auto"/>
        <w:bidi w:val="0"/>
        <w:spacing w:before="0" w:after="640" w:line="240" w:lineRule="auto"/>
        <w:ind w:left="0" w:right="0" w:firstLine="380"/>
        <w:jc w:val="left"/>
      </w:pPr>
      <w:bookmarkStart w:id="259" w:name="bookmark259"/>
      <w:r>
        <w:rPr>
          <w:color w:val="000000"/>
          <w:spacing w:val="0"/>
          <w:w w:val="100"/>
          <w:position w:val="0"/>
          <w:sz w:val="24"/>
          <w:szCs w:val="24"/>
        </w:rPr>
        <w:t>（</w:t>
      </w:r>
      <w:bookmarkEnd w:id="259"/>
      <w:r>
        <w:rPr>
          <w:color w:val="000000"/>
          <w:spacing w:val="0"/>
          <w:w w:val="100"/>
          <w:position w:val="0"/>
          <w:sz w:val="24"/>
          <w:szCs w:val="24"/>
        </w:rPr>
        <w:t>七）担保情况</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878"/>
        <w:gridCol w:w="1963"/>
        <w:gridCol w:w="2251"/>
        <w:gridCol w:w="869"/>
        <w:gridCol w:w="869"/>
        <w:gridCol w:w="1166"/>
        <w:gridCol w:w="1469"/>
      </w:tblGrid>
      <w:tr>
        <w:trPr>
          <w:trHeight w:val="466" w:hRule="exact"/>
        </w:trPr>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公司对外担保情况（不包括对控股子公司的担保）</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担保对 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发生日期（协议签 署日）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担保金额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担保类 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担保期 限</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是否履行 完毕</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是否为关联 方担保</w:t>
            </w:r>
          </w:p>
        </w:tc>
      </w:tr>
      <w:tr>
        <w:trPr>
          <w:trHeight w:val="278" w:hRule="exact"/>
        </w:trPr>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报告期内担保发生额合计</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283" w:hRule="exact"/>
        </w:trPr>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报告期末担保余额合计</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461" w:hRule="exact"/>
        </w:trPr>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公司对控股子公司的担保情况</w:t>
            </w:r>
          </w:p>
        </w:tc>
      </w:tr>
      <w:tr>
        <w:trPr>
          <w:trHeight w:val="283" w:hRule="exact"/>
        </w:trPr>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报告期内对控股子公司担保发生额合计</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6,269.41</w:t>
            </w:r>
          </w:p>
        </w:tc>
      </w:tr>
      <w:tr>
        <w:trPr>
          <w:trHeight w:val="283" w:hRule="exact"/>
        </w:trPr>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报告期末对控股子公司担保余额合计</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6,269.41</w:t>
            </w:r>
          </w:p>
        </w:tc>
      </w:tr>
      <w:tr>
        <w:trPr>
          <w:trHeight w:val="461" w:hRule="exact"/>
        </w:trPr>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公司担保总额情况（包括对控股子公司的担保）</w:t>
            </w:r>
          </w:p>
        </w:tc>
      </w:tr>
      <w:tr>
        <w:trPr>
          <w:trHeight w:val="427" w:hRule="exact"/>
        </w:trPr>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6, </w:t>
            </w:r>
            <w:r>
              <w:rPr>
                <w:color w:val="000000"/>
                <w:spacing w:val="0"/>
                <w:w w:val="100"/>
                <w:position w:val="0"/>
                <w:sz w:val="20"/>
                <w:szCs w:val="20"/>
              </w:rPr>
              <w:t xml:space="preserve">269. </w:t>
            </w:r>
            <w:r>
              <w:rPr>
                <w:color w:val="000000"/>
                <w:spacing w:val="0"/>
                <w:w w:val="100"/>
                <w:position w:val="0"/>
                <w:sz w:val="20"/>
                <w:szCs w:val="20"/>
              </w:rPr>
              <w:t>41</w:t>
            </w:r>
          </w:p>
        </w:tc>
      </w:tr>
      <w:tr>
        <w:trPr>
          <w:trHeight w:val="283" w:hRule="exact"/>
        </w:trPr>
        <w:tc>
          <w:tcPr>
            <w:gridSpan w:val="4"/>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担保总额占公司净资产的比例（%）</w:t>
            </w:r>
          </w:p>
        </w:tc>
        <w:tc>
          <w:tcPr>
            <w:gridSpan w:val="3"/>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8.31</w:t>
            </w:r>
          </w:p>
        </w:tc>
      </w:tr>
      <w:tr>
        <w:trPr>
          <w:trHeight w:val="461" w:hRule="exact"/>
        </w:trPr>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其中：</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为股东、</w:t>
            </w:r>
          </w:p>
        </w:tc>
        <w:tc>
          <w:tcPr>
            <w:gridSpan w:val="2"/>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实际控制人及其关联方提供担保的金额</w:t>
            </w:r>
          </w:p>
        </w:tc>
        <w:tc>
          <w:tcPr>
            <w:tcBorders>
              <w:top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1013" w:hRule="exact"/>
        </w:trPr>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直接或间接为资产负债率超过70%的被担保对象提供的债务担 保金额</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283" w:hRule="exact"/>
        </w:trPr>
        <w:tc>
          <w:tcPr>
            <w:gridSpan w:val="4"/>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担保总额超过净资产50%部分的金额</w:t>
            </w:r>
          </w:p>
        </w:tc>
        <w:tc>
          <w:tcPr>
            <w:gridSpan w:val="3"/>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437" w:hRule="exact"/>
        </w:trPr>
        <w:tc>
          <w:tcPr>
            <w:gridSpan w:val="4"/>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上述三项担保金额合计</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bl>
    <w:p>
      <w:pPr>
        <w:widowControl w:val="0"/>
        <w:spacing w:after="459" w:line="1" w:lineRule="exact"/>
      </w:pPr>
    </w:p>
    <w:p>
      <w:pPr>
        <w:pStyle w:val="Style19"/>
        <w:keepNext w:val="0"/>
        <w:keepLines w:val="0"/>
        <w:widowControl w:val="0"/>
        <w:shd w:val="clear" w:color="auto" w:fill="auto"/>
        <w:tabs>
          <w:tab w:pos="954" w:val="left"/>
        </w:tabs>
        <w:bidi w:val="0"/>
        <w:spacing w:before="0" w:after="140" w:line="240" w:lineRule="auto"/>
        <w:ind w:left="0" w:right="0" w:firstLine="380"/>
        <w:jc w:val="left"/>
      </w:pPr>
      <w:bookmarkStart w:id="260" w:name="bookmark260"/>
      <w:r>
        <w:rPr>
          <w:color w:val="000000"/>
          <w:spacing w:val="0"/>
          <w:w w:val="100"/>
          <w:position w:val="0"/>
          <w:sz w:val="24"/>
          <w:szCs w:val="24"/>
        </w:rPr>
        <w:t>（</w:t>
      </w:r>
      <w:bookmarkEnd w:id="260"/>
      <w:r>
        <w:rPr>
          <w:color w:val="000000"/>
          <w:spacing w:val="0"/>
          <w:w w:val="100"/>
          <w:position w:val="0"/>
          <w:sz w:val="24"/>
          <w:szCs w:val="24"/>
        </w:rPr>
        <w:t>八）</w:t>
        <w:tab/>
        <w:t>委托理财</w:t>
      </w:r>
    </w:p>
    <w:p>
      <w:pPr>
        <w:pStyle w:val="Style19"/>
        <w:keepNext w:val="0"/>
        <w:keepLines w:val="0"/>
        <w:widowControl w:val="0"/>
        <w:shd w:val="clear" w:color="auto" w:fill="auto"/>
        <w:bidi w:val="0"/>
        <w:spacing w:before="0" w:after="140" w:line="240" w:lineRule="auto"/>
        <w:ind w:left="0" w:right="0" w:firstLine="880"/>
        <w:jc w:val="left"/>
      </w:pPr>
      <w:r>
        <w:rPr>
          <w:color w:val="000000"/>
          <w:spacing w:val="0"/>
          <w:w w:val="100"/>
          <w:position w:val="0"/>
          <w:sz w:val="24"/>
          <w:szCs w:val="24"/>
        </w:rPr>
        <w:t>本年度公司无委托理财事项。</w:t>
      </w:r>
    </w:p>
    <w:p>
      <w:pPr>
        <w:pStyle w:val="Style19"/>
        <w:keepNext w:val="0"/>
        <w:keepLines w:val="0"/>
        <w:widowControl w:val="0"/>
        <w:shd w:val="clear" w:color="auto" w:fill="auto"/>
        <w:tabs>
          <w:tab w:pos="954" w:val="left"/>
        </w:tabs>
        <w:bidi w:val="0"/>
        <w:spacing w:before="0" w:after="140" w:line="240" w:lineRule="auto"/>
        <w:ind w:left="0" w:right="0" w:firstLine="380"/>
        <w:jc w:val="left"/>
      </w:pPr>
      <w:bookmarkStart w:id="261" w:name="bookmark261"/>
      <w:r>
        <w:rPr>
          <w:color w:val="000000"/>
          <w:spacing w:val="0"/>
          <w:w w:val="100"/>
          <w:position w:val="0"/>
          <w:sz w:val="24"/>
          <w:szCs w:val="24"/>
        </w:rPr>
        <w:t>（</w:t>
      </w:r>
      <w:bookmarkEnd w:id="261"/>
      <w:r>
        <w:rPr>
          <w:color w:val="000000"/>
          <w:spacing w:val="0"/>
          <w:w w:val="100"/>
          <w:position w:val="0"/>
          <w:sz w:val="24"/>
          <w:szCs w:val="24"/>
        </w:rPr>
        <w:t>九）</w:t>
        <w:tab/>
        <w:t>其他重大合同</w:t>
      </w:r>
    </w:p>
    <w:p>
      <w:pPr>
        <w:pStyle w:val="Style19"/>
        <w:keepNext w:val="0"/>
        <w:keepLines w:val="0"/>
        <w:widowControl w:val="0"/>
        <w:shd w:val="clear" w:color="auto" w:fill="auto"/>
        <w:bidi w:val="0"/>
        <w:spacing w:before="0" w:after="140" w:line="240" w:lineRule="auto"/>
        <w:ind w:left="0" w:right="0" w:firstLine="880"/>
        <w:jc w:val="left"/>
      </w:pPr>
      <w:r>
        <w:rPr>
          <w:color w:val="000000"/>
          <w:spacing w:val="0"/>
          <w:w w:val="100"/>
          <w:position w:val="0"/>
          <w:sz w:val="24"/>
          <w:szCs w:val="24"/>
        </w:rPr>
        <w:t>本年度公司无其他重大合同。</w:t>
      </w:r>
    </w:p>
    <w:p>
      <w:pPr>
        <w:pStyle w:val="Style19"/>
        <w:keepNext w:val="0"/>
        <w:keepLines w:val="0"/>
        <w:widowControl w:val="0"/>
        <w:shd w:val="clear" w:color="auto" w:fill="auto"/>
        <w:bidi w:val="0"/>
        <w:spacing w:before="0" w:after="140" w:line="240" w:lineRule="auto"/>
        <w:ind w:left="0" w:right="0" w:firstLine="380"/>
        <w:jc w:val="left"/>
      </w:pPr>
      <w:r>
        <w:rPr>
          <w:color w:val="000000"/>
          <w:spacing w:val="0"/>
          <w:w w:val="100"/>
          <w:position w:val="0"/>
          <w:sz w:val="24"/>
          <w:szCs w:val="24"/>
        </w:rPr>
        <w:t>（十）承诺事项履行情况</w:t>
      </w:r>
    </w:p>
    <w:tbl>
      <w:tblPr>
        <w:tblOverlap w:val="never"/>
        <w:jc w:val="center"/>
        <w:tblLayout w:type="fixed"/>
      </w:tblPr>
      <w:tblGrid>
        <w:gridCol w:w="1008"/>
        <w:gridCol w:w="6283"/>
        <w:gridCol w:w="2026"/>
      </w:tblGrid>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股东名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特殊承诺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承诺履行情况</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苏纲</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自股权分置改革方案实施之日起，在二十四个月内不上市交易或者 转让；在前项规定期满后，通过证券交易所挂牌交易出售股份的数 量占华胜天成股份总数的比例在十二个月内不超过百分之五，在二 十四个月内不超过百分之十。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报告期内，认真履行 了承诺，无违反相关 承诺事项的情况。</w:t>
            </w:r>
          </w:p>
        </w:tc>
      </w:tr>
      <w:tr>
        <w:trPr>
          <w:trHeight w:val="11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王维航</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0" w:lineRule="exact"/>
              <w:ind w:left="0" w:right="0" w:firstLine="0"/>
              <w:jc w:val="both"/>
              <w:rPr>
                <w:sz w:val="20"/>
                <w:szCs w:val="20"/>
              </w:rPr>
            </w:pPr>
            <w:r>
              <w:rPr>
                <w:color w:val="000000"/>
                <w:spacing w:val="0"/>
                <w:w w:val="100"/>
                <w:position w:val="0"/>
                <w:sz w:val="20"/>
                <w:szCs w:val="20"/>
              </w:rPr>
              <w:t>自股权分置改革方案实施之日起，在二十四个月内不上市交易或者 转让；在前项规定期满后，通过证券交易所挂牌交易出售股份的数 量占华胜天成股份总数的比例在十二个月内不超过百分之五，在二 十四个月内不超过百分之十。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20"/>
                <w:szCs w:val="20"/>
              </w:rPr>
              <w:t>报告期内，认真履行 了承诺，无违反相关 承诺事项的情况。</w:t>
            </w:r>
          </w:p>
        </w:tc>
      </w:tr>
      <w:tr>
        <w:trPr>
          <w:trHeight w:val="28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刘建柱</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自股权分置改革方案实施之日起，在二十四个月内不上市交易或者</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报告期内，认真履行</w:t>
            </w:r>
          </w:p>
        </w:tc>
      </w:tr>
    </w:tbl>
    <w:tbl>
      <w:tblPr>
        <w:tblOverlap w:val="never"/>
        <w:jc w:val="center"/>
        <w:tblLayout w:type="fixed"/>
      </w:tblPr>
      <w:tblGrid>
        <w:gridCol w:w="1022"/>
        <w:gridCol w:w="6269"/>
        <w:gridCol w:w="2026"/>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转让；在前项规定期满后，通过证券交易所挂牌交易出售股份的数 量占华胜天成股份总数的比例在十二个月内不超过百分之五，在二 十四个月内不超过百分之十。</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了承诺，无违反相关 承诺事项的情况。</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刘燕京</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自股权分置改革方案实施之日起，在二十四个月内不上市交易或者 转让；在前项规定期满后，通过证券交易所挂牌交易出售股份的数 量占华胜天成股份总数的比例在十二个月内不超过百分之五，在二 十四个月内不超过百分之十。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报告期内，认真履行 了承诺，无违反相关 承诺事项的情况。</w:t>
            </w:r>
          </w:p>
        </w:tc>
      </w:tr>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北京华 胜计算 机有限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1" w:lineRule="exact"/>
              <w:ind w:left="0" w:right="0" w:firstLine="0"/>
              <w:jc w:val="both"/>
              <w:rPr>
                <w:sz w:val="20"/>
                <w:szCs w:val="20"/>
              </w:rPr>
            </w:pPr>
            <w:r>
              <w:rPr>
                <w:color w:val="000000"/>
                <w:spacing w:val="0"/>
                <w:w w:val="100"/>
                <w:position w:val="0"/>
                <w:sz w:val="20"/>
                <w:szCs w:val="20"/>
              </w:rPr>
              <w:t>自股权分置改革方案实施之日起，在二十四个月内不上市交易或者 转让；在前项规定期满后，通过证券交易所挂牌交易出售股份的数 量占华胜天成股份总数的比例在十二个月内不超过百分之五。</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报告期内，认真履行 了承诺，无违反相关 承诺事项的情况。</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胡联奎</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自股权分置改革方案实施之日起，在二十四个月内不上市交易或者 转让；在前项规定期满后，通过证券交易所挂牌交易出售股份的数 量占华胜天成股份总数的比例在十二个月内不超过百分之五。</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20"/>
                <w:szCs w:val="20"/>
              </w:rPr>
              <w:t>报告期内，认真履行 了承诺，无违反相关 承诺事项的情况。</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荆涛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自股权分置改革方案实施之日起，在二十四个月内不上市交易或者 转让。</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20"/>
                <w:szCs w:val="20"/>
              </w:rPr>
              <w:t>报告期内，认真履行 了承诺，无违反相关 承诺事项的情况。</w:t>
            </w:r>
          </w:p>
        </w:tc>
      </w:tr>
      <w:tr>
        <w:trPr>
          <w:trHeight w:val="298"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在股</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权分置改革方案实施后,原非流通股股东中自然人股东将从其持有的股份中拿出</w:t>
            </w:r>
          </w:p>
        </w:tc>
      </w:tr>
    </w:tbl>
    <w:p>
      <w:pPr>
        <w:pStyle w:val="Style19"/>
        <w:keepNext w:val="0"/>
        <w:keepLines w:val="0"/>
        <w:widowControl w:val="0"/>
        <w:shd w:val="clear" w:color="auto" w:fill="auto"/>
        <w:bidi w:val="0"/>
        <w:spacing w:before="0" w:after="300" w:line="314" w:lineRule="exact"/>
        <w:ind w:left="380" w:right="0" w:firstLine="20"/>
        <w:jc w:val="left"/>
      </w:pPr>
      <w:r>
        <w:rPr>
          <w:color w:val="000000"/>
          <w:spacing w:val="0"/>
          <w:w w:val="100"/>
          <w:position w:val="0"/>
          <w:sz w:val="24"/>
          <w:szCs w:val="24"/>
        </w:rPr>
        <w:t>合计占总股本5%的股份作为公司股权激励计划的受让股份来源，如公司送股、资本公积 金转增股份、增发新股、配股等时，以调整后的总股本计算，并且上述自然人股东承诺不 再享有该部分激励计划。具体办法和实施细节将由公司董事会另行研究制订并报经股东大 会批准后实施。</w:t>
      </w:r>
    </w:p>
    <w:p>
      <w:pPr>
        <w:pStyle w:val="Style19"/>
        <w:keepNext w:val="0"/>
        <w:keepLines w:val="0"/>
        <w:widowControl w:val="0"/>
        <w:shd w:val="clear" w:color="auto" w:fill="auto"/>
        <w:bidi w:val="0"/>
        <w:spacing w:before="0" w:after="0" w:line="307" w:lineRule="exact"/>
        <w:ind w:left="0" w:right="0" w:firstLine="380"/>
        <w:jc w:val="left"/>
      </w:pPr>
      <w:r>
        <w:rPr>
          <w:color w:val="000000"/>
          <w:spacing w:val="0"/>
          <w:w w:val="100"/>
          <w:position w:val="0"/>
          <w:sz w:val="24"/>
          <w:szCs w:val="24"/>
        </w:rPr>
        <w:t>（十一）聘任、解聘会计师事务所情况</w:t>
      </w:r>
    </w:p>
    <w:p>
      <w:pPr>
        <w:pStyle w:val="Style19"/>
        <w:keepNext w:val="0"/>
        <w:keepLines w:val="0"/>
        <w:widowControl w:val="0"/>
        <w:shd w:val="clear" w:color="auto" w:fill="auto"/>
        <w:bidi w:val="0"/>
        <w:spacing w:before="0" w:after="300" w:line="307" w:lineRule="exact"/>
        <w:ind w:left="380" w:right="0" w:firstLine="500"/>
        <w:jc w:val="both"/>
      </w:pPr>
      <w:r>
        <w:rPr>
          <w:color w:val="000000"/>
          <w:spacing w:val="0"/>
          <w:w w:val="100"/>
          <w:position w:val="0"/>
          <w:sz w:val="24"/>
          <w:szCs w:val="24"/>
        </w:rPr>
        <w:t>报告期内，公司继续聘用北京京都会计师事务所有限责任公司为公司年度审计机构。 截止到报告期末，北京京都会计师事务所有限责任公司已连续7年为公司提供审计服务。 2006年公司共向其支付审计费用41万元。</w:t>
      </w:r>
    </w:p>
    <w:p>
      <w:pPr>
        <w:pStyle w:val="Style19"/>
        <w:keepNext w:val="0"/>
        <w:keepLines w:val="0"/>
        <w:widowControl w:val="0"/>
        <w:shd w:val="clear" w:color="auto" w:fill="auto"/>
        <w:bidi w:val="0"/>
        <w:spacing w:before="0" w:after="300" w:line="317" w:lineRule="exact"/>
        <w:ind w:left="380" w:right="0" w:firstLine="20"/>
        <w:jc w:val="both"/>
      </w:pPr>
      <w:r>
        <w:rPr>
          <w:color w:val="000000"/>
          <w:spacing w:val="0"/>
          <w:w w:val="100"/>
          <w:position w:val="0"/>
          <w:sz w:val="24"/>
          <w:szCs w:val="24"/>
        </w:rPr>
        <w:t>（十二）上市公司及其董事、监事、高级管理人员、公司股东、实际控制人处罚及整改情况 报告期内公司及其董事、监事、高级管理人员、公司股东、实际控制人均未受中国证 监会的稽查、行政处罚、通报批评及证券交易所的公开谴责。</w:t>
      </w:r>
    </w:p>
    <w:p>
      <w:pPr>
        <w:pStyle w:val="Style19"/>
        <w:keepNext w:val="0"/>
        <w:keepLines w:val="0"/>
        <w:widowControl w:val="0"/>
        <w:shd w:val="clear" w:color="auto" w:fill="auto"/>
        <w:bidi w:val="0"/>
        <w:spacing w:before="0" w:line="312" w:lineRule="exact"/>
        <w:ind w:left="0" w:right="0" w:firstLine="380"/>
        <w:jc w:val="left"/>
      </w:pPr>
      <w:r>
        <w:rPr>
          <w:color w:val="000000"/>
          <w:spacing w:val="0"/>
          <w:w w:val="100"/>
          <w:position w:val="0"/>
          <w:sz w:val="24"/>
          <w:szCs w:val="24"/>
        </w:rPr>
        <w:t>（十三）其它重大事项</w:t>
      </w:r>
    </w:p>
    <w:p>
      <w:pPr>
        <w:pStyle w:val="Style19"/>
        <w:keepNext w:val="0"/>
        <w:keepLines w:val="0"/>
        <w:widowControl w:val="0"/>
        <w:shd w:val="clear" w:color="auto" w:fill="auto"/>
        <w:bidi w:val="0"/>
        <w:spacing w:before="0" w:line="312" w:lineRule="exact"/>
        <w:ind w:left="0" w:right="0" w:firstLine="380"/>
        <w:jc w:val="left"/>
      </w:pPr>
      <w:r>
        <w:rPr>
          <w:color w:val="000000"/>
          <w:spacing w:val="0"/>
          <w:w w:val="100"/>
          <w:position w:val="0"/>
          <w:sz w:val="24"/>
          <w:szCs w:val="24"/>
        </w:rPr>
        <w:t>1、内部控制情况</w:t>
      </w:r>
    </w:p>
    <w:p>
      <w:pPr>
        <w:pStyle w:val="Style19"/>
        <w:keepNext w:val="0"/>
        <w:keepLines w:val="0"/>
        <w:widowControl w:val="0"/>
        <w:shd w:val="clear" w:color="auto" w:fill="auto"/>
        <w:bidi w:val="0"/>
        <w:spacing w:before="0" w:after="300" w:line="312" w:lineRule="exact"/>
        <w:ind w:left="380" w:right="0" w:firstLine="500"/>
        <w:jc w:val="both"/>
      </w:pPr>
      <w:r>
        <w:rPr>
          <w:color w:val="000000"/>
          <w:spacing w:val="0"/>
          <w:w w:val="100"/>
          <w:position w:val="0"/>
          <w:sz w:val="24"/>
          <w:szCs w:val="24"/>
        </w:rPr>
        <w:t>公司组织机构健全，拥有完整的购、存、销经营系统，建立了一系列内部控制和管理 层面的管理制度，以及独立的内部审计部门和内部审计制度。同时，根据《公司法》、《公 司章程》的有关规定，公司建立了完善和规范的法人治理结构和独立的内部管理机构，制 定了《董事会战略委员会实施细则》、《董事会薪酬与考核委员会实施细则》、《董事会 提名委员会实施细则》、《董事会审计委员会实施细则》、《独立董事工作制度》等制度 章程，依法行使各自职权。通过制度的制定和执行，公司在完善法人治理结构、提高公司 自身素质、规范公司日常运作等方面取得了较大的进步。</w:t>
      </w:r>
    </w:p>
    <w:p>
      <w:pPr>
        <w:pStyle w:val="Style19"/>
        <w:keepNext w:val="0"/>
        <w:keepLines w:val="0"/>
        <w:widowControl w:val="0"/>
        <w:shd w:val="clear" w:color="auto" w:fill="auto"/>
        <w:bidi w:val="0"/>
        <w:spacing w:before="0" w:line="312" w:lineRule="exact"/>
        <w:ind w:left="380" w:right="0" w:firstLine="500"/>
        <w:jc w:val="both"/>
      </w:pPr>
      <w:r>
        <w:rPr>
          <w:color w:val="000000"/>
          <w:spacing w:val="0"/>
          <w:w w:val="100"/>
          <w:position w:val="0"/>
          <w:sz w:val="24"/>
          <w:szCs w:val="24"/>
        </w:rPr>
        <w:t>随着《上海证券交易所上市公司内部控制指引》的颁布实施和公司业务的发展，公司 还将进一步加强内部控制体系建设工作，梳理业务流程，完善内部控制政策与程序，以保 障公司的经济活动在公司内部控制框架内健康运行。</w:t>
      </w:r>
    </w:p>
    <w:p>
      <w:pPr>
        <w:pStyle w:val="Style19"/>
        <w:keepNext w:val="0"/>
        <w:keepLines w:val="0"/>
        <w:widowControl w:val="0"/>
        <w:shd w:val="clear" w:color="auto" w:fill="auto"/>
        <w:tabs>
          <w:tab w:pos="766" w:val="left"/>
        </w:tabs>
        <w:bidi w:val="0"/>
        <w:spacing w:before="0" w:line="312" w:lineRule="exact"/>
        <w:ind w:left="0" w:right="0" w:firstLine="380"/>
        <w:jc w:val="left"/>
      </w:pPr>
      <w:bookmarkStart w:id="262" w:name="bookmark262"/>
      <w:r>
        <w:rPr>
          <w:color w:val="000000"/>
          <w:spacing w:val="0"/>
          <w:w w:val="100"/>
          <w:position w:val="0"/>
          <w:sz w:val="24"/>
          <w:szCs w:val="24"/>
        </w:rPr>
        <w:t>2</w:t>
      </w:r>
      <w:bookmarkEnd w:id="262"/>
      <w:r>
        <w:rPr>
          <w:color w:val="000000"/>
          <w:spacing w:val="0"/>
          <w:w w:val="100"/>
          <w:position w:val="0"/>
          <w:sz w:val="24"/>
          <w:szCs w:val="24"/>
        </w:rPr>
        <w:t>、</w:t>
        <w:tab/>
        <w:t>公司履行社会责任情况</w:t>
      </w:r>
    </w:p>
    <w:p>
      <w:pPr>
        <w:pStyle w:val="Style19"/>
        <w:keepNext w:val="0"/>
        <w:keepLines w:val="0"/>
        <w:widowControl w:val="0"/>
        <w:shd w:val="clear" w:color="auto" w:fill="auto"/>
        <w:bidi w:val="0"/>
        <w:spacing w:before="0" w:line="312" w:lineRule="exact"/>
        <w:ind w:left="380" w:right="0" w:firstLine="500"/>
        <w:jc w:val="both"/>
      </w:pPr>
      <w:r>
        <w:rPr>
          <w:color w:val="000000"/>
          <w:spacing w:val="0"/>
          <w:w w:val="100"/>
          <w:position w:val="0"/>
          <w:sz w:val="24"/>
          <w:szCs w:val="24"/>
        </w:rPr>
        <w:t>公司严格遵守《劳动法》，依法建立完善的薪酬体系、人才选拔制度，以保护职工的 合法权益；建立员工培训制度，鼓励和支持员工参加业余进修培训，为职工职业发展提供 机会。</w:t>
      </w:r>
    </w:p>
    <w:p>
      <w:pPr>
        <w:pStyle w:val="Style19"/>
        <w:keepNext w:val="0"/>
        <w:keepLines w:val="0"/>
        <w:widowControl w:val="0"/>
        <w:shd w:val="clear" w:color="auto" w:fill="auto"/>
        <w:bidi w:val="0"/>
        <w:spacing w:before="0" w:line="329" w:lineRule="exact"/>
        <w:ind w:left="380" w:right="0" w:firstLine="500"/>
        <w:jc w:val="both"/>
      </w:pPr>
      <w:r>
        <w:rPr>
          <w:color w:val="000000"/>
          <w:spacing w:val="0"/>
          <w:w w:val="100"/>
          <w:position w:val="0"/>
          <w:sz w:val="24"/>
          <w:szCs w:val="24"/>
        </w:rPr>
        <w:t>公司本着诚实守信的原则，建立良好的售前、售后服务体系，妥善处理供应商和客户 的投诉和建议。公司在加强对服务人员的专业技术培训的同时，不断创新针对大客户的个 性化服务模式，努力提升对客户的服务能力。</w:t>
      </w:r>
    </w:p>
    <w:p>
      <w:pPr>
        <w:pStyle w:val="Style19"/>
        <w:keepNext w:val="0"/>
        <w:keepLines w:val="0"/>
        <w:widowControl w:val="0"/>
        <w:shd w:val="clear" w:color="auto" w:fill="auto"/>
        <w:bidi w:val="0"/>
        <w:spacing w:before="0" w:line="305" w:lineRule="exact"/>
        <w:ind w:left="380" w:right="0" w:firstLine="500"/>
        <w:jc w:val="both"/>
      </w:pPr>
      <w:r>
        <w:rPr>
          <w:color w:val="000000"/>
          <w:spacing w:val="0"/>
          <w:w w:val="100"/>
          <w:position w:val="0"/>
          <w:sz w:val="24"/>
          <w:szCs w:val="24"/>
        </w:rPr>
        <w:t>公司公平对待所有股东，确保股东充分享有国家法律法规所规定的各项合法权益。公 司有着长期稳定的利润分配政策，上市以来每年都制定切实合理的分红方案，积极回报股 东。</w:t>
      </w:r>
    </w:p>
    <w:p>
      <w:pPr>
        <w:pStyle w:val="Style19"/>
        <w:keepNext w:val="0"/>
        <w:keepLines w:val="0"/>
        <w:widowControl w:val="0"/>
        <w:shd w:val="clear" w:color="auto" w:fill="auto"/>
        <w:bidi w:val="0"/>
        <w:spacing w:before="0" w:line="317" w:lineRule="exact"/>
        <w:ind w:left="380" w:right="0" w:firstLine="500"/>
        <w:jc w:val="both"/>
      </w:pPr>
      <w:r>
        <w:rPr>
          <w:color w:val="000000"/>
          <w:spacing w:val="0"/>
          <w:w w:val="100"/>
          <w:position w:val="0"/>
          <w:sz w:val="24"/>
          <w:szCs w:val="24"/>
        </w:rPr>
        <w:t>公司积极支持中国教育事业的发展，参与社会公益事业。2006年10月，由公司与</w:t>
      </w:r>
      <w:r>
        <w:rPr>
          <w:color w:val="000000"/>
          <w:spacing w:val="0"/>
          <w:w w:val="100"/>
          <w:position w:val="0"/>
          <w:sz w:val="24"/>
          <w:szCs w:val="24"/>
        </w:rPr>
        <w:t xml:space="preserve">Sun </w:t>
      </w:r>
      <w:r>
        <w:rPr>
          <w:color w:val="000000"/>
          <w:spacing w:val="0"/>
          <w:w w:val="100"/>
          <w:position w:val="0"/>
          <w:sz w:val="24"/>
          <w:szCs w:val="24"/>
        </w:rPr>
        <w:t>公司阳光教育慈善基金会共同捐助的贵州湄潭洗马乡阳光华胜希望小学正式竣工并举行 了隆重的落成典礼；公司还向安徽砀山唐寨镇于集中心希望小学、北京市郊北神树小学等 五所希望小学多次捐赠电脑、课桌、文具等学习用品。</w:t>
      </w:r>
    </w:p>
    <w:p>
      <w:pPr>
        <w:pStyle w:val="Style19"/>
        <w:keepNext w:val="0"/>
        <w:keepLines w:val="0"/>
        <w:widowControl w:val="0"/>
        <w:shd w:val="clear" w:color="auto" w:fill="auto"/>
        <w:tabs>
          <w:tab w:pos="766" w:val="left"/>
        </w:tabs>
        <w:bidi w:val="0"/>
        <w:spacing w:before="0" w:after="140" w:line="312" w:lineRule="exact"/>
        <w:ind w:left="0" w:right="0" w:firstLine="380"/>
        <w:jc w:val="both"/>
      </w:pPr>
      <w:bookmarkStart w:id="263" w:name="bookmark263"/>
      <w:r>
        <w:rPr>
          <w:color w:val="000000"/>
          <w:spacing w:val="0"/>
          <w:w w:val="100"/>
          <w:position w:val="0"/>
          <w:sz w:val="24"/>
          <w:szCs w:val="24"/>
        </w:rPr>
        <w:t>3</w:t>
      </w:r>
      <w:bookmarkEnd w:id="263"/>
      <w:r>
        <w:rPr>
          <w:color w:val="000000"/>
          <w:spacing w:val="0"/>
          <w:w w:val="100"/>
          <w:position w:val="0"/>
          <w:sz w:val="24"/>
          <w:szCs w:val="24"/>
        </w:rPr>
        <w:t>、</w:t>
        <w:tab/>
        <w:t>自主知识产权获取情况</w:t>
      </w:r>
    </w:p>
    <w:p>
      <w:pPr>
        <w:pStyle w:val="Style19"/>
        <w:keepNext w:val="0"/>
        <w:keepLines w:val="0"/>
        <w:widowControl w:val="0"/>
        <w:shd w:val="clear" w:color="auto" w:fill="auto"/>
        <w:bidi w:val="0"/>
        <w:spacing w:before="0" w:after="140" w:line="293" w:lineRule="exact"/>
        <w:ind w:left="380" w:right="0" w:firstLine="20"/>
        <w:jc w:val="both"/>
      </w:pPr>
      <w:r>
        <w:rPr>
          <w:color w:val="000000"/>
          <w:spacing w:val="0"/>
          <w:w w:val="100"/>
          <w:position w:val="0"/>
          <w:sz w:val="24"/>
          <w:szCs w:val="24"/>
        </w:rPr>
        <w:t>①报告期内，根据《计算机软件保护条例》和《计算机软件著作权登记办法》的规定，经 中华人民共和国国家版权局批准，公司新获得2个软件著作权，具体如下：</w:t>
      </w:r>
    </w:p>
    <w:tbl>
      <w:tblPr>
        <w:tblOverlap w:val="never"/>
        <w:jc w:val="left"/>
        <w:tblLayout w:type="fixed"/>
      </w:tblPr>
      <w:tblGrid>
        <w:gridCol w:w="653"/>
        <w:gridCol w:w="3240"/>
        <w:gridCol w:w="1224"/>
        <w:gridCol w:w="1709"/>
        <w:gridCol w:w="1714"/>
      </w:tblGrid>
      <w:tr>
        <w:trPr>
          <w:trHeight w:val="38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软件名称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版本</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登记号</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登记日期</w:t>
            </w:r>
          </w:p>
        </w:tc>
      </w:tr>
      <w:tr>
        <w:trPr>
          <w:trHeight w:val="38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电信经营分析系统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2006SR10481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2006年8月7日</w:t>
            </w:r>
          </w:p>
        </w:tc>
      </w:tr>
      <w:tr>
        <w:trPr>
          <w:trHeight w:val="38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速递综合信息处理系统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2006SR10695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2006年8月8日</w:t>
            </w:r>
          </w:p>
        </w:tc>
      </w:tr>
    </w:tbl>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②2006年9月公司申请的企业移动办公系统国家火炬项目获得批准。</w:t>
      </w:r>
    </w:p>
    <w:p>
      <w:pPr>
        <w:pStyle w:val="Style19"/>
        <w:keepNext w:val="0"/>
        <w:keepLines w:val="0"/>
        <w:widowControl w:val="0"/>
        <w:numPr>
          <w:ilvl w:val="0"/>
          <w:numId w:val="43"/>
        </w:numPr>
        <w:shd w:val="clear" w:color="auto" w:fill="auto"/>
        <w:tabs>
          <w:tab w:pos="794" w:val="left"/>
        </w:tabs>
        <w:bidi w:val="0"/>
        <w:spacing w:before="0" w:after="140" w:line="240" w:lineRule="auto"/>
        <w:ind w:left="0" w:right="0" w:firstLine="380"/>
        <w:jc w:val="left"/>
      </w:pPr>
      <w:bookmarkStart w:id="264" w:name="bookmark264"/>
      <w:bookmarkEnd w:id="264"/>
      <w:r>
        <w:rPr>
          <w:color w:val="000000"/>
          <w:spacing w:val="0"/>
          <w:w w:val="100"/>
          <w:position w:val="0"/>
          <w:sz w:val="24"/>
          <w:szCs w:val="24"/>
        </w:rPr>
        <w:t>2006年公司顺利通过“双软认证”，公司自2006年可享受软件企业相关税收优惠政策。</w:t>
      </w:r>
    </w:p>
    <w:p>
      <w:pPr>
        <w:pStyle w:val="Style19"/>
        <w:keepNext w:val="0"/>
        <w:keepLines w:val="0"/>
        <w:widowControl w:val="0"/>
        <w:numPr>
          <w:ilvl w:val="0"/>
          <w:numId w:val="43"/>
        </w:numPr>
        <w:shd w:val="clear" w:color="auto" w:fill="auto"/>
        <w:tabs>
          <w:tab w:pos="794" w:val="left"/>
        </w:tabs>
        <w:bidi w:val="0"/>
        <w:spacing w:before="0" w:line="240" w:lineRule="auto"/>
        <w:ind w:left="0" w:right="0" w:firstLine="380"/>
        <w:jc w:val="left"/>
        <w:sectPr>
          <w:footnotePr>
            <w:pos w:val="pageBottom"/>
            <w:numFmt w:val="decimal"/>
            <w:numRestart w:val="continuous"/>
          </w:footnotePr>
          <w:pgSz w:w="12240" w:h="15840"/>
          <w:pgMar w:top="1416" w:right="504" w:bottom="1234" w:left="1114" w:header="0" w:footer="3" w:gutter="0"/>
          <w:cols w:space="720"/>
          <w:noEndnote/>
          <w:rtlGutter w:val="0"/>
          <w:docGrid w:linePitch="360"/>
        </w:sectPr>
      </w:pPr>
      <w:bookmarkStart w:id="265" w:name="bookmark265"/>
      <w:bookmarkEnd w:id="265"/>
      <w:r>
        <w:rPr>
          <w:color w:val="000000"/>
          <w:spacing w:val="0"/>
          <w:w w:val="100"/>
          <w:position w:val="0"/>
          <w:sz w:val="24"/>
          <w:szCs w:val="24"/>
        </w:rPr>
        <w:t>2006年9月，公司顺利完成软件能力成熟度集成模型第二级（</w:t>
      </w:r>
      <w:r>
        <w:rPr>
          <w:color w:val="000000"/>
          <w:spacing w:val="0"/>
          <w:w w:val="100"/>
          <w:position w:val="0"/>
          <w:sz w:val="24"/>
          <w:szCs w:val="24"/>
        </w:rPr>
        <w:t>CMMIII）</w:t>
      </w:r>
      <w:r>
        <w:rPr>
          <w:color w:val="000000"/>
          <w:spacing w:val="0"/>
          <w:w w:val="100"/>
          <w:position w:val="0"/>
          <w:sz w:val="24"/>
          <w:szCs w:val="24"/>
        </w:rPr>
        <w:t>的认证。</w:t>
      </w:r>
    </w:p>
    <w:p>
      <w:pPr>
        <w:pStyle w:val="Style17"/>
        <w:keepNext/>
        <w:keepLines/>
        <w:widowControl w:val="0"/>
        <w:shd w:val="clear" w:color="auto" w:fill="auto"/>
        <w:bidi w:val="0"/>
        <w:spacing w:before="620" w:after="400" w:line="240" w:lineRule="auto"/>
        <w:ind w:left="0" w:right="0" w:firstLine="0"/>
        <w:jc w:val="center"/>
      </w:pPr>
      <w:bookmarkStart w:id="266" w:name="bookmark266"/>
      <w:bookmarkStart w:id="267" w:name="bookmark267"/>
      <w:bookmarkStart w:id="268" w:name="bookmark268"/>
      <w:r>
        <w:rPr>
          <w:color w:val="000000"/>
          <w:spacing w:val="0"/>
          <w:w w:val="100"/>
          <w:position w:val="0"/>
        </w:rPr>
        <w:t>十一、财务会计报告</w:t>
      </w:r>
      <w:bookmarkEnd w:id="266"/>
      <w:bookmarkEnd w:id="267"/>
      <w:bookmarkEnd w:id="268"/>
    </w:p>
    <w:p>
      <w:pPr>
        <w:pStyle w:val="Style39"/>
        <w:keepNext w:val="0"/>
        <w:keepLines w:val="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8"/>
          <w:szCs w:val="28"/>
        </w:rPr>
        <w:t>审计报告</w:t>
      </w:r>
    </w:p>
    <w:p>
      <w:pPr>
        <w:pStyle w:val="Style19"/>
        <w:keepNext w:val="0"/>
        <w:keepLines w:val="0"/>
        <w:widowControl w:val="0"/>
        <w:shd w:val="clear" w:color="auto" w:fill="auto"/>
        <w:bidi w:val="0"/>
        <w:spacing w:before="0" w:after="120" w:line="309" w:lineRule="exact"/>
        <w:ind w:left="0" w:right="1560" w:firstLine="0"/>
        <w:jc w:val="right"/>
      </w:pPr>
      <w:r>
        <w:rPr>
          <w:color w:val="000000"/>
          <w:spacing w:val="0"/>
          <w:w w:val="100"/>
          <w:position w:val="0"/>
          <w:sz w:val="24"/>
          <w:szCs w:val="24"/>
        </w:rPr>
        <w:t>北京京都审字（2007）第0548号</w:t>
      </w:r>
    </w:p>
    <w:p>
      <w:pPr>
        <w:pStyle w:val="Style19"/>
        <w:keepNext w:val="0"/>
        <w:keepLines w:val="0"/>
        <w:widowControl w:val="0"/>
        <w:shd w:val="clear" w:color="auto" w:fill="auto"/>
        <w:bidi w:val="0"/>
        <w:spacing w:before="0" w:after="120" w:line="309" w:lineRule="exact"/>
        <w:ind w:left="0" w:right="0"/>
        <w:jc w:val="left"/>
      </w:pPr>
      <w:r>
        <w:rPr>
          <w:color w:val="000000"/>
          <w:spacing w:val="0"/>
          <w:w w:val="100"/>
          <w:position w:val="0"/>
          <w:sz w:val="24"/>
          <w:szCs w:val="24"/>
        </w:rPr>
        <w:t>北京华胜天成科技股份有限公司全体股东：</w:t>
      </w:r>
    </w:p>
    <w:p>
      <w:pPr>
        <w:pStyle w:val="Style19"/>
        <w:keepNext w:val="0"/>
        <w:keepLines w:val="0"/>
        <w:widowControl w:val="0"/>
        <w:shd w:val="clear" w:color="auto" w:fill="auto"/>
        <w:bidi w:val="0"/>
        <w:spacing w:before="0" w:after="120" w:line="310" w:lineRule="exact"/>
        <w:ind w:left="400" w:right="0" w:firstLine="500"/>
        <w:jc w:val="both"/>
      </w:pPr>
      <w:r>
        <w:rPr>
          <w:color w:val="000000"/>
          <w:spacing w:val="0"/>
          <w:w w:val="100"/>
          <w:position w:val="0"/>
          <w:sz w:val="24"/>
          <w:szCs w:val="24"/>
        </w:rPr>
        <w:t>我们审计了后附的北京华胜天成科技股份有限公司（以下简称华胜天成公司）财 务报表，包括2006年12月31日的公司及合并资产负债表，2006年度的公司及合并利润 表和现金流量表以及财务报表附注。</w:t>
      </w:r>
    </w:p>
    <w:p>
      <w:pPr>
        <w:pStyle w:val="Style19"/>
        <w:keepNext w:val="0"/>
        <w:keepLines w:val="0"/>
        <w:widowControl w:val="0"/>
        <w:shd w:val="clear" w:color="auto" w:fill="auto"/>
        <w:tabs>
          <w:tab w:pos="1422" w:val="left"/>
        </w:tabs>
        <w:bidi w:val="0"/>
        <w:spacing w:before="0" w:after="120" w:line="309" w:lineRule="exact"/>
        <w:ind w:left="0" w:right="0" w:firstLine="900"/>
        <w:jc w:val="left"/>
      </w:pPr>
      <w:bookmarkStart w:id="269" w:name="bookmark269"/>
      <w:r>
        <w:rPr>
          <w:b/>
          <w:bCs/>
          <w:color w:val="000000"/>
          <w:spacing w:val="0"/>
          <w:w w:val="100"/>
          <w:position w:val="0"/>
          <w:sz w:val="24"/>
          <w:szCs w:val="24"/>
        </w:rPr>
        <w:t>一</w:t>
      </w:r>
      <w:bookmarkEnd w:id="269"/>
      <w:r>
        <w:rPr>
          <w:b/>
          <w:bCs/>
          <w:color w:val="000000"/>
          <w:spacing w:val="0"/>
          <w:w w:val="100"/>
          <w:position w:val="0"/>
          <w:sz w:val="24"/>
          <w:szCs w:val="24"/>
        </w:rPr>
        <w:t>、</w:t>
        <w:tab/>
        <w:t>管理层对财务报表的责任</w:t>
      </w:r>
    </w:p>
    <w:p>
      <w:pPr>
        <w:pStyle w:val="Style19"/>
        <w:keepNext w:val="0"/>
        <w:keepLines w:val="0"/>
        <w:widowControl w:val="0"/>
        <w:shd w:val="clear" w:color="auto" w:fill="auto"/>
        <w:bidi w:val="0"/>
        <w:spacing w:before="0" w:after="120" w:line="307" w:lineRule="exact"/>
        <w:ind w:left="400" w:right="0" w:firstLine="500"/>
        <w:jc w:val="both"/>
      </w:pPr>
      <w:r>
        <w:rPr>
          <w:color w:val="000000"/>
          <w:spacing w:val="0"/>
          <w:w w:val="100"/>
          <w:position w:val="0"/>
          <w:sz w:val="24"/>
          <w:szCs w:val="24"/>
        </w:rPr>
        <w:t>按照企业会计准则和《企业会计制度》的规定编制财务报表是华胜天成公司管理 层的责任。这种责任包括：（1）设计、实施和维护与财务报表编制相关的内部控制, 以使财务报表不存在由于舞弊或错误而导致的重大错报；（2）选择和运用恰当的会 计政策；（3）作出合理的会计估计。</w:t>
      </w:r>
    </w:p>
    <w:p>
      <w:pPr>
        <w:pStyle w:val="Style19"/>
        <w:keepNext w:val="0"/>
        <w:keepLines w:val="0"/>
        <w:widowControl w:val="0"/>
        <w:shd w:val="clear" w:color="auto" w:fill="auto"/>
        <w:tabs>
          <w:tab w:pos="1422" w:val="left"/>
        </w:tabs>
        <w:bidi w:val="0"/>
        <w:spacing w:before="0" w:after="120" w:line="309" w:lineRule="exact"/>
        <w:ind w:left="0" w:right="0" w:firstLine="900"/>
        <w:jc w:val="left"/>
      </w:pPr>
      <w:bookmarkStart w:id="270" w:name="bookmark270"/>
      <w:r>
        <w:rPr>
          <w:b/>
          <w:bCs/>
          <w:color w:val="000000"/>
          <w:spacing w:val="0"/>
          <w:w w:val="100"/>
          <w:position w:val="0"/>
          <w:sz w:val="24"/>
          <w:szCs w:val="24"/>
        </w:rPr>
        <w:t>二</w:t>
      </w:r>
      <w:bookmarkEnd w:id="270"/>
      <w:r>
        <w:rPr>
          <w:b/>
          <w:bCs/>
          <w:color w:val="000000"/>
          <w:spacing w:val="0"/>
          <w:w w:val="100"/>
          <w:position w:val="0"/>
          <w:sz w:val="24"/>
          <w:szCs w:val="24"/>
        </w:rPr>
        <w:t>、</w:t>
        <w:tab/>
        <w:t>注册会计师的责任</w:t>
      </w:r>
    </w:p>
    <w:p>
      <w:pPr>
        <w:pStyle w:val="Style19"/>
        <w:keepNext w:val="0"/>
        <w:keepLines w:val="0"/>
        <w:widowControl w:val="0"/>
        <w:shd w:val="clear" w:color="auto" w:fill="auto"/>
        <w:bidi w:val="0"/>
        <w:spacing w:before="0" w:after="120" w:line="309" w:lineRule="exact"/>
        <w:ind w:left="400" w:right="0" w:firstLine="500"/>
        <w:jc w:val="both"/>
      </w:pPr>
      <w:r>
        <w:rPr>
          <w:color w:val="000000"/>
          <w:spacing w:val="0"/>
          <w:w w:val="100"/>
          <w:position w:val="0"/>
          <w:sz w:val="24"/>
          <w:szCs w:val="24"/>
        </w:rPr>
        <w:t>我们的责任是在实施审计工作的基础上对财务报表发表审计意见。我们按照中国 注册会计师审计准则的规定执行了审计工作。中国注册会计师审计准则要求我们遵守 职业道德规范，计划和实施审计工作以对财务报表是否不存在重大错报获取合理保 证。</w:t>
      </w:r>
    </w:p>
    <w:p>
      <w:pPr>
        <w:pStyle w:val="Style19"/>
        <w:keepNext w:val="0"/>
        <w:keepLines w:val="0"/>
        <w:widowControl w:val="0"/>
        <w:shd w:val="clear" w:color="auto" w:fill="auto"/>
        <w:bidi w:val="0"/>
        <w:spacing w:before="0" w:after="120" w:line="311" w:lineRule="exact"/>
        <w:ind w:left="400" w:right="0" w:firstLine="500"/>
        <w:jc w:val="both"/>
      </w:pPr>
      <w:r>
        <w:rPr>
          <w:color w:val="000000"/>
          <w:spacing w:val="0"/>
          <w:w w:val="100"/>
          <w:position w:val="0"/>
          <w:sz w:val="24"/>
          <w:szCs w:val="24"/>
        </w:rPr>
        <w:t>审计工作涉及实施审计程序，以获取有关财务报表金额和披露的审计证据。选择 的审计程序取决于注册会计师的判断，包括对由于舞弊或错误导致的财务报表重大错 报风险的评估。在进行风险评估时，我们考虑与财务报表编制相关的内部控制，以设 计恰当的审计程序，但目的并非对内部控制的有效性发表意见。审计工作还包括评价 管理层选用会计政策的恰当性和作出会计估计的合理性，以及评价财务报表的总体列 报。</w:t>
      </w:r>
    </w:p>
    <w:p>
      <w:pPr>
        <w:pStyle w:val="Style19"/>
        <w:keepNext w:val="0"/>
        <w:keepLines w:val="0"/>
        <w:widowControl w:val="0"/>
        <w:shd w:val="clear" w:color="auto" w:fill="auto"/>
        <w:bidi w:val="0"/>
        <w:spacing w:before="0" w:after="120" w:line="309" w:lineRule="exact"/>
        <w:ind w:left="0" w:right="0" w:firstLine="900"/>
        <w:jc w:val="left"/>
      </w:pPr>
      <w:r>
        <w:rPr>
          <w:color w:val="000000"/>
          <w:spacing w:val="0"/>
          <w:w w:val="100"/>
          <w:position w:val="0"/>
          <w:sz w:val="24"/>
          <w:szCs w:val="24"/>
        </w:rPr>
        <w:t>我们相信，我们获取的审计证据是充分、适当的，为发表审计意见提供了基础。</w:t>
      </w:r>
    </w:p>
    <w:p>
      <w:pPr>
        <w:pStyle w:val="Style19"/>
        <w:keepNext w:val="0"/>
        <w:keepLines w:val="0"/>
        <w:widowControl w:val="0"/>
        <w:shd w:val="clear" w:color="auto" w:fill="auto"/>
        <w:tabs>
          <w:tab w:pos="1426" w:val="left"/>
        </w:tabs>
        <w:bidi w:val="0"/>
        <w:spacing w:before="0" w:after="120" w:line="309" w:lineRule="exact"/>
        <w:ind w:left="0" w:right="0" w:firstLine="900"/>
        <w:jc w:val="left"/>
      </w:pPr>
      <w:bookmarkStart w:id="271" w:name="bookmark271"/>
      <w:r>
        <w:rPr>
          <w:b/>
          <w:bCs/>
          <w:color w:val="000000"/>
          <w:spacing w:val="0"/>
          <w:w w:val="100"/>
          <w:position w:val="0"/>
          <w:sz w:val="24"/>
          <w:szCs w:val="24"/>
        </w:rPr>
        <w:t>三</w:t>
      </w:r>
      <w:bookmarkEnd w:id="271"/>
      <w:r>
        <w:rPr>
          <w:b/>
          <w:bCs/>
          <w:color w:val="000000"/>
          <w:spacing w:val="0"/>
          <w:w w:val="100"/>
          <w:position w:val="0"/>
          <w:sz w:val="24"/>
          <w:szCs w:val="24"/>
        </w:rPr>
        <w:t>、</w:t>
        <w:tab/>
        <w:t>审计意见</w:t>
      </w:r>
    </w:p>
    <w:p>
      <w:pPr>
        <w:pStyle w:val="Style19"/>
        <w:keepNext w:val="0"/>
        <w:keepLines w:val="0"/>
        <w:widowControl w:val="0"/>
        <w:shd w:val="clear" w:color="auto" w:fill="auto"/>
        <w:bidi w:val="0"/>
        <w:spacing w:before="0" w:after="520" w:line="305" w:lineRule="exact"/>
        <w:ind w:left="400" w:right="0" w:firstLine="500"/>
        <w:jc w:val="both"/>
      </w:pPr>
      <w:r>
        <w:rPr>
          <w:color w:val="000000"/>
          <w:spacing w:val="0"/>
          <w:w w:val="100"/>
          <w:position w:val="0"/>
          <w:sz w:val="24"/>
          <w:szCs w:val="24"/>
        </w:rPr>
        <w:t>我们认为，华胜天成公司财务报表已经按照企业会计准则和《企业会计制度》的 规定编制，在所有重大方面公允反映了华胜天成公司2006年12月31日的财务状况以及 2006年度的经营成果和现金流量。</w:t>
      </w:r>
    </w:p>
    <w:p>
      <w:pPr>
        <w:pStyle w:val="Style19"/>
        <w:keepNext w:val="0"/>
        <w:keepLines w:val="0"/>
        <w:widowControl w:val="0"/>
        <w:shd w:val="clear" w:color="auto" w:fill="auto"/>
        <w:tabs>
          <w:tab w:pos="4766" w:val="left"/>
        </w:tabs>
        <w:bidi w:val="0"/>
        <w:spacing w:before="0" w:after="0" w:line="240" w:lineRule="auto"/>
        <w:ind w:left="0" w:right="0"/>
        <w:jc w:val="left"/>
      </w:pPr>
      <w:r>
        <w:rPr>
          <w:color w:val="000000"/>
          <w:spacing w:val="0"/>
          <w:w w:val="100"/>
          <w:position w:val="0"/>
          <w:sz w:val="24"/>
          <w:szCs w:val="24"/>
        </w:rPr>
        <w:t>北京京都会计师事务所</w:t>
        <w:tab/>
        <w:t>中国注册会计师：苏金其</w:t>
      </w:r>
    </w:p>
    <w:p>
      <w:pPr>
        <w:pStyle w:val="Style19"/>
        <w:keepNext w:val="0"/>
        <w:keepLines w:val="0"/>
        <w:widowControl w:val="0"/>
        <w:shd w:val="clear" w:color="auto" w:fill="auto"/>
        <w:bidi w:val="0"/>
        <w:spacing w:before="0" w:after="340" w:line="240" w:lineRule="auto"/>
        <w:ind w:left="0" w:right="0"/>
        <w:jc w:val="left"/>
      </w:pPr>
      <w:r>
        <w:rPr>
          <w:color w:val="000000"/>
          <w:spacing w:val="0"/>
          <w:w w:val="100"/>
          <w:position w:val="0"/>
          <w:sz w:val="24"/>
          <w:szCs w:val="24"/>
        </w:rPr>
        <w:t>有限责任公司</w:t>
      </w:r>
    </w:p>
    <w:p>
      <w:pPr>
        <w:pStyle w:val="Style19"/>
        <w:keepNext w:val="0"/>
        <w:keepLines w:val="0"/>
        <w:widowControl w:val="0"/>
        <w:shd w:val="clear" w:color="auto" w:fill="auto"/>
        <w:tabs>
          <w:tab w:pos="4766" w:val="left"/>
        </w:tabs>
        <w:bidi w:val="0"/>
        <w:spacing w:before="0" w:after="0" w:line="240" w:lineRule="auto"/>
        <w:ind w:left="0" w:right="0"/>
        <w:jc w:val="left"/>
      </w:pPr>
      <w:r>
        <w:rPr>
          <w:color w:val="000000"/>
          <w:spacing w:val="0"/>
          <w:w w:val="100"/>
          <w:position w:val="0"/>
          <w:sz w:val="24"/>
          <w:szCs w:val="24"/>
        </w:rPr>
        <w:t>中国•北京</w:t>
        <w:tab/>
        <w:t>中国注册会计师：张 颖</w:t>
      </w:r>
    </w:p>
    <w:p>
      <w:pPr>
        <w:pStyle w:val="Style19"/>
        <w:keepNext w:val="0"/>
        <w:keepLines w:val="0"/>
        <w:widowControl w:val="0"/>
        <w:shd w:val="clear" w:color="auto" w:fill="auto"/>
        <w:bidi w:val="0"/>
        <w:spacing w:before="0" w:after="120" w:line="240" w:lineRule="auto"/>
        <w:ind w:left="0" w:right="0"/>
        <w:jc w:val="left"/>
      </w:pPr>
      <w:r>
        <w:rPr>
          <w:color w:val="000000"/>
          <w:spacing w:val="0"/>
          <w:w w:val="100"/>
          <w:position w:val="0"/>
          <w:sz w:val="24"/>
          <w:szCs w:val="24"/>
        </w:rPr>
        <w:t>2007年3月11日</w:t>
      </w:r>
      <w:r>
        <w:br w:type="page"/>
      </w:r>
    </w:p>
    <w:p>
      <w:pPr>
        <w:pStyle w:val="Style34"/>
        <w:keepNext/>
        <w:keepLines/>
        <w:widowControl w:val="0"/>
        <w:shd w:val="clear" w:color="auto" w:fill="auto"/>
        <w:bidi w:val="0"/>
        <w:spacing w:before="0" w:after="40" w:line="240" w:lineRule="auto"/>
        <w:ind w:left="0" w:right="0" w:firstLine="840"/>
        <w:jc w:val="left"/>
      </w:pPr>
      <w:bookmarkStart w:id="272" w:name="bookmark272"/>
      <w:bookmarkStart w:id="273" w:name="bookmark273"/>
      <w:bookmarkStart w:id="274" w:name="bookmark274"/>
      <w:r>
        <w:rPr>
          <w:color w:val="000000"/>
          <w:spacing w:val="0"/>
          <w:w w:val="100"/>
          <w:position w:val="0"/>
          <w:sz w:val="24"/>
          <w:szCs w:val="24"/>
        </w:rPr>
        <w:t>（二）财务报表</w:t>
      </w:r>
      <w:bookmarkEnd w:id="272"/>
      <w:bookmarkEnd w:id="273"/>
      <w:bookmarkEnd w:id="274"/>
    </w:p>
    <w:p>
      <w:pPr>
        <w:pStyle w:val="Style34"/>
        <w:keepNext/>
        <w:keepLines/>
        <w:widowControl w:val="0"/>
        <w:shd w:val="clear" w:color="auto" w:fill="auto"/>
        <w:bidi w:val="0"/>
        <w:spacing w:before="0" w:after="40" w:line="240" w:lineRule="auto"/>
        <w:ind w:left="0" w:right="0" w:firstLine="0"/>
        <w:jc w:val="center"/>
      </w:pPr>
      <w:bookmarkStart w:id="272" w:name="bookmark272"/>
      <w:bookmarkStart w:id="273" w:name="bookmark273"/>
      <w:bookmarkStart w:id="275" w:name="bookmark275"/>
      <w:r>
        <w:rPr>
          <w:color w:val="000000"/>
          <w:spacing w:val="0"/>
          <w:w w:val="100"/>
          <w:position w:val="0"/>
          <w:sz w:val="24"/>
          <w:szCs w:val="24"/>
        </w:rPr>
        <w:t>资产负债表</w:t>
      </w:r>
      <w:bookmarkEnd w:id="272"/>
      <w:bookmarkEnd w:id="273"/>
      <w:bookmarkEnd w:id="275"/>
    </w:p>
    <w:p>
      <w:pPr>
        <w:pStyle w:val="Style29"/>
        <w:keepNext w:val="0"/>
        <w:keepLines w:val="0"/>
        <w:widowControl w:val="0"/>
        <w:shd w:val="clear" w:color="auto" w:fill="auto"/>
        <w:tabs>
          <w:tab w:pos="4445" w:val="left"/>
          <w:tab w:pos="6797" w:val="left"/>
        </w:tabs>
        <w:bidi w:val="0"/>
        <w:spacing w:before="0" w:after="40" w:line="240" w:lineRule="auto"/>
        <w:ind w:left="0" w:right="0" w:firstLine="0"/>
        <w:jc w:val="center"/>
      </w:pPr>
      <w:r>
        <w:rPr>
          <w:color w:val="000000"/>
          <w:spacing w:val="0"/>
          <w:w w:val="100"/>
          <w:position w:val="0"/>
        </w:rPr>
        <w:t>编制单位:北京华胜天成科技股份有限公司</w:t>
        <w:tab/>
        <w:t>2006年12月31 0</w:t>
        <w:tab/>
        <w:t>单位:元 币种:人民币</w:t>
      </w:r>
    </w:p>
    <w:tbl>
      <w:tblPr>
        <w:tblOverlap w:val="never"/>
        <w:jc w:val="center"/>
        <w:tblLayout w:type="fixed"/>
      </w:tblPr>
      <w:tblGrid>
        <w:gridCol w:w="2578"/>
        <w:gridCol w:w="739"/>
        <w:gridCol w:w="1896"/>
        <w:gridCol w:w="1896"/>
        <w:gridCol w:w="1896"/>
        <w:gridCol w:w="1906"/>
      </w:tblGrid>
      <w:tr>
        <w:trPr>
          <w:trHeight w:val="2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附注</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期末数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期初数</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w:t>
            </w:r>
            <w:r>
              <w:rPr>
                <w:color w:val="000000"/>
                <w:spacing w:val="0"/>
                <w:w w:val="100"/>
                <w:position w:val="0"/>
                <w:sz w:val="20"/>
                <w:szCs w:val="20"/>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263,237,778.07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335,705,907.59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180,236,448.01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251,521,725.07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w:t>
            </w:r>
            <w:r>
              <w:rPr>
                <w:color w:val="000000"/>
                <w:spacing w:val="0"/>
                <w:w w:val="100"/>
                <w:position w:val="0"/>
                <w:sz w:val="20"/>
                <w:szCs w:val="20"/>
              </w:rPr>
              <w:t>.2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116,181,723.40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165,158,933.77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116,181,723.40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165,158,933.77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177,361,593.12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56,402,492.06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163,999,078.86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55,873,078.87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w:t>
            </w:r>
            <w:r>
              <w:rPr>
                <w:color w:val="000000"/>
                <w:spacing w:val="0"/>
                <w:w w:val="100"/>
                <w:position w:val="0"/>
                <w:sz w:val="20"/>
                <w:szCs w:val="20"/>
              </w:rPr>
              <w:t>.4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174,745,400.00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151,873,958.09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158,912,417.65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142,852,283.26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w:t>
            </w:r>
            <w:r>
              <w:rPr>
                <w:color w:val="000000"/>
                <w:spacing w:val="0"/>
                <w:w w:val="100"/>
                <w:position w:val="0"/>
                <w:sz w:val="20"/>
                <w:szCs w:val="20"/>
              </w:rPr>
              <w:t>.5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19,690,719.10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13,478,620.72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27,742,709.10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19,700,308.97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21,145,126.77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23,656,814.64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13,677,211.86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10,884,224.96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w:t>
            </w:r>
            <w:r>
              <w:rPr>
                <w:color w:val="000000"/>
                <w:spacing w:val="0"/>
                <w:w w:val="100"/>
                <w:position w:val="0"/>
                <w:sz w:val="20"/>
                <w:szCs w:val="20"/>
              </w:rPr>
              <w:t>.7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828,997,611.69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519,455,195.64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485,068,557.65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354,464,542.59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待摊费用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w:t>
            </w:r>
            <w:r>
              <w:rPr>
                <w:color w:val="000000"/>
                <w:spacing w:val="0"/>
                <w:w w:val="100"/>
                <w:position w:val="0"/>
                <w:sz w:val="20"/>
                <w:szCs w:val="20"/>
              </w:rPr>
              <w:t>.8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438,050.00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311,474.64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302,898.00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264,624.29</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一年内到期的长期债权投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1,601,798,002.15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1,266,043,397.15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1,146,121,044.53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1,000,719,721.78</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长期投资：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w:t>
            </w:r>
            <w:r>
              <w:rPr>
                <w:color w:val="000000"/>
                <w:spacing w:val="0"/>
                <w:w w:val="100"/>
                <w:position w:val="0"/>
                <w:sz w:val="20"/>
                <w:szCs w:val="20"/>
              </w:rPr>
              <w:t>.9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602,803.81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686,954.95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75,241,304.59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35,357,744.10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长期投资合计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602,803.81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686,954.95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75,241,304.59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35,357,744.10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其中：合并价差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其中：股权投资差额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固定资产原价</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82,749,676.53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73,176,796.38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81,343,207.99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72,040,842.98</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减：累计折旧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13,854,502.99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9,370,769.25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13,275,916.78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9,064,924.88</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固定资产净值</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68,895,173.54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63,806,027.13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68,067,291.21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62,975,918.10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减：固定资产减值准备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68,895,173.54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63,806,027.13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68,067,291.21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62,975,918.10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68,895,173.54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63,806,027.13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68,067,291.21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62,975,918.10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无形资产及其他资产：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198,801.70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176,666.69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1,653,344.43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1,884,576.64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1,653,344.43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1,884,576.64</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其他长期资产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无形资产及其他资产合计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1,852,146.13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1,884,576.64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1,830,011.12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1,884,576.64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递延税款借项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1,673,148,125.63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1,332,420,955.87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1,291,259,651.45</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1,100,937,960.62</w:t>
            </w:r>
          </w:p>
        </w:tc>
      </w:tr>
    </w:tbl>
    <w:p>
      <w:pPr>
        <w:widowControl w:val="0"/>
        <w:spacing w:after="39" w:line="1" w:lineRule="exact"/>
      </w:pPr>
    </w:p>
    <w:p>
      <w:pPr>
        <w:pStyle w:val="Style29"/>
        <w:keepNext w:val="0"/>
        <w:keepLines w:val="0"/>
        <w:widowControl w:val="0"/>
        <w:shd w:val="clear" w:color="auto" w:fill="auto"/>
        <w:tabs>
          <w:tab w:pos="3202" w:val="left"/>
          <w:tab w:pos="6250" w:val="left"/>
        </w:tabs>
        <w:bidi w:val="0"/>
        <w:spacing w:before="0" w:after="40" w:line="240" w:lineRule="auto"/>
        <w:ind w:left="0" w:right="0" w:firstLine="0"/>
        <w:jc w:val="center"/>
      </w:pPr>
      <w:r>
        <w:rPr>
          <w:color w:val="000000"/>
          <w:spacing w:val="0"/>
          <w:w w:val="100"/>
          <w:position w:val="0"/>
        </w:rPr>
        <w:t>法定代表人：胡联奎</w:t>
        <w:tab/>
        <w:t>财务负责人：林开涛</w:t>
        <w:tab/>
        <w:t>会计机构负责人：任学英</w:t>
      </w:r>
      <w:r>
        <w:br w:type="page"/>
      </w:r>
    </w:p>
    <w:p>
      <w:pPr>
        <w:pStyle w:val="Style34"/>
        <w:keepNext/>
        <w:keepLines/>
        <w:widowControl w:val="0"/>
        <w:shd w:val="clear" w:color="auto" w:fill="auto"/>
        <w:bidi w:val="0"/>
        <w:spacing w:before="0" w:after="0" w:line="240" w:lineRule="auto"/>
        <w:ind w:left="0" w:right="0" w:firstLine="0"/>
        <w:jc w:val="center"/>
      </w:pPr>
      <w:bookmarkStart w:id="276" w:name="bookmark276"/>
      <w:bookmarkStart w:id="277" w:name="bookmark277"/>
      <w:bookmarkStart w:id="278" w:name="bookmark278"/>
      <w:r>
        <w:rPr>
          <w:color w:val="000000"/>
          <w:spacing w:val="0"/>
          <w:w w:val="100"/>
          <w:position w:val="0"/>
          <w:sz w:val="24"/>
          <w:szCs w:val="24"/>
        </w:rPr>
        <w:t>资产负债表（续）</w:t>
      </w:r>
      <w:bookmarkEnd w:id="276"/>
      <w:bookmarkEnd w:id="277"/>
      <w:bookmarkEnd w:id="278"/>
    </w:p>
    <w:p>
      <w:pPr>
        <w:pStyle w:val="Style29"/>
        <w:keepNext w:val="0"/>
        <w:keepLines w:val="0"/>
        <w:widowControl w:val="0"/>
        <w:shd w:val="clear" w:color="auto" w:fill="auto"/>
        <w:tabs>
          <w:tab w:pos="5231" w:val="left"/>
          <w:tab w:pos="7535" w:val="left"/>
        </w:tabs>
        <w:bidi w:val="0"/>
        <w:spacing w:before="0" w:after="0" w:line="240" w:lineRule="auto"/>
        <w:ind w:left="0" w:right="0" w:firstLine="700"/>
        <w:jc w:val="left"/>
      </w:pPr>
      <w:r>
        <w:rPr>
          <w:color w:val="000000"/>
          <w:spacing w:val="0"/>
          <w:w w:val="100"/>
          <w:position w:val="0"/>
        </w:rPr>
        <w:t>编制单位:北京华胜天成科技股份有限公司</w:t>
        <w:tab/>
        <w:t>2006年12月31 0</w:t>
        <w:tab/>
        <w:t>单位:元 币种:人民币</w:t>
      </w:r>
    </w:p>
    <w:tbl>
      <w:tblPr>
        <w:tblOverlap w:val="never"/>
        <w:jc w:val="center"/>
        <w:tblLayout w:type="fixed"/>
      </w:tblPr>
      <w:tblGrid>
        <w:gridCol w:w="2808"/>
        <w:gridCol w:w="696"/>
        <w:gridCol w:w="1704"/>
        <w:gridCol w:w="1800"/>
        <w:gridCol w:w="1699"/>
        <w:gridCol w:w="1714"/>
      </w:tblGrid>
      <w:tr>
        <w:trPr>
          <w:trHeight w:val="259"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附注</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w:t>
            </w:r>
          </w:p>
        </w:tc>
      </w:tr>
      <w:tr>
        <w:trPr>
          <w:trHeight w:val="24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期初数</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6,366,136.38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31,411,870.60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7,320,579.10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31,670,433.50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7,320,579.10</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w:t>
            </w:r>
            <w:r>
              <w:rPr>
                <w:color w:val="000000"/>
                <w:spacing w:val="0"/>
                <w:w w:val="100"/>
                <w:position w:val="0"/>
                <w:sz w:val="18"/>
                <w:szCs w:val="18"/>
              </w:rPr>
              <w:t>.15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245,367,266.04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217,116,020.06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171,778,849.08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140,422,804.35</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w:t>
            </w:r>
            <w:r>
              <w:rPr>
                <w:color w:val="000000"/>
                <w:spacing w:val="0"/>
                <w:w w:val="100"/>
                <w:position w:val="0"/>
                <w:sz w:val="18"/>
                <w:szCs w:val="18"/>
              </w:rPr>
              <w:t>.16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572,800,687.01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361,513,803.77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294,644,867.30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226,145,211.51</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应付工资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16,455,832.53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3,547,062.90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16,179,831.56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3,165,159.90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450,802.12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810,330.47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536,567.55</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应交税金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w:t>
            </w:r>
            <w:r>
              <w:rPr>
                <w:color w:val="000000"/>
                <w:spacing w:val="0"/>
                <w:w w:val="100"/>
                <w:position w:val="0"/>
                <w:sz w:val="18"/>
                <w:szCs w:val="18"/>
              </w:rPr>
              <w:t>.18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-13,747,462.84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20,782,689.77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-10,354,145.41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19,407,638.88</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其他应交款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-413,768.37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395,512.44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-346,212.16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382,887.90</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27,705,137.45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14,816,296.49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26,424,542.87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10,330,418.13</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w:t>
            </w:r>
            <w:r>
              <w:rPr>
                <w:color w:val="000000"/>
                <w:spacing w:val="0"/>
                <w:w w:val="100"/>
                <w:position w:val="0"/>
                <w:sz w:val="18"/>
                <w:szCs w:val="18"/>
              </w:rPr>
              <w:t>.21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915,502.41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1,066,742.60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563,241.81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1,066,742.60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887,312,003.33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627,369,037.60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530,561,408.55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408,778,009.92</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w:t>
            </w:r>
            <w:r>
              <w:rPr>
                <w:color w:val="000000"/>
                <w:spacing w:val="0"/>
                <w:w w:val="100"/>
                <w:position w:val="0"/>
                <w:sz w:val="18"/>
                <w:szCs w:val="18"/>
              </w:rPr>
              <w:t>.22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5,871,611.50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5,871,611.50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其他长期负债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w:t>
            </w:r>
            <w:r>
              <w:rPr>
                <w:color w:val="000000"/>
                <w:spacing w:val="0"/>
                <w:w w:val="100"/>
                <w:position w:val="0"/>
                <w:sz w:val="18"/>
                <w:szCs w:val="18"/>
              </w:rPr>
              <w:t>.23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16,508,707.20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18,886,232.58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13,294,035.01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18,182,233.01</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22,380,318.70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18,886,232.58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19,165,646.51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18,182,233.01</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递延税款贷项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909,692,322.03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646,255,270.18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549,727,055.06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426,960,242.93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8,668,653.73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8,076,019.24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183,300,000.00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122,200,000.00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183,300,000.00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122,200,000.00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减：已归还投资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实收资本（或股本）净额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w:t>
            </w:r>
            <w:r>
              <w:rPr>
                <w:color w:val="000000"/>
                <w:spacing w:val="0"/>
                <w:w w:val="100"/>
                <w:position w:val="0"/>
                <w:sz w:val="18"/>
                <w:szCs w:val="18"/>
              </w:rPr>
              <w:t>.24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183,300,000.00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122,200,000.00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183,300,000.00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122,200,000.00</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w:t>
            </w:r>
            <w:r>
              <w:rPr>
                <w:color w:val="000000"/>
                <w:spacing w:val="0"/>
                <w:w w:val="100"/>
                <w:position w:val="0"/>
                <w:sz w:val="18"/>
                <w:szCs w:val="18"/>
              </w:rPr>
              <w:t>.25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281,773,083.43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344,689,043.43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281,773,083.43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344,689,043.43</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103,559,510.76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85,139,879.64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96,909,453.33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83,862,369.46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其中：法定公益金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w:t>
            </w:r>
            <w:r>
              <w:rPr>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17,255,434.24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17,157,028.85</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w:t>
            </w:r>
            <w:r>
              <w:rPr>
                <w:color w:val="000000"/>
                <w:spacing w:val="0"/>
                <w:w w:val="100"/>
                <w:position w:val="0"/>
                <w:sz w:val="18"/>
                <w:szCs w:val="18"/>
              </w:rPr>
              <w:t>.27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187,205,554.74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126,532,710.90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179,550,059.63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123,226,304.80</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拟分配现金股利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67,821,000.00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61,100,000.00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67,821,000.00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61,100,000.00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-1,050,999.06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-471,967.52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减：未确认投资损失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754,787,149.87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678,089,666.45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741,532,596.39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673,977,717.69</w:t>
            </w:r>
          </w:p>
        </w:tc>
      </w:tr>
      <w:tr>
        <w:trPr>
          <w:trHeight w:val="49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负债和所有者权益（或股东权益） 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1,673,148,125.63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1,332,420,955.87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1,291,259,651.45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1,100,937,960.62</w:t>
            </w:r>
          </w:p>
        </w:tc>
      </w:tr>
    </w:tbl>
    <w:p>
      <w:pPr>
        <w:widowControl w:val="0"/>
        <w:spacing w:after="59" w:line="1" w:lineRule="exact"/>
      </w:pPr>
    </w:p>
    <w:p>
      <w:pPr>
        <w:pStyle w:val="Style29"/>
        <w:keepNext w:val="0"/>
        <w:keepLines w:val="0"/>
        <w:widowControl w:val="0"/>
        <w:shd w:val="clear" w:color="auto" w:fill="auto"/>
        <w:tabs>
          <w:tab w:pos="3202" w:val="left"/>
          <w:tab w:pos="6250" w:val="left"/>
        </w:tabs>
        <w:bidi w:val="0"/>
        <w:spacing w:before="0" w:after="40" w:line="240" w:lineRule="auto"/>
        <w:ind w:left="0" w:right="0" w:firstLine="0"/>
        <w:jc w:val="center"/>
        <w:sectPr>
          <w:footnotePr>
            <w:pos w:val="pageBottom"/>
            <w:numFmt w:val="decimal"/>
            <w:numRestart w:val="continuous"/>
          </w:footnotePr>
          <w:pgSz w:w="12240" w:h="15840"/>
          <w:pgMar w:top="1450" w:right="470" w:bottom="1114" w:left="859" w:header="0" w:footer="3" w:gutter="0"/>
          <w:cols w:space="720"/>
          <w:noEndnote/>
          <w:rtlGutter w:val="0"/>
          <w:docGrid w:linePitch="360"/>
        </w:sectPr>
      </w:pPr>
      <w:r>
        <w:rPr>
          <w:color w:val="000000"/>
          <w:spacing w:val="0"/>
          <w:w w:val="100"/>
          <w:position w:val="0"/>
        </w:rPr>
        <w:t>法定代表人：胡联奎</w:t>
        <w:tab/>
        <w:t>财务负责人：林开涛</w:t>
        <w:tab/>
        <w:t>会计机构负责人：任学英</w:t>
      </w:r>
    </w:p>
    <w:p>
      <w:pPr>
        <w:pStyle w:val="Style34"/>
        <w:keepNext/>
        <w:keepLines/>
        <w:widowControl w:val="0"/>
        <w:shd w:val="clear" w:color="auto" w:fill="auto"/>
        <w:bidi w:val="0"/>
        <w:spacing w:before="0" w:after="0" w:line="240" w:lineRule="auto"/>
        <w:ind w:left="0" w:right="0" w:firstLine="0"/>
        <w:jc w:val="center"/>
      </w:pPr>
      <w:bookmarkStart w:id="279" w:name="bookmark279"/>
      <w:bookmarkStart w:id="280" w:name="bookmark280"/>
      <w:bookmarkStart w:id="281" w:name="bookmark281"/>
      <w:r>
        <w:rPr>
          <w:color w:val="000000"/>
          <w:spacing w:val="0"/>
          <w:w w:val="100"/>
          <w:position w:val="0"/>
          <w:sz w:val="24"/>
          <w:szCs w:val="24"/>
        </w:rPr>
        <w:t>利润表</w:t>
      </w:r>
      <w:bookmarkEnd w:id="279"/>
      <w:bookmarkEnd w:id="280"/>
      <w:bookmarkEnd w:id="281"/>
    </w:p>
    <w:p>
      <w:pPr>
        <w:pStyle w:val="Style29"/>
        <w:keepNext w:val="0"/>
        <w:keepLines w:val="0"/>
        <w:widowControl w:val="0"/>
        <w:shd w:val="clear" w:color="auto" w:fill="auto"/>
        <w:tabs>
          <w:tab w:pos="5678" w:val="left"/>
        </w:tabs>
        <w:bidi w:val="0"/>
        <w:spacing w:before="0" w:after="0" w:line="240" w:lineRule="auto"/>
        <w:ind w:left="0" w:right="0" w:firstLine="700"/>
        <w:jc w:val="left"/>
      </w:pPr>
      <w:r>
        <mc:AlternateContent>
          <mc:Choice Requires="wps">
            <w:drawing>
              <wp:anchor distT="0" distB="0" distL="114300" distR="114300" simplePos="0" relativeHeight="125829386" behindDoc="0" locked="0" layoutInCell="1" allowOverlap="1">
                <wp:simplePos x="0" y="0"/>
                <wp:positionH relativeFrom="page">
                  <wp:posOffset>5281930</wp:posOffset>
                </wp:positionH>
                <wp:positionV relativeFrom="paragraph">
                  <wp:posOffset>12700</wp:posOffset>
                </wp:positionV>
                <wp:extent cx="1353185" cy="161290"/>
                <wp:wrapSquare wrapText="left"/>
                <wp:docPr id="17" name="Shape 17"/>
                <a:graphic xmlns:a="http://schemas.openxmlformats.org/drawingml/2006/main">
                  <a:graphicData uri="http://schemas.microsoft.com/office/word/2010/wordprocessingShape">
                    <wps:wsp>
                      <wps:cNvSpPr txBox="1"/>
                      <wps:spPr>
                        <a:xfrm>
                          <a:ext cx="1353185" cy="1612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wps:txbx>
                      <wps:bodyPr wrap="none" lIns="0" tIns="0" rIns="0" bIns="0">
                        <a:noAutoFit/>
                      </wps:bodyPr>
                    </wps:wsp>
                  </a:graphicData>
                </a:graphic>
              </wp:anchor>
            </w:drawing>
          </mc:Choice>
          <mc:Fallback>
            <w:pict>
              <v:shape id="_x0000_s1043" type="#_x0000_t202" style="position:absolute;margin-left:415.90000000000003pt;margin-top:1.pt;width:106.55pt;height:12.700000000000001pt;z-index:-125829367;mso-wrap-distance-left:9.pt;mso-wrap-distance-right: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v:textbox>
                <w10:wrap type="square" side="left" anchorx="page"/>
              </v:shape>
            </w:pict>
          </mc:Fallback>
        </mc:AlternateContent>
      </w:r>
      <w:r>
        <w:rPr>
          <w:color w:val="000000"/>
          <w:spacing w:val="0"/>
          <w:w w:val="100"/>
          <w:position w:val="0"/>
        </w:rPr>
        <w:t>编制单位:北京华胜天成科技股份有限公司</w:t>
        <w:tab/>
        <w:t>2006年</w:t>
      </w:r>
    </w:p>
    <w:tbl>
      <w:tblPr>
        <w:tblOverlap w:val="never"/>
        <w:jc w:val="center"/>
        <w:tblLayout w:type="fixed"/>
      </w:tblPr>
      <w:tblGrid>
        <w:gridCol w:w="2285"/>
        <w:gridCol w:w="754"/>
        <w:gridCol w:w="1896"/>
        <w:gridCol w:w="1685"/>
        <w:gridCol w:w="1896"/>
        <w:gridCol w:w="1694"/>
      </w:tblGrid>
      <w:tr>
        <w:trPr>
          <w:trHeight w:val="2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附注</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上期数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本期数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上期数</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一、主营业务收入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w:t>
            </w:r>
            <w:r>
              <w:rPr>
                <w:color w:val="000000"/>
                <w:spacing w:val="0"/>
                <w:w w:val="100"/>
                <w:position w:val="0"/>
                <w:sz w:val="20"/>
                <w:szCs w:val="20"/>
              </w:rPr>
              <w:t>.28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1,721,078,991.86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1,127,976,233.47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1,515,719,068.55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1,025,901,326.05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减：主营业务成本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w:t>
            </w:r>
            <w:r>
              <w:rPr>
                <w:color w:val="000000"/>
                <w:spacing w:val="0"/>
                <w:w w:val="100"/>
                <w:position w:val="0"/>
                <w:sz w:val="20"/>
                <w:szCs w:val="20"/>
              </w:rPr>
              <w:t>.28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1,370,296,655.82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887,398,904.02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1,224,541,349.12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802,384,139.89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主营业务税金及附加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w:t>
            </w:r>
            <w:r>
              <w:rPr>
                <w:color w:val="000000"/>
                <w:spacing w:val="0"/>
                <w:w w:val="100"/>
                <w:position w:val="0"/>
                <w:sz w:val="20"/>
                <w:szCs w:val="20"/>
              </w:rPr>
              <w:t>.29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12,149,796.74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10,579,800.00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9,095,993.37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9,809,602.27</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二、主营业务利润（亏 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338,632,539.30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229,997,529.45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282,081,726.06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213,707,583.89</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加：其他业务利润（亏 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364,036.21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419,999.98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12,000.00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减：营业费用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128,378,339.80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78,499,481.25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123,030,212.53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73,452,420.41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61,094,708.87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31,889,732.98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50,932,902.68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24,985,335.27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w:t>
            </w:r>
            <w:r>
              <w:rPr>
                <w:color w:val="000000"/>
                <w:spacing w:val="0"/>
                <w:w w:val="100"/>
                <w:position w:val="0"/>
                <w:sz w:val="20"/>
                <w:szCs w:val="20"/>
              </w:rPr>
              <w:t>.30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1,315,457.61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1,451,848.58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1,921,294.56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1,317,308.45</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640" w:right="0" w:hanging="640"/>
              <w:jc w:val="both"/>
              <w:rPr>
                <w:sz w:val="20"/>
                <w:szCs w:val="20"/>
              </w:rPr>
            </w:pPr>
            <w:r>
              <w:rPr>
                <w:color w:val="000000"/>
                <w:spacing w:val="0"/>
                <w:w w:val="100"/>
                <w:position w:val="0"/>
                <w:sz w:val="20"/>
                <w:szCs w:val="20"/>
              </w:rPr>
              <w:t>三、营业利润（亏损以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148,208,069.23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118,156,466.64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106,617,316.27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113,964,519.76</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640" w:right="0" w:hanging="640"/>
              <w:jc w:val="both"/>
              <w:rPr>
                <w:sz w:val="20"/>
                <w:szCs w:val="20"/>
              </w:rPr>
            </w:pPr>
            <w:r>
              <w:rPr>
                <w:color w:val="000000"/>
                <w:spacing w:val="0"/>
                <w:w w:val="100"/>
                <w:position w:val="0"/>
                <w:sz w:val="20"/>
                <w:szCs w:val="20"/>
              </w:rPr>
              <w:t>加：投资收益（损失以 号填列）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w:t>
            </w:r>
            <w:r>
              <w:rPr>
                <w:color w:val="000000"/>
                <w:spacing w:val="0"/>
                <w:w w:val="100"/>
                <w:position w:val="0"/>
                <w:sz w:val="20"/>
                <w:szCs w:val="20"/>
              </w:rPr>
              <w:t>.31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12,138,872.41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2,061,378.69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42,206,584.04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2,035,524.94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补贴收入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w:t>
            </w:r>
            <w:r>
              <w:rPr>
                <w:color w:val="000000"/>
                <w:spacing w:val="0"/>
                <w:w w:val="100"/>
                <w:position w:val="0"/>
                <w:sz w:val="20"/>
                <w:szCs w:val="20"/>
              </w:rPr>
              <w:t>.32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1,379,841.00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325,206.84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822,844.43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42,358.98</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w:t>
            </w:r>
            <w:r>
              <w:rPr>
                <w:color w:val="000000"/>
                <w:spacing w:val="0"/>
                <w:w w:val="100"/>
                <w:position w:val="0"/>
                <w:sz w:val="20"/>
                <w:szCs w:val="20"/>
              </w:rPr>
              <w:t>.33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327,238.29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121,979.67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326,626.54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121,979.67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w:t>
            </w:r>
            <w:r>
              <w:rPr>
                <w:color w:val="000000"/>
                <w:spacing w:val="0"/>
                <w:w w:val="100"/>
                <w:position w:val="0"/>
                <w:sz w:val="20"/>
                <w:szCs w:val="20"/>
              </w:rPr>
              <w:t>.34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480,823.57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231,215.21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480,607.34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231,215.21</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四、利润总额（亏损总 额以号填列）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161,573,197.36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120,433,816.63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149,492,763.94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115,933,168.14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20,888,087.91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18,364,704.97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19,021,925.24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17,766,635.89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492,634.49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519,379.13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加：未确认投资损失 （合并报表填列）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640" w:right="0" w:hanging="640"/>
              <w:jc w:val="both"/>
              <w:rPr>
                <w:sz w:val="20"/>
                <w:szCs w:val="20"/>
              </w:rPr>
            </w:pPr>
            <w:r>
              <w:rPr>
                <w:color w:val="000000"/>
                <w:spacing w:val="0"/>
                <w:w w:val="100"/>
                <w:position w:val="0"/>
                <w:sz w:val="20"/>
                <w:szCs w:val="20"/>
              </w:rPr>
              <w:t>五、净利润（亏损以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140,192,474.96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101,549,732.53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130,470,838.70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98,166,532.25</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补充资料：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1.出售、处置部门或被 投资单位所得收益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自然灾害发生的损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会计政策变更增加 （或减少）利润总额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4.</w:t>
            </w:r>
            <w:r>
              <w:rPr>
                <w:color w:val="000000"/>
                <w:spacing w:val="0"/>
                <w:w w:val="100"/>
                <w:position w:val="0"/>
                <w:sz w:val="20"/>
                <w:szCs w:val="20"/>
              </w:rPr>
              <w:t>会计估计变更增加 （或减少）利润总额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9"/>
          <w:footerReference w:type="default" r:id="rId10"/>
          <w:footnotePr>
            <w:pos w:val="pageBottom"/>
            <w:numFmt w:val="decimal"/>
            <w:numRestart w:val="continuous"/>
          </w:footnotePr>
          <w:pgSz w:w="12240" w:h="15840"/>
          <w:pgMar w:top="1450" w:right="470" w:bottom="1114" w:left="859" w:header="0" w:footer="3" w:gutter="0"/>
          <w:cols w:space="720"/>
          <w:noEndnote/>
          <w:rtlGutter w:val="0"/>
          <w:docGrid w:linePitch="360"/>
        </w:sectPr>
      </w:pPr>
    </w:p>
    <w:p>
      <w:pPr>
        <w:pStyle w:val="Style29"/>
        <w:keepNext w:val="0"/>
        <w:keepLines w:val="0"/>
        <w:framePr w:w="1930" w:h="264" w:wrap="none" w:vAnchor="text" w:hAnchor="page" w:x="1959" w:y="21"/>
        <w:widowControl w:val="0"/>
        <w:shd w:val="clear" w:color="auto" w:fill="auto"/>
        <w:bidi w:val="0"/>
        <w:spacing w:before="0" w:after="0" w:line="240" w:lineRule="auto"/>
        <w:ind w:left="0" w:right="0" w:firstLine="0"/>
        <w:jc w:val="left"/>
      </w:pPr>
      <w:r>
        <w:rPr>
          <w:color w:val="000000"/>
          <w:spacing w:val="0"/>
          <w:w w:val="100"/>
          <w:position w:val="0"/>
        </w:rPr>
        <w:t>法定代表人：胡联奎</w:t>
      </w:r>
    </w:p>
    <w:p>
      <w:pPr>
        <w:pStyle w:val="Style29"/>
        <w:keepNext w:val="0"/>
        <w:keepLines w:val="0"/>
        <w:framePr w:w="1930" w:h="269" w:wrap="none" w:vAnchor="text" w:hAnchor="page" w:x="5214" w:y="21"/>
        <w:widowControl w:val="0"/>
        <w:shd w:val="clear" w:color="auto" w:fill="auto"/>
        <w:bidi w:val="0"/>
        <w:spacing w:before="0" w:after="0" w:line="240" w:lineRule="auto"/>
        <w:ind w:left="0" w:right="0" w:firstLine="0"/>
        <w:jc w:val="center"/>
      </w:pPr>
      <w:r>
        <w:rPr>
          <w:color w:val="000000"/>
          <w:spacing w:val="0"/>
          <w:w w:val="100"/>
          <w:position w:val="0"/>
        </w:rPr>
        <w:t>财务负责人：林开涛</w:t>
      </w:r>
    </w:p>
    <w:p>
      <w:pPr>
        <w:pStyle w:val="Style29"/>
        <w:keepNext w:val="0"/>
        <w:keepLines w:val="0"/>
        <w:framePr w:w="2347" w:h="269" w:wrap="none" w:vAnchor="text" w:hAnchor="page" w:x="8262" w:y="21"/>
        <w:widowControl w:val="0"/>
        <w:shd w:val="clear" w:color="auto" w:fill="auto"/>
        <w:bidi w:val="0"/>
        <w:spacing w:before="0" w:after="0" w:line="240" w:lineRule="auto"/>
        <w:ind w:left="0" w:right="0" w:firstLine="0"/>
        <w:jc w:val="center"/>
      </w:pPr>
      <w:r>
        <w:rPr>
          <w:color w:val="000000"/>
          <w:spacing w:val="0"/>
          <w:w w:val="100"/>
          <w:position w:val="0"/>
        </w:rPr>
        <w:t>会计机构负责人：任学英</w:t>
      </w:r>
    </w:p>
    <w:p>
      <w:pPr>
        <w:widowControl w:val="0"/>
        <w:spacing w:after="268" w:line="1" w:lineRule="exact"/>
      </w:pPr>
    </w:p>
    <w:p>
      <w:pPr>
        <w:widowControl w:val="0"/>
        <w:spacing w:line="1" w:lineRule="exact"/>
        <w:sectPr>
          <w:footnotePr>
            <w:pos w:val="pageBottom"/>
            <w:numFmt w:val="decimal"/>
            <w:numRestart w:val="continuous"/>
          </w:footnotePr>
          <w:type w:val="continuous"/>
          <w:pgSz w:w="12240" w:h="15840"/>
          <w:pgMar w:top="1022" w:right="504" w:bottom="998" w:left="826" w:header="0" w:footer="3" w:gutter="0"/>
          <w:cols w:space="720"/>
          <w:noEndnote/>
          <w:rtlGutter w:val="0"/>
          <w:docGrid w:linePitch="360"/>
        </w:sectPr>
      </w:pPr>
    </w:p>
    <w:p>
      <w:pPr>
        <w:widowControl w:val="0"/>
        <w:spacing w:line="181" w:lineRule="exact"/>
        <w:rPr>
          <w:sz w:val="15"/>
          <w:szCs w:val="15"/>
        </w:rPr>
      </w:pPr>
    </w:p>
    <w:p>
      <w:pPr>
        <w:widowControl w:val="0"/>
        <w:spacing w:line="1" w:lineRule="exact"/>
        <w:sectPr>
          <w:footnotePr>
            <w:pos w:val="pageBottom"/>
            <w:numFmt w:val="decimal"/>
            <w:numRestart w:val="continuous"/>
          </w:footnotePr>
          <w:pgSz w:w="12240" w:h="15840"/>
          <w:pgMar w:top="1454" w:right="1587" w:bottom="3624" w:left="1337" w:header="0" w:footer="3" w:gutter="0"/>
          <w:cols w:space="720"/>
          <w:noEndnote/>
          <w:rtlGutter w:val="0"/>
          <w:docGrid w:linePitch="360"/>
        </w:sectPr>
      </w:pPr>
    </w:p>
    <w:p>
      <w:pPr>
        <w:pStyle w:val="Style34"/>
        <w:keepNext/>
        <w:keepLines/>
        <w:widowControl w:val="0"/>
        <w:shd w:val="clear" w:color="auto" w:fill="auto"/>
        <w:bidi w:val="0"/>
        <w:spacing w:before="0" w:after="0" w:line="240" w:lineRule="auto"/>
        <w:ind w:left="0" w:right="0" w:firstLine="0"/>
        <w:jc w:val="center"/>
      </w:pPr>
      <w:bookmarkStart w:id="282" w:name="bookmark282"/>
      <w:bookmarkStart w:id="283" w:name="bookmark283"/>
      <w:bookmarkStart w:id="284" w:name="bookmark284"/>
      <w:r>
        <w:rPr>
          <w:color w:val="000000"/>
          <w:spacing w:val="0"/>
          <w:w w:val="100"/>
          <w:position w:val="0"/>
          <w:sz w:val="24"/>
          <w:szCs w:val="24"/>
        </w:rPr>
        <w:t>利润分配表</w:t>
      </w:r>
      <w:bookmarkEnd w:id="282"/>
      <w:bookmarkEnd w:id="283"/>
      <w:bookmarkEnd w:id="284"/>
    </w:p>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24"/>
          <w:szCs w:val="24"/>
        </w:rPr>
        <w:t xml:space="preserve">2006 </w:t>
      </w:r>
      <w:r>
        <w:rPr>
          <w:color w:val="000000"/>
          <w:spacing w:val="0"/>
          <w:w w:val="100"/>
          <w:position w:val="0"/>
          <w:sz w:val="24"/>
          <w:szCs w:val="24"/>
        </w:rPr>
        <w:t>年</w:t>
      </w:r>
    </w:p>
    <w:p>
      <w:pPr>
        <w:pStyle w:val="Style29"/>
        <w:keepNext w:val="0"/>
        <w:keepLines w:val="0"/>
        <w:widowControl w:val="0"/>
        <w:shd w:val="clear" w:color="auto" w:fill="auto"/>
        <w:bidi w:val="0"/>
        <w:spacing w:before="0" w:after="0" w:line="240" w:lineRule="auto"/>
        <w:ind w:left="0" w:right="0" w:firstLine="0"/>
        <w:jc w:val="left"/>
      </w:pPr>
      <w:r>
        <mc:AlternateContent>
          <mc:Choice Requires="wps">
            <w:drawing>
              <wp:anchor distT="0" distB="0" distL="114300" distR="114300" simplePos="0" relativeHeight="125829388" behindDoc="0" locked="0" layoutInCell="1" allowOverlap="1">
                <wp:simplePos x="0" y="0"/>
                <wp:positionH relativeFrom="page">
                  <wp:posOffset>5182870</wp:posOffset>
                </wp:positionH>
                <wp:positionV relativeFrom="paragraph">
                  <wp:posOffset>12700</wp:posOffset>
                </wp:positionV>
                <wp:extent cx="1356360" cy="164465"/>
                <wp:wrapSquare wrapText="left"/>
                <wp:docPr id="26" name="Shape 26"/>
                <a:graphic xmlns:a="http://schemas.openxmlformats.org/drawingml/2006/main">
                  <a:graphicData uri="http://schemas.microsoft.com/office/word/2010/wordprocessingShape">
                    <wps:wsp>
                      <wps:cNvSpPr txBox="1"/>
                      <wps:spPr>
                        <a:xfrm>
                          <a:ext cx="1356360" cy="16446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wps:txbx>
                      <wps:bodyPr wrap="none" lIns="0" tIns="0" rIns="0" bIns="0">
                        <a:noAutoFit/>
                      </wps:bodyPr>
                    </wps:wsp>
                  </a:graphicData>
                </a:graphic>
              </wp:anchor>
            </w:drawing>
          </mc:Choice>
          <mc:Fallback>
            <w:pict>
              <v:shape id="_x0000_s1052" type="#_x0000_t202" style="position:absolute;margin-left:408.10000000000002pt;margin-top:1.pt;width:106.8pt;height:12.950000000000001pt;z-index:-125829365;mso-wrap-distance-left:9.pt;mso-wrap-distance-right: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v:textbox>
                <w10:wrap type="square" side="left" anchorx="page"/>
              </v:shape>
            </w:pict>
          </mc:Fallback>
        </mc:AlternateContent>
      </w:r>
      <w:r>
        <w:rPr>
          <w:color w:val="000000"/>
          <w:spacing w:val="0"/>
          <w:w w:val="100"/>
          <w:position w:val="0"/>
        </w:rPr>
        <w:t>编制单位:北京华胜天成科技股份有限公司</w:t>
      </w:r>
    </w:p>
    <w:p>
      <w:pPr>
        <w:widowControl w:val="0"/>
        <w:spacing w:line="1" w:lineRule="exact"/>
      </w:pPr>
      <w:r>
        <mc:AlternateContent>
          <mc:Choice Requires="wps">
            <w:drawing>
              <wp:anchor distT="0" distB="3175" distL="0" distR="0" simplePos="0" relativeHeight="125829390" behindDoc="0" locked="0" layoutInCell="1" allowOverlap="1">
                <wp:simplePos x="0" y="0"/>
                <wp:positionH relativeFrom="page">
                  <wp:posOffset>1113790</wp:posOffset>
                </wp:positionH>
                <wp:positionV relativeFrom="paragraph">
                  <wp:posOffset>0</wp:posOffset>
                </wp:positionV>
                <wp:extent cx="1225550" cy="167640"/>
                <wp:wrapTopAndBottom/>
                <wp:docPr id="28" name="Shape 28"/>
                <a:graphic xmlns:a="http://schemas.openxmlformats.org/drawingml/2006/main">
                  <a:graphicData uri="http://schemas.microsoft.com/office/word/2010/wordprocessingShape">
                    <wps:wsp>
                      <wps:cNvSpPr txBox="1"/>
                      <wps:spPr>
                        <a:xfrm>
                          <a:ext cx="1225550" cy="16764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法定代表人：胡联奎</w:t>
                            </w:r>
                          </w:p>
                        </w:txbxContent>
                      </wps:txbx>
                      <wps:bodyPr wrap="none" lIns="0" tIns="0" rIns="0" bIns="0">
                        <a:noAutoFit/>
                      </wps:bodyPr>
                    </wps:wsp>
                  </a:graphicData>
                </a:graphic>
              </wp:anchor>
            </w:drawing>
          </mc:Choice>
          <mc:Fallback>
            <w:pict>
              <v:shape id="_x0000_s1054" type="#_x0000_t202" style="position:absolute;margin-left:87.700000000000003pt;margin-top:0;width:96.5pt;height:13.200000000000001pt;z-index:-125829363;mso-wrap-distance-left:0;mso-wrap-distance-right:0;mso-wrap-distance-bottom:0.2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法定代表人：胡联奎</w:t>
                      </w:r>
                    </w:p>
                  </w:txbxContent>
                </v:textbox>
                <w10:wrap type="topAndBottom" anchorx="page"/>
              </v:shape>
            </w:pict>
          </mc:Fallback>
        </mc:AlternateContent>
      </w:r>
      <w:r>
        <mc:AlternateContent>
          <mc:Choice Requires="wps">
            <w:drawing>
              <wp:anchor distT="0" distB="0" distL="0" distR="0" simplePos="0" relativeHeight="125829392" behindDoc="0" locked="0" layoutInCell="1" allowOverlap="1">
                <wp:simplePos x="0" y="0"/>
                <wp:positionH relativeFrom="page">
                  <wp:posOffset>3180080</wp:posOffset>
                </wp:positionH>
                <wp:positionV relativeFrom="paragraph">
                  <wp:posOffset>0</wp:posOffset>
                </wp:positionV>
                <wp:extent cx="1225550" cy="170815"/>
                <wp:wrapTopAndBottom/>
                <wp:docPr id="30" name="Shape 30"/>
                <a:graphic xmlns:a="http://schemas.openxmlformats.org/drawingml/2006/main">
                  <a:graphicData uri="http://schemas.microsoft.com/office/word/2010/wordprocessingShape">
                    <wps:wsp>
                      <wps:cNvSpPr txBox="1"/>
                      <wps:spPr>
                        <a:xfrm>
                          <a:ext cx="1225550" cy="17081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财务负责人：林开涛</w:t>
                            </w:r>
                          </w:p>
                        </w:txbxContent>
                      </wps:txbx>
                      <wps:bodyPr wrap="none" lIns="0" tIns="0" rIns="0" bIns="0">
                        <a:noAutoFit/>
                      </wps:bodyPr>
                    </wps:wsp>
                  </a:graphicData>
                </a:graphic>
              </wp:anchor>
            </w:drawing>
          </mc:Choice>
          <mc:Fallback>
            <w:pict>
              <v:shape id="_x0000_s1056" type="#_x0000_t202" style="position:absolute;margin-left:250.40000000000001pt;margin-top:0;width:96.5pt;height:13.450000000000001pt;z-index:-125829361;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财务负责人：林开涛</w:t>
                      </w:r>
                    </w:p>
                  </w:txbxContent>
                </v:textbox>
                <w10:wrap type="topAndBottom" anchorx="page"/>
              </v:shape>
            </w:pict>
          </mc:Fallback>
        </mc:AlternateContent>
      </w:r>
      <w:r>
        <mc:AlternateContent>
          <mc:Choice Requires="wps">
            <w:drawing>
              <wp:anchor distT="0" distB="0" distL="0" distR="0" simplePos="0" relativeHeight="125829394" behindDoc="0" locked="0" layoutInCell="1" allowOverlap="1">
                <wp:simplePos x="0" y="0"/>
                <wp:positionH relativeFrom="page">
                  <wp:posOffset>5115560</wp:posOffset>
                </wp:positionH>
                <wp:positionV relativeFrom="paragraph">
                  <wp:posOffset>0</wp:posOffset>
                </wp:positionV>
                <wp:extent cx="1490345" cy="170815"/>
                <wp:wrapTopAndBottom/>
                <wp:docPr id="32" name="Shape 32"/>
                <a:graphic xmlns:a="http://schemas.openxmlformats.org/drawingml/2006/main">
                  <a:graphicData uri="http://schemas.microsoft.com/office/word/2010/wordprocessingShape">
                    <wps:wsp>
                      <wps:cNvSpPr txBox="1"/>
                      <wps:spPr>
                        <a:xfrm>
                          <a:ext cx="1490345" cy="17081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会计机构负责人：任学英</w:t>
                            </w:r>
                          </w:p>
                        </w:txbxContent>
                      </wps:txbx>
                      <wps:bodyPr wrap="none" lIns="0" tIns="0" rIns="0" bIns="0">
                        <a:noAutoFit/>
                      </wps:bodyPr>
                    </wps:wsp>
                  </a:graphicData>
                </a:graphic>
              </wp:anchor>
            </w:drawing>
          </mc:Choice>
          <mc:Fallback>
            <w:pict>
              <v:shape id="_x0000_s1058" type="#_x0000_t202" style="position:absolute;margin-left:402.80000000000001pt;margin-top:0;width:117.35000000000001pt;height:13.450000000000001pt;z-index:-125829359;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会计机构负责人：任学英</w:t>
                      </w:r>
                    </w:p>
                  </w:txbxContent>
                </v:textbox>
                <w10:wrap type="topAndBottom" anchorx="page"/>
              </v:shape>
            </w:pict>
          </mc:Fallback>
        </mc:AlternateContent>
      </w:r>
    </w:p>
    <w:tbl>
      <w:tblPr>
        <w:tblOverlap w:val="never"/>
        <w:jc w:val="center"/>
        <w:tblLayout w:type="fixed"/>
      </w:tblPr>
      <w:tblGrid>
        <w:gridCol w:w="1949"/>
        <w:gridCol w:w="614"/>
        <w:gridCol w:w="1690"/>
        <w:gridCol w:w="1685"/>
        <w:gridCol w:w="1685"/>
        <w:gridCol w:w="1694"/>
      </w:tblGrid>
      <w:tr>
        <w:trPr>
          <w:trHeight w:val="29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附 注</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上期数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上期数</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一、净利润（亏损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140,192,474.96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101,549,732.53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130,470,838.70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98,166,532.25</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加：年初未分配利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126,532,710.90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87,985,468.40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123,226304.80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86,784,752.40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二、可供分配的利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266,725,185.86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189,535,200.93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253,697,143.50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184,951,284.65</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减：提取法定盈余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13,125,310.81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10,013,464.00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13,047,083.87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9,816,653.23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提取法定公益金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5,006,732.01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4,908,326.62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提取免税基金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5,294,320.31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982,294.02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三、可供股东分配 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248,305,554.74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173,532,710.90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240,650,059.63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170,226,304.80</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减：应付优先股股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61,100,000.00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47,000,000.00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61,100,000.00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47,000,000.00</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转作股本的普通股 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187,205,554.74</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126,532,710.90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179,550,059.63</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123,226,304.80</w:t>
            </w:r>
          </w:p>
        </w:tc>
      </w:tr>
    </w:tbl>
    <w:p>
      <w:pPr>
        <w:spacing w:lineRule="exact" w:line="1"/>
        <w:rPr>
          <w:sz w:val="2"/>
          <w:szCs w:val="2"/>
        </w:rPr>
      </w:pPr>
      <w:r>
        <w:br w:type="page"/>
      </w:r>
    </w:p>
    <w:p>
      <w:pPr>
        <w:pStyle w:val="Style34"/>
        <w:keepNext/>
        <w:keepLines/>
        <w:widowControl w:val="0"/>
        <w:shd w:val="clear" w:color="auto" w:fill="auto"/>
        <w:bidi w:val="0"/>
        <w:spacing w:before="0" w:after="0" w:line="240" w:lineRule="auto"/>
        <w:ind w:left="0" w:right="0" w:firstLine="0"/>
        <w:jc w:val="center"/>
      </w:pPr>
      <w:bookmarkStart w:id="285" w:name="bookmark285"/>
      <w:bookmarkStart w:id="286" w:name="bookmark286"/>
      <w:bookmarkStart w:id="287" w:name="bookmark287"/>
      <w:r>
        <w:rPr>
          <w:color w:val="000000"/>
          <w:spacing w:val="0"/>
          <w:w w:val="100"/>
          <w:position w:val="0"/>
          <w:sz w:val="24"/>
          <w:szCs w:val="24"/>
        </w:rPr>
        <w:t>现金流量表</w:t>
      </w:r>
      <w:bookmarkEnd w:id="285"/>
      <w:bookmarkEnd w:id="286"/>
      <w:bookmarkEnd w:id="287"/>
    </w:p>
    <w:tbl>
      <w:tblPr>
        <w:tblOverlap w:val="never"/>
        <w:jc w:val="center"/>
        <w:tblLayout w:type="fixed"/>
      </w:tblPr>
      <w:tblGrid>
        <w:gridCol w:w="4483"/>
        <w:gridCol w:w="730"/>
        <w:gridCol w:w="2002"/>
        <w:gridCol w:w="2006"/>
      </w:tblGrid>
      <w:tr>
        <w:trPr>
          <w:trHeight w:val="269"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编制单位:北京华胜天成科技股份有限公司</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 年</w:t>
            </w:r>
          </w:p>
        </w:tc>
        <w:tc>
          <w:tcPr>
            <w:tcBorders>
              <w:left w:val="single" w:sz="4"/>
            </w:tcBorders>
            <w:shd w:val="clear" w:color="auto" w:fill="FFFFFF"/>
            <w:vAlign w:val="top"/>
          </w:tcPr>
          <w:p>
            <w:pPr>
              <w:pStyle w:val="Style23"/>
              <w:keepNext w:val="0"/>
              <w:keepLines w:val="0"/>
              <w:widowControl w:val="0"/>
              <w:shd w:val="clear" w:color="auto" w:fill="auto"/>
              <w:tabs>
                <w:tab w:pos="936" w:val="left"/>
              </w:tabs>
              <w:bidi w:val="0"/>
              <w:spacing w:before="0" w:after="0" w:line="240" w:lineRule="auto"/>
              <w:ind w:left="0" w:right="220" w:firstLine="0"/>
              <w:jc w:val="right"/>
              <w:rPr>
                <w:sz w:val="20"/>
                <w:szCs w:val="20"/>
              </w:rPr>
            </w:pPr>
            <w:r>
              <w:rPr>
                <w:color w:val="000000"/>
                <w:spacing w:val="0"/>
                <w:w w:val="100"/>
                <w:position w:val="0"/>
                <w:sz w:val="20"/>
                <w:szCs w:val="20"/>
              </w:rPr>
              <w:t>三</w:t>
              <w:tab/>
              <w:t>单位:元</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币种:人民币</w:t>
            </w:r>
          </w:p>
        </w:tc>
      </w:tr>
      <w:tr>
        <w:trPr>
          <w:trHeight w:val="7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附注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母公司数</w:t>
            </w: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2,038,985,189.50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1,696,553,979.86</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1,379,841.00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822,844.43</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收到的其他与经营活动有关的现金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w:t>
            </w:r>
            <w:r>
              <w:rPr>
                <w:color w:val="000000"/>
                <w:spacing w:val="0"/>
                <w:w w:val="100"/>
                <w:position w:val="0"/>
                <w:sz w:val="18"/>
                <w:szCs w:val="18"/>
              </w:rPr>
              <w:t>.35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26,889,827.94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18,735,807.57</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2,067,254,858.44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1,716,112,631.86</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1,880,065,065.28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1,550,558,676.70</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89,135,645.95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79,948,792.17</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76,871,361.20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71,689,761.21</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支付的其他与经营活动有关的现金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81,087,615.99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73,417,807.67</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2,127,159,688.42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1,775,615,037.75</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-59,904,829.98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-59,502,405.89</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248,118,910.76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248,118,910.76</w:t>
            </w: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其中：出售子公司收到的现金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1,086,383.59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1,086,383.59</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处置固定资产、无形资产和其他长期资产而收回的现金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33,699.00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33,699.00</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收到的其他与投资活动有关的现金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w:t>
            </w:r>
            <w:r>
              <w:rPr>
                <w:color w:val="000000"/>
                <w:spacing w:val="0"/>
                <w:w w:val="100"/>
                <w:position w:val="0"/>
                <w:sz w:val="18"/>
                <w:szCs w:val="18"/>
              </w:rPr>
              <w:t>.37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2,666,194.80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2,044,368.11</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251,905,188.15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251,283,361.46</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购建固定资产、无形资产和其他长期资产所支付的现金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3,114,592.24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2,819,793.39</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188,005,060.43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197,905,060.43</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0</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191,119,652.67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200,724,853.82</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60,785,535.48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50,558,507.64</w:t>
            </w: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吸收投资所收到的现金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其中：子公司吸收少数股东权益性投资收到的现金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39,505,304.88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0</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39,605,304.88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0</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偿还债务所支付的现金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33,139,168.50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0</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分配股利、利润或偿付利息所支付的现金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61,227,596.89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61,100,000.00</w:t>
            </w: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其中：支付少数股东的股利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支付的其他与筹资活动有关的现金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w:t>
            </w:r>
            <w:r>
              <w:rPr>
                <w:color w:val="000000"/>
                <w:spacing w:val="0"/>
                <w:w w:val="100"/>
                <w:position w:val="0"/>
                <w:sz w:val="18"/>
                <w:szCs w:val="18"/>
              </w:rPr>
              <w:t>.38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4,766,502.87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4,766,502.87</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其中：子公司依法减资支付给少数股东的现金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99,133,268.26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65,866,502.87</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-59,527,963.38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-65,866,502.87</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四、汇率变动对现金的影响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-1,193,984.55</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-59,841,242.43</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-74,810,401.12</w:t>
            </w:r>
          </w:p>
        </w:tc>
      </w:tr>
    </w:tbl>
    <w:p>
      <w:pPr>
        <w:sectPr>
          <w:footnotePr>
            <w:pos w:val="pageBottom"/>
            <w:numFmt w:val="decimal"/>
            <w:numRestart w:val="continuous"/>
          </w:footnotePr>
          <w:type w:val="continuous"/>
          <w:pgSz w:w="12240" w:h="15840"/>
          <w:pgMar w:top="1454" w:right="1587" w:bottom="3624" w:left="1337" w:header="0" w:footer="3" w:gutter="0"/>
          <w:cols w:space="720"/>
          <w:noEndnote/>
          <w:rtlGutter w:val="0"/>
          <w:docGrid w:linePitch="360"/>
        </w:sectPr>
      </w:pPr>
    </w:p>
    <w:p>
      <w:pPr>
        <w:pStyle w:val="Style29"/>
        <w:keepNext w:val="0"/>
        <w:keepLines w:val="0"/>
        <w:framePr w:w="1930" w:h="264" w:wrap="none" w:vAnchor="text" w:hAnchor="page" w:x="2096" w:y="21"/>
        <w:widowControl w:val="0"/>
        <w:shd w:val="clear" w:color="auto" w:fill="auto"/>
        <w:bidi w:val="0"/>
        <w:spacing w:before="0" w:after="0" w:line="240" w:lineRule="auto"/>
        <w:ind w:left="0" w:right="0" w:firstLine="0"/>
        <w:jc w:val="left"/>
      </w:pPr>
      <w:r>
        <w:rPr>
          <w:color w:val="000000"/>
          <w:spacing w:val="0"/>
          <w:w w:val="100"/>
          <w:position w:val="0"/>
        </w:rPr>
        <w:t>法定代表人：胡联奎</w:t>
      </w:r>
    </w:p>
    <w:p>
      <w:pPr>
        <w:pStyle w:val="Style29"/>
        <w:keepNext w:val="0"/>
        <w:keepLines w:val="0"/>
        <w:framePr w:w="1930" w:h="269" w:wrap="none" w:vAnchor="text" w:hAnchor="page" w:x="4933" w:y="21"/>
        <w:widowControl w:val="0"/>
        <w:shd w:val="clear" w:color="auto" w:fill="auto"/>
        <w:bidi w:val="0"/>
        <w:spacing w:before="0" w:after="0" w:line="240" w:lineRule="auto"/>
        <w:ind w:left="0" w:right="0" w:firstLine="0"/>
        <w:jc w:val="center"/>
      </w:pPr>
      <w:r>
        <w:rPr>
          <w:color w:val="000000"/>
          <w:spacing w:val="0"/>
          <w:w w:val="100"/>
          <w:position w:val="0"/>
        </w:rPr>
        <w:t>财务负责人：林开涛</w:t>
      </w:r>
    </w:p>
    <w:p>
      <w:pPr>
        <w:pStyle w:val="Style29"/>
        <w:keepNext w:val="0"/>
        <w:keepLines w:val="0"/>
        <w:framePr w:w="2352" w:h="269" w:wrap="none" w:vAnchor="text" w:hAnchor="page" w:x="7765" w:y="21"/>
        <w:widowControl w:val="0"/>
        <w:shd w:val="clear" w:color="auto" w:fill="auto"/>
        <w:bidi w:val="0"/>
        <w:spacing w:before="0" w:after="0" w:line="240" w:lineRule="auto"/>
        <w:ind w:left="0" w:right="0" w:firstLine="0"/>
        <w:jc w:val="left"/>
      </w:pPr>
      <w:r>
        <w:rPr>
          <w:color w:val="000000"/>
          <w:spacing w:val="0"/>
          <w:w w:val="100"/>
          <w:position w:val="0"/>
        </w:rPr>
        <w:t>会计机构负责人：任学英</w:t>
      </w:r>
    </w:p>
    <w:p>
      <w:pPr>
        <w:widowControl w:val="0"/>
        <w:spacing w:after="0" w:line="1" w:lineRule="exact"/>
      </w:pPr>
    </w:p>
    <w:p>
      <w:pPr>
        <w:widowControl w:val="0"/>
        <w:spacing w:line="1" w:lineRule="exact"/>
        <w:sectPr>
          <w:footnotePr>
            <w:pos w:val="pageBottom"/>
            <w:numFmt w:val="decimal"/>
            <w:numRestart w:val="continuous"/>
          </w:footnotePr>
          <w:type w:val="continuous"/>
          <w:pgSz w:w="12240" w:h="15840"/>
          <w:pgMar w:top="1022" w:right="1593" w:bottom="998" w:left="1214" w:header="0" w:footer="3" w:gutter="0"/>
          <w:cols w:space="720"/>
          <w:noEndnote/>
          <w:rtlGutter w:val="0"/>
          <w:docGrid w:linePitch="360"/>
        </w:sectPr>
      </w:pPr>
    </w:p>
    <w:p>
      <w:pPr>
        <w:pStyle w:val="Style34"/>
        <w:keepNext/>
        <w:keepLines/>
        <w:widowControl w:val="0"/>
        <w:shd w:val="clear" w:color="auto" w:fill="auto"/>
        <w:bidi w:val="0"/>
        <w:spacing w:before="280" w:after="0" w:line="240" w:lineRule="auto"/>
        <w:ind w:left="0" w:right="0" w:firstLine="0"/>
        <w:jc w:val="center"/>
      </w:pPr>
      <w:bookmarkStart w:id="288" w:name="bookmark288"/>
      <w:bookmarkStart w:id="289" w:name="bookmark289"/>
      <w:bookmarkStart w:id="290" w:name="bookmark290"/>
      <w:r>
        <w:rPr>
          <w:color w:val="000000"/>
          <w:spacing w:val="0"/>
          <w:w w:val="100"/>
          <w:position w:val="0"/>
          <w:sz w:val="24"/>
          <w:szCs w:val="24"/>
        </w:rPr>
        <w:t>现金流量表（补充资料）</w:t>
      </w:r>
      <w:bookmarkEnd w:id="288"/>
      <w:bookmarkEnd w:id="289"/>
      <w:bookmarkEnd w:id="290"/>
    </w:p>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24"/>
          <w:szCs w:val="24"/>
        </w:rPr>
        <w:t>2006 年</w:t>
      </w:r>
    </w:p>
    <w:p>
      <w:pPr>
        <w:pStyle w:val="Style29"/>
        <w:keepNext w:val="0"/>
        <w:keepLines w:val="0"/>
        <w:widowControl w:val="0"/>
        <w:shd w:val="clear" w:color="auto" w:fill="auto"/>
        <w:tabs>
          <w:tab w:pos="7111" w:val="left"/>
        </w:tabs>
        <w:bidi w:val="0"/>
        <w:spacing w:before="0" w:after="0" w:line="240" w:lineRule="auto"/>
        <w:ind w:left="0" w:right="0" w:firstLine="780"/>
        <w:jc w:val="left"/>
      </w:pPr>
      <w:r>
        <w:rPr>
          <w:color w:val="000000"/>
          <w:spacing w:val="0"/>
          <w:w w:val="100"/>
          <w:position w:val="0"/>
        </w:rPr>
        <w:t>编制单位:北京华胜天成科技股份有限公司</w:t>
        <w:tab/>
        <w:t>单位:元 币种:人民币</w:t>
      </w:r>
    </w:p>
    <w:tbl>
      <w:tblPr>
        <w:tblOverlap w:val="never"/>
        <w:jc w:val="center"/>
        <w:tblLayout w:type="fixed"/>
      </w:tblPr>
      <w:tblGrid>
        <w:gridCol w:w="4555"/>
        <w:gridCol w:w="576"/>
        <w:gridCol w:w="1891"/>
        <w:gridCol w:w="1906"/>
      </w:tblGrid>
      <w:tr>
        <w:trPr>
          <w:trHeight w:val="74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180" w:right="0" w:firstLine="0"/>
              <w:jc w:val="left"/>
              <w:rPr>
                <w:sz w:val="20"/>
                <w:szCs w:val="20"/>
              </w:rPr>
            </w:pPr>
            <w:r>
              <w:rPr>
                <w:color w:val="000000"/>
                <w:spacing w:val="0"/>
                <w:w w:val="100"/>
                <w:position w:val="0"/>
                <w:sz w:val="20"/>
                <w:szCs w:val="20"/>
              </w:rPr>
              <w:t>附 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合并数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母公司数</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补充材料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140,192,474.96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130,470,838.70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加：少数股东损益（亏损以号填列）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492,634.49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减：未确认的投资损失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加：计提的资产减值准备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12,423,814.31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12,381,087.26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7,478,726.28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7,102,317.74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24,498.30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23,333.31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231,232.21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231,232.21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待摊费用减少（减：增加）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-126,575.36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-38,273.71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预提费用增加（减：减少）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-151,240.19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-503,500.79</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处理固定资产、无形资产和其他长期资产的损失 （减:收益）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321,584.34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321,584.34</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-2,538,597.91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-2,044,368.11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-11,971,071.69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-42,038,783.32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递延税款贷项（减：借项）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-317,072,973.30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-136,504,750.94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经营性应收项目的减少（减：增加）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-140,725,322.62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-132,313,657.49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经营性应付项目的增加（减：减少）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238,889,099.11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106,935,658.97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12,626,887.09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-3,525,124.06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-59,904,829.98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-59,502,405.89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2.不涉及现金收支的投资和筹资活动：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7,339,514.37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7,339,514.37</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3、现金及现金等价物净增加情况：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252,333,803.01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174,028,072.27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312,175,045.44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248,838,473.39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-59,841,242.43</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-74,810,401.12</w:t>
            </w:r>
          </w:p>
        </w:tc>
      </w:tr>
    </w:tbl>
    <w:p>
      <w:pPr>
        <w:widowControl w:val="0"/>
        <w:spacing w:after="59" w:line="1" w:lineRule="exact"/>
      </w:pPr>
    </w:p>
    <w:p>
      <w:pPr>
        <w:pStyle w:val="Style29"/>
        <w:keepNext w:val="0"/>
        <w:keepLines w:val="0"/>
        <w:widowControl w:val="0"/>
        <w:shd w:val="clear" w:color="auto" w:fill="auto"/>
        <w:tabs>
          <w:tab w:pos="2942" w:val="left"/>
          <w:tab w:pos="5818" w:val="left"/>
        </w:tabs>
        <w:bidi w:val="0"/>
        <w:spacing w:before="0" w:after="40" w:line="240" w:lineRule="auto"/>
        <w:ind w:left="0" w:right="0" w:firstLine="0"/>
        <w:jc w:val="center"/>
      </w:pPr>
      <w:r>
        <w:rPr>
          <w:color w:val="000000"/>
          <w:spacing w:val="0"/>
          <w:w w:val="100"/>
          <w:position w:val="0"/>
        </w:rPr>
        <w:t>法定代表人：胡联奎</w:t>
        <w:tab/>
        <w:t>财务负责人：林开涛</w:t>
        <w:tab/>
        <w:t>会计机构负责人：任学英</w:t>
      </w:r>
      <w:r>
        <w:br w:type="page"/>
      </w:r>
    </w:p>
    <w:p>
      <w:pPr>
        <w:pStyle w:val="Style34"/>
        <w:keepNext/>
        <w:keepLines/>
        <w:widowControl w:val="0"/>
        <w:shd w:val="clear" w:color="auto" w:fill="auto"/>
        <w:bidi w:val="0"/>
        <w:spacing w:before="0" w:after="0" w:line="240" w:lineRule="auto"/>
        <w:ind w:left="0" w:right="0" w:firstLine="0"/>
        <w:jc w:val="center"/>
      </w:pPr>
      <w:bookmarkStart w:id="291" w:name="bookmark291"/>
      <w:bookmarkStart w:id="292" w:name="bookmark292"/>
      <w:bookmarkStart w:id="293" w:name="bookmark293"/>
      <w:r>
        <w:rPr>
          <w:color w:val="000000"/>
          <w:spacing w:val="0"/>
          <w:w w:val="100"/>
          <w:position w:val="0"/>
          <w:sz w:val="24"/>
          <w:szCs w:val="24"/>
        </w:rPr>
        <w:t>合并资产减值准备明细表</w:t>
      </w:r>
      <w:bookmarkEnd w:id="291"/>
      <w:bookmarkEnd w:id="292"/>
      <w:bookmarkEnd w:id="293"/>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2006年度</w:t>
      </w:r>
    </w:p>
    <w:p>
      <w:pPr>
        <w:pStyle w:val="Style29"/>
        <w:keepNext w:val="0"/>
        <w:keepLines w:val="0"/>
        <w:widowControl w:val="0"/>
        <w:shd w:val="clear" w:color="auto" w:fill="auto"/>
        <w:tabs>
          <w:tab w:pos="6744" w:val="left"/>
        </w:tabs>
        <w:bidi w:val="0"/>
        <w:spacing w:before="0" w:after="0" w:line="240" w:lineRule="auto"/>
        <w:ind w:left="0" w:right="0" w:firstLine="0"/>
        <w:jc w:val="center"/>
      </w:pPr>
      <w:r>
        <w:rPr>
          <w:color w:val="000000"/>
          <w:spacing w:val="0"/>
          <w:w w:val="100"/>
          <w:position w:val="0"/>
        </w:rPr>
        <w:t>编制单位：北京华胜天成科技股份有限公司</w:t>
        <w:tab/>
        <w:t>单位：元币种：人民币</w:t>
      </w:r>
    </w:p>
    <w:tbl>
      <w:tblPr>
        <w:tblOverlap w:val="never"/>
        <w:jc w:val="center"/>
        <w:tblLayout w:type="fixed"/>
      </w:tblPr>
      <w:tblGrid>
        <w:gridCol w:w="2405"/>
        <w:gridCol w:w="504"/>
        <w:gridCol w:w="1397"/>
        <w:gridCol w:w="1402"/>
        <w:gridCol w:w="1099"/>
        <w:gridCol w:w="1402"/>
        <w:gridCol w:w="1397"/>
        <w:gridCol w:w="1512"/>
      </w:tblGrid>
      <w:tr>
        <w:trPr>
          <w:trHeight w:val="34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textDirection w:val="tbRlV"/>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2006.01.01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本年减少数</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2006.12.31</w:t>
            </w:r>
          </w:p>
        </w:tc>
      </w:tr>
      <w:tr>
        <w:trPr>
          <w:trHeight w:val="898" w:hRule="exact"/>
        </w:trPr>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计提及转入数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转出数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转回数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合计</w:t>
            </w:r>
          </w:p>
        </w:tc>
        <w:tc>
          <w:tcPr>
            <w:vMerge/>
            <w:tcBorders>
              <w:left w:val="single" w:sz="4"/>
              <w:right w:val="single" w:sz="4"/>
            </w:tcBorders>
            <w:shd w:val="clear" w:color="auto" w:fill="FFFFFF"/>
            <w:vAlign w:val="center"/>
          </w:tcPr>
          <w:p>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④</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⑤</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⑥=3+⑤</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⑦</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一、坏账准备合计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11,613,398.92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2,891,872.32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28.56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14,505,242.68</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10,690,291.74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2,017,996.72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28.56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12,708,259.90</w:t>
            </w:r>
          </w:p>
        </w:tc>
      </w:tr>
      <w:tr>
        <w:trPr>
          <w:trHeight w:val="34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923,107.18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873,875.60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1,796,982.78</w:t>
            </w:r>
          </w:p>
        </w:tc>
      </w:tr>
      <w:tr>
        <w:trPr>
          <w:trHeight w:val="34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二、短期投资跌价准备合计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167,800.72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167,800.72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167,800.72</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三、存货跌价准备合计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30,928,465.32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9,699,742.71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40,628,208.03</w:t>
            </w:r>
          </w:p>
        </w:tc>
      </w:tr>
      <w:tr>
        <w:trPr>
          <w:trHeight w:val="34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其中：外购商品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18,755,020.31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4,659,649.83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23,414,670.14</w:t>
            </w:r>
          </w:p>
        </w:tc>
      </w:tr>
      <w:tr>
        <w:trPr>
          <w:trHeight w:val="34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试用商品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12,173,455.01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5,040,092.88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17,213,537.89</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四、长期投资减值准备合计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五、固定资产减值准备合计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六、无形资产减值准备合计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其中：专利权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七、在建工程减值准备合计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八、委托贷款减值准备合计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42,709,664.96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12,591,615.03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28.56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167,800.72</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167,829.28</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55,133,450.71</w:t>
            </w:r>
          </w:p>
        </w:tc>
      </w:tr>
    </w:tbl>
    <w:p>
      <w:pPr>
        <w:pStyle w:val="Style29"/>
        <w:keepNext w:val="0"/>
        <w:keepLines w:val="0"/>
        <w:widowControl w:val="0"/>
        <w:shd w:val="clear" w:color="auto" w:fill="auto"/>
        <w:tabs>
          <w:tab w:pos="3202" w:val="left"/>
          <w:tab w:pos="6250" w:val="left"/>
        </w:tabs>
        <w:bidi w:val="0"/>
        <w:spacing w:before="0" w:after="0" w:line="240" w:lineRule="auto"/>
        <w:ind w:left="0" w:right="0" w:firstLine="0"/>
        <w:jc w:val="center"/>
      </w:pPr>
      <w:r>
        <w:rPr>
          <w:color w:val="000000"/>
          <w:spacing w:val="0"/>
          <w:w w:val="100"/>
          <w:position w:val="0"/>
        </w:rPr>
        <w:t>法定代表人：胡联奎</w:t>
        <w:tab/>
        <w:t>财务负责人：林开涛</w:t>
        <w:tab/>
        <w:t>会计机构负责人：任学英</w:t>
      </w:r>
      <w:r>
        <w:br w:type="page"/>
      </w:r>
    </w:p>
    <w:p>
      <w:pPr>
        <w:pStyle w:val="Style34"/>
        <w:keepNext/>
        <w:keepLines/>
        <w:widowControl w:val="0"/>
        <w:shd w:val="clear" w:color="auto" w:fill="auto"/>
        <w:bidi w:val="0"/>
        <w:spacing w:before="0" w:after="40" w:line="240" w:lineRule="auto"/>
        <w:ind w:left="0" w:right="0" w:firstLine="0"/>
        <w:jc w:val="center"/>
      </w:pPr>
      <w:bookmarkStart w:id="294" w:name="bookmark294"/>
      <w:bookmarkStart w:id="295" w:name="bookmark295"/>
      <w:bookmarkStart w:id="296" w:name="bookmark296"/>
      <w:r>
        <w:rPr>
          <w:color w:val="000000"/>
          <w:spacing w:val="0"/>
          <w:w w:val="100"/>
          <w:position w:val="0"/>
          <w:sz w:val="24"/>
          <w:szCs w:val="24"/>
        </w:rPr>
        <w:t>母公司资产减值准备明细表</w:t>
      </w:r>
      <w:bookmarkEnd w:id="294"/>
      <w:bookmarkEnd w:id="295"/>
      <w:bookmarkEnd w:id="296"/>
    </w:p>
    <w:p>
      <w:pPr>
        <w:pStyle w:val="Style2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2006年度</w:t>
      </w:r>
    </w:p>
    <w:p>
      <w:pPr>
        <w:pStyle w:val="Style29"/>
        <w:keepNext w:val="0"/>
        <w:keepLines w:val="0"/>
        <w:widowControl w:val="0"/>
        <w:shd w:val="clear" w:color="auto" w:fill="auto"/>
        <w:tabs>
          <w:tab w:pos="6677" w:val="left"/>
        </w:tabs>
        <w:bidi w:val="0"/>
        <w:spacing w:before="0" w:after="40" w:line="240" w:lineRule="auto"/>
        <w:ind w:left="0" w:right="0" w:firstLine="0"/>
        <w:jc w:val="center"/>
      </w:pPr>
      <w:r>
        <w:rPr>
          <w:color w:val="000000"/>
          <w:spacing w:val="0"/>
          <w:w w:val="100"/>
          <w:position w:val="0"/>
        </w:rPr>
        <w:t>编制单位：北京华胜天成科技股份有限公司</w:t>
        <w:tab/>
        <w:t>单位：元币种：人民币</w:t>
      </w:r>
    </w:p>
    <w:tbl>
      <w:tblPr>
        <w:tblOverlap w:val="never"/>
        <w:jc w:val="center"/>
        <w:tblLayout w:type="fixed"/>
      </w:tblPr>
      <w:tblGrid>
        <w:gridCol w:w="1704"/>
        <w:gridCol w:w="504"/>
        <w:gridCol w:w="1493"/>
        <w:gridCol w:w="1406"/>
        <w:gridCol w:w="1061"/>
        <w:gridCol w:w="1402"/>
        <w:gridCol w:w="1478"/>
        <w:gridCol w:w="1584"/>
      </w:tblGrid>
      <w:tr>
        <w:trPr>
          <w:trHeight w:val="34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textDirection w:val="tbRlV"/>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2006.01.01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本年减少数</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2006.12.31</w:t>
            </w:r>
          </w:p>
        </w:tc>
      </w:tr>
      <w:tr>
        <w:trPr>
          <w:trHeight w:val="898" w:hRule="exact"/>
        </w:trPr>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计提及转入数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转出数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转回数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合计</w:t>
            </w:r>
          </w:p>
        </w:tc>
        <w:tc>
          <w:tcPr>
            <w:vMerge/>
            <w:tcBorders>
              <w:left w:val="single" w:sz="4"/>
              <w:right w:val="single" w:sz="4"/>
            </w:tcBorders>
            <w:shd w:val="clear" w:color="auto" w:fill="FFFFFF"/>
            <w:vAlign w:val="center"/>
          </w:tcPr>
          <w:p>
            <w:pPr/>
          </w:p>
        </w:tc>
      </w:tr>
      <w:tr>
        <w:trPr>
          <w:trHeight w:val="34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④</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⑤</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⑥2+⑤</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⑦</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一、坏账准备合计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11,411,051.63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4,478,966.64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28.56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15,889,989.71</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10,151,240.36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2,626,145.00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28.56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12,777,356.80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1,259,811.27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1,852,821.64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3,112,632.91</w:t>
            </w:r>
          </w:p>
        </w:tc>
      </w:tr>
      <w:tr>
        <w:trPr>
          <w:trHeight w:val="57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二、短期投资跌价 准备合计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167,800.72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167,800.72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167,800.72</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三、存货跌价准备 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30,907,918.67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8,069,921.34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38,977,840.01</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其中：外购商品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18,734,473.66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4,539,681.58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23,274,155.24</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试用商品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12,173,445.01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3,530,239.76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15,703,684.77</w:t>
            </w:r>
          </w:p>
        </w:tc>
      </w:tr>
      <w:tr>
        <w:trPr>
          <w:trHeight w:val="57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四、长期投资减值 准备合计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其中：长期股权投 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660"/>
              <w:jc w:val="both"/>
              <w:rPr>
                <w:sz w:val="18"/>
                <w:szCs w:val="18"/>
              </w:rPr>
            </w:pPr>
            <w:r>
              <w:rPr>
                <w:color w:val="000000"/>
                <w:spacing w:val="0"/>
                <w:w w:val="100"/>
                <w:position w:val="0"/>
                <w:sz w:val="18"/>
                <w:szCs w:val="18"/>
              </w:rPr>
              <w:t>长期债权投 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五、固定资产减值 准备合计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其中：房屋、建筑 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六、无形资产减值 准备合计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其中：专利权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七、在建工程减值 准备合计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八、委托贷款减值 准备合计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九、总计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42,486,771.02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12,548,887.98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28.56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167,800.72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167,829.28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54,867,829.72</w:t>
            </w:r>
          </w:p>
        </w:tc>
      </w:tr>
    </w:tbl>
    <w:p>
      <w:pPr>
        <w:widowControl w:val="0"/>
        <w:spacing w:after="39" w:line="1" w:lineRule="exact"/>
      </w:pPr>
    </w:p>
    <w:p>
      <w:pPr>
        <w:pStyle w:val="Style29"/>
        <w:keepNext w:val="0"/>
        <w:keepLines w:val="0"/>
        <w:widowControl w:val="0"/>
        <w:shd w:val="clear" w:color="auto" w:fill="auto"/>
        <w:tabs>
          <w:tab w:pos="3202" w:val="left"/>
          <w:tab w:pos="6250" w:val="left"/>
        </w:tabs>
        <w:bidi w:val="0"/>
        <w:spacing w:before="0" w:after="40" w:line="240" w:lineRule="auto"/>
        <w:ind w:left="0" w:right="0" w:firstLine="0"/>
        <w:jc w:val="center"/>
      </w:pPr>
      <w:r>
        <w:rPr>
          <w:color w:val="000000"/>
          <w:spacing w:val="0"/>
          <w:w w:val="100"/>
          <w:position w:val="0"/>
        </w:rPr>
        <w:t>法定代表人：胡联奎</w:t>
        <w:tab/>
        <w:t>财务负责人：林开涛</w:t>
        <w:tab/>
        <w:t>会计机构负责人：任学英</w:t>
      </w:r>
    </w:p>
    <w:p>
      <w:pPr>
        <w:pStyle w:val="Style39"/>
        <w:keepNext w:val="0"/>
        <w:keepLines w:val="0"/>
        <w:widowControl w:val="0"/>
        <w:shd w:val="clear" w:color="auto" w:fill="auto"/>
        <w:bidi w:val="0"/>
        <w:spacing w:before="0" w:after="100" w:line="240" w:lineRule="auto"/>
        <w:ind w:left="0" w:right="0" w:firstLine="0"/>
        <w:jc w:val="center"/>
        <w:rPr>
          <w:sz w:val="32"/>
          <w:szCs w:val="32"/>
        </w:rPr>
      </w:pPr>
      <w:r>
        <w:rPr>
          <w:color w:val="000000"/>
          <w:spacing w:val="0"/>
          <w:w w:val="100"/>
          <w:position w:val="0"/>
          <w:sz w:val="32"/>
          <w:szCs w:val="32"/>
        </w:rPr>
        <w:t>会计报表附注</w:t>
      </w:r>
    </w:p>
    <w:p>
      <w:pPr>
        <w:pStyle w:val="Style19"/>
        <w:keepNext w:val="0"/>
        <w:keepLines w:val="0"/>
        <w:widowControl w:val="0"/>
        <w:shd w:val="clear" w:color="auto" w:fill="auto"/>
        <w:tabs>
          <w:tab w:pos="1322" w:val="left"/>
        </w:tabs>
        <w:bidi w:val="0"/>
        <w:spacing w:before="0" w:line="312" w:lineRule="exact"/>
        <w:ind w:left="0" w:right="0" w:firstLine="800"/>
        <w:jc w:val="both"/>
      </w:pPr>
      <w:bookmarkStart w:id="297" w:name="bookmark297"/>
      <w:r>
        <w:rPr>
          <w:b/>
          <w:bCs/>
          <w:color w:val="000000"/>
          <w:spacing w:val="0"/>
          <w:w w:val="100"/>
          <w:position w:val="0"/>
          <w:sz w:val="24"/>
          <w:szCs w:val="24"/>
        </w:rPr>
        <w:t>一</w:t>
      </w:r>
      <w:bookmarkEnd w:id="297"/>
      <w:r>
        <w:rPr>
          <w:b/>
          <w:bCs/>
          <w:color w:val="000000"/>
          <w:spacing w:val="0"/>
          <w:w w:val="100"/>
          <w:position w:val="0"/>
          <w:sz w:val="24"/>
          <w:szCs w:val="24"/>
        </w:rPr>
        <w:t>、</w:t>
        <w:tab/>
        <w:t>公司基本情况</w:t>
      </w:r>
    </w:p>
    <w:p>
      <w:pPr>
        <w:pStyle w:val="Style19"/>
        <w:keepNext w:val="0"/>
        <w:keepLines w:val="0"/>
        <w:widowControl w:val="0"/>
        <w:shd w:val="clear" w:color="auto" w:fill="auto"/>
        <w:bidi w:val="0"/>
        <w:spacing w:before="0" w:line="307" w:lineRule="exact"/>
        <w:ind w:left="800" w:right="0" w:firstLine="480"/>
        <w:jc w:val="both"/>
      </w:pPr>
      <w:r>
        <w:rPr>
          <w:color w:val="000000"/>
          <w:spacing w:val="0"/>
          <w:w w:val="100"/>
          <w:position w:val="0"/>
          <w:sz w:val="24"/>
          <w:szCs w:val="24"/>
        </w:rPr>
        <w:t>北京华胜天成科技股份有限公司（以下简称“本公司”）系经北京市人民政府批准, 2001年3月15日，由北京华胜天成科技有限公司以2000年末净资产为基数按照1:1的 折股比例整体改制的股份有限公司。经中国证券监督管理委员会证监发行字[2004]38号 文批准，本公司采用向二级市场投资者定价配售的方式发行人民币普通股股票2400万股, 并于2004年4月27日在上海证券交易所上市流通。</w:t>
      </w:r>
    </w:p>
    <w:p>
      <w:pPr>
        <w:pStyle w:val="Style19"/>
        <w:keepNext w:val="0"/>
        <w:keepLines w:val="0"/>
        <w:widowControl w:val="0"/>
        <w:shd w:val="clear" w:color="auto" w:fill="auto"/>
        <w:bidi w:val="0"/>
        <w:spacing w:before="0" w:line="312" w:lineRule="exact"/>
        <w:ind w:left="800" w:right="0" w:firstLine="480"/>
        <w:jc w:val="both"/>
      </w:pPr>
      <w:r>
        <w:rPr>
          <w:color w:val="000000"/>
          <w:spacing w:val="0"/>
          <w:w w:val="100"/>
          <w:position w:val="0"/>
          <w:sz w:val="24"/>
          <w:szCs w:val="24"/>
        </w:rPr>
        <w:t>根据本公司2004年年度股东大会决议，本公司以2004年末总股本9,400万股为基数, 用上市溢价发行股票产生的资本公积向全体股东每10股转增3股，共转增2,820万股， 转增后的股本总额为12,220万股，注册资本变更为人民币12,220万元。</w:t>
      </w:r>
    </w:p>
    <w:p>
      <w:pPr>
        <w:pStyle w:val="Style19"/>
        <w:keepNext w:val="0"/>
        <w:keepLines w:val="0"/>
        <w:widowControl w:val="0"/>
        <w:shd w:val="clear" w:color="auto" w:fill="auto"/>
        <w:bidi w:val="0"/>
        <w:spacing w:before="0" w:line="312" w:lineRule="exact"/>
        <w:ind w:left="800" w:right="0" w:firstLine="480"/>
        <w:jc w:val="both"/>
      </w:pPr>
      <w:r>
        <w:rPr>
          <w:color w:val="000000"/>
          <w:spacing w:val="0"/>
          <w:w w:val="100"/>
          <w:position w:val="0"/>
          <w:sz w:val="24"/>
          <w:szCs w:val="24"/>
        </w:rPr>
        <w:t>根据本公司2005年年度股东大会决议，本公司以2005年末总股本12,220万股为基 数，用上市溢价发行股票产生的资本公积向全体股东每10股转增5股，共转增6,110万 股，转增后的股本总额为18,330万股，注册资本变更为人民币18,330万元。</w:t>
      </w:r>
    </w:p>
    <w:p>
      <w:pPr>
        <w:pStyle w:val="Style19"/>
        <w:keepNext w:val="0"/>
        <w:keepLines w:val="0"/>
        <w:widowControl w:val="0"/>
        <w:shd w:val="clear" w:color="auto" w:fill="auto"/>
        <w:bidi w:val="0"/>
        <w:spacing w:before="0" w:line="312" w:lineRule="exact"/>
        <w:ind w:left="800" w:right="0" w:firstLine="480"/>
        <w:jc w:val="both"/>
      </w:pPr>
      <w:r>
        <w:rPr>
          <w:color w:val="000000"/>
          <w:spacing w:val="0"/>
          <w:w w:val="100"/>
          <w:position w:val="0"/>
          <w:sz w:val="24"/>
          <w:szCs w:val="24"/>
        </w:rPr>
        <w:t>根据本公司2006年5月11日召开的北京华胜天成科技股份有限公司股权分置改革相 关股东会审议通过并于2006年5月17日实施的《股权分置改革方案》，本公司非流通股 股东按每10股支付</w:t>
      </w:r>
      <w:r>
        <w:rPr>
          <w:color w:val="000000"/>
          <w:spacing w:val="0"/>
          <w:w w:val="100"/>
          <w:position w:val="0"/>
          <w:sz w:val="24"/>
          <w:szCs w:val="24"/>
        </w:rPr>
        <w:t>2.8</w:t>
      </w:r>
      <w:r>
        <w:rPr>
          <w:color w:val="000000"/>
          <w:spacing w:val="0"/>
          <w:w w:val="100"/>
          <w:position w:val="0"/>
          <w:sz w:val="24"/>
          <w:szCs w:val="24"/>
        </w:rPr>
        <w:t>股对价股份给流通股股东，以换取其所持有的其余非流通股股份 获得上市流通权。本次股权分置方案实施后，本公司总股本不变，仍为18,330万股，所 有股份均为流通股,其中无限售条件的流通股为</w:t>
      </w:r>
      <w:r>
        <w:rPr>
          <w:color w:val="000000"/>
          <w:spacing w:val="0"/>
          <w:w w:val="100"/>
          <w:position w:val="0"/>
          <w:sz w:val="24"/>
          <w:szCs w:val="24"/>
        </w:rPr>
        <w:t>5,990.4</w:t>
      </w:r>
      <w:r>
        <w:rPr>
          <w:color w:val="000000"/>
          <w:spacing w:val="0"/>
          <w:w w:val="100"/>
          <w:position w:val="0"/>
          <w:sz w:val="24"/>
          <w:szCs w:val="24"/>
        </w:rPr>
        <w:t>万股，占本公司总股本的32.68%； 有限售条件的流通股为</w:t>
      </w:r>
      <w:r>
        <w:rPr>
          <w:color w:val="000000"/>
          <w:spacing w:val="0"/>
          <w:w w:val="100"/>
          <w:position w:val="0"/>
          <w:sz w:val="24"/>
          <w:szCs w:val="24"/>
        </w:rPr>
        <w:t>12,339.6</w:t>
      </w:r>
      <w:r>
        <w:rPr>
          <w:color w:val="000000"/>
          <w:spacing w:val="0"/>
          <w:w w:val="100"/>
          <w:position w:val="0"/>
          <w:sz w:val="24"/>
          <w:szCs w:val="24"/>
        </w:rPr>
        <w:t>万股，占本公司总股本的67.32%。</w:t>
      </w:r>
    </w:p>
    <w:p>
      <w:pPr>
        <w:pStyle w:val="Style19"/>
        <w:keepNext w:val="0"/>
        <w:keepLines w:val="0"/>
        <w:widowControl w:val="0"/>
        <w:shd w:val="clear" w:color="auto" w:fill="auto"/>
        <w:bidi w:val="0"/>
        <w:spacing w:before="0" w:line="317" w:lineRule="exact"/>
        <w:ind w:left="800" w:right="0" w:firstLine="480"/>
        <w:jc w:val="both"/>
      </w:pPr>
      <w:r>
        <w:rPr>
          <w:color w:val="000000"/>
          <w:spacing w:val="0"/>
          <w:w w:val="100"/>
          <w:position w:val="0"/>
          <w:sz w:val="24"/>
          <w:szCs w:val="24"/>
        </w:rPr>
        <w:t>本公司经营范围：技术开发、技术咨询、技术服务、技术培训；承接计算机信息系统 集成；销售计算机软、硬件及外围设备、通信设备；电子商务服务。</w:t>
      </w:r>
    </w:p>
    <w:p>
      <w:pPr>
        <w:pStyle w:val="Style19"/>
        <w:keepNext w:val="0"/>
        <w:keepLines w:val="0"/>
        <w:widowControl w:val="0"/>
        <w:shd w:val="clear" w:color="auto" w:fill="auto"/>
        <w:tabs>
          <w:tab w:pos="1322" w:val="left"/>
        </w:tabs>
        <w:bidi w:val="0"/>
        <w:spacing w:before="0" w:line="312" w:lineRule="exact"/>
        <w:ind w:left="0" w:right="0" w:firstLine="800"/>
        <w:jc w:val="both"/>
      </w:pPr>
      <w:bookmarkStart w:id="298" w:name="bookmark298"/>
      <w:r>
        <w:rPr>
          <w:b/>
          <w:bCs/>
          <w:color w:val="000000"/>
          <w:spacing w:val="0"/>
          <w:w w:val="100"/>
          <w:position w:val="0"/>
          <w:sz w:val="24"/>
          <w:szCs w:val="24"/>
        </w:rPr>
        <w:t>二</w:t>
      </w:r>
      <w:bookmarkEnd w:id="298"/>
      <w:r>
        <w:rPr>
          <w:b/>
          <w:bCs/>
          <w:color w:val="000000"/>
          <w:spacing w:val="0"/>
          <w:w w:val="100"/>
          <w:position w:val="0"/>
          <w:sz w:val="24"/>
          <w:szCs w:val="24"/>
        </w:rPr>
        <w:t>、</w:t>
        <w:tab/>
        <w:t>公司主要会计政策、会计估计和合并会计报表的编制方法</w:t>
      </w:r>
    </w:p>
    <w:p>
      <w:pPr>
        <w:pStyle w:val="Style19"/>
        <w:keepNext w:val="0"/>
        <w:keepLines w:val="0"/>
        <w:widowControl w:val="0"/>
        <w:shd w:val="clear" w:color="auto" w:fill="auto"/>
        <w:tabs>
          <w:tab w:pos="1193" w:val="left"/>
        </w:tabs>
        <w:bidi w:val="0"/>
        <w:spacing w:before="0" w:line="312" w:lineRule="exact"/>
        <w:ind w:left="0" w:right="0" w:firstLine="800"/>
        <w:jc w:val="both"/>
      </w:pPr>
      <w:bookmarkStart w:id="299" w:name="bookmark299"/>
      <w:r>
        <w:rPr>
          <w:color w:val="000000"/>
          <w:spacing w:val="0"/>
          <w:w w:val="100"/>
          <w:position w:val="0"/>
          <w:sz w:val="24"/>
          <w:szCs w:val="24"/>
        </w:rPr>
        <w:t>1</w:t>
      </w:r>
      <w:bookmarkEnd w:id="299"/>
      <w:r>
        <w:rPr>
          <w:color w:val="000000"/>
          <w:spacing w:val="0"/>
          <w:w w:val="100"/>
          <w:position w:val="0"/>
          <w:sz w:val="24"/>
          <w:szCs w:val="24"/>
        </w:rPr>
        <w:t>、</w:t>
        <w:tab/>
        <w:t>会计制度</w:t>
      </w:r>
    </w:p>
    <w:p>
      <w:pPr>
        <w:pStyle w:val="Style19"/>
        <w:keepNext w:val="0"/>
        <w:keepLines w:val="0"/>
        <w:widowControl w:val="0"/>
        <w:shd w:val="clear" w:color="auto" w:fill="auto"/>
        <w:bidi w:val="0"/>
        <w:spacing w:before="0" w:line="312" w:lineRule="exact"/>
        <w:ind w:left="1280" w:right="0" w:firstLine="0"/>
        <w:jc w:val="left"/>
      </w:pPr>
      <w:r>
        <w:rPr>
          <w:color w:val="000000"/>
          <w:spacing w:val="0"/>
          <w:w w:val="100"/>
          <w:position w:val="0"/>
          <w:sz w:val="24"/>
          <w:szCs w:val="24"/>
        </w:rPr>
        <w:t>本公司执行《企业会计准则》和《企业会计制度》及其补充规定。</w:t>
      </w:r>
    </w:p>
    <w:p>
      <w:pPr>
        <w:pStyle w:val="Style19"/>
        <w:keepNext w:val="0"/>
        <w:keepLines w:val="0"/>
        <w:widowControl w:val="0"/>
        <w:shd w:val="clear" w:color="auto" w:fill="auto"/>
        <w:tabs>
          <w:tab w:pos="1193" w:val="left"/>
        </w:tabs>
        <w:bidi w:val="0"/>
        <w:spacing w:before="0" w:line="312" w:lineRule="exact"/>
        <w:ind w:left="0" w:right="0" w:firstLine="800"/>
        <w:jc w:val="both"/>
      </w:pPr>
      <w:bookmarkStart w:id="300" w:name="bookmark300"/>
      <w:r>
        <w:rPr>
          <w:color w:val="000000"/>
          <w:spacing w:val="0"/>
          <w:w w:val="100"/>
          <w:position w:val="0"/>
          <w:sz w:val="24"/>
          <w:szCs w:val="24"/>
        </w:rPr>
        <w:t>2</w:t>
      </w:r>
      <w:bookmarkEnd w:id="300"/>
      <w:r>
        <w:rPr>
          <w:color w:val="000000"/>
          <w:spacing w:val="0"/>
          <w:w w:val="100"/>
          <w:position w:val="0"/>
          <w:sz w:val="24"/>
          <w:szCs w:val="24"/>
        </w:rPr>
        <w:t>、</w:t>
        <w:tab/>
        <w:t>会计年度</w:t>
      </w:r>
    </w:p>
    <w:p>
      <w:pPr>
        <w:pStyle w:val="Style19"/>
        <w:keepNext w:val="0"/>
        <w:keepLines w:val="0"/>
        <w:widowControl w:val="0"/>
        <w:shd w:val="clear" w:color="auto" w:fill="auto"/>
        <w:bidi w:val="0"/>
        <w:spacing w:before="0" w:line="312" w:lineRule="exact"/>
        <w:ind w:left="1280" w:right="0" w:firstLine="0"/>
        <w:jc w:val="left"/>
      </w:pPr>
      <w:r>
        <w:rPr>
          <w:color w:val="000000"/>
          <w:spacing w:val="0"/>
          <w:w w:val="100"/>
          <w:position w:val="0"/>
          <w:sz w:val="24"/>
          <w:szCs w:val="24"/>
        </w:rPr>
        <w:t>本公司会计年度自公历1月1日至12月31日。</w:t>
      </w:r>
    </w:p>
    <w:p>
      <w:pPr>
        <w:pStyle w:val="Style19"/>
        <w:keepNext w:val="0"/>
        <w:keepLines w:val="0"/>
        <w:widowControl w:val="0"/>
        <w:shd w:val="clear" w:color="auto" w:fill="auto"/>
        <w:tabs>
          <w:tab w:pos="1193" w:val="left"/>
        </w:tabs>
        <w:bidi w:val="0"/>
        <w:spacing w:before="0" w:line="312" w:lineRule="exact"/>
        <w:ind w:left="0" w:right="0" w:firstLine="800"/>
        <w:jc w:val="both"/>
      </w:pPr>
      <w:bookmarkStart w:id="301" w:name="bookmark301"/>
      <w:r>
        <w:rPr>
          <w:color w:val="000000"/>
          <w:spacing w:val="0"/>
          <w:w w:val="100"/>
          <w:position w:val="0"/>
          <w:sz w:val="24"/>
          <w:szCs w:val="24"/>
        </w:rPr>
        <w:t>3</w:t>
      </w:r>
      <w:bookmarkEnd w:id="301"/>
      <w:r>
        <w:rPr>
          <w:color w:val="000000"/>
          <w:spacing w:val="0"/>
          <w:w w:val="100"/>
          <w:position w:val="0"/>
          <w:sz w:val="24"/>
          <w:szCs w:val="24"/>
        </w:rPr>
        <w:t>、</w:t>
        <w:tab/>
        <w:t>记账本位币</w:t>
      </w:r>
    </w:p>
    <w:p>
      <w:pPr>
        <w:pStyle w:val="Style19"/>
        <w:keepNext w:val="0"/>
        <w:keepLines w:val="0"/>
        <w:widowControl w:val="0"/>
        <w:shd w:val="clear" w:color="auto" w:fill="auto"/>
        <w:bidi w:val="0"/>
        <w:spacing w:before="0" w:line="312" w:lineRule="exact"/>
        <w:ind w:left="1280" w:right="0" w:firstLine="0"/>
        <w:jc w:val="both"/>
      </w:pPr>
      <w:r>
        <w:rPr>
          <w:color w:val="000000"/>
          <w:spacing w:val="0"/>
          <w:w w:val="100"/>
          <w:position w:val="0"/>
          <w:sz w:val="24"/>
          <w:szCs w:val="24"/>
        </w:rPr>
        <w:t>本公司以人民币为记账本位币。</w:t>
      </w:r>
    </w:p>
    <w:p>
      <w:pPr>
        <w:pStyle w:val="Style19"/>
        <w:keepNext w:val="0"/>
        <w:keepLines w:val="0"/>
        <w:widowControl w:val="0"/>
        <w:shd w:val="clear" w:color="auto" w:fill="auto"/>
        <w:tabs>
          <w:tab w:pos="1197" w:val="left"/>
        </w:tabs>
        <w:bidi w:val="0"/>
        <w:spacing w:before="0" w:line="312" w:lineRule="exact"/>
        <w:ind w:left="0" w:right="0" w:firstLine="800"/>
        <w:jc w:val="left"/>
      </w:pPr>
      <w:bookmarkStart w:id="302" w:name="bookmark302"/>
      <w:r>
        <w:rPr>
          <w:color w:val="000000"/>
          <w:spacing w:val="0"/>
          <w:w w:val="100"/>
          <w:position w:val="0"/>
          <w:sz w:val="24"/>
          <w:szCs w:val="24"/>
        </w:rPr>
        <w:t>4</w:t>
      </w:r>
      <w:bookmarkEnd w:id="302"/>
      <w:r>
        <w:rPr>
          <w:color w:val="000000"/>
          <w:spacing w:val="0"/>
          <w:w w:val="100"/>
          <w:position w:val="0"/>
          <w:sz w:val="24"/>
          <w:szCs w:val="24"/>
        </w:rPr>
        <w:t>、</w:t>
        <w:tab/>
        <w:t>记账基础和计价原则</w:t>
      </w:r>
    </w:p>
    <w:p>
      <w:pPr>
        <w:pStyle w:val="Style19"/>
        <w:keepNext w:val="0"/>
        <w:keepLines w:val="0"/>
        <w:widowControl w:val="0"/>
        <w:shd w:val="clear" w:color="auto" w:fill="auto"/>
        <w:bidi w:val="0"/>
        <w:spacing w:before="0" w:line="312" w:lineRule="exact"/>
        <w:ind w:left="1280" w:right="0" w:firstLine="0"/>
        <w:jc w:val="left"/>
      </w:pPr>
      <w:r>
        <w:rPr>
          <w:color w:val="000000"/>
          <w:spacing w:val="0"/>
          <w:w w:val="100"/>
          <w:position w:val="0"/>
          <w:sz w:val="24"/>
          <w:szCs w:val="24"/>
        </w:rPr>
        <w:t>本公司采用权责发生制，以实际成本为计价原则。</w:t>
      </w:r>
    </w:p>
    <w:p>
      <w:pPr>
        <w:pStyle w:val="Style19"/>
        <w:keepNext w:val="0"/>
        <w:keepLines w:val="0"/>
        <w:widowControl w:val="0"/>
        <w:shd w:val="clear" w:color="auto" w:fill="auto"/>
        <w:tabs>
          <w:tab w:pos="1197" w:val="left"/>
        </w:tabs>
        <w:bidi w:val="0"/>
        <w:spacing w:before="0" w:after="140" w:line="312" w:lineRule="exact"/>
        <w:ind w:left="0" w:right="0" w:firstLine="800"/>
        <w:jc w:val="both"/>
      </w:pPr>
      <w:bookmarkStart w:id="303" w:name="bookmark303"/>
      <w:r>
        <w:rPr>
          <w:color w:val="000000"/>
          <w:spacing w:val="0"/>
          <w:w w:val="100"/>
          <w:position w:val="0"/>
          <w:sz w:val="24"/>
          <w:szCs w:val="24"/>
        </w:rPr>
        <w:t>5</w:t>
      </w:r>
      <w:bookmarkEnd w:id="303"/>
      <w:r>
        <w:rPr>
          <w:color w:val="000000"/>
          <w:spacing w:val="0"/>
          <w:w w:val="100"/>
          <w:position w:val="0"/>
          <w:sz w:val="24"/>
          <w:szCs w:val="24"/>
        </w:rPr>
        <w:t>、</w:t>
        <w:tab/>
        <w:t>外币业务核算方法</w:t>
      </w:r>
    </w:p>
    <w:p>
      <w:pPr>
        <w:pStyle w:val="Style19"/>
        <w:keepNext w:val="0"/>
        <w:keepLines w:val="0"/>
        <w:widowControl w:val="0"/>
        <w:shd w:val="clear" w:color="auto" w:fill="auto"/>
        <w:bidi w:val="0"/>
        <w:spacing w:before="0" w:line="298" w:lineRule="exact"/>
        <w:ind w:left="760" w:right="1060" w:firstLine="0"/>
        <w:jc w:val="left"/>
      </w:pPr>
      <w:r>
        <w:rPr>
          <w:color w:val="000000"/>
          <w:spacing w:val="0"/>
          <w:w w:val="100"/>
          <w:position w:val="0"/>
          <w:sz w:val="24"/>
          <w:szCs w:val="24"/>
        </w:rPr>
        <w:t xml:space="preserve">本公司年度内发生的外币业务，按发生当季第一天中国人民银行公布的基准汇价折合 为本位币记账；期末按基准汇价进行调整，发生的差额，与购建固定资产有关且在其达到 </w:t>
      </w:r>
      <w:r>
        <w:rPr>
          <w:color w:val="000000"/>
          <w:spacing w:val="0"/>
          <w:w w:val="100"/>
          <w:position w:val="0"/>
          <w:sz w:val="24"/>
          <w:szCs w:val="24"/>
        </w:rPr>
        <w:t>预定使用状态前的，计入有关固定资产的购建成本；与购建固定资产无关的属于筹建期间 的计入长期待摊费用，属于生产经营期间的计入当期财务费用。</w:t>
      </w:r>
    </w:p>
    <w:p>
      <w:pPr>
        <w:pStyle w:val="Style19"/>
        <w:keepNext w:val="0"/>
        <w:keepLines w:val="0"/>
        <w:widowControl w:val="0"/>
        <w:shd w:val="clear" w:color="auto" w:fill="auto"/>
        <w:tabs>
          <w:tab w:pos="1197" w:val="left"/>
        </w:tabs>
        <w:bidi w:val="0"/>
        <w:spacing w:before="0" w:line="317" w:lineRule="exact"/>
        <w:ind w:left="0" w:right="0" w:firstLine="800"/>
        <w:jc w:val="both"/>
      </w:pPr>
      <w:bookmarkStart w:id="304" w:name="bookmark304"/>
      <w:r>
        <w:rPr>
          <w:color w:val="000000"/>
          <w:spacing w:val="0"/>
          <w:w w:val="100"/>
          <w:position w:val="0"/>
          <w:sz w:val="24"/>
          <w:szCs w:val="24"/>
        </w:rPr>
        <w:t>6</w:t>
      </w:r>
      <w:bookmarkEnd w:id="304"/>
      <w:r>
        <w:rPr>
          <w:color w:val="000000"/>
          <w:spacing w:val="0"/>
          <w:w w:val="100"/>
          <w:position w:val="0"/>
          <w:sz w:val="24"/>
          <w:szCs w:val="24"/>
        </w:rPr>
        <w:t>、</w:t>
        <w:tab/>
        <w:t>现金等价物的确认标准</w:t>
      </w:r>
    </w:p>
    <w:p>
      <w:pPr>
        <w:pStyle w:val="Style19"/>
        <w:keepNext w:val="0"/>
        <w:keepLines w:val="0"/>
        <w:widowControl w:val="0"/>
        <w:shd w:val="clear" w:color="auto" w:fill="auto"/>
        <w:bidi w:val="0"/>
        <w:spacing w:before="0" w:line="317" w:lineRule="exact"/>
        <w:ind w:left="800" w:right="0" w:firstLine="480"/>
        <w:jc w:val="both"/>
      </w:pPr>
      <w:r>
        <w:rPr>
          <w:color w:val="000000"/>
          <w:spacing w:val="0"/>
          <w:w w:val="100"/>
          <w:position w:val="0"/>
          <w:sz w:val="24"/>
          <w:szCs w:val="24"/>
        </w:rPr>
        <w:t>本公司将所持有的期限短、流动性强、易于转换为已知金额现金、价值变动风险很小 的投资确定为现金等价物。</w:t>
      </w:r>
    </w:p>
    <w:p>
      <w:pPr>
        <w:pStyle w:val="Style19"/>
        <w:keepNext w:val="0"/>
        <w:keepLines w:val="0"/>
        <w:widowControl w:val="0"/>
        <w:shd w:val="clear" w:color="auto" w:fill="auto"/>
        <w:tabs>
          <w:tab w:pos="1197" w:val="left"/>
        </w:tabs>
        <w:bidi w:val="0"/>
        <w:spacing w:before="0" w:line="317" w:lineRule="exact"/>
        <w:ind w:left="0" w:right="0" w:firstLine="800"/>
        <w:jc w:val="both"/>
      </w:pPr>
      <w:bookmarkStart w:id="305" w:name="bookmark305"/>
      <w:r>
        <w:rPr>
          <w:color w:val="000000"/>
          <w:spacing w:val="0"/>
          <w:w w:val="100"/>
          <w:position w:val="0"/>
          <w:sz w:val="24"/>
          <w:szCs w:val="24"/>
        </w:rPr>
        <w:t>7</w:t>
      </w:r>
      <w:bookmarkEnd w:id="305"/>
      <w:r>
        <w:rPr>
          <w:color w:val="000000"/>
          <w:spacing w:val="0"/>
          <w:w w:val="100"/>
          <w:position w:val="0"/>
          <w:sz w:val="24"/>
          <w:szCs w:val="24"/>
        </w:rPr>
        <w:t>、</w:t>
        <w:tab/>
        <w:t>短期投资核算方法</w:t>
      </w:r>
    </w:p>
    <w:p>
      <w:pPr>
        <w:pStyle w:val="Style19"/>
        <w:keepNext w:val="0"/>
        <w:keepLines w:val="0"/>
        <w:widowControl w:val="0"/>
        <w:shd w:val="clear" w:color="auto" w:fill="auto"/>
        <w:bidi w:val="0"/>
        <w:spacing w:before="0" w:line="322" w:lineRule="exact"/>
        <w:ind w:left="800" w:right="0" w:firstLine="480"/>
        <w:jc w:val="both"/>
      </w:pPr>
      <w:r>
        <w:rPr>
          <w:color w:val="000000"/>
          <w:spacing w:val="0"/>
          <w:w w:val="100"/>
          <w:position w:val="0"/>
          <w:sz w:val="24"/>
          <w:szCs w:val="24"/>
        </w:rPr>
        <w:t>本公司短期投资是指能够随时变现并且持有时间不准备超过一年的投资，包括股票投 资、债券投资和其他投资。</w:t>
      </w:r>
    </w:p>
    <w:p>
      <w:pPr>
        <w:pStyle w:val="Style19"/>
        <w:keepNext w:val="0"/>
        <w:keepLines w:val="0"/>
        <w:widowControl w:val="0"/>
        <w:shd w:val="clear" w:color="auto" w:fill="auto"/>
        <w:bidi w:val="0"/>
        <w:spacing w:before="0" w:line="317" w:lineRule="exact"/>
        <w:ind w:left="800" w:right="0" w:firstLine="480"/>
        <w:jc w:val="both"/>
      </w:pPr>
      <w:r>
        <w:rPr>
          <w:color w:val="000000"/>
          <w:spacing w:val="0"/>
          <w:w w:val="100"/>
          <w:position w:val="0"/>
          <w:sz w:val="24"/>
          <w:szCs w:val="24"/>
        </w:rPr>
        <w:t>短期投资在取得时按实际投资成本计价。期末以成本与市价孰低计价，市价低于成本 按单项投资的成本与市价的差额计提短期投资跌价准备。</w:t>
      </w:r>
    </w:p>
    <w:p>
      <w:pPr>
        <w:pStyle w:val="Style19"/>
        <w:keepNext w:val="0"/>
        <w:keepLines w:val="0"/>
        <w:widowControl w:val="0"/>
        <w:shd w:val="clear" w:color="auto" w:fill="auto"/>
        <w:bidi w:val="0"/>
        <w:spacing w:before="0" w:line="317" w:lineRule="exact"/>
        <w:ind w:left="1280" w:right="0" w:firstLine="0"/>
        <w:jc w:val="left"/>
      </w:pPr>
      <w:r>
        <w:rPr>
          <w:color w:val="000000"/>
          <w:spacing w:val="0"/>
          <w:w w:val="100"/>
          <w:position w:val="0"/>
          <w:sz w:val="24"/>
          <w:szCs w:val="24"/>
        </w:rPr>
        <w:t>本公司出售短期持有的股票、债券或到期收回债券时确认投资收益或损失。</w:t>
      </w:r>
    </w:p>
    <w:p>
      <w:pPr>
        <w:pStyle w:val="Style19"/>
        <w:keepNext w:val="0"/>
        <w:keepLines w:val="0"/>
        <w:widowControl w:val="0"/>
        <w:shd w:val="clear" w:color="auto" w:fill="auto"/>
        <w:tabs>
          <w:tab w:pos="1197" w:val="left"/>
        </w:tabs>
        <w:bidi w:val="0"/>
        <w:spacing w:before="0" w:line="317" w:lineRule="exact"/>
        <w:ind w:left="0" w:right="0" w:firstLine="800"/>
        <w:jc w:val="both"/>
      </w:pPr>
      <w:bookmarkStart w:id="306" w:name="bookmark306"/>
      <w:r>
        <w:rPr>
          <w:color w:val="000000"/>
          <w:spacing w:val="0"/>
          <w:w w:val="100"/>
          <w:position w:val="0"/>
          <w:sz w:val="24"/>
          <w:szCs w:val="24"/>
        </w:rPr>
        <w:t>8</w:t>
      </w:r>
      <w:bookmarkEnd w:id="306"/>
      <w:r>
        <w:rPr>
          <w:color w:val="000000"/>
          <w:spacing w:val="0"/>
          <w:w w:val="100"/>
          <w:position w:val="0"/>
          <w:sz w:val="24"/>
          <w:szCs w:val="24"/>
        </w:rPr>
        <w:t>、</w:t>
        <w:tab/>
        <w:t>应收款项及坏账准备核算方法</w:t>
      </w:r>
    </w:p>
    <w:p>
      <w:pPr>
        <w:pStyle w:val="Style19"/>
        <w:keepNext w:val="0"/>
        <w:keepLines w:val="0"/>
        <w:widowControl w:val="0"/>
        <w:shd w:val="clear" w:color="auto" w:fill="auto"/>
        <w:bidi w:val="0"/>
        <w:spacing w:before="0" w:line="317" w:lineRule="exact"/>
        <w:ind w:left="0" w:right="0" w:firstLine="800"/>
        <w:jc w:val="both"/>
      </w:pPr>
      <w:bookmarkStart w:id="307" w:name="bookmark307"/>
      <w:r>
        <w:rPr>
          <w:color w:val="000000"/>
          <w:spacing w:val="0"/>
          <w:w w:val="100"/>
          <w:position w:val="0"/>
          <w:sz w:val="24"/>
          <w:szCs w:val="24"/>
        </w:rPr>
        <w:t>（</w:t>
      </w:r>
      <w:bookmarkEnd w:id="307"/>
      <w:r>
        <w:rPr>
          <w:color w:val="000000"/>
          <w:spacing w:val="0"/>
          <w:w w:val="100"/>
          <w:position w:val="0"/>
          <w:sz w:val="24"/>
          <w:szCs w:val="24"/>
        </w:rPr>
        <w:t>1）坏账损失核算方法</w:t>
      </w:r>
    </w:p>
    <w:p>
      <w:pPr>
        <w:pStyle w:val="Style19"/>
        <w:keepNext w:val="0"/>
        <w:keepLines w:val="0"/>
        <w:widowControl w:val="0"/>
        <w:shd w:val="clear" w:color="auto" w:fill="auto"/>
        <w:bidi w:val="0"/>
        <w:spacing w:before="0" w:after="260" w:line="317" w:lineRule="exact"/>
        <w:ind w:left="800" w:right="0" w:firstLine="480"/>
        <w:jc w:val="both"/>
      </w:pPr>
      <w:r>
        <w:rPr>
          <w:color w:val="000000"/>
          <w:spacing w:val="0"/>
          <w:w w:val="100"/>
          <w:position w:val="0"/>
          <w:sz w:val="24"/>
          <w:szCs w:val="24"/>
        </w:rPr>
        <w:t>本公司采用备抵法核算坏账损失。本公司对期末应收款项（包括应收账款和其他应收 款）采用账龄分析与个别认定相结合的方法计提坏账准备，各账龄计提坏账准备的比例如 下：</w:t>
      </w:r>
    </w:p>
    <w:tbl>
      <w:tblPr>
        <w:tblOverlap w:val="never"/>
        <w:jc w:val="center"/>
        <w:tblLayout w:type="fixed"/>
      </w:tblPr>
      <w:tblGrid>
        <w:gridCol w:w="2285"/>
        <w:gridCol w:w="2347"/>
      </w:tblGrid>
      <w:tr>
        <w:trPr>
          <w:trHeight w:val="341"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账龄</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计提比例</w:t>
            </w:r>
          </w:p>
        </w:tc>
      </w:tr>
      <w:tr>
        <w:trPr>
          <w:trHeight w:val="398"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1年以内</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w:t>
            </w:r>
          </w:p>
        </w:tc>
      </w:tr>
      <w:tr>
        <w:trPr>
          <w:trHeight w:val="389"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1至2年</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sz w:val="24"/>
                <w:szCs w:val="24"/>
              </w:rPr>
              <w:t>20%</w:t>
            </w:r>
          </w:p>
        </w:tc>
      </w:tr>
      <w:tr>
        <w:trPr>
          <w:trHeight w:val="39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2至3年</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sz w:val="24"/>
                <w:szCs w:val="24"/>
              </w:rPr>
              <w:t>40%</w:t>
            </w:r>
          </w:p>
        </w:tc>
      </w:tr>
      <w:tr>
        <w:trPr>
          <w:trHeight w:val="34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3年以上</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w:t>
            </w:r>
          </w:p>
        </w:tc>
      </w:tr>
    </w:tbl>
    <w:p>
      <w:pPr>
        <w:widowControl w:val="0"/>
        <w:spacing w:after="99" w:line="1" w:lineRule="exact"/>
      </w:pPr>
    </w:p>
    <w:p>
      <w:pPr>
        <w:pStyle w:val="Style19"/>
        <w:keepNext w:val="0"/>
        <w:keepLines w:val="0"/>
        <w:widowControl w:val="0"/>
        <w:shd w:val="clear" w:color="auto" w:fill="auto"/>
        <w:bidi w:val="0"/>
        <w:spacing w:before="0" w:line="312" w:lineRule="exact"/>
        <w:ind w:left="800" w:right="0" w:firstLine="480"/>
        <w:jc w:val="both"/>
      </w:pPr>
      <w:r>
        <w:rPr>
          <w:color w:val="000000"/>
          <w:spacing w:val="0"/>
          <w:w w:val="100"/>
          <w:position w:val="0"/>
          <w:sz w:val="24"/>
          <w:szCs w:val="24"/>
        </w:rPr>
        <w:t>个别认定法计提坏账准备时，综合考虑个别应收款项的账龄，债务单位的财务及经营 情况和现金流量情况，账款的当期回收情况及期后回收情况等进行估计并计提。</w:t>
      </w:r>
    </w:p>
    <w:p>
      <w:pPr>
        <w:pStyle w:val="Style19"/>
        <w:keepNext w:val="0"/>
        <w:keepLines w:val="0"/>
        <w:widowControl w:val="0"/>
        <w:shd w:val="clear" w:color="auto" w:fill="auto"/>
        <w:bidi w:val="0"/>
        <w:spacing w:before="0" w:line="312" w:lineRule="exact"/>
        <w:ind w:left="1280" w:right="0" w:firstLine="0"/>
        <w:jc w:val="left"/>
      </w:pPr>
      <w:r>
        <w:rPr>
          <w:color w:val="000000"/>
          <w:spacing w:val="0"/>
          <w:w w:val="100"/>
          <w:position w:val="0"/>
          <w:sz w:val="24"/>
          <w:szCs w:val="24"/>
        </w:rPr>
        <w:t>备用金不计提坏账准备。</w:t>
      </w:r>
    </w:p>
    <w:p>
      <w:pPr>
        <w:pStyle w:val="Style19"/>
        <w:keepNext w:val="0"/>
        <w:keepLines w:val="0"/>
        <w:widowControl w:val="0"/>
        <w:shd w:val="clear" w:color="auto" w:fill="auto"/>
        <w:tabs>
          <w:tab w:pos="1326" w:val="left"/>
        </w:tabs>
        <w:bidi w:val="0"/>
        <w:spacing w:before="0" w:line="312" w:lineRule="exact"/>
        <w:ind w:left="0" w:right="0" w:firstLine="800"/>
        <w:jc w:val="both"/>
      </w:pPr>
      <w:bookmarkStart w:id="308" w:name="bookmark308"/>
      <w:r>
        <w:rPr>
          <w:color w:val="000000"/>
          <w:spacing w:val="0"/>
          <w:w w:val="100"/>
          <w:position w:val="0"/>
          <w:sz w:val="24"/>
          <w:szCs w:val="24"/>
        </w:rPr>
        <w:t>（</w:t>
      </w:r>
      <w:bookmarkEnd w:id="308"/>
      <w:r>
        <w:rPr>
          <w:color w:val="000000"/>
          <w:spacing w:val="0"/>
          <w:w w:val="100"/>
          <w:position w:val="0"/>
          <w:sz w:val="24"/>
          <w:szCs w:val="24"/>
        </w:rPr>
        <w:t>2）</w:t>
        <w:tab/>
        <w:t>坏账确认标准</w:t>
      </w:r>
    </w:p>
    <w:p>
      <w:pPr>
        <w:pStyle w:val="Style19"/>
        <w:keepNext w:val="0"/>
        <w:keepLines w:val="0"/>
        <w:widowControl w:val="0"/>
        <w:shd w:val="clear" w:color="auto" w:fill="auto"/>
        <w:tabs>
          <w:tab w:pos="1206" w:val="left"/>
        </w:tabs>
        <w:bidi w:val="0"/>
        <w:spacing w:before="0" w:line="312" w:lineRule="exact"/>
        <w:ind w:left="0" w:right="0" w:firstLine="800"/>
        <w:jc w:val="both"/>
      </w:pPr>
      <w:bookmarkStart w:id="309" w:name="bookmark309"/>
      <w:r>
        <w:rPr>
          <w:color w:val="000000"/>
          <w:spacing w:val="0"/>
          <w:w w:val="100"/>
          <w:position w:val="0"/>
          <w:sz w:val="24"/>
          <w:szCs w:val="24"/>
        </w:rPr>
        <w:t>A</w:t>
      </w:r>
      <w:bookmarkEnd w:id="309"/>
      <w:r>
        <w:rPr>
          <w:color w:val="000000"/>
          <w:spacing w:val="0"/>
          <w:w w:val="100"/>
          <w:position w:val="0"/>
          <w:sz w:val="24"/>
          <w:szCs w:val="24"/>
        </w:rPr>
        <w:t>、</w:t>
        <w:tab/>
      </w:r>
      <w:r>
        <w:rPr>
          <w:color w:val="000000"/>
          <w:spacing w:val="0"/>
          <w:w w:val="100"/>
          <w:position w:val="0"/>
          <w:sz w:val="24"/>
          <w:szCs w:val="24"/>
        </w:rPr>
        <w:t>债务人破产或死亡，以其破产财产或者遗产清偿后仍无法收回；</w:t>
      </w:r>
    </w:p>
    <w:p>
      <w:pPr>
        <w:pStyle w:val="Style19"/>
        <w:keepNext w:val="0"/>
        <w:keepLines w:val="0"/>
        <w:widowControl w:val="0"/>
        <w:shd w:val="clear" w:color="auto" w:fill="auto"/>
        <w:tabs>
          <w:tab w:pos="1206" w:val="left"/>
        </w:tabs>
        <w:bidi w:val="0"/>
        <w:spacing w:before="0" w:line="312" w:lineRule="exact"/>
        <w:ind w:left="0" w:right="0" w:firstLine="800"/>
        <w:jc w:val="both"/>
      </w:pPr>
      <w:bookmarkStart w:id="310" w:name="bookmark310"/>
      <w:r>
        <w:rPr>
          <w:color w:val="000000"/>
          <w:spacing w:val="0"/>
          <w:w w:val="100"/>
          <w:position w:val="0"/>
          <w:sz w:val="24"/>
          <w:szCs w:val="24"/>
        </w:rPr>
        <w:t>B</w:t>
      </w:r>
      <w:bookmarkEnd w:id="310"/>
      <w:r>
        <w:rPr>
          <w:color w:val="000000"/>
          <w:spacing w:val="0"/>
          <w:w w:val="100"/>
          <w:position w:val="0"/>
          <w:sz w:val="24"/>
          <w:szCs w:val="24"/>
        </w:rPr>
        <w:t>、</w:t>
        <w:tab/>
      </w:r>
      <w:r>
        <w:rPr>
          <w:color w:val="000000"/>
          <w:spacing w:val="0"/>
          <w:w w:val="100"/>
          <w:position w:val="0"/>
          <w:sz w:val="24"/>
          <w:szCs w:val="24"/>
        </w:rPr>
        <w:t>因债务人逾期未履行偿债义务，且具有明显特征表明无法收回。</w:t>
      </w:r>
    </w:p>
    <w:p>
      <w:pPr>
        <w:pStyle w:val="Style19"/>
        <w:keepNext w:val="0"/>
        <w:keepLines w:val="0"/>
        <w:widowControl w:val="0"/>
        <w:shd w:val="clear" w:color="auto" w:fill="auto"/>
        <w:bidi w:val="0"/>
        <w:spacing w:before="0" w:line="312" w:lineRule="exact"/>
        <w:ind w:left="1280" w:right="0" w:firstLine="0"/>
        <w:jc w:val="left"/>
      </w:pPr>
      <w:r>
        <w:rPr>
          <w:color w:val="000000"/>
          <w:spacing w:val="0"/>
          <w:w w:val="100"/>
          <w:position w:val="0"/>
          <w:sz w:val="24"/>
          <w:szCs w:val="24"/>
        </w:rPr>
        <w:t>本公司对确实无法收回的应收款项，经批准后作为坏账损失，并冲销提取的坏账准备。</w:t>
      </w:r>
    </w:p>
    <w:p>
      <w:pPr>
        <w:pStyle w:val="Style19"/>
        <w:keepNext w:val="0"/>
        <w:keepLines w:val="0"/>
        <w:widowControl w:val="0"/>
        <w:shd w:val="clear" w:color="auto" w:fill="auto"/>
        <w:tabs>
          <w:tab w:pos="1326" w:val="left"/>
        </w:tabs>
        <w:bidi w:val="0"/>
        <w:spacing w:before="0" w:line="312" w:lineRule="exact"/>
        <w:ind w:left="0" w:right="0" w:firstLine="800"/>
        <w:jc w:val="both"/>
      </w:pPr>
      <w:bookmarkStart w:id="311" w:name="bookmark311"/>
      <w:r>
        <w:rPr>
          <w:color w:val="000000"/>
          <w:spacing w:val="0"/>
          <w:w w:val="100"/>
          <w:position w:val="0"/>
          <w:sz w:val="24"/>
          <w:szCs w:val="24"/>
        </w:rPr>
        <w:t>（</w:t>
      </w:r>
      <w:bookmarkEnd w:id="311"/>
      <w:r>
        <w:rPr>
          <w:color w:val="000000"/>
          <w:spacing w:val="0"/>
          <w:w w:val="100"/>
          <w:position w:val="0"/>
          <w:sz w:val="24"/>
          <w:szCs w:val="24"/>
        </w:rPr>
        <w:t>3）</w:t>
        <w:tab/>
        <w:t>应收账款转让/贴现</w:t>
      </w:r>
    </w:p>
    <w:p>
      <w:pPr>
        <w:pStyle w:val="Style19"/>
        <w:keepNext w:val="0"/>
        <w:keepLines w:val="0"/>
        <w:widowControl w:val="0"/>
        <w:shd w:val="clear" w:color="auto" w:fill="auto"/>
        <w:bidi w:val="0"/>
        <w:spacing w:before="0" w:line="312" w:lineRule="exact"/>
        <w:ind w:left="800" w:right="0" w:firstLine="480"/>
        <w:jc w:val="both"/>
      </w:pPr>
      <w:r>
        <w:rPr>
          <w:color w:val="000000"/>
          <w:spacing w:val="0"/>
          <w:w w:val="100"/>
          <w:position w:val="0"/>
          <w:sz w:val="24"/>
          <w:szCs w:val="24"/>
        </w:rPr>
        <w:t>本公司向金融机构贴现/转让不附追索权的应收账款及应收票据，视同已向购货方或 接受劳务方收取现金，按交易的款项扣除已转销的应收账款及应收票据的账面价值和相关 税费后的差额计入当期损益。</w:t>
      </w:r>
    </w:p>
    <w:p>
      <w:pPr>
        <w:pStyle w:val="Style19"/>
        <w:keepNext w:val="0"/>
        <w:keepLines w:val="0"/>
        <w:widowControl w:val="0"/>
        <w:shd w:val="clear" w:color="auto" w:fill="auto"/>
        <w:bidi w:val="0"/>
        <w:spacing w:before="0" w:line="240" w:lineRule="auto"/>
        <w:ind w:left="0" w:right="0" w:firstLine="800"/>
        <w:jc w:val="both"/>
      </w:pPr>
      <w:bookmarkStart w:id="312" w:name="bookmark312"/>
      <w:r>
        <w:rPr>
          <w:color w:val="000000"/>
          <w:spacing w:val="0"/>
          <w:w w:val="100"/>
          <w:position w:val="0"/>
          <w:sz w:val="24"/>
          <w:szCs w:val="24"/>
        </w:rPr>
        <w:t>9</w:t>
      </w:r>
      <w:bookmarkEnd w:id="312"/>
      <w:r>
        <w:rPr>
          <w:color w:val="000000"/>
          <w:spacing w:val="0"/>
          <w:w w:val="100"/>
          <w:position w:val="0"/>
          <w:sz w:val="24"/>
          <w:szCs w:val="24"/>
        </w:rPr>
        <w:t xml:space="preserve">、存货核算方法 </w:t>
      </w:r>
      <w:r>
        <w:rPr>
          <w:color w:val="000000"/>
          <w:spacing w:val="0"/>
          <w:w w:val="100"/>
          <w:position w:val="0"/>
          <w:sz w:val="24"/>
          <w:szCs w:val="24"/>
        </w:rPr>
        <w:t>本公司的存货包括外购商品、试用商品、发出商品、外购服务费。</w:t>
      </w:r>
    </w:p>
    <w:p>
      <w:pPr>
        <w:pStyle w:val="Style19"/>
        <w:keepNext w:val="0"/>
        <w:keepLines w:val="0"/>
        <w:widowControl w:val="0"/>
        <w:shd w:val="clear" w:color="auto" w:fill="auto"/>
        <w:bidi w:val="0"/>
        <w:spacing w:before="0" w:line="312" w:lineRule="exact"/>
        <w:ind w:left="800" w:right="0" w:firstLine="480"/>
        <w:jc w:val="both"/>
      </w:pPr>
      <w:r>
        <w:rPr>
          <w:color w:val="000000"/>
          <w:spacing w:val="0"/>
          <w:w w:val="100"/>
          <w:position w:val="0"/>
          <w:sz w:val="24"/>
          <w:szCs w:val="24"/>
        </w:rPr>
        <w:t>存货盘存制度采用永续盘存制。各类存货取得时按实际成本计价。发出、领用采用移 动加权平均法结转成本;低值易耗品领用时采用一次转销法摊销。</w:t>
      </w:r>
    </w:p>
    <w:p>
      <w:pPr>
        <w:pStyle w:val="Style19"/>
        <w:keepNext w:val="0"/>
        <w:keepLines w:val="0"/>
        <w:widowControl w:val="0"/>
        <w:shd w:val="clear" w:color="auto" w:fill="auto"/>
        <w:bidi w:val="0"/>
        <w:spacing w:before="0" w:line="314" w:lineRule="exact"/>
        <w:ind w:left="800" w:right="0" w:firstLine="480"/>
        <w:jc w:val="both"/>
      </w:pPr>
      <w:r>
        <w:rPr>
          <w:color w:val="000000"/>
          <w:spacing w:val="0"/>
          <w:w w:val="100"/>
          <w:position w:val="0"/>
          <w:sz w:val="24"/>
          <w:szCs w:val="24"/>
        </w:rPr>
        <w:t>本公司期末对存货进行全面清查，对存货遭受毁损、全部或部分陈旧过时或销售价格 低于成本等原因，使其成本不可收回的部分，计提存货跌价准备。计提时，按单个存货项 目的成本与可变现净值的差额确认存货跌价准备。</w:t>
      </w:r>
    </w:p>
    <w:p>
      <w:pPr>
        <w:pStyle w:val="Style19"/>
        <w:keepNext w:val="0"/>
        <w:keepLines w:val="0"/>
        <w:widowControl w:val="0"/>
        <w:shd w:val="clear" w:color="auto" w:fill="auto"/>
        <w:tabs>
          <w:tab w:pos="1298" w:val="left"/>
        </w:tabs>
        <w:bidi w:val="0"/>
        <w:spacing w:before="0" w:line="312" w:lineRule="exact"/>
        <w:ind w:left="0" w:right="0" w:firstLine="800"/>
        <w:jc w:val="both"/>
      </w:pPr>
      <w:bookmarkStart w:id="313" w:name="bookmark313"/>
      <w:r>
        <w:rPr>
          <w:color w:val="000000"/>
          <w:spacing w:val="0"/>
          <w:w w:val="100"/>
          <w:position w:val="0"/>
          <w:sz w:val="24"/>
          <w:szCs w:val="24"/>
        </w:rPr>
        <w:t>1</w:t>
      </w:r>
      <w:bookmarkEnd w:id="313"/>
      <w:r>
        <w:rPr>
          <w:color w:val="000000"/>
          <w:spacing w:val="0"/>
          <w:w w:val="100"/>
          <w:position w:val="0"/>
          <w:sz w:val="24"/>
          <w:szCs w:val="24"/>
        </w:rPr>
        <w:t>0、</w:t>
        <w:tab/>
        <w:t>长期投资核算方法</w:t>
      </w:r>
    </w:p>
    <w:p>
      <w:pPr>
        <w:pStyle w:val="Style19"/>
        <w:keepNext w:val="0"/>
        <w:keepLines w:val="0"/>
        <w:widowControl w:val="0"/>
        <w:shd w:val="clear" w:color="auto" w:fill="auto"/>
        <w:tabs>
          <w:tab w:pos="1326" w:val="left"/>
        </w:tabs>
        <w:bidi w:val="0"/>
        <w:spacing w:before="0" w:line="312" w:lineRule="exact"/>
        <w:ind w:left="0" w:right="0" w:firstLine="800"/>
        <w:jc w:val="both"/>
      </w:pPr>
      <w:bookmarkStart w:id="314" w:name="bookmark314"/>
      <w:r>
        <w:rPr>
          <w:color w:val="000000"/>
          <w:spacing w:val="0"/>
          <w:w w:val="100"/>
          <w:position w:val="0"/>
          <w:sz w:val="24"/>
          <w:szCs w:val="24"/>
        </w:rPr>
        <w:t>（</w:t>
      </w:r>
      <w:bookmarkEnd w:id="314"/>
      <w:r>
        <w:rPr>
          <w:color w:val="000000"/>
          <w:spacing w:val="0"/>
          <w:w w:val="100"/>
          <w:position w:val="0"/>
          <w:sz w:val="24"/>
          <w:szCs w:val="24"/>
        </w:rPr>
        <w:t>1）</w:t>
        <w:tab/>
        <w:t>长期投资计价方法</w:t>
      </w:r>
    </w:p>
    <w:p>
      <w:pPr>
        <w:pStyle w:val="Style19"/>
        <w:keepNext w:val="0"/>
        <w:keepLines w:val="0"/>
        <w:widowControl w:val="0"/>
        <w:shd w:val="clear" w:color="auto" w:fill="auto"/>
        <w:bidi w:val="0"/>
        <w:spacing w:before="0" w:line="312" w:lineRule="exact"/>
        <w:ind w:left="1280" w:right="0" w:firstLine="0"/>
        <w:jc w:val="left"/>
      </w:pPr>
      <w:r>
        <w:rPr>
          <w:color w:val="000000"/>
          <w:spacing w:val="0"/>
          <w:w w:val="100"/>
          <w:position w:val="0"/>
          <w:sz w:val="24"/>
          <w:szCs w:val="24"/>
        </w:rPr>
        <w:t>本公司长期股权投资包括股票投资和其他股权投资，在取得时按初始投资成本计价。</w:t>
      </w:r>
    </w:p>
    <w:p>
      <w:pPr>
        <w:pStyle w:val="Style19"/>
        <w:keepNext w:val="0"/>
        <w:keepLines w:val="0"/>
        <w:widowControl w:val="0"/>
        <w:shd w:val="clear" w:color="auto" w:fill="auto"/>
        <w:bidi w:val="0"/>
        <w:spacing w:before="0" w:line="326" w:lineRule="exact"/>
        <w:ind w:left="800" w:right="0" w:firstLine="480"/>
        <w:jc w:val="both"/>
      </w:pPr>
      <w:r>
        <w:rPr>
          <w:color w:val="000000"/>
          <w:spacing w:val="0"/>
          <w:w w:val="100"/>
          <w:position w:val="0"/>
          <w:sz w:val="24"/>
          <w:szCs w:val="24"/>
        </w:rPr>
        <w:t>本公司长期债权投资包括长期债券投资和其他长期债权投资，按取得时的实际成本作 为初始投资成本。长期债权投资按期计算应收利息。</w:t>
      </w:r>
    </w:p>
    <w:p>
      <w:pPr>
        <w:pStyle w:val="Style19"/>
        <w:keepNext w:val="0"/>
        <w:keepLines w:val="0"/>
        <w:widowControl w:val="0"/>
        <w:shd w:val="clear" w:color="auto" w:fill="auto"/>
        <w:tabs>
          <w:tab w:pos="1326" w:val="left"/>
        </w:tabs>
        <w:bidi w:val="0"/>
        <w:spacing w:before="0" w:line="312" w:lineRule="exact"/>
        <w:ind w:left="0" w:right="0" w:firstLine="800"/>
        <w:jc w:val="both"/>
      </w:pPr>
      <w:bookmarkStart w:id="315" w:name="bookmark315"/>
      <w:r>
        <w:rPr>
          <w:color w:val="000000"/>
          <w:spacing w:val="0"/>
          <w:w w:val="100"/>
          <w:position w:val="0"/>
          <w:sz w:val="24"/>
          <w:szCs w:val="24"/>
        </w:rPr>
        <w:t>（</w:t>
      </w:r>
      <w:bookmarkEnd w:id="315"/>
      <w:r>
        <w:rPr>
          <w:color w:val="000000"/>
          <w:spacing w:val="0"/>
          <w:w w:val="100"/>
          <w:position w:val="0"/>
          <w:sz w:val="24"/>
          <w:szCs w:val="24"/>
        </w:rPr>
        <w:t>2）</w:t>
        <w:tab/>
        <w:t>长期股权投资的会计核算方法</w:t>
      </w:r>
    </w:p>
    <w:p>
      <w:pPr>
        <w:pStyle w:val="Style19"/>
        <w:keepNext w:val="0"/>
        <w:keepLines w:val="0"/>
        <w:widowControl w:val="0"/>
        <w:shd w:val="clear" w:color="auto" w:fill="auto"/>
        <w:bidi w:val="0"/>
        <w:spacing w:before="0" w:line="319" w:lineRule="exact"/>
        <w:ind w:left="800" w:right="0" w:firstLine="480"/>
        <w:jc w:val="both"/>
      </w:pPr>
      <w:r>
        <w:rPr>
          <w:color w:val="000000"/>
          <w:spacing w:val="0"/>
          <w:w w:val="100"/>
          <w:position w:val="0"/>
          <w:sz w:val="24"/>
          <w:szCs w:val="24"/>
        </w:rPr>
        <w:t>本公司对被投资企业无控制、无共同控制且无重大影响的，长期股权投资采用成本法 核算；本公司对被投资企业具有控制、共同控制或者重大影响的，长期股权投资采用权益 法核算。</w:t>
      </w:r>
    </w:p>
    <w:p>
      <w:pPr>
        <w:pStyle w:val="Style19"/>
        <w:keepNext w:val="0"/>
        <w:keepLines w:val="0"/>
        <w:widowControl w:val="0"/>
        <w:shd w:val="clear" w:color="auto" w:fill="auto"/>
        <w:tabs>
          <w:tab w:pos="1326" w:val="left"/>
        </w:tabs>
        <w:bidi w:val="0"/>
        <w:spacing w:before="0" w:line="312" w:lineRule="exact"/>
        <w:ind w:left="0" w:right="0" w:firstLine="800"/>
        <w:jc w:val="both"/>
      </w:pPr>
      <w:bookmarkStart w:id="316" w:name="bookmark316"/>
      <w:r>
        <w:rPr>
          <w:color w:val="000000"/>
          <w:spacing w:val="0"/>
          <w:w w:val="100"/>
          <w:position w:val="0"/>
          <w:sz w:val="24"/>
          <w:szCs w:val="24"/>
        </w:rPr>
        <w:t>（</w:t>
      </w:r>
      <w:bookmarkEnd w:id="316"/>
      <w:r>
        <w:rPr>
          <w:color w:val="000000"/>
          <w:spacing w:val="0"/>
          <w:w w:val="100"/>
          <w:position w:val="0"/>
          <w:sz w:val="24"/>
          <w:szCs w:val="24"/>
        </w:rPr>
        <w:t>3）</w:t>
        <w:tab/>
        <w:t>股权投资差额的会计处理</w:t>
      </w:r>
    </w:p>
    <w:p>
      <w:pPr>
        <w:pStyle w:val="Style19"/>
        <w:keepNext w:val="0"/>
        <w:keepLines w:val="0"/>
        <w:widowControl w:val="0"/>
        <w:shd w:val="clear" w:color="auto" w:fill="auto"/>
        <w:bidi w:val="0"/>
        <w:spacing w:before="0" w:line="312" w:lineRule="exact"/>
        <w:ind w:left="1280" w:right="0" w:firstLine="0"/>
        <w:jc w:val="both"/>
      </w:pPr>
      <w:r>
        <w:rPr>
          <w:color w:val="000000"/>
          <w:spacing w:val="0"/>
          <w:w w:val="100"/>
          <w:position w:val="0"/>
          <w:sz w:val="24"/>
          <w:szCs w:val="24"/>
        </w:rPr>
        <w:t>长期股权投资采用权益法核算时：</w:t>
      </w:r>
    </w:p>
    <w:p>
      <w:pPr>
        <w:pStyle w:val="Style19"/>
        <w:keepNext w:val="0"/>
        <w:keepLines w:val="0"/>
        <w:widowControl w:val="0"/>
        <w:shd w:val="clear" w:color="auto" w:fill="auto"/>
        <w:bidi w:val="0"/>
        <w:spacing w:before="0" w:line="312" w:lineRule="exact"/>
        <w:ind w:left="800" w:right="0" w:firstLine="480"/>
        <w:jc w:val="left"/>
      </w:pPr>
      <w:r>
        <w:rPr>
          <w:color w:val="000000"/>
          <w:spacing w:val="0"/>
          <w:w w:val="100"/>
          <w:position w:val="0"/>
          <w:sz w:val="24"/>
          <w:szCs w:val="24"/>
        </w:rPr>
        <w:t>对长期股权投资初始投资成本高于其在被投资单位所有者权益中所占的份额的差额, 本公司确认为股权投资差额，并按合同投资期限的剩余年限平均摊销计入损益，合同没有 规定投资期限的按10年摊销，金额较小的直接计入当期损益。</w:t>
      </w:r>
    </w:p>
    <w:p>
      <w:pPr>
        <w:pStyle w:val="Style19"/>
        <w:keepNext w:val="0"/>
        <w:keepLines w:val="0"/>
        <w:widowControl w:val="0"/>
        <w:shd w:val="clear" w:color="auto" w:fill="auto"/>
        <w:bidi w:val="0"/>
        <w:spacing w:before="0" w:line="312" w:lineRule="exact"/>
        <w:ind w:left="1280" w:right="0" w:firstLine="0"/>
        <w:jc w:val="left"/>
      </w:pPr>
      <w:r>
        <w:rPr>
          <w:color w:val="000000"/>
          <w:spacing w:val="0"/>
          <w:w w:val="100"/>
          <w:position w:val="0"/>
          <w:sz w:val="24"/>
          <w:szCs w:val="24"/>
        </w:rPr>
        <w:t>对于取得成本小于其在被投资企业所有者权益中所占份额的差额，计入资本公积。</w:t>
      </w:r>
    </w:p>
    <w:p>
      <w:pPr>
        <w:pStyle w:val="Style19"/>
        <w:keepNext w:val="0"/>
        <w:keepLines w:val="0"/>
        <w:widowControl w:val="0"/>
        <w:shd w:val="clear" w:color="auto" w:fill="auto"/>
        <w:tabs>
          <w:tab w:pos="1326" w:val="left"/>
        </w:tabs>
        <w:bidi w:val="0"/>
        <w:spacing w:before="0" w:line="312" w:lineRule="exact"/>
        <w:ind w:left="0" w:right="0" w:firstLine="800"/>
        <w:jc w:val="both"/>
      </w:pPr>
      <w:bookmarkStart w:id="317" w:name="bookmark317"/>
      <w:r>
        <w:rPr>
          <w:color w:val="000000"/>
          <w:spacing w:val="0"/>
          <w:w w:val="100"/>
          <w:position w:val="0"/>
          <w:sz w:val="24"/>
          <w:szCs w:val="24"/>
        </w:rPr>
        <w:t>（</w:t>
      </w:r>
      <w:bookmarkEnd w:id="317"/>
      <w:r>
        <w:rPr>
          <w:color w:val="000000"/>
          <w:spacing w:val="0"/>
          <w:w w:val="100"/>
          <w:position w:val="0"/>
          <w:sz w:val="24"/>
          <w:szCs w:val="24"/>
        </w:rPr>
        <w:t>4）</w:t>
        <w:tab/>
        <w:t>长期债券投资溢价和折价的摊销方法</w:t>
      </w:r>
    </w:p>
    <w:p>
      <w:pPr>
        <w:pStyle w:val="Style19"/>
        <w:keepNext w:val="0"/>
        <w:keepLines w:val="0"/>
        <w:widowControl w:val="0"/>
        <w:shd w:val="clear" w:color="auto" w:fill="auto"/>
        <w:bidi w:val="0"/>
        <w:spacing w:before="0" w:line="307" w:lineRule="exact"/>
        <w:ind w:left="800" w:right="0" w:firstLine="480"/>
        <w:jc w:val="both"/>
      </w:pPr>
      <w:r>
        <w:rPr>
          <w:color w:val="000000"/>
          <w:spacing w:val="0"/>
          <w:w w:val="100"/>
          <w:position w:val="0"/>
          <w:sz w:val="24"/>
          <w:szCs w:val="24"/>
        </w:rPr>
        <w:t>在债券购入后至到期日止的期间内按实际利率法，于确认相关债券利息收入的同时摊 销。</w:t>
      </w:r>
    </w:p>
    <w:p>
      <w:pPr>
        <w:pStyle w:val="Style19"/>
        <w:keepNext w:val="0"/>
        <w:keepLines w:val="0"/>
        <w:widowControl w:val="0"/>
        <w:shd w:val="clear" w:color="auto" w:fill="auto"/>
        <w:tabs>
          <w:tab w:pos="1326" w:val="left"/>
        </w:tabs>
        <w:bidi w:val="0"/>
        <w:spacing w:before="0" w:line="312" w:lineRule="exact"/>
        <w:ind w:left="0" w:right="0" w:firstLine="800"/>
        <w:jc w:val="both"/>
      </w:pPr>
      <w:bookmarkStart w:id="318" w:name="bookmark318"/>
      <w:r>
        <w:rPr>
          <w:color w:val="000000"/>
          <w:spacing w:val="0"/>
          <w:w w:val="100"/>
          <w:position w:val="0"/>
          <w:sz w:val="24"/>
          <w:szCs w:val="24"/>
        </w:rPr>
        <w:t>（</w:t>
      </w:r>
      <w:bookmarkEnd w:id="318"/>
      <w:r>
        <w:rPr>
          <w:color w:val="000000"/>
          <w:spacing w:val="0"/>
          <w:w w:val="100"/>
          <w:position w:val="0"/>
          <w:sz w:val="24"/>
          <w:szCs w:val="24"/>
        </w:rPr>
        <w:t>5）</w:t>
        <w:tab/>
        <w:t>长期投资减值准备的确认标准和计提方法</w:t>
      </w:r>
    </w:p>
    <w:p>
      <w:pPr>
        <w:pStyle w:val="Style19"/>
        <w:keepNext w:val="0"/>
        <w:keepLines w:val="0"/>
        <w:widowControl w:val="0"/>
        <w:shd w:val="clear" w:color="auto" w:fill="auto"/>
        <w:bidi w:val="0"/>
        <w:spacing w:before="0" w:line="312" w:lineRule="exact"/>
        <w:ind w:left="800" w:right="0" w:firstLine="480"/>
        <w:jc w:val="both"/>
      </w:pPr>
      <w:r>
        <w:rPr>
          <w:color w:val="000000"/>
          <w:spacing w:val="0"/>
          <w:w w:val="100"/>
          <w:position w:val="0"/>
          <w:sz w:val="24"/>
          <w:szCs w:val="24"/>
        </w:rPr>
        <w:t>本公司期末对长期投资逐项进行检查，由于市价持续下跌或被投资单位经营状况恶化 等原因导致其可收回金额低于账面价值的，计提长期投资减值准备。计提时，按单项投资 可收回金额低于账面价值的差额确认长期投资减值准备。</w:t>
      </w:r>
    </w:p>
    <w:p>
      <w:pPr>
        <w:pStyle w:val="Style19"/>
        <w:keepNext w:val="0"/>
        <w:keepLines w:val="0"/>
        <w:widowControl w:val="0"/>
        <w:shd w:val="clear" w:color="auto" w:fill="auto"/>
        <w:tabs>
          <w:tab w:pos="1298" w:val="left"/>
        </w:tabs>
        <w:bidi w:val="0"/>
        <w:spacing w:before="0" w:line="312" w:lineRule="exact"/>
        <w:ind w:left="0" w:right="0" w:firstLine="800"/>
        <w:jc w:val="both"/>
      </w:pPr>
      <w:bookmarkStart w:id="319" w:name="bookmark319"/>
      <w:r>
        <w:rPr>
          <w:color w:val="000000"/>
          <w:spacing w:val="0"/>
          <w:w w:val="100"/>
          <w:position w:val="0"/>
          <w:sz w:val="24"/>
          <w:szCs w:val="24"/>
        </w:rPr>
        <w:t>1</w:t>
      </w:r>
      <w:bookmarkEnd w:id="319"/>
      <w:r>
        <w:rPr>
          <w:color w:val="000000"/>
          <w:spacing w:val="0"/>
          <w:w w:val="100"/>
          <w:position w:val="0"/>
          <w:sz w:val="24"/>
          <w:szCs w:val="24"/>
        </w:rPr>
        <w:t>1、</w:t>
        <w:tab/>
        <w:t>固定资产计价和折旧方法</w:t>
      </w:r>
    </w:p>
    <w:p>
      <w:pPr>
        <w:pStyle w:val="Style19"/>
        <w:keepNext w:val="0"/>
        <w:keepLines w:val="0"/>
        <w:widowControl w:val="0"/>
        <w:shd w:val="clear" w:color="auto" w:fill="auto"/>
        <w:bidi w:val="0"/>
        <w:spacing w:before="0" w:line="312" w:lineRule="exact"/>
        <w:ind w:left="800" w:right="0" w:firstLine="480"/>
        <w:jc w:val="both"/>
      </w:pPr>
      <w:r>
        <w:rPr>
          <w:color w:val="000000"/>
          <w:spacing w:val="0"/>
          <w:w w:val="100"/>
          <w:position w:val="0"/>
          <w:sz w:val="24"/>
          <w:szCs w:val="24"/>
        </w:rPr>
        <w:t>本公司固定资产是指使用年限超过1年，单位价值较高，为生产商品、提供劳务、出 租或经营管理而持有的房屋及建筑物、电子设备、办公设备、运输设备和其他设备。固定 资产以取得时的成本入账。</w:t>
      </w:r>
    </w:p>
    <w:p>
      <w:pPr>
        <w:pStyle w:val="Style19"/>
        <w:keepNext w:val="0"/>
        <w:keepLines w:val="0"/>
        <w:widowControl w:val="0"/>
        <w:shd w:val="clear" w:color="auto" w:fill="auto"/>
        <w:bidi w:val="0"/>
        <w:spacing w:before="0" w:line="312" w:lineRule="exact"/>
        <w:ind w:left="800" w:right="0" w:firstLine="480"/>
        <w:jc w:val="both"/>
      </w:pPr>
      <w:r>
        <w:rPr>
          <w:color w:val="000000"/>
          <w:spacing w:val="0"/>
          <w:w w:val="100"/>
          <w:position w:val="0"/>
          <w:sz w:val="24"/>
          <w:szCs w:val="24"/>
        </w:rPr>
        <w:t xml:space="preserve">与固定资产有关的后续支出，如果使可能流入企业的经济利益超过了原先的估计，如 延长了固定资产的使用寿命，或者使产品质量实质性提高，或者使产品成本实质性降低, </w:t>
      </w:r>
      <w:r>
        <w:rPr>
          <w:color w:val="000000"/>
          <w:spacing w:val="0"/>
          <w:w w:val="100"/>
          <w:position w:val="0"/>
          <w:sz w:val="24"/>
          <w:szCs w:val="24"/>
        </w:rPr>
        <w:t>则计入固定资产账面价值，但增计后的金额不超过该固定资产的可收回金额。除此以外的 后续支出确认为当期费用。</w:t>
      </w:r>
    </w:p>
    <w:p>
      <w:pPr>
        <w:pStyle w:val="Style19"/>
        <w:keepNext w:val="0"/>
        <w:keepLines w:val="0"/>
        <w:widowControl w:val="0"/>
        <w:shd w:val="clear" w:color="auto" w:fill="auto"/>
        <w:bidi w:val="0"/>
        <w:spacing w:before="0" w:after="260" w:line="312" w:lineRule="exact"/>
        <w:ind w:left="800" w:right="0" w:firstLine="480"/>
        <w:jc w:val="both"/>
      </w:pPr>
      <w:r>
        <w:rPr>
          <w:color w:val="000000"/>
          <w:spacing w:val="0"/>
          <w:w w:val="100"/>
          <w:position w:val="0"/>
          <w:sz w:val="24"/>
          <w:szCs w:val="24"/>
        </w:rPr>
        <w:t>本公司采用年限平均法计提折旧。在不考虑减值准备的情况下，按固定资产类别、预 计使用寿命和预计残值（除房屋装修的预计净残值率为零外，其他项预计净残值率为5%）， 本公司确定各类固定资产的年折旧率如下：</w:t>
      </w:r>
    </w:p>
    <w:tbl>
      <w:tblPr>
        <w:tblOverlap w:val="never"/>
        <w:jc w:val="center"/>
        <w:tblLayout w:type="fixed"/>
      </w:tblPr>
      <w:tblGrid>
        <w:gridCol w:w="2174"/>
        <w:gridCol w:w="2765"/>
        <w:gridCol w:w="1776"/>
      </w:tblGrid>
      <w:tr>
        <w:trPr>
          <w:trHeight w:val="418"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类别</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预计使用寿命</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年折旧率（</w:t>
            </w:r>
          </w:p>
        </w:tc>
      </w:tr>
      <w:tr>
        <w:trPr>
          <w:trHeight w:val="54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房屋及建筑物</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40年</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24"/>
                <w:szCs w:val="24"/>
              </w:rPr>
              <w:t>2.375%</w:t>
            </w:r>
          </w:p>
        </w:tc>
      </w:tr>
      <w:tr>
        <w:trPr>
          <w:trHeight w:val="55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电子设备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24"/>
                <w:szCs w:val="24"/>
              </w:rPr>
              <w:t>5年</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4"/>
                <w:szCs w:val="24"/>
              </w:rPr>
              <w:t>19%</w:t>
            </w:r>
          </w:p>
        </w:tc>
      </w:tr>
      <w:tr>
        <w:trPr>
          <w:trHeight w:val="55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办公设备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24"/>
                <w:szCs w:val="24"/>
              </w:rPr>
              <w:t>5年</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4"/>
                <w:szCs w:val="24"/>
              </w:rPr>
              <w:t>19%</w:t>
            </w:r>
          </w:p>
        </w:tc>
      </w:tr>
      <w:tr>
        <w:trPr>
          <w:trHeight w:val="55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运输设备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24"/>
                <w:szCs w:val="24"/>
              </w:rPr>
              <w:t>5年</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4"/>
                <w:szCs w:val="24"/>
              </w:rPr>
              <w:t>19%</w:t>
            </w:r>
          </w:p>
        </w:tc>
      </w:tr>
      <w:tr>
        <w:trPr>
          <w:trHeight w:val="55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房屋装修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24"/>
                <w:szCs w:val="24"/>
              </w:rPr>
              <w:t>5年</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4"/>
                <w:szCs w:val="24"/>
              </w:rPr>
              <w:t>20%</w:t>
            </w:r>
          </w:p>
        </w:tc>
      </w:tr>
      <w:tr>
        <w:trPr>
          <w:trHeight w:val="41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24"/>
                <w:szCs w:val="24"/>
              </w:rPr>
              <w:t>5年</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4"/>
                <w:szCs w:val="24"/>
              </w:rPr>
              <w:t>19%</w:t>
            </w:r>
          </w:p>
        </w:tc>
      </w:tr>
    </w:tbl>
    <w:p>
      <w:pPr>
        <w:widowControl w:val="0"/>
        <w:spacing w:after="219" w:line="1" w:lineRule="exact"/>
      </w:pPr>
    </w:p>
    <w:p>
      <w:pPr>
        <w:pStyle w:val="Style19"/>
        <w:keepNext w:val="0"/>
        <w:keepLines w:val="0"/>
        <w:widowControl w:val="0"/>
        <w:shd w:val="clear" w:color="auto" w:fill="auto"/>
        <w:bidi w:val="0"/>
        <w:spacing w:before="0" w:line="314" w:lineRule="exact"/>
        <w:ind w:left="800" w:right="0" w:firstLine="480"/>
        <w:jc w:val="both"/>
      </w:pPr>
      <w:r>
        <w:rPr>
          <w:color w:val="000000"/>
          <w:spacing w:val="0"/>
          <w:w w:val="100"/>
          <w:position w:val="0"/>
          <w:sz w:val="24"/>
          <w:szCs w:val="24"/>
        </w:rPr>
        <w:t>其中，已计提减值准备的固定资产，按照该固定资产的账面价值以及尚可使用寿命重 新计算确定折旧率。如果已计提减值准备的固定资产价值又得以恢复，则按照固定资产价 值恢复后的账面价值，以及尚可使用年限重新计算确定折旧率和折旧额。</w:t>
      </w:r>
    </w:p>
    <w:p>
      <w:pPr>
        <w:pStyle w:val="Style19"/>
        <w:keepNext w:val="0"/>
        <w:keepLines w:val="0"/>
        <w:widowControl w:val="0"/>
        <w:shd w:val="clear" w:color="auto" w:fill="auto"/>
        <w:bidi w:val="0"/>
        <w:spacing w:before="0" w:line="312" w:lineRule="exact"/>
        <w:ind w:left="800" w:right="0" w:firstLine="480"/>
        <w:jc w:val="both"/>
      </w:pPr>
      <w:r>
        <w:rPr>
          <w:color w:val="000000"/>
          <w:spacing w:val="0"/>
          <w:w w:val="100"/>
          <w:position w:val="0"/>
          <w:sz w:val="24"/>
          <w:szCs w:val="24"/>
        </w:rPr>
        <w:t>本公司期末对固定资产逐项进行检查，由于市价持续下跌，或技术陈旧、损坏、长期 闲置等原因导致其可收回金额低于账面价值的，计提固定资产减值准备。计提时，按单项 固定资产可收回金额低于账面价值的差额确认固定资产减值准备。</w:t>
      </w:r>
    </w:p>
    <w:p>
      <w:pPr>
        <w:pStyle w:val="Style19"/>
        <w:keepNext w:val="0"/>
        <w:keepLines w:val="0"/>
        <w:widowControl w:val="0"/>
        <w:shd w:val="clear" w:color="auto" w:fill="auto"/>
        <w:bidi w:val="0"/>
        <w:spacing w:before="0" w:line="310" w:lineRule="exact"/>
        <w:ind w:left="800" w:right="0" w:firstLine="480"/>
        <w:jc w:val="both"/>
      </w:pPr>
      <w:r>
        <w:rPr>
          <w:color w:val="000000"/>
          <w:spacing w:val="0"/>
          <w:w w:val="100"/>
          <w:position w:val="0"/>
          <w:sz w:val="24"/>
          <w:szCs w:val="24"/>
        </w:rPr>
        <w:t>本公司对于已经计提了减值准备的固定资产，如果有迹象表明以前期间据以计提固定 资产减值准备的各种因素发生了变化，使得固定资产的可收回金额大于其账面价值的，对 以前期间已计提的固定资产减值准备应当转回。</w:t>
      </w:r>
    </w:p>
    <w:p>
      <w:pPr>
        <w:pStyle w:val="Style19"/>
        <w:keepNext w:val="0"/>
        <w:keepLines w:val="0"/>
        <w:widowControl w:val="0"/>
        <w:shd w:val="clear" w:color="auto" w:fill="auto"/>
        <w:bidi w:val="0"/>
        <w:spacing w:before="0" w:line="312" w:lineRule="exact"/>
        <w:ind w:left="800" w:right="0" w:firstLine="480"/>
        <w:jc w:val="both"/>
      </w:pPr>
      <w:r>
        <w:rPr>
          <w:color w:val="000000"/>
          <w:spacing w:val="0"/>
          <w:w w:val="100"/>
          <w:position w:val="0"/>
          <w:sz w:val="24"/>
          <w:szCs w:val="24"/>
        </w:rPr>
        <w:t>依据财政部问题解答（四）的规定，本公司在转回已计提的固定资产减值准备时，转 回后固定资产的账面价值不应超过不考虑计提减值因素情况下计算确定的固定资产账面 净值。</w:t>
      </w:r>
    </w:p>
    <w:p>
      <w:pPr>
        <w:pStyle w:val="Style19"/>
        <w:keepNext w:val="0"/>
        <w:keepLines w:val="0"/>
        <w:widowControl w:val="0"/>
        <w:shd w:val="clear" w:color="auto" w:fill="auto"/>
        <w:bidi w:val="0"/>
        <w:spacing w:before="0" w:line="312" w:lineRule="exact"/>
        <w:ind w:left="0" w:right="0" w:firstLine="800"/>
        <w:jc w:val="both"/>
      </w:pPr>
      <w:bookmarkStart w:id="320" w:name="bookmark320"/>
      <w:r>
        <w:rPr>
          <w:color w:val="000000"/>
          <w:spacing w:val="0"/>
          <w:w w:val="100"/>
          <w:position w:val="0"/>
          <w:sz w:val="24"/>
          <w:szCs w:val="24"/>
        </w:rPr>
        <w:t>1</w:t>
      </w:r>
      <w:bookmarkEnd w:id="320"/>
      <w:r>
        <w:rPr>
          <w:color w:val="000000"/>
          <w:spacing w:val="0"/>
          <w:w w:val="100"/>
          <w:position w:val="0"/>
          <w:sz w:val="24"/>
          <w:szCs w:val="24"/>
        </w:rPr>
        <w:t>2、在建工程核算方法</w:t>
      </w:r>
    </w:p>
    <w:p>
      <w:pPr>
        <w:pStyle w:val="Style19"/>
        <w:keepNext w:val="0"/>
        <w:keepLines w:val="0"/>
        <w:widowControl w:val="0"/>
        <w:shd w:val="clear" w:color="auto" w:fill="auto"/>
        <w:bidi w:val="0"/>
        <w:spacing w:before="0" w:line="312" w:lineRule="exact"/>
        <w:ind w:left="800" w:right="0" w:firstLine="480"/>
        <w:jc w:val="both"/>
      </w:pPr>
      <w:r>
        <w:rPr>
          <w:color w:val="000000"/>
          <w:spacing w:val="0"/>
          <w:w w:val="100"/>
          <w:position w:val="0"/>
          <w:sz w:val="24"/>
          <w:szCs w:val="24"/>
        </w:rPr>
        <w:t>本公司在建工程按实际成本计价。工程达到预定可使用状态后，将该项工程完工达到 预定可使用状态所发生的必要支出结转，作为固定资产的入账价值。</w:t>
      </w:r>
    </w:p>
    <w:p>
      <w:pPr>
        <w:pStyle w:val="Style19"/>
        <w:keepNext w:val="0"/>
        <w:keepLines w:val="0"/>
        <w:widowControl w:val="0"/>
        <w:shd w:val="clear" w:color="auto" w:fill="auto"/>
        <w:bidi w:val="0"/>
        <w:spacing w:before="0" w:line="317" w:lineRule="exact"/>
        <w:ind w:left="800" w:right="0" w:firstLine="480"/>
        <w:jc w:val="both"/>
      </w:pPr>
      <w:r>
        <w:rPr>
          <w:color w:val="000000"/>
          <w:spacing w:val="0"/>
          <w:w w:val="100"/>
          <w:position w:val="0"/>
          <w:sz w:val="24"/>
          <w:szCs w:val="24"/>
        </w:rPr>
        <w:t>本公司期末对在建工程进行全面检查，当工程长期停建且预计在未来3年内不会重新 开工，或所建项目在性能、技术上已经落后且给企业带来的经济利益具有很大的不确定性 等情形出现时，计提在建工程减值准备。计提时，按单项在建工程可收回金额低于账面价 值的差额确认在建工程减值准备。</w:t>
      </w:r>
    </w:p>
    <w:p>
      <w:pPr>
        <w:pStyle w:val="Style19"/>
        <w:keepNext w:val="0"/>
        <w:keepLines w:val="0"/>
        <w:widowControl w:val="0"/>
        <w:shd w:val="clear" w:color="auto" w:fill="auto"/>
        <w:bidi w:val="0"/>
        <w:spacing w:before="0" w:line="240" w:lineRule="auto"/>
        <w:ind w:left="0" w:right="0" w:firstLine="800"/>
        <w:jc w:val="both"/>
      </w:pPr>
      <w:bookmarkStart w:id="321" w:name="bookmark321"/>
      <w:r>
        <w:rPr>
          <w:color w:val="000000"/>
          <w:spacing w:val="0"/>
          <w:w w:val="100"/>
          <w:position w:val="0"/>
          <w:sz w:val="24"/>
          <w:szCs w:val="24"/>
        </w:rPr>
        <w:t>1</w:t>
      </w:r>
      <w:bookmarkEnd w:id="321"/>
      <w:r>
        <w:rPr>
          <w:color w:val="000000"/>
          <w:spacing w:val="0"/>
          <w:w w:val="100"/>
          <w:position w:val="0"/>
          <w:sz w:val="24"/>
          <w:szCs w:val="24"/>
        </w:rPr>
        <w:t>3、无形资产计价及摊销方法</w:t>
      </w:r>
    </w:p>
    <w:p>
      <w:pPr>
        <w:pStyle w:val="Style19"/>
        <w:keepNext w:val="0"/>
        <w:keepLines w:val="0"/>
        <w:widowControl w:val="0"/>
        <w:shd w:val="clear" w:color="auto" w:fill="auto"/>
        <w:bidi w:val="0"/>
        <w:spacing w:before="0" w:line="312" w:lineRule="exact"/>
        <w:ind w:left="800" w:right="0" w:firstLine="480"/>
        <w:jc w:val="both"/>
      </w:pPr>
      <w:r>
        <w:rPr>
          <w:color w:val="000000"/>
          <w:spacing w:val="0"/>
          <w:w w:val="100"/>
          <w:position w:val="0"/>
          <w:sz w:val="24"/>
          <w:szCs w:val="24"/>
        </w:rPr>
        <w:t>本公司无形资产按取得时的实际成本入账。无形资产自取得当月起在预计使用年限内 分期摊销。</w:t>
      </w:r>
    </w:p>
    <w:p>
      <w:pPr>
        <w:pStyle w:val="Style19"/>
        <w:keepNext w:val="0"/>
        <w:keepLines w:val="0"/>
        <w:widowControl w:val="0"/>
        <w:shd w:val="clear" w:color="auto" w:fill="auto"/>
        <w:bidi w:val="0"/>
        <w:spacing w:before="0" w:line="312" w:lineRule="exact"/>
        <w:ind w:left="1280" w:right="0" w:firstLine="0"/>
        <w:jc w:val="left"/>
      </w:pPr>
      <w:r>
        <w:rPr>
          <w:color w:val="000000"/>
          <w:spacing w:val="0"/>
          <w:w w:val="100"/>
          <w:position w:val="0"/>
          <w:sz w:val="24"/>
          <w:szCs w:val="24"/>
        </w:rPr>
        <w:t>本公司期末对无形资产进行逐项检查，当存在以下情形时，计提无形资产减值准备:</w:t>
      </w:r>
    </w:p>
    <w:p>
      <w:pPr>
        <w:pStyle w:val="Style19"/>
        <w:keepNext w:val="0"/>
        <w:keepLines w:val="0"/>
        <w:widowControl w:val="0"/>
        <w:shd w:val="clear" w:color="auto" w:fill="auto"/>
        <w:tabs>
          <w:tab w:pos="1451" w:val="left"/>
        </w:tabs>
        <w:bidi w:val="0"/>
        <w:spacing w:before="0" w:line="312" w:lineRule="exact"/>
        <w:ind w:left="800" w:right="0" w:firstLine="0"/>
        <w:jc w:val="both"/>
      </w:pPr>
      <w:bookmarkStart w:id="322" w:name="bookmark322"/>
      <w:r>
        <w:rPr>
          <w:color w:val="000000"/>
          <w:spacing w:val="0"/>
          <w:w w:val="100"/>
          <w:position w:val="0"/>
          <w:sz w:val="24"/>
          <w:szCs w:val="24"/>
        </w:rPr>
        <w:t>（</w:t>
      </w:r>
      <w:bookmarkEnd w:id="322"/>
      <w:r>
        <w:rPr>
          <w:color w:val="000000"/>
          <w:spacing w:val="0"/>
          <w:w w:val="100"/>
          <w:position w:val="0"/>
          <w:sz w:val="24"/>
          <w:szCs w:val="24"/>
        </w:rPr>
        <w:t>1）</w:t>
        <w:tab/>
        <w:t>某项无形资产已被其他新技术等所替代，使其为企业创造经济利益的能力受到重大 不利影响；</w:t>
      </w:r>
    </w:p>
    <w:p>
      <w:pPr>
        <w:pStyle w:val="Style19"/>
        <w:keepNext w:val="0"/>
        <w:keepLines w:val="0"/>
        <w:widowControl w:val="0"/>
        <w:shd w:val="clear" w:color="auto" w:fill="auto"/>
        <w:tabs>
          <w:tab w:pos="1326" w:val="left"/>
        </w:tabs>
        <w:bidi w:val="0"/>
        <w:spacing w:before="0" w:line="312" w:lineRule="exact"/>
        <w:ind w:left="0" w:right="0" w:firstLine="800"/>
        <w:jc w:val="both"/>
      </w:pPr>
      <w:bookmarkStart w:id="323" w:name="bookmark323"/>
      <w:r>
        <w:rPr>
          <w:color w:val="000000"/>
          <w:spacing w:val="0"/>
          <w:w w:val="100"/>
          <w:position w:val="0"/>
          <w:sz w:val="24"/>
          <w:szCs w:val="24"/>
        </w:rPr>
        <w:t>（</w:t>
      </w:r>
      <w:bookmarkEnd w:id="323"/>
      <w:r>
        <w:rPr>
          <w:color w:val="000000"/>
          <w:spacing w:val="0"/>
          <w:w w:val="100"/>
          <w:position w:val="0"/>
          <w:sz w:val="24"/>
          <w:szCs w:val="24"/>
        </w:rPr>
        <w:t>2）</w:t>
        <w:tab/>
        <w:t>某项无形资产的市价在当期大幅下跌，在剩余摊销年限内预期不会恢复；</w:t>
      </w:r>
    </w:p>
    <w:p>
      <w:pPr>
        <w:pStyle w:val="Style19"/>
        <w:keepNext w:val="0"/>
        <w:keepLines w:val="0"/>
        <w:widowControl w:val="0"/>
        <w:shd w:val="clear" w:color="auto" w:fill="auto"/>
        <w:tabs>
          <w:tab w:pos="1326" w:val="left"/>
        </w:tabs>
        <w:bidi w:val="0"/>
        <w:spacing w:before="0" w:line="312" w:lineRule="exact"/>
        <w:ind w:left="0" w:right="0" w:firstLine="800"/>
        <w:jc w:val="both"/>
      </w:pPr>
      <w:bookmarkStart w:id="324" w:name="bookmark324"/>
      <w:r>
        <w:rPr>
          <w:color w:val="000000"/>
          <w:spacing w:val="0"/>
          <w:w w:val="100"/>
          <w:position w:val="0"/>
          <w:sz w:val="24"/>
          <w:szCs w:val="24"/>
        </w:rPr>
        <w:t>（</w:t>
      </w:r>
      <w:bookmarkEnd w:id="324"/>
      <w:r>
        <w:rPr>
          <w:color w:val="000000"/>
          <w:spacing w:val="0"/>
          <w:w w:val="100"/>
          <w:position w:val="0"/>
          <w:sz w:val="24"/>
          <w:szCs w:val="24"/>
        </w:rPr>
        <w:t>3）</w:t>
        <w:tab/>
        <w:t>某项无形资产已超过法律保护期限，但仍然具有部分使用价值；</w:t>
      </w:r>
    </w:p>
    <w:p>
      <w:pPr>
        <w:pStyle w:val="Style19"/>
        <w:keepNext w:val="0"/>
        <w:keepLines w:val="0"/>
        <w:widowControl w:val="0"/>
        <w:shd w:val="clear" w:color="auto" w:fill="auto"/>
        <w:tabs>
          <w:tab w:pos="1326" w:val="left"/>
        </w:tabs>
        <w:bidi w:val="0"/>
        <w:spacing w:before="0" w:line="312" w:lineRule="exact"/>
        <w:ind w:left="0" w:right="0" w:firstLine="800"/>
        <w:jc w:val="both"/>
      </w:pPr>
      <w:bookmarkStart w:id="325" w:name="bookmark325"/>
      <w:r>
        <w:rPr>
          <w:color w:val="000000"/>
          <w:spacing w:val="0"/>
          <w:w w:val="100"/>
          <w:position w:val="0"/>
          <w:sz w:val="24"/>
          <w:szCs w:val="24"/>
        </w:rPr>
        <w:t>（</w:t>
      </w:r>
      <w:bookmarkEnd w:id="325"/>
      <w:r>
        <w:rPr>
          <w:color w:val="000000"/>
          <w:spacing w:val="0"/>
          <w:w w:val="100"/>
          <w:position w:val="0"/>
          <w:sz w:val="24"/>
          <w:szCs w:val="24"/>
        </w:rPr>
        <w:t>4）</w:t>
        <w:tab/>
        <w:t>其他足以证明某项无形资产实质上已经发生了减值的情形。</w:t>
      </w:r>
    </w:p>
    <w:p>
      <w:pPr>
        <w:pStyle w:val="Style19"/>
        <w:keepNext w:val="0"/>
        <w:keepLines w:val="0"/>
        <w:widowControl w:val="0"/>
        <w:shd w:val="clear" w:color="auto" w:fill="auto"/>
        <w:bidi w:val="0"/>
        <w:spacing w:before="0" w:line="312" w:lineRule="exact"/>
        <w:ind w:left="800" w:right="0" w:firstLine="480"/>
        <w:jc w:val="both"/>
      </w:pPr>
      <w:r>
        <w:rPr>
          <w:color w:val="000000"/>
          <w:spacing w:val="0"/>
          <w:w w:val="100"/>
          <w:position w:val="0"/>
          <w:sz w:val="24"/>
          <w:szCs w:val="24"/>
        </w:rPr>
        <w:t>计提时，按单项无形资产的可收回金额低于其账面价值的差额确认无形资产减值准 备。</w:t>
      </w:r>
    </w:p>
    <w:p>
      <w:pPr>
        <w:pStyle w:val="Style19"/>
        <w:keepNext w:val="0"/>
        <w:keepLines w:val="0"/>
        <w:widowControl w:val="0"/>
        <w:shd w:val="clear" w:color="auto" w:fill="auto"/>
        <w:bidi w:val="0"/>
        <w:spacing w:before="0" w:line="317" w:lineRule="exact"/>
        <w:ind w:left="800" w:right="0" w:firstLine="480"/>
        <w:jc w:val="both"/>
      </w:pPr>
      <w:r>
        <w:rPr>
          <w:color w:val="000000"/>
          <w:spacing w:val="0"/>
          <w:w w:val="100"/>
          <w:position w:val="0"/>
          <w:sz w:val="24"/>
          <w:szCs w:val="24"/>
        </w:rPr>
        <w:t>本公司期末如果预计某项无形资产已经不能给企业带来未来经济利益的，将该项无形 资产的账面价值全部转入当期管理费用。</w:t>
      </w:r>
    </w:p>
    <w:p>
      <w:pPr>
        <w:pStyle w:val="Style19"/>
        <w:keepNext w:val="0"/>
        <w:keepLines w:val="0"/>
        <w:widowControl w:val="0"/>
        <w:shd w:val="clear" w:color="auto" w:fill="auto"/>
        <w:bidi w:val="0"/>
        <w:spacing w:before="0" w:line="312" w:lineRule="exact"/>
        <w:ind w:left="800" w:right="0" w:firstLine="480"/>
        <w:jc w:val="both"/>
      </w:pPr>
      <w:r>
        <w:rPr>
          <w:color w:val="000000"/>
          <w:spacing w:val="0"/>
          <w:w w:val="100"/>
          <w:position w:val="0"/>
          <w:sz w:val="24"/>
          <w:szCs w:val="24"/>
        </w:rPr>
        <w:t>无形资产计提了减值准备后，当表明无形资产发生减值的迹象全部消失或部分消失, 而将以前年度已确认的减值损失予以全部或部分转回时，转回的金额不应超过原已计提的 无形资产减值准备。</w:t>
      </w:r>
    </w:p>
    <w:p>
      <w:pPr>
        <w:pStyle w:val="Style19"/>
        <w:keepNext w:val="0"/>
        <w:keepLines w:val="0"/>
        <w:widowControl w:val="0"/>
        <w:shd w:val="clear" w:color="auto" w:fill="auto"/>
        <w:bidi w:val="0"/>
        <w:spacing w:before="0" w:line="310" w:lineRule="exact"/>
        <w:ind w:left="800" w:right="0" w:firstLine="480"/>
        <w:jc w:val="both"/>
      </w:pPr>
      <w:r>
        <w:rPr>
          <w:color w:val="000000"/>
          <w:spacing w:val="0"/>
          <w:w w:val="100"/>
          <w:position w:val="0"/>
          <w:sz w:val="24"/>
          <w:szCs w:val="24"/>
        </w:rPr>
        <w:t>依据财政部问题解答（四）的规定，本公司在转回已确认的无形资产减值损失时，转 回后无形资产的账面价值不应超过不考虑计提减值因素情况下计算确定的无形资产账面 净值。</w:t>
      </w:r>
    </w:p>
    <w:p>
      <w:pPr>
        <w:pStyle w:val="Style19"/>
        <w:keepNext w:val="0"/>
        <w:keepLines w:val="0"/>
        <w:widowControl w:val="0"/>
        <w:shd w:val="clear" w:color="auto" w:fill="auto"/>
        <w:tabs>
          <w:tab w:pos="1298" w:val="left"/>
        </w:tabs>
        <w:bidi w:val="0"/>
        <w:spacing w:before="0" w:line="312" w:lineRule="exact"/>
        <w:ind w:left="0" w:right="0" w:firstLine="800"/>
        <w:jc w:val="both"/>
      </w:pPr>
      <w:bookmarkStart w:id="326" w:name="bookmark326"/>
      <w:r>
        <w:rPr>
          <w:color w:val="000000"/>
          <w:spacing w:val="0"/>
          <w:w w:val="100"/>
          <w:position w:val="0"/>
          <w:sz w:val="24"/>
          <w:szCs w:val="24"/>
        </w:rPr>
        <w:t>1</w:t>
      </w:r>
      <w:bookmarkEnd w:id="326"/>
      <w:r>
        <w:rPr>
          <w:color w:val="000000"/>
          <w:spacing w:val="0"/>
          <w:w w:val="100"/>
          <w:position w:val="0"/>
          <w:sz w:val="24"/>
          <w:szCs w:val="24"/>
        </w:rPr>
        <w:t>4、</w:t>
        <w:tab/>
        <w:t>长期待摊费用摊销方法</w:t>
      </w:r>
    </w:p>
    <w:p>
      <w:pPr>
        <w:pStyle w:val="Style19"/>
        <w:keepNext w:val="0"/>
        <w:keepLines w:val="0"/>
        <w:widowControl w:val="0"/>
        <w:shd w:val="clear" w:color="auto" w:fill="auto"/>
        <w:bidi w:val="0"/>
        <w:spacing w:before="0" w:line="312" w:lineRule="exact"/>
        <w:ind w:left="1280" w:right="0" w:firstLine="0"/>
        <w:jc w:val="left"/>
      </w:pPr>
      <w:r>
        <w:rPr>
          <w:color w:val="000000"/>
          <w:spacing w:val="0"/>
          <w:w w:val="100"/>
          <w:position w:val="0"/>
          <w:sz w:val="24"/>
          <w:szCs w:val="24"/>
        </w:rPr>
        <w:t>本公司支付的高尔夫球会员费等长期待摊费用采用直线法按10年分期摊销。</w:t>
      </w:r>
    </w:p>
    <w:p>
      <w:pPr>
        <w:pStyle w:val="Style19"/>
        <w:keepNext w:val="0"/>
        <w:keepLines w:val="0"/>
        <w:widowControl w:val="0"/>
        <w:shd w:val="clear" w:color="auto" w:fill="auto"/>
        <w:bidi w:val="0"/>
        <w:spacing w:before="0" w:line="312" w:lineRule="exact"/>
        <w:ind w:left="800" w:right="0" w:firstLine="480"/>
        <w:jc w:val="both"/>
      </w:pPr>
      <w:r>
        <w:rPr>
          <w:color w:val="000000"/>
          <w:spacing w:val="0"/>
          <w:w w:val="100"/>
          <w:position w:val="0"/>
          <w:sz w:val="24"/>
          <w:szCs w:val="24"/>
        </w:rPr>
        <w:t>筹建期间发生的费用（除构建固定资产以外），先在长期待摊费用中归集，于生产经 营期一次计入当期损益。</w:t>
      </w:r>
    </w:p>
    <w:p>
      <w:pPr>
        <w:pStyle w:val="Style19"/>
        <w:keepNext w:val="0"/>
        <w:keepLines w:val="0"/>
        <w:widowControl w:val="0"/>
        <w:shd w:val="clear" w:color="auto" w:fill="auto"/>
        <w:tabs>
          <w:tab w:pos="1298" w:val="left"/>
        </w:tabs>
        <w:bidi w:val="0"/>
        <w:spacing w:before="0" w:line="312" w:lineRule="exact"/>
        <w:ind w:left="0" w:right="0" w:firstLine="800"/>
        <w:jc w:val="both"/>
      </w:pPr>
      <w:bookmarkStart w:id="327" w:name="bookmark327"/>
      <w:r>
        <w:rPr>
          <w:color w:val="000000"/>
          <w:spacing w:val="0"/>
          <w:w w:val="100"/>
          <w:position w:val="0"/>
          <w:sz w:val="24"/>
          <w:szCs w:val="24"/>
        </w:rPr>
        <w:t>1</w:t>
      </w:r>
      <w:bookmarkEnd w:id="327"/>
      <w:r>
        <w:rPr>
          <w:color w:val="000000"/>
          <w:spacing w:val="0"/>
          <w:w w:val="100"/>
          <w:position w:val="0"/>
          <w:sz w:val="24"/>
          <w:szCs w:val="24"/>
        </w:rPr>
        <w:t>5、</w:t>
        <w:tab/>
        <w:t>预计负债</w:t>
      </w:r>
    </w:p>
    <w:p>
      <w:pPr>
        <w:pStyle w:val="Style19"/>
        <w:keepNext w:val="0"/>
        <w:keepLines w:val="0"/>
        <w:widowControl w:val="0"/>
        <w:shd w:val="clear" w:color="auto" w:fill="auto"/>
        <w:bidi w:val="0"/>
        <w:spacing w:before="0" w:line="312" w:lineRule="exact"/>
        <w:ind w:left="1280" w:right="0" w:firstLine="0"/>
        <w:jc w:val="left"/>
      </w:pPr>
      <w:r>
        <w:rPr>
          <w:color w:val="000000"/>
          <w:spacing w:val="0"/>
          <w:w w:val="100"/>
          <w:position w:val="0"/>
          <w:sz w:val="24"/>
          <w:szCs w:val="24"/>
        </w:rPr>
        <w:t>如果与或有事项相关的义务同时符合以下条件，公司将其确认为预计负债：</w:t>
      </w:r>
    </w:p>
    <w:p>
      <w:pPr>
        <w:pStyle w:val="Style19"/>
        <w:keepNext w:val="0"/>
        <w:keepLines w:val="0"/>
        <w:widowControl w:val="0"/>
        <w:shd w:val="clear" w:color="auto" w:fill="auto"/>
        <w:tabs>
          <w:tab w:pos="1326" w:val="left"/>
        </w:tabs>
        <w:bidi w:val="0"/>
        <w:spacing w:before="0" w:line="312" w:lineRule="exact"/>
        <w:ind w:left="0" w:right="0" w:firstLine="800"/>
        <w:jc w:val="both"/>
      </w:pPr>
      <w:bookmarkStart w:id="328" w:name="bookmark328"/>
      <w:r>
        <w:rPr>
          <w:color w:val="000000"/>
          <w:spacing w:val="0"/>
          <w:w w:val="100"/>
          <w:position w:val="0"/>
          <w:sz w:val="24"/>
          <w:szCs w:val="24"/>
        </w:rPr>
        <w:t>（</w:t>
      </w:r>
      <w:bookmarkEnd w:id="328"/>
      <w:r>
        <w:rPr>
          <w:color w:val="000000"/>
          <w:spacing w:val="0"/>
          <w:w w:val="100"/>
          <w:position w:val="0"/>
          <w:sz w:val="24"/>
          <w:szCs w:val="24"/>
        </w:rPr>
        <w:t>1）</w:t>
        <w:tab/>
        <w:t>该义务是本公司承担的现时义务；</w:t>
      </w:r>
    </w:p>
    <w:p>
      <w:pPr>
        <w:pStyle w:val="Style19"/>
        <w:keepNext w:val="0"/>
        <w:keepLines w:val="0"/>
        <w:widowControl w:val="0"/>
        <w:shd w:val="clear" w:color="auto" w:fill="auto"/>
        <w:tabs>
          <w:tab w:pos="1326" w:val="left"/>
        </w:tabs>
        <w:bidi w:val="0"/>
        <w:spacing w:before="0" w:line="312" w:lineRule="exact"/>
        <w:ind w:left="0" w:right="0" w:firstLine="800"/>
        <w:jc w:val="both"/>
      </w:pPr>
      <w:bookmarkStart w:id="329" w:name="bookmark329"/>
      <w:r>
        <w:rPr>
          <w:color w:val="000000"/>
          <w:spacing w:val="0"/>
          <w:w w:val="100"/>
          <w:position w:val="0"/>
          <w:sz w:val="24"/>
          <w:szCs w:val="24"/>
        </w:rPr>
        <w:t>（</w:t>
      </w:r>
      <w:bookmarkEnd w:id="329"/>
      <w:r>
        <w:rPr>
          <w:color w:val="000000"/>
          <w:spacing w:val="0"/>
          <w:w w:val="100"/>
          <w:position w:val="0"/>
          <w:sz w:val="24"/>
          <w:szCs w:val="24"/>
        </w:rPr>
        <w:t>2）</w:t>
        <w:tab/>
        <w:t>该义务的履行很可能导致经济利益流出本公司；</w:t>
      </w:r>
    </w:p>
    <w:p>
      <w:pPr>
        <w:pStyle w:val="Style19"/>
        <w:keepNext w:val="0"/>
        <w:keepLines w:val="0"/>
        <w:widowControl w:val="0"/>
        <w:shd w:val="clear" w:color="auto" w:fill="auto"/>
        <w:tabs>
          <w:tab w:pos="1326" w:val="left"/>
        </w:tabs>
        <w:bidi w:val="0"/>
        <w:spacing w:before="0" w:line="312" w:lineRule="exact"/>
        <w:ind w:left="0" w:right="0" w:firstLine="800"/>
        <w:jc w:val="both"/>
      </w:pPr>
      <w:bookmarkStart w:id="330" w:name="bookmark330"/>
      <w:r>
        <w:rPr>
          <w:color w:val="000000"/>
          <w:spacing w:val="0"/>
          <w:w w:val="100"/>
          <w:position w:val="0"/>
          <w:sz w:val="24"/>
          <w:szCs w:val="24"/>
        </w:rPr>
        <w:t>（</w:t>
      </w:r>
      <w:bookmarkEnd w:id="330"/>
      <w:r>
        <w:rPr>
          <w:color w:val="000000"/>
          <w:spacing w:val="0"/>
          <w:w w:val="100"/>
          <w:position w:val="0"/>
          <w:sz w:val="24"/>
          <w:szCs w:val="24"/>
        </w:rPr>
        <w:t>3）</w:t>
        <w:tab/>
        <w:t>该义务的金额能够可靠地计量。</w:t>
      </w:r>
    </w:p>
    <w:p>
      <w:pPr>
        <w:pStyle w:val="Style19"/>
        <w:keepNext w:val="0"/>
        <w:keepLines w:val="0"/>
        <w:widowControl w:val="0"/>
        <w:shd w:val="clear" w:color="auto" w:fill="auto"/>
        <w:bidi w:val="0"/>
        <w:spacing w:before="0" w:line="314" w:lineRule="exact"/>
        <w:ind w:left="800" w:right="0" w:firstLine="480"/>
        <w:jc w:val="both"/>
      </w:pPr>
      <w:r>
        <w:rPr>
          <w:color w:val="000000"/>
          <w:spacing w:val="0"/>
          <w:w w:val="100"/>
          <w:position w:val="0"/>
          <w:sz w:val="24"/>
          <w:szCs w:val="24"/>
        </w:rPr>
        <w:t>如果清偿已确认预计负债所需支出全部或部分预期由第三方或其他方补偿，则补偿金 额只能在基本确定能收到时，作为资产单独确认。确认的补偿金额不超过所确认负债的账 面价值。</w:t>
      </w:r>
    </w:p>
    <w:p>
      <w:pPr>
        <w:pStyle w:val="Style19"/>
        <w:keepNext w:val="0"/>
        <w:keepLines w:val="0"/>
        <w:widowControl w:val="0"/>
        <w:shd w:val="clear" w:color="auto" w:fill="auto"/>
        <w:tabs>
          <w:tab w:pos="1298" w:val="left"/>
        </w:tabs>
        <w:bidi w:val="0"/>
        <w:spacing w:before="0" w:line="312" w:lineRule="exact"/>
        <w:ind w:left="0" w:right="0" w:firstLine="800"/>
        <w:jc w:val="both"/>
      </w:pPr>
      <w:bookmarkStart w:id="331" w:name="bookmark331"/>
      <w:r>
        <w:rPr>
          <w:color w:val="000000"/>
          <w:spacing w:val="0"/>
          <w:w w:val="100"/>
          <w:position w:val="0"/>
          <w:sz w:val="24"/>
          <w:szCs w:val="24"/>
        </w:rPr>
        <w:t>1</w:t>
      </w:r>
      <w:bookmarkEnd w:id="331"/>
      <w:r>
        <w:rPr>
          <w:color w:val="000000"/>
          <w:spacing w:val="0"/>
          <w:w w:val="100"/>
          <w:position w:val="0"/>
          <w:sz w:val="24"/>
          <w:szCs w:val="24"/>
        </w:rPr>
        <w:t>6、</w:t>
        <w:tab/>
        <w:t>收入确认原则</w:t>
      </w:r>
    </w:p>
    <w:p>
      <w:pPr>
        <w:pStyle w:val="Style19"/>
        <w:keepNext w:val="0"/>
        <w:keepLines w:val="0"/>
        <w:widowControl w:val="0"/>
        <w:shd w:val="clear" w:color="auto" w:fill="auto"/>
        <w:bidi w:val="0"/>
        <w:spacing w:before="0" w:line="312" w:lineRule="exact"/>
        <w:ind w:left="0" w:right="0" w:firstLine="800"/>
        <w:jc w:val="both"/>
      </w:pPr>
      <w:bookmarkStart w:id="332" w:name="bookmark332"/>
      <w:r>
        <w:rPr>
          <w:color w:val="000000"/>
          <w:spacing w:val="0"/>
          <w:w w:val="100"/>
          <w:position w:val="0"/>
          <w:sz w:val="24"/>
          <w:szCs w:val="24"/>
        </w:rPr>
        <w:t>（</w:t>
      </w:r>
      <w:bookmarkEnd w:id="332"/>
      <w:r>
        <w:rPr>
          <w:color w:val="000000"/>
          <w:spacing w:val="0"/>
          <w:w w:val="100"/>
          <w:position w:val="0"/>
          <w:sz w:val="24"/>
          <w:szCs w:val="24"/>
        </w:rPr>
        <w:t>1）简单系统集成</w:t>
      </w:r>
    </w:p>
    <w:p>
      <w:pPr>
        <w:pStyle w:val="Style19"/>
        <w:keepNext w:val="0"/>
        <w:keepLines w:val="0"/>
        <w:widowControl w:val="0"/>
        <w:shd w:val="clear" w:color="auto" w:fill="auto"/>
        <w:bidi w:val="0"/>
        <w:spacing w:before="0" w:after="120" w:line="310" w:lineRule="exact"/>
        <w:ind w:left="800" w:right="0" w:firstLine="480"/>
        <w:jc w:val="both"/>
      </w:pPr>
      <w:r>
        <w:rPr>
          <w:color w:val="000000"/>
          <w:spacing w:val="0"/>
          <w:w w:val="100"/>
          <w:position w:val="0"/>
          <w:sz w:val="24"/>
          <w:szCs w:val="24"/>
        </w:rPr>
        <w:t>已将商品所有权上的主要风险或报酬转移给购货方，不再对该商品实施继续管理权和 实际控制权，相关的收入已经取得或取得了收款的凭据，且与销售该商品有关的成本能够 可靠地计量时，确认商品销售收入的实现。</w:t>
      </w:r>
    </w:p>
    <w:p>
      <w:pPr>
        <w:pStyle w:val="Style19"/>
        <w:keepNext w:val="0"/>
        <w:keepLines w:val="0"/>
        <w:widowControl w:val="0"/>
        <w:shd w:val="clear" w:color="auto" w:fill="auto"/>
        <w:tabs>
          <w:tab w:pos="1326" w:val="left"/>
        </w:tabs>
        <w:bidi w:val="0"/>
        <w:spacing w:before="0" w:after="160" w:line="310" w:lineRule="exact"/>
        <w:ind w:left="0" w:right="0" w:firstLine="800"/>
        <w:jc w:val="both"/>
      </w:pPr>
      <w:bookmarkStart w:id="333" w:name="bookmark333"/>
      <w:r>
        <w:rPr>
          <w:color w:val="000000"/>
          <w:spacing w:val="0"/>
          <w:w w:val="100"/>
          <w:position w:val="0"/>
          <w:sz w:val="24"/>
          <w:szCs w:val="24"/>
        </w:rPr>
        <w:t>（</w:t>
      </w:r>
      <w:bookmarkEnd w:id="333"/>
      <w:r>
        <w:rPr>
          <w:color w:val="000000"/>
          <w:spacing w:val="0"/>
          <w:w w:val="100"/>
          <w:position w:val="0"/>
          <w:sz w:val="24"/>
          <w:szCs w:val="24"/>
        </w:rPr>
        <w:t>2）</w:t>
        <w:tab/>
        <w:t>复杂系统集成</w:t>
      </w:r>
    </w:p>
    <w:p>
      <w:pPr>
        <w:pStyle w:val="Style19"/>
        <w:keepNext w:val="0"/>
        <w:keepLines w:val="0"/>
        <w:widowControl w:val="0"/>
        <w:shd w:val="clear" w:color="auto" w:fill="auto"/>
        <w:bidi w:val="0"/>
        <w:spacing w:before="0" w:after="120" w:line="302" w:lineRule="exact"/>
        <w:ind w:left="800" w:right="0" w:firstLine="480"/>
        <w:jc w:val="both"/>
      </w:pPr>
      <w:r>
        <w:rPr>
          <w:color w:val="000000"/>
          <w:spacing w:val="0"/>
          <w:w w:val="100"/>
          <w:position w:val="0"/>
          <w:sz w:val="24"/>
          <w:szCs w:val="24"/>
        </w:rPr>
        <w:t>对于需要安装和检验的系统集成销售，在合同已签订，货物已交付并取得买方确认的 安装验收报告时确认为销售收入。</w:t>
      </w:r>
    </w:p>
    <w:p>
      <w:pPr>
        <w:pStyle w:val="Style19"/>
        <w:keepNext w:val="0"/>
        <w:keepLines w:val="0"/>
        <w:widowControl w:val="0"/>
        <w:shd w:val="clear" w:color="auto" w:fill="auto"/>
        <w:tabs>
          <w:tab w:pos="1326" w:val="left"/>
        </w:tabs>
        <w:bidi w:val="0"/>
        <w:spacing w:before="0" w:after="120" w:line="310" w:lineRule="exact"/>
        <w:ind w:left="0" w:right="0" w:firstLine="800"/>
        <w:jc w:val="both"/>
      </w:pPr>
      <w:bookmarkStart w:id="334" w:name="bookmark334"/>
      <w:r>
        <w:rPr>
          <w:color w:val="000000"/>
          <w:spacing w:val="0"/>
          <w:w w:val="100"/>
          <w:position w:val="0"/>
          <w:sz w:val="24"/>
          <w:szCs w:val="24"/>
        </w:rPr>
        <w:t>（</w:t>
      </w:r>
      <w:bookmarkEnd w:id="334"/>
      <w:r>
        <w:rPr>
          <w:color w:val="000000"/>
          <w:spacing w:val="0"/>
          <w:w w:val="100"/>
          <w:position w:val="0"/>
          <w:sz w:val="24"/>
          <w:szCs w:val="24"/>
        </w:rPr>
        <w:t>3）</w:t>
        <w:tab/>
        <w:t>专业服务收入</w:t>
      </w:r>
    </w:p>
    <w:p>
      <w:pPr>
        <w:pStyle w:val="Style19"/>
        <w:keepNext w:val="0"/>
        <w:keepLines w:val="0"/>
        <w:widowControl w:val="0"/>
        <w:shd w:val="clear" w:color="auto" w:fill="auto"/>
        <w:bidi w:val="0"/>
        <w:spacing w:before="0" w:after="120" w:line="311" w:lineRule="exact"/>
        <w:ind w:left="800" w:right="0" w:firstLine="480"/>
        <w:jc w:val="both"/>
      </w:pPr>
      <w:r>
        <w:rPr>
          <w:color w:val="000000"/>
          <w:spacing w:val="0"/>
          <w:w w:val="100"/>
          <w:position w:val="0"/>
          <w:sz w:val="24"/>
          <w:szCs w:val="24"/>
        </w:rPr>
        <w:t>对于一次性提供的专业服务，在服务已经提供，收入已经取得或取得了收款的凭据时, 确认收入；对于需在一定期限内（不跨年度）提供的专业服务，在服务期满时，根据已签 订的专业服务合同总金额确认收入；对于需在一定期限内（跨年度）提供的专业服务，在 资产负债表日，根据已签订的专业服务合同总金额及时间比例确认收入，属于以后各期间 应结转的收入，在专业服务合同已签订，并且收到客户款项的条件下，确认为递延收益, 在其他长期负债中列示。</w:t>
      </w:r>
    </w:p>
    <w:p>
      <w:pPr>
        <w:pStyle w:val="Style19"/>
        <w:keepNext w:val="0"/>
        <w:keepLines w:val="0"/>
        <w:widowControl w:val="0"/>
        <w:shd w:val="clear" w:color="auto" w:fill="auto"/>
        <w:tabs>
          <w:tab w:pos="1298" w:val="left"/>
        </w:tabs>
        <w:bidi w:val="0"/>
        <w:spacing w:before="0" w:after="120" w:line="310" w:lineRule="exact"/>
        <w:ind w:left="0" w:right="0" w:firstLine="800"/>
        <w:jc w:val="both"/>
      </w:pPr>
      <w:bookmarkStart w:id="335" w:name="bookmark335"/>
      <w:r>
        <w:rPr>
          <w:color w:val="000000"/>
          <w:spacing w:val="0"/>
          <w:w w:val="100"/>
          <w:position w:val="0"/>
          <w:sz w:val="24"/>
          <w:szCs w:val="24"/>
        </w:rPr>
        <w:t>1</w:t>
      </w:r>
      <w:bookmarkEnd w:id="335"/>
      <w:r>
        <w:rPr>
          <w:color w:val="000000"/>
          <w:spacing w:val="0"/>
          <w:w w:val="100"/>
          <w:position w:val="0"/>
          <w:sz w:val="24"/>
          <w:szCs w:val="24"/>
        </w:rPr>
        <w:t>7、</w:t>
        <w:tab/>
        <w:t>研究与开发费用的核算方法</w:t>
      </w:r>
    </w:p>
    <w:p>
      <w:pPr>
        <w:pStyle w:val="Style19"/>
        <w:keepNext w:val="0"/>
        <w:keepLines w:val="0"/>
        <w:widowControl w:val="0"/>
        <w:shd w:val="clear" w:color="auto" w:fill="auto"/>
        <w:bidi w:val="0"/>
        <w:spacing w:before="0" w:after="120" w:line="310" w:lineRule="exact"/>
        <w:ind w:left="800" w:right="0" w:firstLine="480"/>
        <w:jc w:val="both"/>
      </w:pPr>
      <w:r>
        <w:rPr>
          <w:color w:val="000000"/>
          <w:spacing w:val="0"/>
          <w:w w:val="100"/>
          <w:position w:val="0"/>
          <w:sz w:val="24"/>
          <w:szCs w:val="24"/>
        </w:rPr>
        <w:t>研究开发费用包括但不限于以下内容：（1）研究开发活动所耗用的材料成本；（2）用于 研究开发活动的固定资产折旧、无形资产摊销；（3）研究开发人员的工资性支出；（4）与企 业研究开发活动相关的外部劳务成本；（5）研究开发过程中发生的租金等其他费用。</w:t>
      </w:r>
    </w:p>
    <w:p>
      <w:pPr>
        <w:pStyle w:val="Style19"/>
        <w:keepNext w:val="0"/>
        <w:keepLines w:val="0"/>
        <w:widowControl w:val="0"/>
        <w:shd w:val="clear" w:color="auto" w:fill="auto"/>
        <w:bidi w:val="0"/>
        <w:spacing w:before="0" w:after="120" w:line="310" w:lineRule="exact"/>
        <w:ind w:left="1280" w:right="0" w:firstLine="0"/>
        <w:jc w:val="left"/>
      </w:pPr>
      <w:r>
        <w:rPr>
          <w:color w:val="000000"/>
          <w:spacing w:val="0"/>
          <w:w w:val="100"/>
          <w:position w:val="0"/>
          <w:sz w:val="24"/>
          <w:szCs w:val="24"/>
        </w:rPr>
        <w:t>本公司研究与开发费用在发生时直接记入当期费用。</w:t>
      </w:r>
    </w:p>
    <w:p>
      <w:pPr>
        <w:pStyle w:val="Style19"/>
        <w:keepNext w:val="0"/>
        <w:keepLines w:val="0"/>
        <w:widowControl w:val="0"/>
        <w:shd w:val="clear" w:color="auto" w:fill="auto"/>
        <w:tabs>
          <w:tab w:pos="1298" w:val="left"/>
        </w:tabs>
        <w:bidi w:val="0"/>
        <w:spacing w:before="0" w:after="120" w:line="310" w:lineRule="exact"/>
        <w:ind w:left="0" w:right="0" w:firstLine="800"/>
        <w:jc w:val="both"/>
      </w:pPr>
      <w:bookmarkStart w:id="336" w:name="bookmark336"/>
      <w:r>
        <w:rPr>
          <w:color w:val="000000"/>
          <w:spacing w:val="0"/>
          <w:w w:val="100"/>
          <w:position w:val="0"/>
          <w:sz w:val="24"/>
          <w:szCs w:val="24"/>
        </w:rPr>
        <w:t>1</w:t>
      </w:r>
      <w:bookmarkEnd w:id="336"/>
      <w:r>
        <w:rPr>
          <w:color w:val="000000"/>
          <w:spacing w:val="0"/>
          <w:w w:val="100"/>
          <w:position w:val="0"/>
          <w:sz w:val="24"/>
          <w:szCs w:val="24"/>
        </w:rPr>
        <w:t>8、</w:t>
        <w:tab/>
        <w:t>所得税的会计处理方法</w:t>
      </w:r>
    </w:p>
    <w:p>
      <w:pPr>
        <w:pStyle w:val="Style19"/>
        <w:keepNext w:val="0"/>
        <w:keepLines w:val="0"/>
        <w:widowControl w:val="0"/>
        <w:shd w:val="clear" w:color="auto" w:fill="auto"/>
        <w:bidi w:val="0"/>
        <w:spacing w:before="0" w:after="120" w:line="310" w:lineRule="exact"/>
        <w:ind w:left="1280" w:right="0" w:firstLine="0"/>
        <w:jc w:val="left"/>
      </w:pPr>
      <w:r>
        <w:rPr>
          <w:color w:val="000000"/>
          <w:spacing w:val="0"/>
          <w:w w:val="100"/>
          <w:position w:val="0"/>
          <w:sz w:val="24"/>
          <w:szCs w:val="24"/>
        </w:rPr>
        <w:t>本公司所得税的会计处理采用应付税款法。</w:t>
      </w:r>
    </w:p>
    <w:p>
      <w:pPr>
        <w:pStyle w:val="Style19"/>
        <w:keepNext w:val="0"/>
        <w:keepLines w:val="0"/>
        <w:widowControl w:val="0"/>
        <w:shd w:val="clear" w:color="auto" w:fill="auto"/>
        <w:tabs>
          <w:tab w:pos="1298" w:val="left"/>
        </w:tabs>
        <w:bidi w:val="0"/>
        <w:spacing w:before="0" w:after="160" w:line="310" w:lineRule="exact"/>
        <w:ind w:left="0" w:right="0" w:firstLine="800"/>
        <w:jc w:val="left"/>
      </w:pPr>
      <w:bookmarkStart w:id="337" w:name="bookmark337"/>
      <w:r>
        <w:rPr>
          <w:color w:val="000000"/>
          <w:spacing w:val="0"/>
          <w:w w:val="100"/>
          <w:position w:val="0"/>
          <w:sz w:val="24"/>
          <w:szCs w:val="24"/>
        </w:rPr>
        <w:t>1</w:t>
      </w:r>
      <w:bookmarkEnd w:id="337"/>
      <w:r>
        <w:rPr>
          <w:color w:val="000000"/>
          <w:spacing w:val="0"/>
          <w:w w:val="100"/>
          <w:position w:val="0"/>
          <w:sz w:val="24"/>
          <w:szCs w:val="24"/>
        </w:rPr>
        <w:t>9、</w:t>
        <w:tab/>
        <w:t>合并会计报表的编制方法</w:t>
      </w:r>
    </w:p>
    <w:p>
      <w:pPr>
        <w:pStyle w:val="Style19"/>
        <w:keepNext w:val="0"/>
        <w:keepLines w:val="0"/>
        <w:widowControl w:val="0"/>
        <w:shd w:val="clear" w:color="auto" w:fill="auto"/>
        <w:bidi w:val="0"/>
        <w:spacing w:before="0" w:after="160" w:line="278" w:lineRule="exact"/>
        <w:ind w:left="800" w:right="0" w:firstLine="480"/>
        <w:jc w:val="both"/>
      </w:pPr>
      <w:r>
        <w:rPr>
          <w:color w:val="000000"/>
          <w:spacing w:val="0"/>
          <w:w w:val="100"/>
          <w:position w:val="0"/>
          <w:sz w:val="24"/>
          <w:szCs w:val="24"/>
        </w:rPr>
        <w:t>对占被投资单位有表决权资本总额50%以上（不含50%），或虽不超过50%但对被投 资单位有实质控制权的子公司，本公司确认其为会计报表的合并范围。</w:t>
      </w:r>
    </w:p>
    <w:p>
      <w:pPr>
        <w:pStyle w:val="Style19"/>
        <w:keepNext w:val="0"/>
        <w:keepLines w:val="0"/>
        <w:widowControl w:val="0"/>
        <w:shd w:val="clear" w:color="auto" w:fill="auto"/>
        <w:bidi w:val="0"/>
        <w:spacing w:before="0" w:after="120" w:line="307" w:lineRule="exact"/>
        <w:ind w:left="800" w:right="0" w:firstLine="480"/>
        <w:jc w:val="both"/>
      </w:pPr>
      <w:r>
        <w:rPr>
          <w:color w:val="000000"/>
          <w:spacing w:val="0"/>
          <w:w w:val="100"/>
          <w:position w:val="0"/>
          <w:sz w:val="24"/>
          <w:szCs w:val="24"/>
        </w:rPr>
        <w:t>本公司按照财政部《合并会计报表暂行规定》编制合并会计报表。在编制合并报表时, 公司间的重大交易和往来余额予以抵销。</w:t>
      </w:r>
    </w:p>
    <w:p>
      <w:pPr>
        <w:pStyle w:val="Style19"/>
        <w:keepNext w:val="0"/>
        <w:keepLines w:val="0"/>
        <w:widowControl w:val="0"/>
        <w:shd w:val="clear" w:color="auto" w:fill="auto"/>
        <w:tabs>
          <w:tab w:pos="1312" w:val="left"/>
        </w:tabs>
        <w:bidi w:val="0"/>
        <w:spacing w:before="0" w:after="120" w:line="310" w:lineRule="exact"/>
        <w:ind w:left="0" w:right="0" w:firstLine="800"/>
        <w:jc w:val="both"/>
      </w:pPr>
      <w:bookmarkStart w:id="338" w:name="bookmark338"/>
      <w:r>
        <w:rPr>
          <w:color w:val="000000"/>
          <w:spacing w:val="0"/>
          <w:w w:val="100"/>
          <w:position w:val="0"/>
          <w:sz w:val="24"/>
          <w:szCs w:val="24"/>
        </w:rPr>
        <w:t>2</w:t>
      </w:r>
      <w:bookmarkEnd w:id="338"/>
      <w:r>
        <w:rPr>
          <w:color w:val="000000"/>
          <w:spacing w:val="0"/>
          <w:w w:val="100"/>
          <w:position w:val="0"/>
          <w:sz w:val="24"/>
          <w:szCs w:val="24"/>
        </w:rPr>
        <w:t>0、</w:t>
        <w:tab/>
        <w:t>外币会计报表折算方法</w:t>
      </w:r>
    </w:p>
    <w:p>
      <w:pPr>
        <w:pStyle w:val="Style19"/>
        <w:keepNext w:val="0"/>
        <w:keepLines w:val="0"/>
        <w:widowControl w:val="0"/>
        <w:shd w:val="clear" w:color="auto" w:fill="auto"/>
        <w:bidi w:val="0"/>
        <w:spacing w:before="0" w:after="360" w:line="312" w:lineRule="exact"/>
        <w:ind w:left="800" w:right="0" w:firstLine="480"/>
        <w:jc w:val="both"/>
      </w:pPr>
      <w:r>
        <w:rPr>
          <w:color w:val="000000"/>
          <w:spacing w:val="0"/>
          <w:w w:val="100"/>
          <w:position w:val="0"/>
          <w:sz w:val="24"/>
          <w:szCs w:val="24"/>
        </w:rPr>
        <w:t>本公司的外币会计报表采用现行汇率法进行折算，即除所有者权益科目采用历史汇率 进行折算外，报表中资产、负债、收入、费用等各项目均按会计期末的市场汇率进行折算。 外币会计报表折算产生的差额，在所有者权益项下单列“外币会计报表折算差额”项目反 映。</w:t>
      </w:r>
    </w:p>
    <w:p>
      <w:pPr>
        <w:pStyle w:val="Style34"/>
        <w:keepNext/>
        <w:keepLines/>
        <w:widowControl w:val="0"/>
        <w:shd w:val="clear" w:color="auto" w:fill="auto"/>
        <w:bidi w:val="0"/>
        <w:spacing w:before="0" w:after="240" w:line="310" w:lineRule="exact"/>
        <w:ind w:left="0" w:right="0" w:firstLine="800"/>
        <w:jc w:val="both"/>
      </w:pPr>
      <w:bookmarkStart w:id="339" w:name="bookmark339"/>
      <w:bookmarkStart w:id="340" w:name="bookmark340"/>
      <w:bookmarkStart w:id="341" w:name="bookmark341"/>
      <w:bookmarkStart w:id="342" w:name="bookmark342"/>
      <w:r>
        <w:rPr>
          <w:color w:val="000000"/>
          <w:spacing w:val="0"/>
          <w:w w:val="100"/>
          <w:position w:val="0"/>
          <w:sz w:val="24"/>
          <w:szCs w:val="24"/>
        </w:rPr>
        <w:t>三</w:t>
      </w:r>
      <w:bookmarkEnd w:id="341"/>
      <w:r>
        <w:rPr>
          <w:color w:val="000000"/>
          <w:spacing w:val="0"/>
          <w:w w:val="100"/>
          <w:position w:val="0"/>
          <w:sz w:val="24"/>
          <w:szCs w:val="24"/>
        </w:rPr>
        <w:t>、会计政策、会计估计变更及重大会计差错更正</w:t>
      </w:r>
      <w:bookmarkEnd w:id="339"/>
      <w:bookmarkEnd w:id="340"/>
      <w:bookmarkEnd w:id="342"/>
    </w:p>
    <w:p>
      <w:pPr>
        <w:pStyle w:val="Style19"/>
        <w:keepNext w:val="0"/>
        <w:keepLines w:val="0"/>
        <w:widowControl w:val="0"/>
        <w:shd w:val="clear" w:color="auto" w:fill="auto"/>
        <w:bidi w:val="0"/>
        <w:spacing w:before="0" w:after="120" w:line="310" w:lineRule="exact"/>
        <w:ind w:left="1280" w:right="0" w:firstLine="0"/>
        <w:jc w:val="left"/>
      </w:pPr>
      <w:r>
        <w:rPr>
          <w:color w:val="000000"/>
          <w:spacing w:val="0"/>
          <w:w w:val="100"/>
          <w:position w:val="0"/>
          <w:sz w:val="24"/>
          <w:szCs w:val="24"/>
        </w:rPr>
        <w:t>本公司本期无会计政策、会计估计变更及重大会计差错更正</w:t>
      </w:r>
    </w:p>
    <w:p>
      <w:pPr>
        <w:pStyle w:val="Style34"/>
        <w:keepNext/>
        <w:keepLines/>
        <w:widowControl w:val="0"/>
        <w:shd w:val="clear" w:color="auto" w:fill="auto"/>
        <w:bidi w:val="0"/>
        <w:spacing w:before="0" w:after="260" w:line="240" w:lineRule="auto"/>
        <w:ind w:left="0" w:right="0" w:firstLine="800"/>
        <w:jc w:val="both"/>
      </w:pPr>
      <w:bookmarkStart w:id="343" w:name="bookmark343"/>
      <w:bookmarkStart w:id="344" w:name="bookmark344"/>
      <w:bookmarkStart w:id="345" w:name="bookmark345"/>
      <w:bookmarkStart w:id="346" w:name="bookmark346"/>
      <w:r>
        <w:rPr>
          <w:color w:val="000000"/>
          <w:spacing w:val="0"/>
          <w:w w:val="100"/>
          <w:position w:val="0"/>
          <w:sz w:val="24"/>
          <w:szCs w:val="24"/>
        </w:rPr>
        <w:t>四</w:t>
      </w:r>
      <w:bookmarkEnd w:id="345"/>
      <w:r>
        <w:rPr>
          <w:color w:val="000000"/>
          <w:spacing w:val="0"/>
          <w:w w:val="100"/>
          <w:position w:val="0"/>
          <w:sz w:val="24"/>
          <w:szCs w:val="24"/>
        </w:rPr>
        <w:t>、税项</w:t>
      </w:r>
      <w:bookmarkEnd w:id="343"/>
      <w:bookmarkEnd w:id="344"/>
      <w:bookmarkEnd w:id="346"/>
    </w:p>
    <w:p>
      <w:pPr>
        <w:pStyle w:val="Style19"/>
        <w:keepNext w:val="0"/>
        <w:keepLines w:val="0"/>
        <w:widowControl w:val="0"/>
        <w:shd w:val="clear" w:color="auto" w:fill="auto"/>
        <w:bidi w:val="0"/>
        <w:spacing w:before="0" w:after="260" w:line="240" w:lineRule="auto"/>
        <w:ind w:left="0" w:right="0" w:firstLine="800"/>
        <w:jc w:val="both"/>
      </w:pPr>
      <w:r>
        <w:rPr>
          <w:color w:val="000000"/>
          <w:spacing w:val="0"/>
          <w:w w:val="100"/>
          <w:position w:val="0"/>
          <w:sz w:val="24"/>
          <w:szCs w:val="24"/>
        </w:rPr>
        <w:t>1、主要税种及税率</w:t>
      </w:r>
    </w:p>
    <w:tbl>
      <w:tblPr>
        <w:tblOverlap w:val="never"/>
        <w:jc w:val="center"/>
        <w:tblLayout w:type="fixed"/>
      </w:tblPr>
      <w:tblGrid>
        <w:gridCol w:w="2203"/>
        <w:gridCol w:w="2683"/>
        <w:gridCol w:w="1718"/>
      </w:tblGrid>
      <w:tr>
        <w:trPr>
          <w:trHeight w:val="298"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项目</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计税依据</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税率（%）</w:t>
            </w:r>
          </w:p>
        </w:tc>
      </w:tr>
      <w:tr>
        <w:trPr>
          <w:trHeight w:val="30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增值税</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应税收入</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4%、17%</w:t>
            </w:r>
          </w:p>
        </w:tc>
      </w:tr>
      <w:tr>
        <w:trPr>
          <w:trHeight w:val="31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营业税</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应税收入</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260" w:firstLine="0"/>
              <w:jc w:val="right"/>
            </w:pPr>
            <w:r>
              <w:rPr>
                <w:color w:val="000000"/>
                <w:spacing w:val="0"/>
                <w:w w:val="100"/>
                <w:position w:val="0"/>
                <w:sz w:val="24"/>
                <w:szCs w:val="24"/>
              </w:rPr>
              <w:t>5%</w:t>
            </w:r>
          </w:p>
        </w:tc>
      </w:tr>
      <w:tr>
        <w:trPr>
          <w:trHeight w:val="31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城市维护建设税</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应纳流转税额</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260" w:firstLine="0"/>
              <w:jc w:val="right"/>
            </w:pPr>
            <w:r>
              <w:rPr>
                <w:color w:val="000000"/>
                <w:spacing w:val="0"/>
                <w:w w:val="100"/>
                <w:position w:val="0"/>
                <w:sz w:val="24"/>
                <w:szCs w:val="24"/>
              </w:rPr>
              <w:t>7%</w:t>
            </w:r>
          </w:p>
        </w:tc>
      </w:tr>
      <w:tr>
        <w:trPr>
          <w:trHeight w:val="30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企业所得税</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应纳税所得额</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4"/>
                <w:szCs w:val="24"/>
              </w:rPr>
              <w:t>15%</w:t>
            </w:r>
          </w:p>
        </w:tc>
      </w:tr>
      <w:tr>
        <w:trPr>
          <w:trHeight w:val="31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利得税</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应评税利润</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4"/>
                <w:szCs w:val="24"/>
              </w:rPr>
              <w:t>注1</w:t>
            </w:r>
          </w:p>
        </w:tc>
      </w:tr>
      <w:tr>
        <w:trPr>
          <w:trHeight w:val="29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所得税（美国）</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rPr>
              <w:t>应纳税所得额</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4"/>
                <w:szCs w:val="24"/>
              </w:rPr>
              <w:t>注2</w:t>
            </w:r>
          </w:p>
        </w:tc>
      </w:tr>
    </w:tbl>
    <w:p>
      <w:pPr>
        <w:widowControl w:val="0"/>
        <w:spacing w:after="219" w:line="1" w:lineRule="exact"/>
      </w:pPr>
    </w:p>
    <w:p>
      <w:pPr>
        <w:pStyle w:val="Style19"/>
        <w:keepNext w:val="0"/>
        <w:keepLines w:val="0"/>
        <w:widowControl w:val="0"/>
        <w:shd w:val="clear" w:color="auto" w:fill="auto"/>
        <w:bidi w:val="0"/>
        <w:spacing w:before="0" w:after="220" w:line="307" w:lineRule="exact"/>
        <w:ind w:left="800" w:right="0" w:firstLine="0"/>
        <w:jc w:val="both"/>
      </w:pPr>
      <w:r>
        <w:rPr>
          <w:color w:val="000000"/>
          <w:spacing w:val="0"/>
          <w:w w:val="100"/>
          <w:position w:val="0"/>
          <w:sz w:val="24"/>
          <w:szCs w:val="24"/>
        </w:rPr>
        <w:t>注1： “利得税”为注册在香港的本公司之全资子公司华胜天成科技（香港）有限公司应 缴纳税金，根据属地原则及香港税法，其税率为17.5%；</w:t>
      </w:r>
    </w:p>
    <w:p>
      <w:pPr>
        <w:pStyle w:val="Style19"/>
        <w:keepNext w:val="0"/>
        <w:keepLines w:val="0"/>
        <w:widowControl w:val="0"/>
        <w:shd w:val="clear" w:color="auto" w:fill="auto"/>
        <w:bidi w:val="0"/>
        <w:spacing w:before="0" w:after="220" w:line="322" w:lineRule="exact"/>
        <w:ind w:left="800" w:right="0" w:firstLine="0"/>
        <w:jc w:val="both"/>
      </w:pPr>
      <w:r>
        <w:rPr>
          <w:color w:val="000000"/>
          <w:spacing w:val="0"/>
          <w:w w:val="100"/>
          <w:position w:val="0"/>
          <w:sz w:val="24"/>
          <w:szCs w:val="24"/>
        </w:rPr>
        <w:t>注2： “所得税（美国）”为注册在美国的本公司之全资子公司华胜天成科技（美国）有 限公司应缴纳税金，根据属地原则及美国税法，本期亏损，适用所得税率为0。</w:t>
      </w:r>
    </w:p>
    <w:p>
      <w:pPr>
        <w:pStyle w:val="Style19"/>
        <w:keepNext w:val="0"/>
        <w:keepLines w:val="0"/>
        <w:widowControl w:val="0"/>
        <w:shd w:val="clear" w:color="auto" w:fill="auto"/>
        <w:bidi w:val="0"/>
        <w:spacing w:before="0" w:after="140" w:line="316" w:lineRule="exact"/>
        <w:ind w:left="0" w:right="0" w:firstLine="800"/>
        <w:jc w:val="both"/>
      </w:pPr>
      <w:r>
        <w:rPr>
          <w:color w:val="000000"/>
          <w:spacing w:val="0"/>
          <w:w w:val="100"/>
          <w:position w:val="0"/>
          <w:sz w:val="24"/>
          <w:szCs w:val="24"/>
        </w:rPr>
        <w:t>2、优惠税负及批文</w:t>
      </w:r>
    </w:p>
    <w:p>
      <w:pPr>
        <w:pStyle w:val="Style19"/>
        <w:keepNext w:val="0"/>
        <w:keepLines w:val="0"/>
        <w:widowControl w:val="0"/>
        <w:shd w:val="clear" w:color="auto" w:fill="auto"/>
        <w:tabs>
          <w:tab w:pos="1452" w:val="left"/>
        </w:tabs>
        <w:bidi w:val="0"/>
        <w:spacing w:before="0" w:after="220" w:line="298" w:lineRule="exact"/>
        <w:ind w:left="800" w:right="0" w:firstLine="0"/>
        <w:jc w:val="both"/>
      </w:pPr>
      <w:bookmarkStart w:id="347" w:name="bookmark347"/>
      <w:r>
        <w:rPr>
          <w:color w:val="000000"/>
          <w:spacing w:val="0"/>
          <w:w w:val="100"/>
          <w:position w:val="0"/>
          <w:sz w:val="24"/>
          <w:szCs w:val="24"/>
        </w:rPr>
        <w:t>（</w:t>
      </w:r>
      <w:bookmarkEnd w:id="347"/>
      <w:r>
        <w:rPr>
          <w:color w:val="000000"/>
          <w:spacing w:val="0"/>
          <w:w w:val="100"/>
          <w:position w:val="0"/>
          <w:sz w:val="24"/>
          <w:szCs w:val="24"/>
        </w:rPr>
        <w:t>1）</w:t>
        <w:tab/>
        <w:t>本公司注册于中关村科技园区海淀园，系北京市高新技术企业，所得税按应纳税所 得额的15%计缴；</w:t>
      </w:r>
    </w:p>
    <w:p>
      <w:pPr>
        <w:pStyle w:val="Style19"/>
        <w:keepNext w:val="0"/>
        <w:keepLines w:val="0"/>
        <w:widowControl w:val="0"/>
        <w:shd w:val="clear" w:color="auto" w:fill="auto"/>
        <w:tabs>
          <w:tab w:pos="1452" w:val="left"/>
        </w:tabs>
        <w:bidi w:val="0"/>
        <w:spacing w:before="0" w:after="220" w:line="319" w:lineRule="exact"/>
        <w:ind w:left="800" w:right="0" w:firstLine="0"/>
        <w:jc w:val="both"/>
      </w:pPr>
      <w:bookmarkStart w:id="348" w:name="bookmark348"/>
      <w:r>
        <w:rPr>
          <w:color w:val="000000"/>
          <w:spacing w:val="0"/>
          <w:w w:val="100"/>
          <w:position w:val="0"/>
          <w:sz w:val="24"/>
          <w:szCs w:val="24"/>
        </w:rPr>
        <w:t>（</w:t>
      </w:r>
      <w:bookmarkEnd w:id="348"/>
      <w:r>
        <w:rPr>
          <w:color w:val="000000"/>
          <w:spacing w:val="0"/>
          <w:w w:val="100"/>
          <w:position w:val="0"/>
          <w:sz w:val="24"/>
          <w:szCs w:val="24"/>
        </w:rPr>
        <w:t>2）</w:t>
        <w:tab/>
        <w:t>本公司之控股子公司北京华胜天成软件技术有限公司成立于2005年7月，注册于中 关村科技园区海淀园，系北京市高新技术企业，所得税按应纳税所得额的15%计缴，自成 立时起享受“三免三减半”税收优惠；</w:t>
      </w:r>
    </w:p>
    <w:p>
      <w:pPr>
        <w:pStyle w:val="Style19"/>
        <w:keepNext w:val="0"/>
        <w:keepLines w:val="0"/>
        <w:widowControl w:val="0"/>
        <w:shd w:val="clear" w:color="auto" w:fill="auto"/>
        <w:tabs>
          <w:tab w:pos="1452" w:val="left"/>
        </w:tabs>
        <w:bidi w:val="0"/>
        <w:spacing w:before="0" w:after="220" w:line="316" w:lineRule="exact"/>
        <w:ind w:left="800" w:right="0" w:firstLine="0"/>
        <w:jc w:val="both"/>
      </w:pPr>
      <w:bookmarkStart w:id="349" w:name="bookmark349"/>
      <w:r>
        <w:rPr>
          <w:color w:val="000000"/>
          <w:spacing w:val="0"/>
          <w:w w:val="100"/>
          <w:position w:val="0"/>
          <w:sz w:val="24"/>
          <w:szCs w:val="24"/>
        </w:rPr>
        <w:t>（</w:t>
      </w:r>
      <w:bookmarkEnd w:id="349"/>
      <w:r>
        <w:rPr>
          <w:color w:val="000000"/>
          <w:spacing w:val="0"/>
          <w:w w:val="100"/>
          <w:position w:val="0"/>
          <w:sz w:val="24"/>
          <w:szCs w:val="24"/>
        </w:rPr>
        <w:t>3）</w:t>
        <w:tab/>
        <w:t>本公司之控股子公司北京交大思源科技有限公司，注册于中关村科技园区海淀园， 系北京市高新技术企业，所得税按应纳税所得额的15%计缴，根据北京市海淀区国家税务 局（2000）海国税免二字222号、海国税批复[2003]03810号文批复，自2000年5月1 日起至2002年12月31日免征企业所得税，自2003年1月1日起至2005年12月31日 减半征收企业所得税；</w:t>
      </w:r>
    </w:p>
    <w:p>
      <w:pPr>
        <w:pStyle w:val="Style19"/>
        <w:keepNext w:val="0"/>
        <w:keepLines w:val="0"/>
        <w:widowControl w:val="0"/>
        <w:shd w:val="clear" w:color="auto" w:fill="auto"/>
        <w:tabs>
          <w:tab w:pos="1452" w:val="left"/>
        </w:tabs>
        <w:bidi w:val="0"/>
        <w:spacing w:before="0" w:after="220" w:line="324" w:lineRule="exact"/>
        <w:ind w:left="800" w:right="0" w:firstLine="0"/>
        <w:jc w:val="both"/>
      </w:pPr>
      <w:bookmarkStart w:id="350" w:name="bookmark350"/>
      <w:r>
        <w:rPr>
          <w:color w:val="000000"/>
          <w:spacing w:val="0"/>
          <w:w w:val="100"/>
          <w:position w:val="0"/>
          <w:sz w:val="24"/>
          <w:szCs w:val="24"/>
        </w:rPr>
        <w:t>（</w:t>
      </w:r>
      <w:bookmarkEnd w:id="350"/>
      <w:r>
        <w:rPr>
          <w:color w:val="000000"/>
          <w:spacing w:val="0"/>
          <w:w w:val="100"/>
          <w:position w:val="0"/>
          <w:sz w:val="24"/>
          <w:szCs w:val="24"/>
        </w:rPr>
        <w:t>4）</w:t>
        <w:tab/>
        <w:t>本公司之控股子公司北京飞杰信息技术有限公司成立于2005年10月，注册于中关 村科技园区海淀园，系北京市高新技术企业，所得税按应纳税所得额的15%计缴，自2006 年1月起享受“三免三减半”税收优惠；</w:t>
      </w:r>
    </w:p>
    <w:p>
      <w:pPr>
        <w:pStyle w:val="Style19"/>
        <w:keepNext w:val="0"/>
        <w:keepLines w:val="0"/>
        <w:widowControl w:val="0"/>
        <w:shd w:val="clear" w:color="auto" w:fill="auto"/>
        <w:tabs>
          <w:tab w:pos="1447" w:val="left"/>
        </w:tabs>
        <w:bidi w:val="0"/>
        <w:spacing w:before="0" w:after="220" w:line="307" w:lineRule="exact"/>
        <w:ind w:left="800" w:right="0" w:firstLine="0"/>
        <w:jc w:val="both"/>
      </w:pPr>
      <w:bookmarkStart w:id="351" w:name="bookmark351"/>
      <w:r>
        <w:rPr>
          <w:color w:val="000000"/>
          <w:spacing w:val="0"/>
          <w:w w:val="100"/>
          <w:position w:val="0"/>
          <w:sz w:val="24"/>
          <w:szCs w:val="24"/>
        </w:rPr>
        <w:t>（</w:t>
      </w:r>
      <w:bookmarkEnd w:id="351"/>
      <w:r>
        <w:rPr>
          <w:color w:val="000000"/>
          <w:spacing w:val="0"/>
          <w:w w:val="100"/>
          <w:position w:val="0"/>
          <w:sz w:val="24"/>
          <w:szCs w:val="24"/>
        </w:rPr>
        <w:t>5）</w:t>
        <w:tab/>
        <w:t>根据京国税[2000]187号文件规定，对一般纳税人销售其自行开发生产的软件产品 按17%税率征收增值税后，对其增值税实际税负超过3%的部分实行即征即退政策；</w:t>
      </w:r>
    </w:p>
    <w:p>
      <w:pPr>
        <w:pStyle w:val="Style19"/>
        <w:keepNext w:val="0"/>
        <w:keepLines w:val="0"/>
        <w:widowControl w:val="0"/>
        <w:shd w:val="clear" w:color="auto" w:fill="auto"/>
        <w:tabs>
          <w:tab w:pos="1447" w:val="left"/>
        </w:tabs>
        <w:bidi w:val="0"/>
        <w:spacing w:before="0" w:after="220" w:line="307" w:lineRule="exact"/>
        <w:ind w:left="800" w:right="0" w:firstLine="0"/>
        <w:jc w:val="both"/>
      </w:pPr>
      <w:bookmarkStart w:id="352" w:name="bookmark352"/>
      <w:r>
        <w:rPr>
          <w:color w:val="000000"/>
          <w:spacing w:val="0"/>
          <w:w w:val="100"/>
          <w:position w:val="0"/>
          <w:sz w:val="24"/>
          <w:szCs w:val="24"/>
        </w:rPr>
        <w:t>（</w:t>
      </w:r>
      <w:bookmarkEnd w:id="352"/>
      <w:r>
        <w:rPr>
          <w:color w:val="000000"/>
          <w:spacing w:val="0"/>
          <w:w w:val="100"/>
          <w:position w:val="0"/>
          <w:sz w:val="24"/>
          <w:szCs w:val="24"/>
        </w:rPr>
        <w:t>6）</w:t>
        <w:tab/>
        <w:t>根据财税[2002]70号文件规定，一般纳税人销售其自产的集成电路产品（含单晶硅 片），按17%税率征收增值税后，对其增值税实际税负超过3%的部分实行即征即退政策。</w:t>
      </w:r>
      <w:r>
        <w:br w:type="page"/>
      </w:r>
    </w:p>
    <w:p>
      <w:pPr>
        <w:pStyle w:val="Style34"/>
        <w:keepNext/>
        <w:keepLines/>
        <w:widowControl w:val="0"/>
        <w:shd w:val="clear" w:color="auto" w:fill="auto"/>
        <w:bidi w:val="0"/>
        <w:spacing w:before="0" w:after="260" w:line="240" w:lineRule="auto"/>
        <w:ind w:left="0" w:right="0" w:firstLine="760"/>
        <w:jc w:val="left"/>
      </w:pPr>
      <w:bookmarkStart w:id="353" w:name="bookmark353"/>
      <w:bookmarkStart w:id="354" w:name="bookmark354"/>
      <w:bookmarkStart w:id="355" w:name="bookmark355"/>
      <w:bookmarkStart w:id="356" w:name="bookmark356"/>
      <w:r>
        <w:rPr>
          <w:color w:val="000000"/>
          <w:spacing w:val="0"/>
          <w:w w:val="100"/>
          <w:position w:val="0"/>
          <w:sz w:val="24"/>
          <w:szCs w:val="24"/>
        </w:rPr>
        <w:t>五</w:t>
      </w:r>
      <w:bookmarkEnd w:id="355"/>
      <w:r>
        <w:rPr>
          <w:color w:val="000000"/>
          <w:spacing w:val="0"/>
          <w:w w:val="100"/>
          <w:position w:val="0"/>
          <w:sz w:val="24"/>
          <w:szCs w:val="24"/>
        </w:rPr>
        <w:t>、控股子公司及合营企业</w:t>
      </w:r>
      <w:bookmarkEnd w:id="353"/>
      <w:bookmarkEnd w:id="354"/>
      <w:bookmarkEnd w:id="356"/>
    </w:p>
    <w:p>
      <w:pPr>
        <w:pStyle w:val="Style19"/>
        <w:keepNext w:val="0"/>
        <w:keepLines w:val="0"/>
        <w:widowControl w:val="0"/>
        <w:shd w:val="clear" w:color="auto" w:fill="auto"/>
        <w:bidi w:val="0"/>
        <w:spacing w:before="0" w:after="260" w:line="240" w:lineRule="auto"/>
        <w:ind w:left="0" w:right="0" w:firstLine="760"/>
        <w:jc w:val="left"/>
      </w:pPr>
      <w:r>
        <mc:AlternateContent>
          <mc:Choice Requires="wps">
            <w:drawing>
              <wp:anchor distT="0" distB="0" distL="0" distR="0" simplePos="0" relativeHeight="125829396" behindDoc="0" locked="0" layoutInCell="1" allowOverlap="1">
                <wp:simplePos x="0" y="0"/>
                <wp:positionH relativeFrom="page">
                  <wp:posOffset>1850390</wp:posOffset>
                </wp:positionH>
                <wp:positionV relativeFrom="paragraph">
                  <wp:posOffset>4787900</wp:posOffset>
                </wp:positionV>
                <wp:extent cx="1795145" cy="895985"/>
                <wp:wrapSquare wrapText="bothSides"/>
                <wp:docPr id="34" name="Shape 34"/>
                <a:graphic xmlns:a="http://schemas.openxmlformats.org/drawingml/2006/main">
                  <a:graphicData uri="http://schemas.microsoft.com/office/word/2010/wordprocessingShape">
                    <wps:wsp>
                      <wps:cNvSpPr txBox="1"/>
                      <wps:spPr>
                        <a:xfrm>
                          <a:ext cx="1795145" cy="895985"/>
                        </a:xfrm>
                        <a:prstGeom prst="rect"/>
                        <a:noFill/>
                      </wps:spPr>
                      <wps:txbx>
                        <w:txbxContent>
                          <w:p>
                            <w:pPr>
                              <w:pStyle w:val="Style43"/>
                              <w:keepNext w:val="0"/>
                              <w:keepLines w:val="0"/>
                              <w:widowControl w:val="0"/>
                              <w:shd w:val="clear" w:color="auto" w:fill="auto"/>
                              <w:bidi w:val="0"/>
                              <w:spacing w:before="0" w:after="0" w:line="232" w:lineRule="exact"/>
                              <w:ind w:left="0" w:right="0" w:firstLine="0"/>
                              <w:jc w:val="both"/>
                            </w:pPr>
                            <w:r>
                              <w:rPr>
                                <w:color w:val="000000"/>
                                <w:spacing w:val="0"/>
                                <w:w w:val="100"/>
                                <w:position w:val="0"/>
                              </w:rPr>
                              <w:t>的，不得经营；法律、行政法规、 国务院决定规定应经许可的，经审 批机关批准并经工商行政管理机关 登记注册后方可经营；法律、行政 法规、国务院决定未规定许可的， 自主选择经营项目开展经营活动</w:t>
                            </w:r>
                          </w:p>
                        </w:txbxContent>
                      </wps:txbx>
                      <wps:bodyPr lIns="0" tIns="0" rIns="0" bIns="0">
                        <a:noAutoFit/>
                      </wps:bodyPr>
                    </wps:wsp>
                  </a:graphicData>
                </a:graphic>
              </wp:anchor>
            </w:drawing>
          </mc:Choice>
          <mc:Fallback>
            <w:pict>
              <v:shape id="_x0000_s1060" type="#_x0000_t202" style="position:absolute;margin-left:145.70000000000002pt;margin-top:377.pt;width:141.34999999999999pt;height:70.549999999999997pt;z-index:-125829357;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line="232" w:lineRule="exact"/>
                        <w:ind w:left="0" w:right="0" w:firstLine="0"/>
                        <w:jc w:val="both"/>
                      </w:pPr>
                      <w:r>
                        <w:rPr>
                          <w:color w:val="000000"/>
                          <w:spacing w:val="0"/>
                          <w:w w:val="100"/>
                          <w:position w:val="0"/>
                        </w:rPr>
                        <w:t>的，不得经营；法律、行政法规、 国务院决定规定应经许可的，经审 批机关批准并经工商行政管理机关 登记注册后方可经营；法律、行政 法规、国务院决定未规定许可的， 自主选择经营项目开展经营活动</w:t>
                      </w:r>
                    </w:p>
                  </w:txbxContent>
                </v:textbox>
                <w10:wrap type="square" anchorx="page"/>
              </v:shape>
            </w:pict>
          </mc:Fallback>
        </mc:AlternateContent>
      </w:r>
      <w:r>
        <w:rPr>
          <w:color w:val="000000"/>
          <w:spacing w:val="0"/>
          <w:w w:val="100"/>
          <w:position w:val="0"/>
          <w:sz w:val="24"/>
          <w:szCs w:val="24"/>
        </w:rPr>
        <w:t>截至2006年12月31日止，本公司控股子公司及合营企业概况如下:</w:t>
      </w:r>
    </w:p>
    <w:tbl>
      <w:tblPr>
        <w:tblOverlap w:val="never"/>
        <w:jc w:val="left"/>
        <w:tblLayout w:type="fixed"/>
      </w:tblPr>
      <w:tblGrid>
        <w:gridCol w:w="1330"/>
        <w:gridCol w:w="2962"/>
        <w:gridCol w:w="1267"/>
        <w:gridCol w:w="1493"/>
        <w:gridCol w:w="653"/>
        <w:gridCol w:w="605"/>
        <w:gridCol w:w="624"/>
        <w:gridCol w:w="528"/>
      </w:tblGrid>
      <w:tr>
        <w:trPr>
          <w:trHeight w:val="758" w:hRule="exact"/>
        </w:trPr>
        <w:tc>
          <w:tcPr>
            <w:tcBorders/>
            <w:shd w:val="clear" w:color="auto" w:fill="FFFFFF"/>
            <w:vAlign w:val="center"/>
          </w:tcPr>
          <w:p>
            <w:pPr>
              <w:pStyle w:val="Style23"/>
              <w:keepNext w:val="0"/>
              <w:keepLines w:val="0"/>
              <w:framePr w:w="9461" w:h="6773" w:vSpace="206" w:wrap="notBeside" w:vAnchor="text" w:hAnchor="text" w:x="829" w:y="20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公司名称</w:t>
            </w:r>
          </w:p>
        </w:tc>
        <w:tc>
          <w:tcPr>
            <w:tcBorders/>
            <w:shd w:val="clear" w:color="auto" w:fill="FFFFFF"/>
            <w:vAlign w:val="center"/>
          </w:tcPr>
          <w:p>
            <w:pPr>
              <w:pStyle w:val="Style23"/>
              <w:keepNext w:val="0"/>
              <w:keepLines w:val="0"/>
              <w:framePr w:w="9461" w:h="6773" w:vSpace="206" w:wrap="notBeside" w:vAnchor="text" w:hAnchor="text" w:x="829" w:y="2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经营范围</w:t>
            </w:r>
          </w:p>
        </w:tc>
        <w:tc>
          <w:tcPr>
            <w:tcBorders/>
            <w:shd w:val="clear" w:color="auto" w:fill="FFFFFF"/>
            <w:vAlign w:val="center"/>
          </w:tcPr>
          <w:p>
            <w:pPr>
              <w:pStyle w:val="Style23"/>
              <w:keepNext w:val="0"/>
              <w:keepLines w:val="0"/>
              <w:framePr w:w="9461" w:h="6773" w:vSpace="206" w:wrap="notBeside" w:vAnchor="text" w:hAnchor="text" w:x="829" w:y="2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tcBorders>
            <w:shd w:val="clear" w:color="auto" w:fill="FFFFFF"/>
            <w:vAlign w:val="center"/>
          </w:tcPr>
          <w:p>
            <w:pPr>
              <w:pStyle w:val="Style23"/>
              <w:keepNext w:val="0"/>
              <w:keepLines w:val="0"/>
              <w:framePr w:w="9461" w:h="6773" w:vSpace="206" w:wrap="notBeside" w:vAnchor="text" w:hAnchor="text" w:x="829" w:y="2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直接投资</w:t>
            </w:r>
          </w:p>
        </w:tc>
        <w:tc>
          <w:tcPr>
            <w:tcBorders>
              <w:top w:val="single" w:sz="4"/>
            </w:tcBorders>
            <w:shd w:val="clear" w:color="auto" w:fill="FFFFFF"/>
            <w:vAlign w:val="center"/>
          </w:tcPr>
          <w:p>
            <w:pPr>
              <w:pStyle w:val="Style23"/>
              <w:keepNext w:val="0"/>
              <w:keepLines w:val="0"/>
              <w:framePr w:w="9461" w:h="6773" w:vSpace="206" w:wrap="notBeside" w:vAnchor="text" w:hAnchor="text" w:x="829" w:y="207"/>
              <w:widowControl w:val="0"/>
              <w:shd w:val="clear" w:color="auto" w:fill="auto"/>
              <w:bidi w:val="0"/>
              <w:spacing w:before="0" w:after="0" w:line="216" w:lineRule="exact"/>
              <w:ind w:left="140" w:right="0" w:firstLine="20"/>
              <w:jc w:val="left"/>
              <w:rPr>
                <w:sz w:val="18"/>
                <w:szCs w:val="18"/>
              </w:rPr>
            </w:pPr>
            <w:r>
              <w:rPr>
                <w:color w:val="000000"/>
                <w:spacing w:val="0"/>
                <w:w w:val="100"/>
                <w:position w:val="0"/>
                <w:sz w:val="18"/>
                <w:szCs w:val="18"/>
                <w:u w:val="single"/>
              </w:rPr>
              <w:t xml:space="preserve">间接 </w:t>
            </w:r>
            <w:r>
              <w:rPr>
                <w:color w:val="000000"/>
                <w:spacing w:val="0"/>
                <w:w w:val="100"/>
                <w:position w:val="0"/>
                <w:sz w:val="18"/>
                <w:szCs w:val="18"/>
              </w:rPr>
              <w:t>投资</w:t>
            </w:r>
          </w:p>
        </w:tc>
        <w:tc>
          <w:tcPr>
            <w:tcBorders>
              <w:top w:val="single" w:sz="4"/>
            </w:tcBorders>
            <w:shd w:val="clear" w:color="auto" w:fill="FFFFFF"/>
            <w:vAlign w:val="center"/>
          </w:tcPr>
          <w:p>
            <w:pPr>
              <w:pStyle w:val="Style23"/>
              <w:keepNext w:val="0"/>
              <w:keepLines w:val="0"/>
              <w:framePr w:w="9461" w:h="6773" w:vSpace="206" w:wrap="notBeside" w:vAnchor="text" w:hAnchor="text" w:x="829" w:y="207"/>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直接 比例</w:t>
            </w:r>
          </w:p>
        </w:tc>
        <w:tc>
          <w:tcPr>
            <w:tcBorders>
              <w:top w:val="single" w:sz="4"/>
            </w:tcBorders>
            <w:shd w:val="clear" w:color="auto" w:fill="FFFFFF"/>
            <w:vAlign w:val="center"/>
          </w:tcPr>
          <w:p>
            <w:pPr>
              <w:pStyle w:val="Style23"/>
              <w:keepNext w:val="0"/>
              <w:keepLines w:val="0"/>
              <w:framePr w:w="9461" w:h="6773" w:vSpace="206" w:wrap="notBeside" w:vAnchor="text" w:hAnchor="text" w:x="829" w:y="207"/>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u w:val="single"/>
              </w:rPr>
              <w:t xml:space="preserve">实际 </w:t>
            </w:r>
            <w:r>
              <w:rPr>
                <w:color w:val="000000"/>
                <w:spacing w:val="0"/>
                <w:w w:val="100"/>
                <w:position w:val="0"/>
                <w:sz w:val="18"/>
                <w:szCs w:val="18"/>
              </w:rPr>
              <w:t>比例</w:t>
            </w:r>
          </w:p>
        </w:tc>
        <w:tc>
          <w:tcPr>
            <w:tcBorders/>
            <w:shd w:val="clear" w:color="auto" w:fill="FFFFFF"/>
            <w:vAlign w:val="center"/>
          </w:tcPr>
          <w:p>
            <w:pPr>
              <w:pStyle w:val="Style23"/>
              <w:keepNext w:val="0"/>
              <w:keepLines w:val="0"/>
              <w:framePr w:w="9461" w:h="6773" w:vSpace="206" w:wrap="notBeside" w:vAnchor="text" w:hAnchor="text" w:x="829" w:y="207"/>
              <w:widowControl w:val="0"/>
              <w:shd w:val="clear" w:color="auto" w:fill="auto"/>
              <w:bidi w:val="0"/>
              <w:spacing w:before="0" w:after="0" w:line="240" w:lineRule="exact"/>
              <w:ind w:left="0" w:right="0" w:firstLine="0"/>
              <w:jc w:val="right"/>
              <w:rPr>
                <w:sz w:val="18"/>
                <w:szCs w:val="18"/>
              </w:rPr>
            </w:pPr>
            <w:r>
              <w:rPr>
                <w:color w:val="000000"/>
                <w:spacing w:val="0"/>
                <w:w w:val="100"/>
                <w:position w:val="0"/>
                <w:sz w:val="18"/>
                <w:szCs w:val="18"/>
                <w:u w:val="single"/>
              </w:rPr>
              <w:t>是否 合并</w:t>
            </w:r>
          </w:p>
        </w:tc>
      </w:tr>
      <w:tr>
        <w:trPr>
          <w:trHeight w:val="850" w:hRule="exact"/>
        </w:trPr>
        <w:tc>
          <w:tcPr>
            <w:tcBorders/>
            <w:shd w:val="clear" w:color="auto" w:fill="FFFFFF"/>
            <w:vAlign w:val="center"/>
          </w:tcPr>
          <w:p>
            <w:pPr>
              <w:pStyle w:val="Style23"/>
              <w:keepNext w:val="0"/>
              <w:keepLines w:val="0"/>
              <w:framePr w:w="9461" w:h="6773" w:vSpace="206" w:wrap="notBeside" w:vAnchor="text" w:hAnchor="text" w:x="829" w:y="207"/>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华胜天成科技 （香港）有限公 司</w:t>
            </w:r>
          </w:p>
        </w:tc>
        <w:tc>
          <w:tcPr>
            <w:tcBorders/>
            <w:shd w:val="clear" w:color="auto" w:fill="FFFFFF"/>
            <w:vAlign w:val="top"/>
          </w:tcPr>
          <w:p>
            <w:pPr>
              <w:pStyle w:val="Style23"/>
              <w:keepNext w:val="0"/>
              <w:keepLines w:val="0"/>
              <w:framePr w:w="9461" w:h="6773" w:vSpace="206" w:wrap="notBeside" w:vAnchor="text" w:hAnchor="text" w:x="829" w:y="207"/>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计算机与通讯产品的销售和技术服 务，计算机与通讯系统集成服务</w:t>
            </w:r>
          </w:p>
        </w:tc>
        <w:tc>
          <w:tcPr>
            <w:tcBorders/>
            <w:shd w:val="clear" w:color="auto" w:fill="FFFFFF"/>
            <w:vAlign w:val="top"/>
          </w:tcPr>
          <w:p>
            <w:pPr>
              <w:pStyle w:val="Style23"/>
              <w:keepNext w:val="0"/>
              <w:keepLines w:val="0"/>
              <w:framePr w:w="9461" w:h="6773" w:vSpace="206" w:wrap="notBeside" w:vAnchor="text" w:hAnchor="text" w:x="829" w:y="207"/>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 xml:space="preserve">6,630,000.00 </w:t>
            </w:r>
            <w:r>
              <w:rPr>
                <w:color w:val="000000"/>
                <w:spacing w:val="0"/>
                <w:w w:val="100"/>
                <w:position w:val="0"/>
                <w:sz w:val="18"/>
                <w:szCs w:val="18"/>
              </w:rPr>
              <w:t>港币</w:t>
            </w:r>
          </w:p>
        </w:tc>
        <w:tc>
          <w:tcPr>
            <w:tcBorders/>
            <w:shd w:val="clear" w:color="auto" w:fill="FFFFFF"/>
            <w:vAlign w:val="top"/>
          </w:tcPr>
          <w:p>
            <w:pPr>
              <w:pStyle w:val="Style23"/>
              <w:keepNext w:val="0"/>
              <w:keepLines w:val="0"/>
              <w:framePr w:w="9461" w:h="6773" w:vSpace="206" w:wrap="notBeside" w:vAnchor="text" w:hAnchor="text" w:x="829" w:y="207"/>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850,000.00</w:t>
            </w:r>
          </w:p>
          <w:p>
            <w:pPr>
              <w:pStyle w:val="Style23"/>
              <w:keepNext w:val="0"/>
              <w:keepLines w:val="0"/>
              <w:framePr w:w="9461" w:h="6773" w:vSpace="206" w:wrap="notBeside" w:vAnchor="text" w:hAnchor="text" w:x="829" w:y="207"/>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美元</w:t>
            </w:r>
          </w:p>
        </w:tc>
        <w:tc>
          <w:tcPr>
            <w:tcBorders/>
            <w:shd w:val="clear" w:color="auto" w:fill="FFFFFF"/>
            <w:vAlign w:val="top"/>
          </w:tcPr>
          <w:p>
            <w:pPr>
              <w:pStyle w:val="Style23"/>
              <w:keepNext w:val="0"/>
              <w:keepLines w:val="0"/>
              <w:framePr w:w="9461" w:h="6773" w:vSpace="206" w:wrap="notBeside" w:vAnchor="text" w:hAnchor="text" w:x="829" w:y="207"/>
              <w:widowControl w:val="0"/>
              <w:shd w:val="clear" w:color="auto" w:fill="auto"/>
              <w:bidi w:val="0"/>
              <w:spacing w:before="100" w:after="0" w:line="240" w:lineRule="auto"/>
              <w:ind w:left="0" w:right="0" w:firstLine="140"/>
              <w:jc w:val="left"/>
              <w:rPr>
                <w:sz w:val="18"/>
                <w:szCs w:val="18"/>
              </w:rPr>
            </w:pPr>
            <w:r>
              <w:rPr>
                <w:color w:val="000000"/>
                <w:spacing w:val="0"/>
                <w:w w:val="100"/>
                <w:position w:val="0"/>
                <w:sz w:val="18"/>
                <w:szCs w:val="18"/>
              </w:rPr>
              <w:t>-</w:t>
            </w:r>
          </w:p>
        </w:tc>
        <w:tc>
          <w:tcPr>
            <w:tcBorders/>
            <w:shd w:val="clear" w:color="auto" w:fill="FFFFFF"/>
            <w:vAlign w:val="top"/>
          </w:tcPr>
          <w:p>
            <w:pPr>
              <w:pStyle w:val="Style23"/>
              <w:keepNext w:val="0"/>
              <w:keepLines w:val="0"/>
              <w:framePr w:w="9461" w:h="6773" w:vSpace="206" w:wrap="notBeside" w:vAnchor="text" w:hAnchor="text" w:x="829" w:y="20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shd w:val="clear" w:color="auto" w:fill="FFFFFF"/>
            <w:vAlign w:val="top"/>
          </w:tcPr>
          <w:p>
            <w:pPr>
              <w:pStyle w:val="Style23"/>
              <w:keepNext w:val="0"/>
              <w:keepLines w:val="0"/>
              <w:framePr w:w="9461" w:h="6773" w:vSpace="206" w:wrap="notBeside" w:vAnchor="text" w:hAnchor="text" w:x="829" w:y="20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shd w:val="clear" w:color="auto" w:fill="FFFFFF"/>
            <w:vAlign w:val="top"/>
          </w:tcPr>
          <w:p>
            <w:pPr>
              <w:pStyle w:val="Style23"/>
              <w:keepNext w:val="0"/>
              <w:keepLines w:val="0"/>
              <w:framePr w:w="9461" w:h="6773" w:vSpace="206" w:wrap="notBeside" w:vAnchor="text" w:hAnchor="text" w:x="829" w:y="20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是</w:t>
            </w:r>
          </w:p>
        </w:tc>
      </w:tr>
      <w:tr>
        <w:trPr>
          <w:trHeight w:val="859" w:hRule="exact"/>
        </w:trPr>
        <w:tc>
          <w:tcPr>
            <w:tcBorders/>
            <w:shd w:val="clear" w:color="auto" w:fill="FFFFFF"/>
            <w:vAlign w:val="center"/>
          </w:tcPr>
          <w:p>
            <w:pPr>
              <w:pStyle w:val="Style23"/>
              <w:keepNext w:val="0"/>
              <w:keepLines w:val="0"/>
              <w:framePr w:w="9461" w:h="6773" w:vSpace="206" w:wrap="notBeside" w:vAnchor="text" w:hAnchor="text" w:x="829" w:y="207"/>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华胜天成科技 （美国）有限公 司</w:t>
            </w:r>
          </w:p>
        </w:tc>
        <w:tc>
          <w:tcPr>
            <w:tcBorders/>
            <w:shd w:val="clear" w:color="auto" w:fill="FFFFFF"/>
            <w:vAlign w:val="top"/>
          </w:tcPr>
          <w:p>
            <w:pPr>
              <w:pStyle w:val="Style23"/>
              <w:keepNext w:val="0"/>
              <w:keepLines w:val="0"/>
              <w:framePr w:w="9461" w:h="6773" w:vSpace="206" w:wrap="notBeside" w:vAnchor="text" w:hAnchor="text" w:x="829" w:y="207"/>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计算机与通信软、硬件产品的开发、 生产与服务</w:t>
            </w:r>
          </w:p>
        </w:tc>
        <w:tc>
          <w:tcPr>
            <w:tcBorders/>
            <w:shd w:val="clear" w:color="auto" w:fill="FFFFFF"/>
            <w:vAlign w:val="top"/>
          </w:tcPr>
          <w:p>
            <w:pPr>
              <w:pStyle w:val="Style23"/>
              <w:keepNext w:val="0"/>
              <w:keepLines w:val="0"/>
              <w:framePr w:w="9461" w:h="6773" w:vSpace="206" w:wrap="notBeside" w:vAnchor="text" w:hAnchor="text" w:x="829" w:y="207"/>
              <w:widowControl w:val="0"/>
              <w:shd w:val="clear" w:color="auto" w:fill="auto"/>
              <w:bidi w:val="0"/>
              <w:spacing w:before="80" w:after="40" w:line="240" w:lineRule="auto"/>
              <w:ind w:left="0" w:right="0" w:firstLine="0"/>
              <w:jc w:val="center"/>
              <w:rPr>
                <w:sz w:val="18"/>
                <w:szCs w:val="18"/>
              </w:rPr>
            </w:pPr>
            <w:r>
              <w:rPr>
                <w:color w:val="000000"/>
                <w:spacing w:val="0"/>
                <w:w w:val="100"/>
                <w:position w:val="0"/>
                <w:sz w:val="18"/>
                <w:szCs w:val="18"/>
              </w:rPr>
              <w:t>950,000.00</w:t>
            </w:r>
          </w:p>
          <w:p>
            <w:pPr>
              <w:pStyle w:val="Style23"/>
              <w:keepNext w:val="0"/>
              <w:keepLines w:val="0"/>
              <w:framePr w:w="9461" w:h="6773" w:vSpace="206" w:wrap="notBeside" w:vAnchor="text" w:hAnchor="text" w:x="829" w:y="2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美元</w:t>
            </w:r>
          </w:p>
        </w:tc>
        <w:tc>
          <w:tcPr>
            <w:tcBorders/>
            <w:shd w:val="clear" w:color="auto" w:fill="FFFFFF"/>
            <w:vAlign w:val="top"/>
          </w:tcPr>
          <w:p>
            <w:pPr>
              <w:pStyle w:val="Style23"/>
              <w:keepNext w:val="0"/>
              <w:keepLines w:val="0"/>
              <w:framePr w:w="9461" w:h="6773" w:vSpace="206" w:wrap="notBeside" w:vAnchor="text" w:hAnchor="text" w:x="829" w:y="207"/>
              <w:widowControl w:val="0"/>
              <w:shd w:val="clear" w:color="auto" w:fill="auto"/>
              <w:bidi w:val="0"/>
              <w:spacing w:before="80" w:after="0" w:line="240" w:lineRule="auto"/>
              <w:ind w:left="0" w:right="0" w:firstLine="280"/>
              <w:jc w:val="left"/>
              <w:rPr>
                <w:sz w:val="18"/>
                <w:szCs w:val="18"/>
              </w:rPr>
            </w:pPr>
            <w:r>
              <w:rPr>
                <w:color w:val="000000"/>
                <w:spacing w:val="0"/>
                <w:w w:val="100"/>
                <w:position w:val="0"/>
                <w:sz w:val="18"/>
                <w:szCs w:val="18"/>
              </w:rPr>
              <w:t>950,000.00</w:t>
            </w:r>
          </w:p>
          <w:p>
            <w:pPr>
              <w:pStyle w:val="Style23"/>
              <w:keepNext w:val="0"/>
              <w:keepLines w:val="0"/>
              <w:framePr w:w="9461" w:h="6773" w:vSpace="206" w:wrap="notBeside" w:vAnchor="text" w:hAnchor="text" w:x="829" w:y="207"/>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美元</w:t>
            </w:r>
          </w:p>
        </w:tc>
        <w:tc>
          <w:tcPr>
            <w:tcBorders/>
            <w:shd w:val="clear" w:color="auto" w:fill="FFFFFF"/>
            <w:vAlign w:val="top"/>
          </w:tcPr>
          <w:p>
            <w:pPr>
              <w:pStyle w:val="Style23"/>
              <w:keepNext w:val="0"/>
              <w:keepLines w:val="0"/>
              <w:framePr w:w="9461" w:h="6773" w:vSpace="206" w:wrap="notBeside" w:vAnchor="text" w:hAnchor="text" w:x="829" w:y="207"/>
              <w:widowControl w:val="0"/>
              <w:shd w:val="clear" w:color="auto" w:fill="auto"/>
              <w:bidi w:val="0"/>
              <w:spacing w:before="120" w:after="0" w:line="240" w:lineRule="auto"/>
              <w:ind w:left="0" w:right="0" w:firstLine="140"/>
              <w:jc w:val="left"/>
              <w:rPr>
                <w:sz w:val="18"/>
                <w:szCs w:val="18"/>
              </w:rPr>
            </w:pPr>
            <w:r>
              <w:rPr>
                <w:color w:val="000000"/>
                <w:spacing w:val="0"/>
                <w:w w:val="100"/>
                <w:position w:val="0"/>
                <w:sz w:val="18"/>
                <w:szCs w:val="18"/>
              </w:rPr>
              <w:t>-</w:t>
            </w:r>
          </w:p>
        </w:tc>
        <w:tc>
          <w:tcPr>
            <w:tcBorders/>
            <w:shd w:val="clear" w:color="auto" w:fill="FFFFFF"/>
            <w:vAlign w:val="top"/>
          </w:tcPr>
          <w:p>
            <w:pPr>
              <w:pStyle w:val="Style23"/>
              <w:keepNext w:val="0"/>
              <w:keepLines w:val="0"/>
              <w:framePr w:w="9461" w:h="6773" w:vSpace="206" w:wrap="notBeside" w:vAnchor="text" w:hAnchor="text" w:x="829" w:y="207"/>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100%</w:t>
            </w:r>
          </w:p>
        </w:tc>
        <w:tc>
          <w:tcPr>
            <w:tcBorders/>
            <w:shd w:val="clear" w:color="auto" w:fill="FFFFFF"/>
            <w:vAlign w:val="top"/>
          </w:tcPr>
          <w:p>
            <w:pPr>
              <w:pStyle w:val="Style23"/>
              <w:keepNext w:val="0"/>
              <w:keepLines w:val="0"/>
              <w:framePr w:w="9461" w:h="6773" w:vSpace="206" w:wrap="notBeside" w:vAnchor="text" w:hAnchor="text" w:x="829" w:y="207"/>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100%</w:t>
            </w:r>
          </w:p>
        </w:tc>
        <w:tc>
          <w:tcPr>
            <w:tcBorders/>
            <w:shd w:val="clear" w:color="auto" w:fill="FFFFFF"/>
            <w:vAlign w:val="top"/>
          </w:tcPr>
          <w:p>
            <w:pPr>
              <w:pStyle w:val="Style23"/>
              <w:keepNext w:val="0"/>
              <w:keepLines w:val="0"/>
              <w:framePr w:w="9461" w:h="6773" w:vSpace="206" w:wrap="notBeside" w:vAnchor="text" w:hAnchor="text" w:x="829" w:y="207"/>
              <w:widowControl w:val="0"/>
              <w:shd w:val="clear" w:color="auto" w:fill="auto"/>
              <w:bidi w:val="0"/>
              <w:spacing w:before="80" w:after="0" w:line="240" w:lineRule="auto"/>
              <w:ind w:left="0" w:right="0" w:firstLine="0"/>
              <w:jc w:val="right"/>
              <w:rPr>
                <w:sz w:val="18"/>
                <w:szCs w:val="18"/>
              </w:rPr>
            </w:pPr>
            <w:r>
              <w:rPr>
                <w:color w:val="000000"/>
                <w:spacing w:val="0"/>
                <w:w w:val="100"/>
                <w:position w:val="0"/>
                <w:sz w:val="18"/>
                <w:szCs w:val="18"/>
              </w:rPr>
              <w:t>是</w:t>
            </w:r>
          </w:p>
        </w:tc>
      </w:tr>
      <w:tr>
        <w:trPr>
          <w:trHeight w:val="1891" w:hRule="exact"/>
        </w:trPr>
        <w:tc>
          <w:tcPr>
            <w:tcBorders/>
            <w:shd w:val="clear" w:color="auto" w:fill="FFFFFF"/>
            <w:vAlign w:val="top"/>
          </w:tcPr>
          <w:p>
            <w:pPr>
              <w:pStyle w:val="Style23"/>
              <w:keepNext w:val="0"/>
              <w:keepLines w:val="0"/>
              <w:framePr w:w="9461" w:h="6773" w:vSpace="206" w:wrap="notBeside" w:vAnchor="text" w:hAnchor="text" w:x="829" w:y="207"/>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北京华胜天成 软件技术有限 公司</w:t>
            </w:r>
          </w:p>
        </w:tc>
        <w:tc>
          <w:tcPr>
            <w:tcBorders/>
            <w:shd w:val="clear" w:color="auto" w:fill="FFFFFF"/>
            <w:vAlign w:val="center"/>
          </w:tcPr>
          <w:p>
            <w:pPr>
              <w:pStyle w:val="Style23"/>
              <w:keepNext w:val="0"/>
              <w:keepLines w:val="0"/>
              <w:framePr w:w="9461" w:h="6773" w:vSpace="206" w:wrap="notBeside" w:vAnchor="text" w:hAnchor="text" w:x="829" w:y="207"/>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法律、行政法规、国务院决定禁止 的，不得经营；法律、行政法规、 国务院决定规定应经许可的，经审 批机关批准并经工商行政管理机关 登记注册后方可经营；法律、行政 法规、国务院决定未规定许可的， 自主选择经营项目开展经营活动</w:t>
            </w:r>
          </w:p>
        </w:tc>
        <w:tc>
          <w:tcPr>
            <w:tcBorders/>
            <w:shd w:val="clear" w:color="auto" w:fill="FFFFFF"/>
            <w:vAlign w:val="top"/>
          </w:tcPr>
          <w:p>
            <w:pPr>
              <w:pStyle w:val="Style23"/>
              <w:keepNext w:val="0"/>
              <w:keepLines w:val="0"/>
              <w:framePr w:w="9461" w:h="6773" w:vSpace="206" w:wrap="notBeside" w:vAnchor="text" w:hAnchor="text" w:x="829" w:y="2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20,000,000.00</w:t>
            </w:r>
          </w:p>
        </w:tc>
        <w:tc>
          <w:tcPr>
            <w:tcBorders/>
            <w:shd w:val="clear" w:color="auto" w:fill="FFFFFF"/>
            <w:vAlign w:val="top"/>
          </w:tcPr>
          <w:p>
            <w:pPr>
              <w:pStyle w:val="Style23"/>
              <w:keepNext w:val="0"/>
              <w:keepLines w:val="0"/>
              <w:framePr w:w="9461" w:h="6773" w:vSpace="206" w:wrap="notBeside" w:vAnchor="text" w:hAnchor="text" w:x="829" w:y="207"/>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19,800,000.00</w:t>
            </w:r>
          </w:p>
        </w:tc>
        <w:tc>
          <w:tcPr>
            <w:tcBorders/>
            <w:shd w:val="clear" w:color="auto" w:fill="FFFFFF"/>
            <w:vAlign w:val="top"/>
          </w:tcPr>
          <w:p>
            <w:pPr>
              <w:framePr w:w="9461" w:h="6773" w:vSpace="206" w:wrap="notBeside" w:vAnchor="text" w:hAnchor="text" w:x="829" w:y="207"/>
              <w:widowControl w:val="0"/>
              <w:rPr>
                <w:sz w:val="10"/>
                <w:szCs w:val="10"/>
              </w:rPr>
            </w:pPr>
          </w:p>
        </w:tc>
        <w:tc>
          <w:tcPr>
            <w:tcBorders/>
            <w:shd w:val="clear" w:color="auto" w:fill="FFFFFF"/>
            <w:vAlign w:val="top"/>
          </w:tcPr>
          <w:p>
            <w:pPr>
              <w:pStyle w:val="Style23"/>
              <w:keepNext w:val="0"/>
              <w:keepLines w:val="0"/>
              <w:framePr w:w="9461" w:h="6773" w:vSpace="206" w:wrap="notBeside" w:vAnchor="text" w:hAnchor="text" w:x="829" w:y="20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w:t>
            </w:r>
          </w:p>
        </w:tc>
        <w:tc>
          <w:tcPr>
            <w:tcBorders/>
            <w:shd w:val="clear" w:color="auto" w:fill="FFFFFF"/>
            <w:vAlign w:val="top"/>
          </w:tcPr>
          <w:p>
            <w:pPr>
              <w:pStyle w:val="Style23"/>
              <w:keepNext w:val="0"/>
              <w:keepLines w:val="0"/>
              <w:framePr w:w="9461" w:h="6773" w:vSpace="206" w:wrap="notBeside" w:vAnchor="text" w:hAnchor="text" w:x="829" w:y="20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w:t>
            </w:r>
          </w:p>
        </w:tc>
        <w:tc>
          <w:tcPr>
            <w:tcBorders/>
            <w:shd w:val="clear" w:color="auto" w:fill="FFFFFF"/>
            <w:vAlign w:val="top"/>
          </w:tcPr>
          <w:p>
            <w:pPr>
              <w:pStyle w:val="Style23"/>
              <w:keepNext w:val="0"/>
              <w:keepLines w:val="0"/>
              <w:framePr w:w="9461" w:h="6773" w:vSpace="206" w:wrap="notBeside" w:vAnchor="text" w:hAnchor="text" w:x="829" w:y="20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是</w:t>
            </w:r>
          </w:p>
        </w:tc>
      </w:tr>
      <w:tr>
        <w:trPr>
          <w:trHeight w:val="960" w:hRule="exact"/>
        </w:trPr>
        <w:tc>
          <w:tcPr>
            <w:tcBorders/>
            <w:shd w:val="clear" w:color="auto" w:fill="FFFFFF"/>
            <w:vAlign w:val="center"/>
          </w:tcPr>
          <w:p>
            <w:pPr>
              <w:pStyle w:val="Style23"/>
              <w:keepNext w:val="0"/>
              <w:keepLines w:val="0"/>
              <w:framePr w:w="9461" w:h="6773" w:vSpace="206" w:wrap="notBeside" w:vAnchor="text" w:hAnchor="text" w:x="829" w:y="207"/>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北京交大思源 科技有限公司</w:t>
            </w:r>
          </w:p>
        </w:tc>
        <w:tc>
          <w:tcPr>
            <w:tcBorders/>
            <w:shd w:val="clear" w:color="auto" w:fill="FFFFFF"/>
            <w:vAlign w:val="center"/>
          </w:tcPr>
          <w:p>
            <w:pPr>
              <w:pStyle w:val="Style23"/>
              <w:keepNext w:val="0"/>
              <w:keepLines w:val="0"/>
              <w:framePr w:w="9461" w:h="6773" w:vSpace="206" w:wrap="notBeside" w:vAnchor="text" w:hAnchor="text" w:x="829" w:y="207"/>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技术开发、技术转让、技术咨询、 技术培训；销售电子计算机软硬件 及外部设备、机械电器设备等</w:t>
            </w:r>
          </w:p>
        </w:tc>
        <w:tc>
          <w:tcPr>
            <w:tcBorders/>
            <w:shd w:val="clear" w:color="auto" w:fill="FFFFFF"/>
            <w:vAlign w:val="top"/>
          </w:tcPr>
          <w:p>
            <w:pPr>
              <w:pStyle w:val="Style23"/>
              <w:keepNext w:val="0"/>
              <w:keepLines w:val="0"/>
              <w:framePr w:w="9461" w:h="6773" w:vSpace="206" w:wrap="notBeside" w:vAnchor="text" w:hAnchor="text" w:x="829" w:y="207"/>
              <w:widowControl w:val="0"/>
              <w:shd w:val="clear" w:color="auto" w:fill="auto"/>
              <w:bidi w:val="0"/>
              <w:spacing w:before="160" w:after="0" w:line="240" w:lineRule="auto"/>
              <w:ind w:left="0" w:right="0" w:firstLine="0"/>
              <w:jc w:val="center"/>
              <w:rPr>
                <w:sz w:val="18"/>
                <w:szCs w:val="18"/>
              </w:rPr>
            </w:pPr>
            <w:r>
              <w:rPr>
                <w:color w:val="000000"/>
                <w:spacing w:val="0"/>
                <w:w w:val="100"/>
                <w:position w:val="0"/>
                <w:sz w:val="18"/>
                <w:szCs w:val="18"/>
              </w:rPr>
              <w:t>2,000,000.00</w:t>
            </w:r>
          </w:p>
        </w:tc>
        <w:tc>
          <w:tcPr>
            <w:tcBorders/>
            <w:shd w:val="clear" w:color="auto" w:fill="FFFFFF"/>
            <w:vAlign w:val="top"/>
          </w:tcPr>
          <w:p>
            <w:pPr>
              <w:pStyle w:val="Style23"/>
              <w:keepNext w:val="0"/>
              <w:keepLines w:val="0"/>
              <w:framePr w:w="9461" w:h="6773" w:vSpace="206" w:wrap="notBeside" w:vAnchor="text" w:hAnchor="text" w:x="829" w:y="207"/>
              <w:widowControl w:val="0"/>
              <w:shd w:val="clear" w:color="auto" w:fill="auto"/>
              <w:bidi w:val="0"/>
              <w:spacing w:before="160" w:after="0" w:line="240" w:lineRule="auto"/>
              <w:ind w:left="0" w:right="0" w:firstLine="0"/>
              <w:jc w:val="left"/>
              <w:rPr>
                <w:sz w:val="18"/>
                <w:szCs w:val="18"/>
              </w:rPr>
            </w:pPr>
            <w:r>
              <w:rPr>
                <w:color w:val="000000"/>
                <w:spacing w:val="0"/>
                <w:w w:val="100"/>
                <w:position w:val="0"/>
                <w:sz w:val="18"/>
                <w:szCs w:val="18"/>
              </w:rPr>
              <w:t>3,604,112.49</w:t>
            </w:r>
          </w:p>
        </w:tc>
        <w:tc>
          <w:tcPr>
            <w:tcBorders/>
            <w:shd w:val="clear" w:color="auto" w:fill="FFFFFF"/>
            <w:vAlign w:val="top"/>
          </w:tcPr>
          <w:p>
            <w:pPr>
              <w:framePr w:w="9461" w:h="6773" w:vSpace="206" w:wrap="notBeside" w:vAnchor="text" w:hAnchor="text" w:x="829" w:y="207"/>
              <w:widowControl w:val="0"/>
              <w:rPr>
                <w:sz w:val="10"/>
                <w:szCs w:val="10"/>
              </w:rPr>
            </w:pPr>
          </w:p>
        </w:tc>
        <w:tc>
          <w:tcPr>
            <w:tcBorders/>
            <w:shd w:val="clear" w:color="auto" w:fill="FFFFFF"/>
            <w:vAlign w:val="top"/>
          </w:tcPr>
          <w:p>
            <w:pPr>
              <w:pStyle w:val="Style23"/>
              <w:keepNext w:val="0"/>
              <w:keepLines w:val="0"/>
              <w:framePr w:w="9461" w:h="6773" w:vSpace="206" w:wrap="notBeside" w:vAnchor="text" w:hAnchor="text" w:x="829" w:y="207"/>
              <w:widowControl w:val="0"/>
              <w:shd w:val="clear" w:color="auto" w:fill="auto"/>
              <w:bidi w:val="0"/>
              <w:spacing w:before="160" w:after="0" w:line="240" w:lineRule="auto"/>
              <w:ind w:left="0" w:right="0" w:firstLine="0"/>
              <w:jc w:val="left"/>
              <w:rPr>
                <w:sz w:val="18"/>
                <w:szCs w:val="18"/>
              </w:rPr>
            </w:pPr>
            <w:r>
              <w:rPr>
                <w:color w:val="000000"/>
                <w:spacing w:val="0"/>
                <w:w w:val="100"/>
                <w:position w:val="0"/>
                <w:sz w:val="18"/>
                <w:szCs w:val="18"/>
              </w:rPr>
              <w:t>60%</w:t>
            </w:r>
          </w:p>
        </w:tc>
        <w:tc>
          <w:tcPr>
            <w:tcBorders/>
            <w:shd w:val="clear" w:color="auto" w:fill="FFFFFF"/>
            <w:vAlign w:val="top"/>
          </w:tcPr>
          <w:p>
            <w:pPr>
              <w:pStyle w:val="Style23"/>
              <w:keepNext w:val="0"/>
              <w:keepLines w:val="0"/>
              <w:framePr w:w="9461" w:h="6773" w:vSpace="206" w:wrap="notBeside" w:vAnchor="text" w:hAnchor="text" w:x="829" w:y="207"/>
              <w:widowControl w:val="0"/>
              <w:shd w:val="clear" w:color="auto" w:fill="auto"/>
              <w:bidi w:val="0"/>
              <w:spacing w:before="160" w:after="0" w:line="240" w:lineRule="auto"/>
              <w:ind w:left="0" w:right="0" w:firstLine="0"/>
              <w:jc w:val="left"/>
              <w:rPr>
                <w:sz w:val="18"/>
                <w:szCs w:val="18"/>
              </w:rPr>
            </w:pPr>
            <w:r>
              <w:rPr>
                <w:color w:val="000000"/>
                <w:spacing w:val="0"/>
                <w:w w:val="100"/>
                <w:position w:val="0"/>
                <w:sz w:val="18"/>
                <w:szCs w:val="18"/>
              </w:rPr>
              <w:t>60%</w:t>
            </w:r>
          </w:p>
        </w:tc>
        <w:tc>
          <w:tcPr>
            <w:tcBorders/>
            <w:shd w:val="clear" w:color="auto" w:fill="FFFFFF"/>
            <w:vAlign w:val="top"/>
          </w:tcPr>
          <w:p>
            <w:pPr>
              <w:pStyle w:val="Style23"/>
              <w:keepNext w:val="0"/>
              <w:keepLines w:val="0"/>
              <w:framePr w:w="9461" w:h="6773" w:vSpace="206" w:wrap="notBeside" w:vAnchor="text" w:hAnchor="text" w:x="829" w:y="207"/>
              <w:widowControl w:val="0"/>
              <w:shd w:val="clear" w:color="auto" w:fill="auto"/>
              <w:bidi w:val="0"/>
              <w:spacing w:before="160" w:after="0" w:line="240" w:lineRule="auto"/>
              <w:ind w:left="0" w:right="0" w:firstLine="0"/>
              <w:jc w:val="right"/>
              <w:rPr>
                <w:sz w:val="18"/>
                <w:szCs w:val="18"/>
              </w:rPr>
            </w:pPr>
            <w:r>
              <w:rPr>
                <w:color w:val="000000"/>
                <w:spacing w:val="0"/>
                <w:w w:val="100"/>
                <w:position w:val="0"/>
                <w:sz w:val="18"/>
                <w:szCs w:val="18"/>
              </w:rPr>
              <w:t>是</w:t>
            </w:r>
          </w:p>
        </w:tc>
      </w:tr>
      <w:tr>
        <w:trPr>
          <w:trHeight w:val="1118" w:hRule="exact"/>
        </w:trPr>
        <w:tc>
          <w:tcPr>
            <w:tcBorders/>
            <w:shd w:val="clear" w:color="auto" w:fill="FFFFFF"/>
            <w:vAlign w:val="top"/>
          </w:tcPr>
          <w:p>
            <w:pPr>
              <w:pStyle w:val="Style23"/>
              <w:keepNext w:val="0"/>
              <w:keepLines w:val="0"/>
              <w:framePr w:w="9461" w:h="6773" w:vSpace="206" w:wrap="notBeside" w:vAnchor="text" w:hAnchor="text" w:x="829" w:y="207"/>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北京飞杰信息 技术有限公司</w:t>
            </w:r>
          </w:p>
        </w:tc>
        <w:tc>
          <w:tcPr>
            <w:tcBorders/>
            <w:shd w:val="clear" w:color="auto" w:fill="FFFFFF"/>
            <w:vAlign w:val="center"/>
          </w:tcPr>
          <w:p>
            <w:pPr>
              <w:pStyle w:val="Style23"/>
              <w:keepNext w:val="0"/>
              <w:keepLines w:val="0"/>
              <w:framePr w:w="9461" w:h="6773" w:vSpace="206" w:wrap="notBeside" w:vAnchor="text" w:hAnchor="text" w:x="829" w:y="207"/>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研究开发销售多媒体通讯终端、系 统，并提供各种及时通讯服务，同 时兼营相关的电信增值业务及其他 贸易业务</w:t>
            </w:r>
          </w:p>
        </w:tc>
        <w:tc>
          <w:tcPr>
            <w:tcBorders/>
            <w:shd w:val="clear" w:color="auto" w:fill="FFFFFF"/>
            <w:vAlign w:val="top"/>
          </w:tcPr>
          <w:p>
            <w:pPr>
              <w:pStyle w:val="Style23"/>
              <w:keepNext w:val="0"/>
              <w:keepLines w:val="0"/>
              <w:framePr w:w="9461" w:h="6773" w:vSpace="206" w:wrap="notBeside" w:vAnchor="text" w:hAnchor="text" w:x="829" w:y="2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9,800,000.00</w:t>
            </w:r>
          </w:p>
        </w:tc>
        <w:tc>
          <w:tcPr>
            <w:tcBorders/>
            <w:shd w:val="clear" w:color="auto" w:fill="FFFFFF"/>
            <w:vAlign w:val="top"/>
          </w:tcPr>
          <w:p>
            <w:pPr>
              <w:pStyle w:val="Style23"/>
              <w:keepNext w:val="0"/>
              <w:keepLines w:val="0"/>
              <w:framePr w:w="9461" w:h="6773" w:vSpace="206" w:wrap="notBeside" w:vAnchor="text" w:hAnchor="text" w:x="829" w:y="20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4,998,000.00</w:t>
            </w:r>
          </w:p>
        </w:tc>
        <w:tc>
          <w:tcPr>
            <w:tcBorders/>
            <w:shd w:val="clear" w:color="auto" w:fill="FFFFFF"/>
            <w:vAlign w:val="top"/>
          </w:tcPr>
          <w:p>
            <w:pPr>
              <w:framePr w:w="9461" w:h="6773" w:vSpace="206" w:wrap="notBeside" w:vAnchor="text" w:hAnchor="text" w:x="829" w:y="207"/>
              <w:widowControl w:val="0"/>
              <w:rPr>
                <w:sz w:val="10"/>
                <w:szCs w:val="10"/>
              </w:rPr>
            </w:pPr>
          </w:p>
        </w:tc>
        <w:tc>
          <w:tcPr>
            <w:tcBorders/>
            <w:shd w:val="clear" w:color="auto" w:fill="FFFFFF"/>
            <w:vAlign w:val="top"/>
          </w:tcPr>
          <w:p>
            <w:pPr>
              <w:pStyle w:val="Style23"/>
              <w:keepNext w:val="0"/>
              <w:keepLines w:val="0"/>
              <w:framePr w:w="9461" w:h="6773" w:vSpace="206" w:wrap="notBeside" w:vAnchor="text" w:hAnchor="text" w:x="829" w:y="207"/>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51%</w:t>
            </w:r>
          </w:p>
        </w:tc>
        <w:tc>
          <w:tcPr>
            <w:tcBorders/>
            <w:shd w:val="clear" w:color="auto" w:fill="FFFFFF"/>
            <w:vAlign w:val="top"/>
          </w:tcPr>
          <w:p>
            <w:pPr>
              <w:pStyle w:val="Style23"/>
              <w:keepNext w:val="0"/>
              <w:keepLines w:val="0"/>
              <w:framePr w:w="9461" w:h="6773" w:vSpace="206" w:wrap="notBeside" w:vAnchor="text" w:hAnchor="text" w:x="829" w:y="207"/>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51%</w:t>
            </w:r>
          </w:p>
        </w:tc>
        <w:tc>
          <w:tcPr>
            <w:tcBorders/>
            <w:shd w:val="clear" w:color="auto" w:fill="FFFFFF"/>
            <w:vAlign w:val="top"/>
          </w:tcPr>
          <w:p>
            <w:pPr>
              <w:pStyle w:val="Style23"/>
              <w:keepNext w:val="0"/>
              <w:keepLines w:val="0"/>
              <w:framePr w:w="9461" w:h="6773" w:vSpace="206" w:wrap="notBeside" w:vAnchor="text" w:hAnchor="text" w:x="829" w:y="207"/>
              <w:widowControl w:val="0"/>
              <w:shd w:val="clear" w:color="auto" w:fill="auto"/>
              <w:bidi w:val="0"/>
              <w:spacing w:before="80" w:after="0" w:line="240" w:lineRule="auto"/>
              <w:ind w:left="0" w:right="0" w:firstLine="0"/>
              <w:jc w:val="right"/>
              <w:rPr>
                <w:sz w:val="18"/>
                <w:szCs w:val="18"/>
              </w:rPr>
            </w:pPr>
            <w:r>
              <w:rPr>
                <w:color w:val="000000"/>
                <w:spacing w:val="0"/>
                <w:w w:val="100"/>
                <w:position w:val="0"/>
                <w:sz w:val="18"/>
                <w:szCs w:val="18"/>
              </w:rPr>
              <w:t>是</w:t>
            </w:r>
          </w:p>
        </w:tc>
      </w:tr>
      <w:tr>
        <w:trPr>
          <w:trHeight w:val="336" w:hRule="exact"/>
        </w:trPr>
        <w:tc>
          <w:tcPr>
            <w:tcBorders/>
            <w:shd w:val="clear" w:color="auto" w:fill="FFFFFF"/>
            <w:vAlign w:val="bottom"/>
          </w:tcPr>
          <w:p>
            <w:pPr>
              <w:pStyle w:val="Style23"/>
              <w:keepNext w:val="0"/>
              <w:keepLines w:val="0"/>
              <w:framePr w:w="9461" w:h="6773" w:vSpace="206" w:wrap="notBeside" w:vAnchor="text" w:hAnchor="text" w:x="829" w:y="20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北京瑞澜天成</w:t>
            </w:r>
          </w:p>
        </w:tc>
        <w:tc>
          <w:tcPr>
            <w:tcBorders/>
            <w:shd w:val="clear" w:color="auto" w:fill="FFFFFF"/>
            <w:vAlign w:val="bottom"/>
          </w:tcPr>
          <w:p>
            <w:pPr>
              <w:pStyle w:val="Style23"/>
              <w:keepNext w:val="0"/>
              <w:keepLines w:val="0"/>
              <w:framePr w:w="9461" w:h="6773" w:vSpace="206" w:wrap="notBeside" w:vAnchor="text" w:hAnchor="text" w:x="829" w:y="207"/>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法律、行政法规、国务院决定禁止</w:t>
            </w:r>
          </w:p>
        </w:tc>
        <w:tc>
          <w:tcPr>
            <w:tcBorders/>
            <w:shd w:val="clear" w:color="auto" w:fill="FFFFFF"/>
            <w:vAlign w:val="bottom"/>
          </w:tcPr>
          <w:p>
            <w:pPr>
              <w:pStyle w:val="Style23"/>
              <w:keepNext w:val="0"/>
              <w:keepLines w:val="0"/>
              <w:framePr w:w="9461" w:h="6773" w:vSpace="206" w:wrap="notBeside" w:vAnchor="text" w:hAnchor="text" w:x="829" w:y="2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1,000,000.00</w:t>
            </w:r>
          </w:p>
        </w:tc>
        <w:tc>
          <w:tcPr>
            <w:tcBorders/>
            <w:shd w:val="clear" w:color="auto" w:fill="FFFFFF"/>
            <w:vAlign w:val="bottom"/>
          </w:tcPr>
          <w:p>
            <w:pPr>
              <w:pStyle w:val="Style23"/>
              <w:keepNext w:val="0"/>
              <w:keepLines w:val="0"/>
              <w:framePr w:w="9461" w:h="6773" w:vSpace="206" w:wrap="notBeside" w:vAnchor="text" w:hAnchor="text" w:x="829" w:y="20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500,000.00</w:t>
            </w:r>
          </w:p>
        </w:tc>
        <w:tc>
          <w:tcPr>
            <w:tcBorders/>
            <w:shd w:val="clear" w:color="auto" w:fill="FFFFFF"/>
            <w:vAlign w:val="top"/>
          </w:tcPr>
          <w:p>
            <w:pPr>
              <w:framePr w:w="9461" w:h="6773" w:vSpace="206" w:wrap="notBeside" w:vAnchor="text" w:hAnchor="text" w:x="829" w:y="207"/>
              <w:widowControl w:val="0"/>
              <w:rPr>
                <w:sz w:val="10"/>
                <w:szCs w:val="10"/>
              </w:rPr>
            </w:pPr>
          </w:p>
        </w:tc>
        <w:tc>
          <w:tcPr>
            <w:tcBorders/>
            <w:shd w:val="clear" w:color="auto" w:fill="FFFFFF"/>
            <w:vAlign w:val="bottom"/>
          </w:tcPr>
          <w:p>
            <w:pPr>
              <w:pStyle w:val="Style23"/>
              <w:keepNext w:val="0"/>
              <w:keepLines w:val="0"/>
              <w:framePr w:w="9461" w:h="6773" w:vSpace="206" w:wrap="notBeside" w:vAnchor="text" w:hAnchor="text" w:x="829" w:y="20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w:t>
            </w:r>
          </w:p>
        </w:tc>
        <w:tc>
          <w:tcPr>
            <w:tcBorders/>
            <w:shd w:val="clear" w:color="auto" w:fill="FFFFFF"/>
            <w:vAlign w:val="bottom"/>
          </w:tcPr>
          <w:p>
            <w:pPr>
              <w:pStyle w:val="Style23"/>
              <w:keepNext w:val="0"/>
              <w:keepLines w:val="0"/>
              <w:framePr w:w="9461" w:h="6773" w:vSpace="206" w:wrap="notBeside" w:vAnchor="text" w:hAnchor="text" w:x="829" w:y="20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w:t>
            </w:r>
          </w:p>
        </w:tc>
        <w:tc>
          <w:tcPr>
            <w:tcBorders/>
            <w:shd w:val="clear" w:color="auto" w:fill="FFFFFF"/>
            <w:vAlign w:val="bottom"/>
          </w:tcPr>
          <w:p>
            <w:pPr>
              <w:pStyle w:val="Style23"/>
              <w:keepNext w:val="0"/>
              <w:keepLines w:val="0"/>
              <w:framePr w:w="9461" w:h="6773" w:vSpace="206" w:wrap="notBeside" w:vAnchor="text" w:hAnchor="text" w:x="829" w:y="20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否</w:t>
            </w:r>
          </w:p>
        </w:tc>
      </w:tr>
    </w:tbl>
    <w:p>
      <w:pPr>
        <w:pStyle w:val="Style21"/>
        <w:keepNext w:val="0"/>
        <w:keepLines w:val="0"/>
        <w:framePr w:w="1123" w:h="235" w:hSpace="828" w:wrap="notBeside" w:vAnchor="text" w:hAnchor="text" w:x="6882"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本公司投资额</w:t>
      </w:r>
    </w:p>
    <w:p>
      <w:pPr>
        <w:pStyle w:val="Style21"/>
        <w:keepNext w:val="0"/>
        <w:keepLines w:val="0"/>
        <w:framePr w:w="758" w:h="235" w:hSpace="828" w:wrap="notBeside" w:vAnchor="text" w:hAnchor="text" w:x="8778"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股权比例</w:t>
      </w:r>
    </w:p>
    <w:p>
      <w:pPr>
        <w:pStyle w:val="Style21"/>
        <w:keepNext w:val="0"/>
        <w:keepLines w:val="0"/>
        <w:framePr w:w="1118" w:h="230" w:hSpace="828" w:wrap="notBeside" w:vAnchor="text" w:hAnchor="text" w:x="843" w:y="698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p>
      <w:pPr>
        <w:widowControl w:val="0"/>
        <w:spacing w:line="1" w:lineRule="exact"/>
      </w:pPr>
    </w:p>
    <w:p>
      <w:pPr>
        <w:pStyle w:val="Style34"/>
        <w:keepNext/>
        <w:keepLines/>
        <w:widowControl w:val="0"/>
        <w:shd w:val="clear" w:color="auto" w:fill="auto"/>
        <w:bidi w:val="0"/>
        <w:spacing w:before="0" w:after="140" w:line="240" w:lineRule="auto"/>
        <w:ind w:left="0" w:right="0" w:firstLine="760"/>
        <w:jc w:val="left"/>
      </w:pPr>
      <w:bookmarkStart w:id="357" w:name="bookmark357"/>
      <w:bookmarkStart w:id="358" w:name="bookmark358"/>
      <w:bookmarkStart w:id="359" w:name="bookmark359"/>
      <w:bookmarkStart w:id="360" w:name="bookmark360"/>
      <w:r>
        <w:rPr>
          <w:color w:val="000000"/>
          <w:spacing w:val="0"/>
          <w:w w:val="100"/>
          <w:position w:val="0"/>
          <w:sz w:val="24"/>
          <w:szCs w:val="24"/>
        </w:rPr>
        <w:t>六</w:t>
      </w:r>
      <w:bookmarkEnd w:id="359"/>
      <w:r>
        <w:rPr>
          <w:color w:val="000000"/>
          <w:spacing w:val="0"/>
          <w:w w:val="100"/>
          <w:position w:val="0"/>
          <w:sz w:val="24"/>
          <w:szCs w:val="24"/>
        </w:rPr>
        <w:t>、财务报表主要项目注释</w:t>
      </w:r>
      <w:bookmarkEnd w:id="357"/>
      <w:bookmarkEnd w:id="358"/>
      <w:bookmarkEnd w:id="360"/>
    </w:p>
    <w:p>
      <w:pPr>
        <w:pStyle w:val="Style19"/>
        <w:keepNext w:val="0"/>
        <w:keepLines w:val="0"/>
        <w:widowControl w:val="0"/>
        <w:shd w:val="clear" w:color="auto" w:fill="auto"/>
        <w:bidi w:val="0"/>
        <w:spacing w:before="0" w:after="260" w:line="240" w:lineRule="auto"/>
        <w:ind w:left="0" w:right="0" w:firstLine="760"/>
        <w:jc w:val="left"/>
      </w:pPr>
      <w:r>
        <w:rPr>
          <w:color w:val="000000"/>
          <w:spacing w:val="0"/>
          <w:w w:val="100"/>
          <w:position w:val="0"/>
          <w:sz w:val="24"/>
          <w:szCs w:val="24"/>
        </w:rPr>
        <w:t>1、货币资金</w:t>
      </w:r>
    </w:p>
    <w:tbl>
      <w:tblPr>
        <w:tblOverlap w:val="never"/>
        <w:jc w:val="center"/>
        <w:tblLayout w:type="fixed"/>
      </w:tblPr>
      <w:tblGrid>
        <w:gridCol w:w="2352"/>
        <w:gridCol w:w="3442"/>
        <w:gridCol w:w="2390"/>
      </w:tblGrid>
      <w:tr>
        <w:trPr>
          <w:trHeight w:val="293"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项目</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2006.12. </w:t>
            </w:r>
            <w:r>
              <w:rPr>
                <w:color w:val="000000"/>
                <w:spacing w:val="0"/>
                <w:w w:val="100"/>
                <w:position w:val="0"/>
                <w:sz w:val="20"/>
                <w:szCs w:val="20"/>
              </w:rPr>
              <w:t>31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u w:val="single"/>
              </w:rPr>
              <w:t>2005. 12.31</w:t>
            </w:r>
          </w:p>
        </w:tc>
      </w:tr>
      <w:tr>
        <w:trPr>
          <w:trHeight w:val="34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213,928.93</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23,648.12</w:t>
            </w:r>
          </w:p>
        </w:tc>
      </w:tr>
      <w:tr>
        <w:trPr>
          <w:trHeight w:val="33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252,119,874.08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312,096,280.75</w:t>
            </w:r>
          </w:p>
        </w:tc>
      </w:tr>
      <w:tr>
        <w:trPr>
          <w:trHeight w:val="35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其他货币资金</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10,903,975.06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23,585,978.72</w:t>
            </w:r>
          </w:p>
        </w:tc>
      </w:tr>
      <w:tr>
        <w:trPr>
          <w:trHeight w:val="331"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u w:val="single"/>
              </w:rPr>
              <w:t xml:space="preserve">263, 237, </w:t>
            </w:r>
            <w:r>
              <w:rPr>
                <w:color w:val="000000"/>
                <w:spacing w:val="0"/>
                <w:w w:val="100"/>
                <w:position w:val="0"/>
                <w:sz w:val="20"/>
                <w:szCs w:val="20"/>
                <w:u w:val="single"/>
              </w:rPr>
              <w:t>778.07</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335,705,907.59</w:t>
            </w:r>
          </w:p>
        </w:tc>
      </w:tr>
    </w:tbl>
    <w:p>
      <w:pPr>
        <w:spacing w:lineRule="exact" w:line="1"/>
        <w:rPr>
          <w:sz w:val="2"/>
          <w:szCs w:val="2"/>
        </w:rPr>
      </w:pPr>
      <w:r>
        <w:br w:type="page"/>
      </w:r>
    </w:p>
    <w:p>
      <w:pPr>
        <w:pStyle w:val="Style19"/>
        <w:keepNext w:val="0"/>
        <w:keepLines w:val="0"/>
        <w:widowControl w:val="0"/>
        <w:shd w:val="clear" w:color="auto" w:fill="auto"/>
        <w:bidi w:val="0"/>
        <w:spacing w:before="0" w:after="240" w:line="240" w:lineRule="auto"/>
        <w:ind w:left="1280" w:right="0" w:firstLine="0"/>
        <w:jc w:val="left"/>
      </w:pPr>
      <w:r>
        <w:rPr>
          <w:color w:val="000000"/>
          <w:spacing w:val="0"/>
          <w:w w:val="100"/>
          <w:position w:val="0"/>
          <w:sz w:val="24"/>
          <w:szCs w:val="24"/>
        </w:rPr>
        <w:t>其中，外币如下:</w:t>
      </w:r>
    </w:p>
    <w:tbl>
      <w:tblPr>
        <w:tblOverlap w:val="never"/>
        <w:jc w:val="left"/>
        <w:tblLayout w:type="fixed"/>
      </w:tblPr>
      <w:tblGrid>
        <w:gridCol w:w="658"/>
        <w:gridCol w:w="1488"/>
        <w:gridCol w:w="998"/>
        <w:gridCol w:w="1622"/>
        <w:gridCol w:w="1512"/>
        <w:gridCol w:w="950"/>
        <w:gridCol w:w="1550"/>
      </w:tblGrid>
      <w:tr>
        <w:trPr>
          <w:trHeight w:val="398" w:hRule="exact"/>
        </w:trPr>
        <w:tc>
          <w:tcPr>
            <w:tcBorders/>
            <w:shd w:val="clear" w:color="auto" w:fill="FFFFFF"/>
            <w:vAlign w:val="top"/>
          </w:tcPr>
          <w:p>
            <w:pPr>
              <w:pStyle w:val="Style23"/>
              <w:keepNext w:val="0"/>
              <w:keepLines w:val="0"/>
              <w:framePr w:w="8779" w:h="1214" w:vSpace="422" w:wrap="notBeside" w:vAnchor="text" w:hAnchor="text" w:x="1170" w:y="42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币种</w:t>
            </w:r>
          </w:p>
        </w:tc>
        <w:tc>
          <w:tcPr>
            <w:tcBorders/>
            <w:shd w:val="clear" w:color="auto" w:fill="FFFFFF"/>
            <w:vAlign w:val="top"/>
          </w:tcPr>
          <w:p>
            <w:pPr>
              <w:pStyle w:val="Style23"/>
              <w:keepNext w:val="0"/>
              <w:keepLines w:val="0"/>
              <w:framePr w:w="8779" w:h="1214" w:vSpace="422" w:wrap="notBeside" w:vAnchor="text" w:hAnchor="text" w:x="1170" w:y="423"/>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u w:val="single"/>
              </w:rPr>
              <w:t>原币</w:t>
            </w:r>
          </w:p>
        </w:tc>
        <w:tc>
          <w:tcPr>
            <w:tcBorders/>
            <w:shd w:val="clear" w:color="auto" w:fill="FFFFFF"/>
            <w:vAlign w:val="top"/>
          </w:tcPr>
          <w:p>
            <w:pPr>
              <w:pStyle w:val="Style23"/>
              <w:keepNext w:val="0"/>
              <w:keepLines w:val="0"/>
              <w:framePr w:w="8779" w:h="1214" w:vSpace="422" w:wrap="notBeside" w:vAnchor="text" w:hAnchor="text" w:x="1170" w:y="423"/>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汇率</w:t>
            </w:r>
          </w:p>
        </w:tc>
        <w:tc>
          <w:tcPr>
            <w:tcBorders/>
            <w:shd w:val="clear" w:color="auto" w:fill="FFFFFF"/>
            <w:vAlign w:val="top"/>
          </w:tcPr>
          <w:p>
            <w:pPr>
              <w:pStyle w:val="Style23"/>
              <w:keepNext w:val="0"/>
              <w:keepLines w:val="0"/>
              <w:framePr w:w="8779" w:h="1214" w:vSpace="422" w:wrap="notBeside" w:vAnchor="text" w:hAnchor="text" w:x="1170" w:y="423"/>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折合人民币</w:t>
            </w:r>
          </w:p>
        </w:tc>
        <w:tc>
          <w:tcPr>
            <w:tcBorders/>
            <w:shd w:val="clear" w:color="auto" w:fill="FFFFFF"/>
            <w:vAlign w:val="top"/>
          </w:tcPr>
          <w:p>
            <w:pPr>
              <w:pStyle w:val="Style23"/>
              <w:keepNext w:val="0"/>
              <w:keepLines w:val="0"/>
              <w:framePr w:w="8779" w:h="1214" w:vSpace="422" w:wrap="notBeside" w:vAnchor="text" w:hAnchor="text" w:x="1170" w:y="423"/>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u w:val="single"/>
              </w:rPr>
              <w:t>原币</w:t>
            </w:r>
          </w:p>
        </w:tc>
        <w:tc>
          <w:tcPr>
            <w:tcBorders/>
            <w:shd w:val="clear" w:color="auto" w:fill="FFFFFF"/>
            <w:vAlign w:val="top"/>
          </w:tcPr>
          <w:p>
            <w:pPr>
              <w:pStyle w:val="Style23"/>
              <w:keepNext w:val="0"/>
              <w:keepLines w:val="0"/>
              <w:framePr w:w="8779" w:h="1214" w:vSpace="422" w:wrap="notBeside" w:vAnchor="text" w:hAnchor="text" w:x="1170" w:y="423"/>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汇率</w:t>
            </w:r>
          </w:p>
        </w:tc>
        <w:tc>
          <w:tcPr>
            <w:tcBorders/>
            <w:shd w:val="clear" w:color="auto" w:fill="FFFFFF"/>
            <w:vAlign w:val="top"/>
          </w:tcPr>
          <w:p>
            <w:pPr>
              <w:pStyle w:val="Style23"/>
              <w:keepNext w:val="0"/>
              <w:keepLines w:val="0"/>
              <w:framePr w:w="8779" w:h="1214" w:vSpace="422" w:wrap="notBeside" w:vAnchor="text" w:hAnchor="text" w:x="1170" w:y="423"/>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折合人民币</w:t>
            </w:r>
          </w:p>
        </w:tc>
      </w:tr>
      <w:tr>
        <w:trPr>
          <w:trHeight w:val="446" w:hRule="exact"/>
        </w:trPr>
        <w:tc>
          <w:tcPr>
            <w:tcBorders/>
            <w:shd w:val="clear" w:color="auto" w:fill="FFFFFF"/>
            <w:vAlign w:val="center"/>
          </w:tcPr>
          <w:p>
            <w:pPr>
              <w:pStyle w:val="Style23"/>
              <w:keepNext w:val="0"/>
              <w:keepLines w:val="0"/>
              <w:framePr w:w="8779" w:h="1214" w:vSpace="422" w:wrap="notBeside" w:vAnchor="text" w:hAnchor="text" w:x="1170" w:y="42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港币</w:t>
            </w:r>
          </w:p>
        </w:tc>
        <w:tc>
          <w:tcPr>
            <w:tcBorders/>
            <w:shd w:val="clear" w:color="auto" w:fill="FFFFFF"/>
            <w:vAlign w:val="center"/>
          </w:tcPr>
          <w:p>
            <w:pPr>
              <w:pStyle w:val="Style23"/>
              <w:keepNext w:val="0"/>
              <w:keepLines w:val="0"/>
              <w:framePr w:w="8779" w:h="1214" w:vSpace="422" w:wrap="notBeside" w:vAnchor="text" w:hAnchor="text" w:x="1170" w:y="423"/>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151,810.73</w:t>
            </w:r>
          </w:p>
        </w:tc>
        <w:tc>
          <w:tcPr>
            <w:tcBorders/>
            <w:shd w:val="clear" w:color="auto" w:fill="FFFFFF"/>
            <w:vAlign w:val="center"/>
          </w:tcPr>
          <w:p>
            <w:pPr>
              <w:pStyle w:val="Style23"/>
              <w:keepNext w:val="0"/>
              <w:keepLines w:val="0"/>
              <w:framePr w:w="8779" w:h="1214" w:vSpace="422" w:wrap="notBeside" w:vAnchor="text" w:hAnchor="text" w:x="1170" w:y="42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 </w:t>
            </w:r>
            <w:r>
              <w:rPr>
                <w:color w:val="000000"/>
                <w:spacing w:val="0"/>
                <w:w w:val="100"/>
                <w:position w:val="0"/>
                <w:sz w:val="20"/>
                <w:szCs w:val="20"/>
              </w:rPr>
              <w:t>00467</w:t>
            </w:r>
          </w:p>
        </w:tc>
        <w:tc>
          <w:tcPr>
            <w:tcBorders/>
            <w:shd w:val="clear" w:color="auto" w:fill="FFFFFF"/>
            <w:vAlign w:val="center"/>
          </w:tcPr>
          <w:p>
            <w:pPr>
              <w:pStyle w:val="Style23"/>
              <w:keepNext w:val="0"/>
              <w:keepLines w:val="0"/>
              <w:framePr w:w="8779" w:h="1214" w:vSpace="422" w:wrap="notBeside" w:vAnchor="text" w:hAnchor="text" w:x="1170" w:y="423"/>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152,519.69</w:t>
            </w:r>
          </w:p>
        </w:tc>
        <w:tc>
          <w:tcPr>
            <w:tcBorders/>
            <w:shd w:val="clear" w:color="auto" w:fill="FFFFFF"/>
            <w:vAlign w:val="center"/>
          </w:tcPr>
          <w:p>
            <w:pPr>
              <w:pStyle w:val="Style23"/>
              <w:keepNext w:val="0"/>
              <w:keepLines w:val="0"/>
              <w:framePr w:w="8779" w:h="1214" w:vSpace="422" w:wrap="notBeside" w:vAnchor="text" w:hAnchor="text" w:x="1170" w:y="423"/>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5,888.62</w:t>
            </w:r>
          </w:p>
        </w:tc>
        <w:tc>
          <w:tcPr>
            <w:tcBorders/>
            <w:shd w:val="clear" w:color="auto" w:fill="FFFFFF"/>
            <w:vAlign w:val="center"/>
          </w:tcPr>
          <w:p>
            <w:pPr>
              <w:pStyle w:val="Style23"/>
              <w:keepNext w:val="0"/>
              <w:keepLines w:val="0"/>
              <w:framePr w:w="8779" w:h="1214" w:vSpace="422" w:wrap="notBeside" w:vAnchor="text" w:hAnchor="text" w:x="1170" w:y="423"/>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1.0403</w:t>
            </w:r>
          </w:p>
        </w:tc>
        <w:tc>
          <w:tcPr>
            <w:tcBorders/>
            <w:shd w:val="clear" w:color="auto" w:fill="FFFFFF"/>
            <w:vAlign w:val="center"/>
          </w:tcPr>
          <w:p>
            <w:pPr>
              <w:pStyle w:val="Style23"/>
              <w:keepNext w:val="0"/>
              <w:keepLines w:val="0"/>
              <w:framePr w:w="8779" w:h="1214" w:vSpace="422" w:wrap="notBeside" w:vAnchor="text" w:hAnchor="text" w:x="1170" w:y="423"/>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6,125.93</w:t>
            </w:r>
          </w:p>
        </w:tc>
      </w:tr>
      <w:tr>
        <w:trPr>
          <w:trHeight w:val="370" w:hRule="exact"/>
        </w:trPr>
        <w:tc>
          <w:tcPr>
            <w:tcBorders/>
            <w:shd w:val="clear" w:color="auto" w:fill="FFFFFF"/>
            <w:vAlign w:val="bottom"/>
          </w:tcPr>
          <w:p>
            <w:pPr>
              <w:pStyle w:val="Style23"/>
              <w:keepNext w:val="0"/>
              <w:keepLines w:val="0"/>
              <w:framePr w:w="8779" w:h="1214" w:vSpace="422" w:wrap="notBeside" w:vAnchor="text" w:hAnchor="text" w:x="1170" w:y="42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美元</w:t>
            </w:r>
          </w:p>
        </w:tc>
        <w:tc>
          <w:tcPr>
            <w:tcBorders/>
            <w:shd w:val="clear" w:color="auto" w:fill="FFFFFF"/>
            <w:vAlign w:val="bottom"/>
          </w:tcPr>
          <w:p>
            <w:pPr>
              <w:pStyle w:val="Style23"/>
              <w:keepNext w:val="0"/>
              <w:keepLines w:val="0"/>
              <w:framePr w:w="8779" w:h="1214" w:vSpace="422" w:wrap="notBeside" w:vAnchor="text" w:hAnchor="text" w:x="1170" w:y="42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1, 903, </w:t>
            </w:r>
            <w:r>
              <w:rPr>
                <w:color w:val="000000"/>
                <w:spacing w:val="0"/>
                <w:w w:val="100"/>
                <w:position w:val="0"/>
                <w:sz w:val="20"/>
                <w:szCs w:val="20"/>
              </w:rPr>
              <w:t xml:space="preserve">333. </w:t>
            </w:r>
            <w:r>
              <w:rPr>
                <w:color w:val="000000"/>
                <w:spacing w:val="0"/>
                <w:w w:val="100"/>
                <w:position w:val="0"/>
                <w:sz w:val="20"/>
                <w:szCs w:val="20"/>
              </w:rPr>
              <w:t>77</w:t>
            </w:r>
          </w:p>
        </w:tc>
        <w:tc>
          <w:tcPr>
            <w:tcBorders/>
            <w:shd w:val="clear" w:color="auto" w:fill="FFFFFF"/>
            <w:vAlign w:val="bottom"/>
          </w:tcPr>
          <w:p>
            <w:pPr>
              <w:pStyle w:val="Style23"/>
              <w:keepNext w:val="0"/>
              <w:keepLines w:val="0"/>
              <w:framePr w:w="8779" w:h="1214" w:vSpace="422" w:wrap="notBeside" w:vAnchor="text" w:hAnchor="text" w:x="1170" w:y="423"/>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7.8087</w:t>
            </w:r>
          </w:p>
        </w:tc>
        <w:tc>
          <w:tcPr>
            <w:tcBorders>
              <w:bottom w:val="single" w:sz="4"/>
            </w:tcBorders>
            <w:shd w:val="clear" w:color="auto" w:fill="FFFFFF"/>
            <w:vAlign w:val="bottom"/>
          </w:tcPr>
          <w:p>
            <w:pPr>
              <w:pStyle w:val="Style23"/>
              <w:keepNext w:val="0"/>
              <w:keepLines w:val="0"/>
              <w:framePr w:w="8779" w:h="1214" w:vSpace="422" w:wrap="notBeside" w:vAnchor="text" w:hAnchor="text" w:x="1170" w:y="423"/>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14,862,562.41</w:t>
            </w:r>
          </w:p>
        </w:tc>
        <w:tc>
          <w:tcPr>
            <w:tcBorders/>
            <w:shd w:val="clear" w:color="auto" w:fill="FFFFFF"/>
            <w:vAlign w:val="bottom"/>
          </w:tcPr>
          <w:p>
            <w:pPr>
              <w:pStyle w:val="Style23"/>
              <w:keepNext w:val="0"/>
              <w:keepLines w:val="0"/>
              <w:framePr w:w="8779" w:h="1214" w:vSpace="422" w:wrap="notBeside" w:vAnchor="text" w:hAnchor="text" w:x="1170" w:y="423"/>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7,106,498.51</w:t>
            </w:r>
          </w:p>
        </w:tc>
        <w:tc>
          <w:tcPr>
            <w:tcBorders/>
            <w:shd w:val="clear" w:color="auto" w:fill="FFFFFF"/>
            <w:vAlign w:val="bottom"/>
          </w:tcPr>
          <w:p>
            <w:pPr>
              <w:pStyle w:val="Style23"/>
              <w:keepNext w:val="0"/>
              <w:keepLines w:val="0"/>
              <w:framePr w:w="8779" w:h="1214" w:vSpace="422" w:wrap="notBeside" w:vAnchor="text" w:hAnchor="text" w:x="1170" w:y="423"/>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8.0702</w:t>
            </w:r>
          </w:p>
        </w:tc>
        <w:tc>
          <w:tcPr>
            <w:tcBorders>
              <w:bottom w:val="single" w:sz="4"/>
            </w:tcBorders>
            <w:shd w:val="clear" w:color="auto" w:fill="FFFFFF"/>
            <w:vAlign w:val="bottom"/>
          </w:tcPr>
          <w:p>
            <w:pPr>
              <w:pStyle w:val="Style23"/>
              <w:keepNext w:val="0"/>
              <w:keepLines w:val="0"/>
              <w:framePr w:w="8779" w:h="1214" w:vSpace="422" w:wrap="notBeside" w:vAnchor="text" w:hAnchor="text" w:x="1170" w:y="423"/>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57,350,864.28</w:t>
            </w:r>
          </w:p>
        </w:tc>
      </w:tr>
    </w:tbl>
    <w:p>
      <w:pPr>
        <w:pStyle w:val="Style21"/>
        <w:keepNext w:val="0"/>
        <w:keepLines w:val="0"/>
        <w:framePr w:w="1090" w:h="254" w:hSpace="1169" w:wrap="notBeside" w:vAnchor="text" w:hAnchor="text" w:x="3335" w:y="1"/>
        <w:widowControl w:val="0"/>
        <w:shd w:val="clear" w:color="auto" w:fill="auto"/>
        <w:bidi w:val="0"/>
        <w:spacing w:before="0" w:after="0" w:line="240" w:lineRule="auto"/>
        <w:ind w:left="0" w:right="0" w:firstLine="0"/>
        <w:jc w:val="left"/>
      </w:pPr>
      <w:r>
        <w:rPr>
          <w:color w:val="000000"/>
          <w:spacing w:val="0"/>
          <w:w w:val="100"/>
          <w:position w:val="0"/>
        </w:rPr>
        <w:t xml:space="preserve">2006.12. </w:t>
      </w:r>
      <w:r>
        <w:rPr>
          <w:color w:val="000000"/>
          <w:spacing w:val="0"/>
          <w:w w:val="100"/>
          <w:position w:val="0"/>
        </w:rPr>
        <w:t>31</w:t>
      </w:r>
    </w:p>
    <w:p>
      <w:pPr>
        <w:pStyle w:val="Style21"/>
        <w:keepNext w:val="0"/>
        <w:keepLines w:val="0"/>
        <w:framePr w:w="1090" w:h="254" w:hSpace="1169" w:wrap="notBeside" w:vAnchor="text" w:hAnchor="text" w:x="7434" w:y="1"/>
        <w:widowControl w:val="0"/>
        <w:shd w:val="clear" w:color="auto" w:fill="auto"/>
        <w:bidi w:val="0"/>
        <w:spacing w:before="0" w:after="0" w:line="240" w:lineRule="auto"/>
        <w:ind w:left="0" w:right="0" w:firstLine="0"/>
        <w:jc w:val="left"/>
      </w:pPr>
      <w:r>
        <w:rPr>
          <w:color w:val="000000"/>
          <w:spacing w:val="0"/>
          <w:w w:val="100"/>
          <w:position w:val="0"/>
        </w:rPr>
        <w:t>2005. 12.31</w:t>
      </w:r>
    </w:p>
    <w:p>
      <w:pPr>
        <w:pStyle w:val="Style21"/>
        <w:keepNext w:val="0"/>
        <w:keepLines w:val="0"/>
        <w:framePr w:w="1392" w:h="259" w:hSpace="1169" w:wrap="notBeside" w:vAnchor="text" w:hAnchor="text" w:x="4453" w:y="1815"/>
        <w:widowControl w:val="0"/>
        <w:shd w:val="clear" w:color="auto" w:fill="auto"/>
        <w:bidi w:val="0"/>
        <w:spacing w:before="0" w:after="0" w:line="240" w:lineRule="auto"/>
        <w:ind w:left="0" w:right="0" w:firstLine="0"/>
        <w:jc w:val="left"/>
      </w:pPr>
      <w:r>
        <w:rPr>
          <w:color w:val="000000"/>
          <w:spacing w:val="0"/>
          <w:w w:val="100"/>
          <w:position w:val="0"/>
          <w:u w:val="single"/>
        </w:rPr>
        <w:t xml:space="preserve">15, 015, </w:t>
      </w:r>
      <w:r>
        <w:rPr>
          <w:color w:val="000000"/>
          <w:spacing w:val="0"/>
          <w:w w:val="100"/>
          <w:position w:val="0"/>
          <w:u w:val="single"/>
        </w:rPr>
        <w:t>082.10</w:t>
      </w:r>
    </w:p>
    <w:p>
      <w:pPr>
        <w:pStyle w:val="Style21"/>
        <w:keepNext w:val="0"/>
        <w:keepLines w:val="0"/>
        <w:framePr w:w="1402" w:h="259" w:hSpace="1169" w:wrap="notBeside" w:vAnchor="text" w:hAnchor="text" w:x="8538" w:y="1815"/>
        <w:widowControl w:val="0"/>
        <w:shd w:val="clear" w:color="auto" w:fill="auto"/>
        <w:bidi w:val="0"/>
        <w:spacing w:before="0" w:after="0" w:line="240" w:lineRule="auto"/>
        <w:ind w:left="0" w:right="0" w:firstLine="0"/>
        <w:jc w:val="left"/>
      </w:pPr>
      <w:r>
        <w:rPr>
          <w:color w:val="000000"/>
          <w:spacing w:val="0"/>
          <w:w w:val="100"/>
          <w:position w:val="0"/>
          <w:u w:val="single"/>
        </w:rPr>
        <w:t xml:space="preserve">57, 356, </w:t>
      </w:r>
      <w:r>
        <w:rPr>
          <w:color w:val="000000"/>
          <w:spacing w:val="0"/>
          <w:w w:val="100"/>
          <w:position w:val="0"/>
          <w:u w:val="single"/>
        </w:rPr>
        <w:t>990.21</w:t>
      </w:r>
    </w:p>
    <w:p>
      <w:pPr>
        <w:widowControl w:val="0"/>
        <w:spacing w:line="1" w:lineRule="exact"/>
      </w:pPr>
    </w:p>
    <w:p>
      <w:pPr>
        <w:pStyle w:val="Style19"/>
        <w:keepNext w:val="0"/>
        <w:keepLines w:val="0"/>
        <w:widowControl w:val="0"/>
        <w:shd w:val="clear" w:color="auto" w:fill="auto"/>
        <w:bidi w:val="0"/>
        <w:spacing w:before="0" w:after="300" w:line="346" w:lineRule="exact"/>
        <w:ind w:left="1280" w:right="0" w:firstLine="0"/>
        <w:jc w:val="both"/>
      </w:pPr>
      <w:r>
        <mc:AlternateContent>
          <mc:Choice Requires="wps">
            <w:drawing>
              <wp:anchor distT="0" distB="0" distL="114300" distR="114300" simplePos="0" relativeHeight="125829398" behindDoc="0" locked="0" layoutInCell="1" allowOverlap="1">
                <wp:simplePos x="0" y="0"/>
                <wp:positionH relativeFrom="page">
                  <wp:posOffset>5139055</wp:posOffset>
                </wp:positionH>
                <wp:positionV relativeFrom="paragraph">
                  <wp:posOffset>266700</wp:posOffset>
                </wp:positionV>
                <wp:extent cx="1246505" cy="2136775"/>
                <wp:wrapSquare wrapText="left"/>
                <wp:docPr id="36" name="Shape 36"/>
                <a:graphic xmlns:a="http://schemas.openxmlformats.org/drawingml/2006/main">
                  <a:graphicData uri="http://schemas.microsoft.com/office/word/2010/wordprocessingShape">
                    <wps:wsp>
                      <wps:cNvSpPr txBox="1"/>
                      <wps:spPr>
                        <a:xfrm>
                          <a:ext cx="1246505" cy="2136775"/>
                        </a:xfrm>
                        <a:prstGeom prst="rect"/>
                        <a:noFill/>
                      </wps:spPr>
                      <wps:txbx>
                        <w:txbxContent>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4"/>
                                <w:szCs w:val="24"/>
                                <w:u w:val="single"/>
                              </w:rPr>
                              <w:t>金额</w:t>
                            </w:r>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4"/>
                                <w:szCs w:val="24"/>
                              </w:rPr>
                              <w:t>263，237，778.07</w:t>
                            </w:r>
                          </w:p>
                          <w:p>
                            <w:pPr>
                              <w:pStyle w:val="Style19"/>
                              <w:keepNext w:val="0"/>
                              <w:keepLines w:val="0"/>
                              <w:widowControl w:val="0"/>
                              <w:shd w:val="clear" w:color="auto" w:fill="auto"/>
                              <w:bidi w:val="0"/>
                              <w:spacing w:before="0" w:after="380" w:line="240" w:lineRule="auto"/>
                              <w:ind w:left="0" w:right="0" w:firstLine="340"/>
                              <w:jc w:val="left"/>
                            </w:pPr>
                            <w:r>
                              <w:rPr>
                                <w:color w:val="000000"/>
                                <w:spacing w:val="0"/>
                                <w:w w:val="100"/>
                                <w:position w:val="0"/>
                                <w:sz w:val="24"/>
                                <w:szCs w:val="24"/>
                              </w:rPr>
                              <w:t>10,903,975.06</w:t>
                            </w:r>
                          </w:p>
                          <w:p>
                            <w:pPr>
                              <w:pStyle w:val="Style19"/>
                              <w:keepNext w:val="0"/>
                              <w:keepLines w:val="0"/>
                              <w:widowControl w:val="0"/>
                              <w:shd w:val="clear" w:color="auto" w:fill="auto"/>
                              <w:bidi w:val="0"/>
                              <w:spacing w:before="0" w:after="60" w:line="240" w:lineRule="auto"/>
                              <w:ind w:left="0" w:right="0" w:firstLine="220"/>
                              <w:jc w:val="left"/>
                            </w:pPr>
                            <w:r>
                              <w:rPr>
                                <w:color w:val="000000"/>
                                <w:spacing w:val="0"/>
                                <w:w w:val="100"/>
                                <w:position w:val="0"/>
                                <w:sz w:val="24"/>
                                <w:szCs w:val="24"/>
                              </w:rPr>
                              <w:t>252,333,803.01</w:t>
                            </w:r>
                          </w:p>
                          <w:p>
                            <w:pPr>
                              <w:pStyle w:val="Style19"/>
                              <w:keepNext w:val="0"/>
                              <w:keepLines w:val="0"/>
                              <w:widowControl w:val="0"/>
                              <w:shd w:val="clear" w:color="auto" w:fill="auto"/>
                              <w:bidi w:val="0"/>
                              <w:spacing w:before="0" w:after="60" w:line="240" w:lineRule="auto"/>
                              <w:ind w:left="0" w:right="0" w:firstLine="220"/>
                              <w:jc w:val="left"/>
                            </w:pPr>
                            <w:r>
                              <w:rPr>
                                <w:color w:val="000000"/>
                                <w:spacing w:val="0"/>
                                <w:w w:val="100"/>
                                <w:position w:val="0"/>
                                <w:sz w:val="24"/>
                                <w:szCs w:val="24"/>
                              </w:rPr>
                              <w:t>335,705,907.59</w:t>
                            </w:r>
                          </w:p>
                          <w:p>
                            <w:pPr>
                              <w:pStyle w:val="Style19"/>
                              <w:keepNext w:val="0"/>
                              <w:keepLines w:val="0"/>
                              <w:widowControl w:val="0"/>
                              <w:shd w:val="clear" w:color="auto" w:fill="auto"/>
                              <w:bidi w:val="0"/>
                              <w:spacing w:before="0" w:after="380" w:line="240" w:lineRule="auto"/>
                              <w:ind w:left="0" w:right="0" w:firstLine="340"/>
                              <w:jc w:val="left"/>
                            </w:pPr>
                            <w:r>
                              <w:rPr>
                                <w:color w:val="000000"/>
                                <w:spacing w:val="0"/>
                                <w:w w:val="100"/>
                                <w:position w:val="0"/>
                                <w:sz w:val="24"/>
                                <w:szCs w:val="24"/>
                              </w:rPr>
                              <w:t>23,530,862.15</w:t>
                            </w:r>
                          </w:p>
                          <w:p>
                            <w:pPr>
                              <w:pStyle w:val="Style19"/>
                              <w:keepNext w:val="0"/>
                              <w:keepLines w:val="0"/>
                              <w:widowControl w:val="0"/>
                              <w:shd w:val="clear" w:color="auto" w:fill="auto"/>
                              <w:bidi w:val="0"/>
                              <w:spacing w:before="0" w:after="60" w:line="240" w:lineRule="auto"/>
                              <w:ind w:left="0" w:right="0" w:firstLine="220"/>
                              <w:jc w:val="left"/>
                            </w:pPr>
                            <w:r>
                              <w:rPr>
                                <w:color w:val="000000"/>
                                <w:spacing w:val="0"/>
                                <w:w w:val="100"/>
                                <w:position w:val="0"/>
                                <w:sz w:val="24"/>
                                <w:szCs w:val="24"/>
                                <w:u w:val="single"/>
                              </w:rPr>
                              <w:t>312,175,045.44</w:t>
                            </w:r>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4"/>
                                <w:szCs w:val="24"/>
                                <w:u w:val="single"/>
                              </w:rPr>
                              <w:t>(59,841,242.43)</w:t>
                            </w:r>
                          </w:p>
                        </w:txbxContent>
                      </wps:txbx>
                      <wps:bodyPr lIns="0" tIns="0" rIns="0" bIns="0">
                        <a:noAutoFit/>
                      </wps:bodyPr>
                    </wps:wsp>
                  </a:graphicData>
                </a:graphic>
              </wp:anchor>
            </w:drawing>
          </mc:Choice>
          <mc:Fallback>
            <w:pict>
              <v:shape id="_x0000_s1062" type="#_x0000_t202" style="position:absolute;margin-left:404.65000000000003pt;margin-top:21.pt;width:98.150000000000006pt;height:168.25pt;z-index:-125829355;mso-wrap-distance-left:9.pt;mso-wrap-distance-right:9.pt;mso-position-horizontal-relative:page" filled="f" stroked="f">
                <v:textbox inset="0,0,0,0">
                  <w:txbxContent>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4"/>
                          <w:szCs w:val="24"/>
                          <w:u w:val="single"/>
                        </w:rPr>
                        <w:t>金额</w:t>
                      </w:r>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4"/>
                          <w:szCs w:val="24"/>
                        </w:rPr>
                        <w:t>263，237，778.07</w:t>
                      </w:r>
                    </w:p>
                    <w:p>
                      <w:pPr>
                        <w:pStyle w:val="Style19"/>
                        <w:keepNext w:val="0"/>
                        <w:keepLines w:val="0"/>
                        <w:widowControl w:val="0"/>
                        <w:shd w:val="clear" w:color="auto" w:fill="auto"/>
                        <w:bidi w:val="0"/>
                        <w:spacing w:before="0" w:after="380" w:line="240" w:lineRule="auto"/>
                        <w:ind w:left="0" w:right="0" w:firstLine="340"/>
                        <w:jc w:val="left"/>
                      </w:pPr>
                      <w:r>
                        <w:rPr>
                          <w:color w:val="000000"/>
                          <w:spacing w:val="0"/>
                          <w:w w:val="100"/>
                          <w:position w:val="0"/>
                          <w:sz w:val="24"/>
                          <w:szCs w:val="24"/>
                        </w:rPr>
                        <w:t>10,903,975.06</w:t>
                      </w:r>
                    </w:p>
                    <w:p>
                      <w:pPr>
                        <w:pStyle w:val="Style19"/>
                        <w:keepNext w:val="0"/>
                        <w:keepLines w:val="0"/>
                        <w:widowControl w:val="0"/>
                        <w:shd w:val="clear" w:color="auto" w:fill="auto"/>
                        <w:bidi w:val="0"/>
                        <w:spacing w:before="0" w:after="60" w:line="240" w:lineRule="auto"/>
                        <w:ind w:left="0" w:right="0" w:firstLine="220"/>
                        <w:jc w:val="left"/>
                      </w:pPr>
                      <w:r>
                        <w:rPr>
                          <w:color w:val="000000"/>
                          <w:spacing w:val="0"/>
                          <w:w w:val="100"/>
                          <w:position w:val="0"/>
                          <w:sz w:val="24"/>
                          <w:szCs w:val="24"/>
                        </w:rPr>
                        <w:t>252,333,803.01</w:t>
                      </w:r>
                    </w:p>
                    <w:p>
                      <w:pPr>
                        <w:pStyle w:val="Style19"/>
                        <w:keepNext w:val="0"/>
                        <w:keepLines w:val="0"/>
                        <w:widowControl w:val="0"/>
                        <w:shd w:val="clear" w:color="auto" w:fill="auto"/>
                        <w:bidi w:val="0"/>
                        <w:spacing w:before="0" w:after="60" w:line="240" w:lineRule="auto"/>
                        <w:ind w:left="0" w:right="0" w:firstLine="220"/>
                        <w:jc w:val="left"/>
                      </w:pPr>
                      <w:r>
                        <w:rPr>
                          <w:color w:val="000000"/>
                          <w:spacing w:val="0"/>
                          <w:w w:val="100"/>
                          <w:position w:val="0"/>
                          <w:sz w:val="24"/>
                          <w:szCs w:val="24"/>
                        </w:rPr>
                        <w:t>335,705,907.59</w:t>
                      </w:r>
                    </w:p>
                    <w:p>
                      <w:pPr>
                        <w:pStyle w:val="Style19"/>
                        <w:keepNext w:val="0"/>
                        <w:keepLines w:val="0"/>
                        <w:widowControl w:val="0"/>
                        <w:shd w:val="clear" w:color="auto" w:fill="auto"/>
                        <w:bidi w:val="0"/>
                        <w:spacing w:before="0" w:after="380" w:line="240" w:lineRule="auto"/>
                        <w:ind w:left="0" w:right="0" w:firstLine="340"/>
                        <w:jc w:val="left"/>
                      </w:pPr>
                      <w:r>
                        <w:rPr>
                          <w:color w:val="000000"/>
                          <w:spacing w:val="0"/>
                          <w:w w:val="100"/>
                          <w:position w:val="0"/>
                          <w:sz w:val="24"/>
                          <w:szCs w:val="24"/>
                        </w:rPr>
                        <w:t>23,530,862.15</w:t>
                      </w:r>
                    </w:p>
                    <w:p>
                      <w:pPr>
                        <w:pStyle w:val="Style19"/>
                        <w:keepNext w:val="0"/>
                        <w:keepLines w:val="0"/>
                        <w:widowControl w:val="0"/>
                        <w:shd w:val="clear" w:color="auto" w:fill="auto"/>
                        <w:bidi w:val="0"/>
                        <w:spacing w:before="0" w:after="60" w:line="240" w:lineRule="auto"/>
                        <w:ind w:left="0" w:right="0" w:firstLine="220"/>
                        <w:jc w:val="left"/>
                      </w:pPr>
                      <w:r>
                        <w:rPr>
                          <w:color w:val="000000"/>
                          <w:spacing w:val="0"/>
                          <w:w w:val="100"/>
                          <w:position w:val="0"/>
                          <w:sz w:val="24"/>
                          <w:szCs w:val="24"/>
                          <w:u w:val="single"/>
                        </w:rPr>
                        <w:t>312,175,045.44</w:t>
                      </w:r>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4"/>
                          <w:szCs w:val="24"/>
                          <w:u w:val="single"/>
                        </w:rPr>
                        <w:t>(59,841,242.43)</w:t>
                      </w:r>
                    </w:p>
                  </w:txbxContent>
                </v:textbox>
                <w10:wrap type="square" side="left" anchorx="page"/>
              </v:shape>
            </w:pict>
          </mc:Fallback>
        </mc:AlternateContent>
      </w:r>
      <w:r>
        <w:rPr>
          <w:color w:val="000000"/>
          <w:spacing w:val="0"/>
          <w:w w:val="100"/>
          <w:position w:val="0"/>
          <w:sz w:val="24"/>
          <w:szCs w:val="24"/>
        </w:rPr>
        <w:t>列示于现金流量表的现金及现金等价物包括:</w:t>
      </w:r>
    </w:p>
    <w:p>
      <w:pPr>
        <w:pStyle w:val="Style19"/>
        <w:keepNext w:val="0"/>
        <w:keepLines w:val="0"/>
        <w:widowControl w:val="0"/>
        <w:shd w:val="clear" w:color="auto" w:fill="auto"/>
        <w:bidi w:val="0"/>
        <w:spacing w:before="0" w:after="0" w:line="346" w:lineRule="exact"/>
        <w:ind w:left="1280" w:right="0" w:firstLine="0"/>
        <w:jc w:val="both"/>
      </w:pPr>
      <w:r>
        <w:rPr>
          <w:color w:val="000000"/>
          <w:spacing w:val="0"/>
          <w:w w:val="100"/>
          <w:position w:val="0"/>
          <w:sz w:val="24"/>
          <w:szCs w:val="24"/>
        </w:rPr>
        <w:t>2006年12月31日货币资金</w:t>
      </w:r>
    </w:p>
    <w:p>
      <w:pPr>
        <w:pStyle w:val="Style19"/>
        <w:keepNext w:val="0"/>
        <w:keepLines w:val="0"/>
        <w:widowControl w:val="0"/>
        <w:shd w:val="clear" w:color="auto" w:fill="auto"/>
        <w:bidi w:val="0"/>
        <w:spacing w:before="0" w:after="0" w:line="346" w:lineRule="exact"/>
        <w:ind w:left="1280" w:right="0" w:firstLine="0"/>
        <w:jc w:val="both"/>
      </w:pPr>
      <w:r>
        <w:rPr>
          <w:color w:val="000000"/>
          <w:spacing w:val="0"/>
          <w:w w:val="100"/>
          <w:position w:val="0"/>
          <w:sz w:val="24"/>
          <w:szCs w:val="24"/>
        </w:rPr>
        <w:t>减：受到限制的存款</w:t>
      </w:r>
    </w:p>
    <w:p>
      <w:pPr>
        <w:pStyle w:val="Style19"/>
        <w:keepNext w:val="0"/>
        <w:keepLines w:val="0"/>
        <w:widowControl w:val="0"/>
        <w:shd w:val="clear" w:color="auto" w:fill="auto"/>
        <w:bidi w:val="0"/>
        <w:spacing w:before="0" w:after="0" w:line="346" w:lineRule="exact"/>
        <w:ind w:left="1280" w:right="0" w:firstLine="0"/>
        <w:jc w:val="both"/>
      </w:pPr>
      <w:r>
        <w:rPr>
          <w:color w:val="000000"/>
          <w:spacing w:val="0"/>
          <w:w w:val="100"/>
          <w:position w:val="0"/>
          <w:sz w:val="24"/>
          <w:szCs w:val="24"/>
        </w:rPr>
        <w:t>加：持有期限不超过三个月的国债投资</w:t>
      </w:r>
    </w:p>
    <w:p>
      <w:pPr>
        <w:pStyle w:val="Style19"/>
        <w:keepNext w:val="0"/>
        <w:keepLines w:val="0"/>
        <w:widowControl w:val="0"/>
        <w:shd w:val="clear" w:color="auto" w:fill="auto"/>
        <w:bidi w:val="0"/>
        <w:spacing w:before="0" w:after="0" w:line="346" w:lineRule="exact"/>
        <w:ind w:left="1280" w:right="0" w:firstLine="0"/>
        <w:jc w:val="both"/>
      </w:pPr>
      <w:r>
        <w:rPr>
          <w:color w:val="000000"/>
          <w:spacing w:val="0"/>
          <w:w w:val="100"/>
          <w:position w:val="0"/>
          <w:sz w:val="24"/>
          <w:szCs w:val="24"/>
        </w:rPr>
        <w:t>2006年12月31日现金及现金等价物余额</w:t>
      </w:r>
    </w:p>
    <w:p>
      <w:pPr>
        <w:pStyle w:val="Style19"/>
        <w:keepNext w:val="0"/>
        <w:keepLines w:val="0"/>
        <w:widowControl w:val="0"/>
        <w:shd w:val="clear" w:color="auto" w:fill="auto"/>
        <w:bidi w:val="0"/>
        <w:spacing w:before="0" w:after="0" w:line="346" w:lineRule="exact"/>
        <w:ind w:left="1280" w:right="0" w:firstLine="40"/>
        <w:jc w:val="both"/>
      </w:pPr>
      <w:r>
        <w:rPr>
          <w:color w:val="000000"/>
          <w:spacing w:val="0"/>
          <w:w w:val="100"/>
          <w:position w:val="0"/>
          <w:sz w:val="24"/>
          <w:szCs w:val="24"/>
        </w:rPr>
        <w:t>2005年12月31日货币资金 减：受到限制的存款</w:t>
      </w:r>
    </w:p>
    <w:p>
      <w:pPr>
        <w:pStyle w:val="Style19"/>
        <w:keepNext w:val="0"/>
        <w:keepLines w:val="0"/>
        <w:widowControl w:val="0"/>
        <w:shd w:val="clear" w:color="auto" w:fill="auto"/>
        <w:bidi w:val="0"/>
        <w:spacing w:before="0" w:after="0" w:line="346" w:lineRule="exact"/>
        <w:ind w:left="1280" w:right="0" w:firstLine="40"/>
        <w:jc w:val="both"/>
      </w:pPr>
      <w:r>
        <w:rPr>
          <w:color w:val="000000"/>
          <w:spacing w:val="0"/>
          <w:w w:val="100"/>
          <w:position w:val="0"/>
          <w:sz w:val="24"/>
          <w:szCs w:val="24"/>
        </w:rPr>
        <w:t>加：持有期限不超过三个月的国债投资</w:t>
      </w:r>
    </w:p>
    <w:p>
      <w:pPr>
        <w:pStyle w:val="Style19"/>
        <w:keepNext w:val="0"/>
        <w:keepLines w:val="0"/>
        <w:widowControl w:val="0"/>
        <w:shd w:val="clear" w:color="auto" w:fill="auto"/>
        <w:bidi w:val="0"/>
        <w:spacing w:before="0" w:after="300" w:line="360" w:lineRule="exact"/>
        <w:ind w:left="1280" w:right="0" w:firstLine="40"/>
        <w:jc w:val="both"/>
      </w:pPr>
      <w:r>
        <w:rPr>
          <w:color w:val="000000"/>
          <w:spacing w:val="0"/>
          <w:w w:val="100"/>
          <w:position w:val="0"/>
          <w:sz w:val="24"/>
          <w:szCs w:val="24"/>
        </w:rPr>
        <w:t>2005年12月31日现金及现金等价物余额 现金及现金等价物净增加/（减少）额</w:t>
      </w:r>
    </w:p>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4"/>
          <w:szCs w:val="24"/>
        </w:rPr>
        <w:t>说明：受到限制的存款为银行保证金。</w:t>
      </w:r>
    </w:p>
    <w:p>
      <w:pPr>
        <w:pStyle w:val="Style19"/>
        <w:keepNext w:val="0"/>
        <w:keepLines w:val="0"/>
        <w:widowControl w:val="0"/>
        <w:shd w:val="clear" w:color="auto" w:fill="auto"/>
        <w:bidi w:val="0"/>
        <w:spacing w:before="0" w:after="180" w:line="240" w:lineRule="auto"/>
        <w:ind w:left="0" w:right="0" w:firstLine="800"/>
        <w:jc w:val="left"/>
      </w:pPr>
      <w:r>
        <w:rPr>
          <w:color w:val="000000"/>
          <w:spacing w:val="0"/>
          <w:w w:val="100"/>
          <w:position w:val="0"/>
          <w:sz w:val="24"/>
          <w:szCs w:val="24"/>
        </w:rPr>
        <w:t>2、短期投资</w:t>
      </w:r>
    </w:p>
    <w:p>
      <w:pPr>
        <w:pStyle w:val="Style19"/>
        <w:keepNext w:val="0"/>
        <w:keepLines w:val="0"/>
        <w:widowControl w:val="0"/>
        <w:shd w:val="clear" w:color="auto" w:fill="auto"/>
        <w:bidi w:val="0"/>
        <w:spacing w:before="0" w:after="240" w:line="346" w:lineRule="exact"/>
        <w:ind w:left="0" w:right="0" w:firstLine="800"/>
        <w:jc w:val="left"/>
      </w:pPr>
      <w:bookmarkStart w:id="361" w:name="bookmark361"/>
      <w:r>
        <w:rPr>
          <w:color w:val="000000"/>
          <w:spacing w:val="0"/>
          <w:w w:val="100"/>
          <w:position w:val="0"/>
          <w:sz w:val="24"/>
          <w:szCs w:val="24"/>
        </w:rPr>
        <w:t>（</w:t>
      </w:r>
      <w:bookmarkEnd w:id="361"/>
      <w:r>
        <w:rPr>
          <w:color w:val="000000"/>
          <w:spacing w:val="0"/>
          <w:w w:val="100"/>
          <w:position w:val="0"/>
          <w:sz w:val="24"/>
          <w:szCs w:val="24"/>
        </w:rPr>
        <w:t>1）短期投资分项目列示如下：</w:t>
      </w:r>
    </w:p>
    <w:tbl>
      <w:tblPr>
        <w:tblOverlap w:val="never"/>
        <w:jc w:val="center"/>
        <w:tblLayout w:type="fixed"/>
      </w:tblPr>
      <w:tblGrid>
        <w:gridCol w:w="2813"/>
        <w:gridCol w:w="3139"/>
        <w:gridCol w:w="2299"/>
      </w:tblGrid>
      <w:tr>
        <w:trPr>
          <w:trHeight w:val="331"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项目</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2006.12.31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2005.12.31</w:t>
            </w:r>
          </w:p>
        </w:tc>
      </w:tr>
      <w:tr>
        <w:trPr>
          <w:trHeight w:val="39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股权投资</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116,181,723.40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165,326,734.49</w:t>
            </w:r>
          </w:p>
        </w:tc>
      </w:tr>
      <w:tr>
        <w:trPr>
          <w:trHeight w:val="3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其中：基金投资</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116,181,723.40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165,326,734.49</w:t>
            </w:r>
          </w:p>
        </w:tc>
      </w:tr>
      <w:tr>
        <w:trPr>
          <w:trHeight w:val="288"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短期投资跌价准备</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24"/>
                <w:szCs w:val="24"/>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(167,800.72)</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116,181,723.40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165,158,933.77</w:t>
            </w:r>
          </w:p>
        </w:tc>
      </w:tr>
    </w:tbl>
    <w:p>
      <w:pPr>
        <w:widowControl w:val="0"/>
        <w:spacing w:after="179" w:line="1" w:lineRule="exact"/>
      </w:pPr>
    </w:p>
    <w:p>
      <w:pPr>
        <w:pStyle w:val="Style19"/>
        <w:keepNext w:val="0"/>
        <w:keepLines w:val="0"/>
        <w:widowControl w:val="0"/>
        <w:shd w:val="clear" w:color="auto" w:fill="auto"/>
        <w:bidi w:val="0"/>
        <w:spacing w:before="0" w:after="240" w:line="240" w:lineRule="auto"/>
        <w:ind w:left="0" w:right="0" w:firstLine="800"/>
        <w:jc w:val="left"/>
      </w:pPr>
      <w:r>
        <w:rPr>
          <w:color w:val="000000"/>
          <w:spacing w:val="0"/>
          <w:w w:val="100"/>
          <w:position w:val="0"/>
          <w:sz w:val="24"/>
          <w:szCs w:val="24"/>
        </w:rPr>
        <w:t>说明：</w:t>
      </w:r>
    </w:p>
    <w:p>
      <w:pPr>
        <w:pStyle w:val="Style19"/>
        <w:keepNext w:val="0"/>
        <w:keepLines w:val="0"/>
        <w:widowControl w:val="0"/>
        <w:shd w:val="clear" w:color="auto" w:fill="auto"/>
        <w:bidi w:val="0"/>
        <w:spacing w:before="0" w:after="0" w:line="240" w:lineRule="auto"/>
        <w:ind w:left="0" w:right="0" w:firstLine="800"/>
        <w:jc w:val="both"/>
        <w:sectPr>
          <w:headerReference w:type="default" r:id="rId11"/>
          <w:footerReference w:type="default" r:id="rId12"/>
          <w:footnotePr>
            <w:pos w:val="pageBottom"/>
            <w:numFmt w:val="decimal"/>
            <w:numRestart w:val="continuous"/>
          </w:footnotePr>
          <w:pgSz w:w="12240" w:h="15840"/>
          <w:pgMar w:top="1411" w:right="408" w:bottom="1334" w:left="715" w:header="0" w:footer="3" w:gutter="0"/>
          <w:cols w:space="720"/>
          <w:noEndnote/>
          <w:rtlGutter w:val="0"/>
          <w:docGrid w:linePitch="360"/>
        </w:sectPr>
      </w:pPr>
      <w:bookmarkStart w:id="362" w:name="bookmark362"/>
      <w:r>
        <w:rPr>
          <w:color w:val="000000"/>
          <w:spacing w:val="0"/>
          <w:w w:val="100"/>
          <w:position w:val="0"/>
          <w:sz w:val="24"/>
          <w:szCs w:val="24"/>
        </w:rPr>
        <w:t>A</w:t>
      </w:r>
      <w:bookmarkEnd w:id="362"/>
      <w:r>
        <w:rPr>
          <w:color w:val="000000"/>
          <w:spacing w:val="0"/>
          <w:w w:val="100"/>
          <w:position w:val="0"/>
          <w:sz w:val="24"/>
          <w:szCs w:val="24"/>
        </w:rPr>
        <w:t>、</w:t>
      </w:r>
      <w:r>
        <w:rPr>
          <w:color w:val="000000"/>
          <w:spacing w:val="0"/>
          <w:w w:val="100"/>
          <w:position w:val="0"/>
          <w:sz w:val="24"/>
          <w:szCs w:val="24"/>
        </w:rPr>
        <w:t>报表日股权投资的市价及资料来源</w:t>
      </w:r>
    </w:p>
    <w:p>
      <w:pPr>
        <w:widowControl w:val="0"/>
        <w:spacing w:line="199" w:lineRule="exact"/>
        <w:rPr>
          <w:sz w:val="16"/>
          <w:szCs w:val="16"/>
        </w:rPr>
      </w:pPr>
    </w:p>
    <w:p>
      <w:pPr>
        <w:widowControl w:val="0"/>
        <w:spacing w:line="1" w:lineRule="exact"/>
        <w:sectPr>
          <w:footnotePr>
            <w:pos w:val="pageBottom"/>
            <w:numFmt w:val="decimal"/>
            <w:numRestart w:val="continuous"/>
          </w:footnotePr>
          <w:type w:val="continuous"/>
          <w:pgSz w:w="12240" w:h="15840"/>
          <w:pgMar w:top="1022" w:right="0" w:bottom="998" w:left="0" w:header="0" w:footer="3" w:gutter="0"/>
          <w:cols w:space="720"/>
          <w:noEndnote/>
          <w:rtlGutter w:val="0"/>
          <w:docGrid w:linePitch="360"/>
        </w:sectPr>
      </w:pPr>
    </w:p>
    <w:p>
      <w:pPr>
        <w:pStyle w:val="Style19"/>
        <w:keepNext w:val="0"/>
        <w:keepLines w:val="0"/>
        <w:framePr w:w="1013" w:h="1493" w:wrap="none" w:vAnchor="text" w:hAnchor="page" w:x="1916" w:y="21"/>
        <w:widowControl w:val="0"/>
        <w:shd w:val="clear" w:color="auto" w:fill="auto"/>
        <w:bidi w:val="0"/>
        <w:spacing w:before="0" w:after="120" w:line="240" w:lineRule="auto"/>
        <w:ind w:left="0" w:right="0" w:firstLine="0"/>
        <w:jc w:val="left"/>
      </w:pPr>
      <w:r>
        <w:rPr>
          <w:color w:val="000000"/>
          <w:spacing w:val="0"/>
          <w:w w:val="100"/>
          <w:position w:val="0"/>
          <w:sz w:val="24"/>
          <w:szCs w:val="24"/>
          <w:u w:val="single"/>
        </w:rPr>
        <w:t>名称</w:t>
      </w:r>
    </w:p>
    <w:p>
      <w:pPr>
        <w:pStyle w:val="Style19"/>
        <w:keepNext w:val="0"/>
        <w:keepLines w:val="0"/>
        <w:framePr w:w="1013" w:h="1493" w:wrap="none" w:vAnchor="text" w:hAnchor="page" w:x="1916" w:y="21"/>
        <w:widowControl w:val="0"/>
        <w:shd w:val="clear" w:color="auto" w:fill="auto"/>
        <w:bidi w:val="0"/>
        <w:spacing w:before="0" w:after="120" w:line="240" w:lineRule="auto"/>
        <w:ind w:left="0" w:right="0" w:firstLine="0"/>
        <w:jc w:val="left"/>
      </w:pPr>
      <w:r>
        <w:rPr>
          <w:color w:val="000000"/>
          <w:spacing w:val="0"/>
          <w:w w:val="100"/>
          <w:position w:val="0"/>
          <w:sz w:val="24"/>
          <w:szCs w:val="24"/>
        </w:rPr>
        <w:t>德胜精选</w:t>
      </w:r>
    </w:p>
    <w:p>
      <w:pPr>
        <w:pStyle w:val="Style19"/>
        <w:keepNext w:val="0"/>
        <w:keepLines w:val="0"/>
        <w:framePr w:w="1013" w:h="1493" w:wrap="none" w:vAnchor="text" w:hAnchor="page" w:x="1916" w:y="21"/>
        <w:widowControl w:val="0"/>
        <w:shd w:val="clear" w:color="auto" w:fill="auto"/>
        <w:bidi w:val="0"/>
        <w:spacing w:before="0" w:after="120" w:line="240" w:lineRule="auto"/>
        <w:ind w:left="0" w:right="0" w:firstLine="0"/>
        <w:jc w:val="left"/>
      </w:pPr>
      <w:r>
        <w:rPr>
          <w:color w:val="000000"/>
          <w:spacing w:val="0"/>
          <w:w w:val="100"/>
          <w:position w:val="0"/>
          <w:sz w:val="24"/>
          <w:szCs w:val="24"/>
        </w:rPr>
        <w:t>嘉实增长</w:t>
      </w:r>
    </w:p>
    <w:p>
      <w:pPr>
        <w:pStyle w:val="Style19"/>
        <w:keepNext w:val="0"/>
        <w:keepLines w:val="0"/>
        <w:framePr w:w="1013" w:h="1493" w:wrap="none" w:vAnchor="text" w:hAnchor="page" w:x="1916" w:y="21"/>
        <w:widowControl w:val="0"/>
        <w:shd w:val="clear" w:color="auto" w:fill="auto"/>
        <w:bidi w:val="0"/>
        <w:spacing w:before="0" w:after="120" w:line="240" w:lineRule="auto"/>
        <w:ind w:left="0" w:right="0" w:firstLine="0"/>
        <w:jc w:val="left"/>
      </w:pPr>
      <w:r>
        <w:rPr>
          <w:color w:val="000000"/>
          <w:spacing w:val="0"/>
          <w:w w:val="100"/>
          <w:position w:val="0"/>
          <w:sz w:val="24"/>
          <w:szCs w:val="24"/>
        </w:rPr>
        <w:t>广发优选</w:t>
      </w:r>
    </w:p>
    <w:p>
      <w:pPr>
        <w:pStyle w:val="Style19"/>
        <w:keepNext w:val="0"/>
        <w:keepLines w:val="0"/>
        <w:framePr w:w="1003" w:h="302" w:wrap="none" w:vAnchor="text" w:hAnchor="page" w:x="5003" w:y="21"/>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投资成本</w:t>
      </w:r>
    </w:p>
    <w:p>
      <w:pPr>
        <w:pStyle w:val="Style19"/>
        <w:keepNext w:val="0"/>
        <w:keepLines w:val="0"/>
        <w:framePr w:w="1474" w:h="298" w:wrap="none" w:vAnchor="text" w:hAnchor="page" w:x="5814" w:y="385"/>
        <w:widowControl w:val="0"/>
        <w:shd w:val="clear" w:color="auto" w:fill="auto"/>
        <w:bidi w:val="0"/>
        <w:spacing w:before="0" w:after="0" w:line="240" w:lineRule="auto"/>
        <w:ind w:left="0" w:right="0" w:firstLine="0"/>
        <w:jc w:val="center"/>
      </w:pPr>
      <w:r>
        <w:rPr>
          <w:color w:val="000000"/>
          <w:spacing w:val="0"/>
          <w:w w:val="100"/>
          <w:position w:val="0"/>
          <w:sz w:val="24"/>
          <w:szCs w:val="24"/>
        </w:rPr>
        <w:t>5,000,000.00</w:t>
      </w:r>
    </w:p>
    <w:p>
      <w:pPr>
        <w:pStyle w:val="Style19"/>
        <w:keepNext w:val="0"/>
        <w:keepLines w:val="0"/>
        <w:framePr w:w="1579" w:h="302" w:wrap="none" w:vAnchor="text" w:hAnchor="page" w:x="5708" w:y="779"/>
        <w:widowControl w:val="0"/>
        <w:shd w:val="clear" w:color="auto" w:fill="auto"/>
        <w:bidi w:val="0"/>
        <w:spacing w:before="0" w:after="0" w:line="240" w:lineRule="auto"/>
        <w:ind w:left="0" w:right="0" w:firstLine="0"/>
        <w:jc w:val="left"/>
      </w:pPr>
      <w:r>
        <w:rPr>
          <w:color w:val="000000"/>
          <w:spacing w:val="0"/>
          <w:w w:val="100"/>
          <w:position w:val="0"/>
          <w:sz w:val="24"/>
          <w:szCs w:val="24"/>
        </w:rPr>
        <w:t>14,697,893.72</w:t>
      </w:r>
    </w:p>
    <w:p>
      <w:pPr>
        <w:pStyle w:val="Style19"/>
        <w:keepNext w:val="0"/>
        <w:keepLines w:val="0"/>
        <w:framePr w:w="1579" w:h="302" w:wrap="none" w:vAnchor="text" w:hAnchor="page" w:x="5708" w:y="1177"/>
        <w:widowControl w:val="0"/>
        <w:shd w:val="clear" w:color="auto" w:fill="auto"/>
        <w:bidi w:val="0"/>
        <w:spacing w:before="0" w:after="0" w:line="240" w:lineRule="auto"/>
        <w:ind w:left="0" w:right="0" w:firstLine="0"/>
        <w:jc w:val="left"/>
      </w:pPr>
      <w:r>
        <w:rPr>
          <w:color w:val="000000"/>
          <w:spacing w:val="0"/>
          <w:w w:val="100"/>
          <w:position w:val="0"/>
          <w:sz w:val="24"/>
          <w:szCs w:val="24"/>
        </w:rPr>
        <w:t>14,115,517.75</w:t>
      </w:r>
    </w:p>
    <w:p>
      <w:pPr>
        <w:pStyle w:val="Style19"/>
        <w:keepNext w:val="0"/>
        <w:keepLines w:val="0"/>
        <w:framePr w:w="514" w:h="298" w:wrap="none" w:vAnchor="text" w:hAnchor="page" w:x="7470" w:y="21"/>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市价</w:t>
      </w:r>
    </w:p>
    <w:p>
      <w:pPr>
        <w:pStyle w:val="Style19"/>
        <w:keepNext w:val="0"/>
        <w:keepLines w:val="0"/>
        <w:framePr w:w="1579" w:h="302" w:wrap="none" w:vAnchor="text" w:hAnchor="page" w:x="8684" w:y="380"/>
        <w:widowControl w:val="0"/>
        <w:shd w:val="clear" w:color="auto" w:fill="auto"/>
        <w:bidi w:val="0"/>
        <w:spacing w:before="0" w:after="0" w:line="240" w:lineRule="auto"/>
        <w:ind w:left="0" w:right="0" w:firstLine="0"/>
        <w:jc w:val="center"/>
      </w:pPr>
      <w:r>
        <w:rPr>
          <w:color w:val="000000"/>
          <w:spacing w:val="0"/>
          <w:w w:val="100"/>
          <w:position w:val="0"/>
          <w:sz w:val="24"/>
          <w:szCs w:val="24"/>
        </w:rPr>
        <w:t>10,830,110.07</w:t>
      </w:r>
    </w:p>
    <w:p>
      <w:pPr>
        <w:pStyle w:val="Style19"/>
        <w:keepNext w:val="0"/>
        <w:keepLines w:val="0"/>
        <w:framePr w:w="1579" w:h="302" w:wrap="none" w:vAnchor="text" w:hAnchor="page" w:x="8684" w:y="779"/>
        <w:widowControl w:val="0"/>
        <w:shd w:val="clear" w:color="auto" w:fill="auto"/>
        <w:bidi w:val="0"/>
        <w:spacing w:before="0" w:after="0" w:line="240" w:lineRule="auto"/>
        <w:ind w:left="0" w:right="0" w:firstLine="0"/>
        <w:jc w:val="center"/>
      </w:pPr>
      <w:r>
        <w:rPr>
          <w:color w:val="000000"/>
          <w:spacing w:val="0"/>
          <w:w w:val="100"/>
          <w:position w:val="0"/>
          <w:sz w:val="24"/>
          <w:szCs w:val="24"/>
        </w:rPr>
        <w:t>15,757,638.17</w:t>
      </w:r>
    </w:p>
    <w:p>
      <w:pPr>
        <w:pStyle w:val="Style19"/>
        <w:keepNext w:val="0"/>
        <w:keepLines w:val="0"/>
        <w:framePr w:w="1579" w:h="302" w:wrap="none" w:vAnchor="text" w:hAnchor="page" w:x="8684" w:y="1177"/>
        <w:widowControl w:val="0"/>
        <w:shd w:val="clear" w:color="auto" w:fill="auto"/>
        <w:bidi w:val="0"/>
        <w:spacing w:before="0" w:after="0" w:line="240" w:lineRule="auto"/>
        <w:ind w:left="0" w:right="0" w:firstLine="0"/>
        <w:jc w:val="center"/>
      </w:pPr>
      <w:r>
        <w:rPr>
          <w:color w:val="000000"/>
          <w:spacing w:val="0"/>
          <w:w w:val="100"/>
          <w:position w:val="0"/>
          <w:sz w:val="24"/>
          <w:szCs w:val="24"/>
        </w:rPr>
        <w:t>17,937,880.22</w:t>
      </w:r>
    </w:p>
    <w:p>
      <w:pPr>
        <w:widowControl w:val="0"/>
        <w:spacing w:line="360" w:lineRule="exact"/>
      </w:pPr>
    </w:p>
    <w:p>
      <w:pPr>
        <w:widowControl w:val="0"/>
        <w:spacing w:line="360" w:lineRule="exact"/>
      </w:pPr>
    </w:p>
    <w:p>
      <w:pPr>
        <w:widowControl w:val="0"/>
        <w:spacing w:line="360" w:lineRule="exact"/>
      </w:pPr>
    </w:p>
    <w:p>
      <w:pPr>
        <w:widowControl w:val="0"/>
        <w:spacing w:after="412" w:line="1" w:lineRule="exact"/>
      </w:pPr>
    </w:p>
    <w:p>
      <w:pPr>
        <w:widowControl w:val="0"/>
        <w:spacing w:line="1" w:lineRule="exact"/>
        <w:sectPr>
          <w:footnotePr>
            <w:pos w:val="pageBottom"/>
            <w:numFmt w:val="decimal"/>
            <w:numRestart w:val="continuous"/>
          </w:footnotePr>
          <w:type w:val="continuous"/>
          <w:pgSz w:w="12240" w:h="15840"/>
          <w:pgMar w:top="1022" w:right="408" w:bottom="998" w:left="715" w:header="0" w:footer="3" w:gutter="0"/>
          <w:cols w:space="720"/>
          <w:noEndnote/>
          <w:rtlGutter w:val="0"/>
          <w:docGrid w:linePitch="360"/>
        </w:sectPr>
      </w:pPr>
    </w:p>
    <w:p>
      <w:pPr>
        <w:pStyle w:val="Style19"/>
        <w:keepNext w:val="0"/>
        <w:keepLines w:val="0"/>
        <w:widowControl w:val="0"/>
        <w:shd w:val="clear" w:color="auto" w:fill="auto"/>
        <w:bidi w:val="0"/>
        <w:spacing w:before="0" w:after="180" w:line="331" w:lineRule="exact"/>
        <w:ind w:left="0" w:right="0" w:firstLine="380"/>
        <w:jc w:val="left"/>
      </w:pPr>
      <w:r>
        <w:rPr>
          <w:color w:val="000000"/>
          <w:spacing w:val="0"/>
          <w:w w:val="100"/>
          <w:position w:val="0"/>
          <w:sz w:val="24"/>
          <w:szCs w:val="24"/>
        </w:rPr>
        <w:t>市价资料来源为《上海证券报》公布的2006年12月31日市场收盘价。</w:t>
      </w:r>
    </w:p>
    <w:p>
      <w:pPr>
        <w:pStyle w:val="Style19"/>
        <w:keepNext w:val="0"/>
        <w:keepLines w:val="0"/>
        <w:widowControl w:val="0"/>
        <w:shd w:val="clear" w:color="auto" w:fill="auto"/>
        <w:bidi w:val="0"/>
        <w:spacing w:before="0" w:after="180" w:line="331" w:lineRule="exact"/>
        <w:ind w:left="0" w:right="0" w:firstLine="380"/>
        <w:jc w:val="left"/>
      </w:pPr>
      <w:r>
        <w:rPr>
          <w:color w:val="000000"/>
          <w:spacing w:val="0"/>
          <w:w w:val="100"/>
          <w:position w:val="0"/>
          <w:sz w:val="24"/>
          <w:szCs w:val="24"/>
        </w:rPr>
        <w:t>除上述基金外，本公司所购其他基金为货币式基金。</w:t>
      </w:r>
    </w:p>
    <w:p>
      <w:pPr>
        <w:pStyle w:val="Style19"/>
        <w:keepNext w:val="0"/>
        <w:keepLines w:val="0"/>
        <w:widowControl w:val="0"/>
        <w:shd w:val="clear" w:color="auto" w:fill="auto"/>
        <w:tabs>
          <w:tab w:pos="402" w:val="left"/>
        </w:tabs>
        <w:bidi w:val="0"/>
        <w:spacing w:before="0" w:after="180" w:line="331" w:lineRule="exact"/>
        <w:ind w:left="0" w:right="0" w:firstLine="0"/>
        <w:jc w:val="left"/>
      </w:pPr>
      <w:bookmarkStart w:id="363" w:name="bookmark363"/>
      <w:r>
        <w:rPr>
          <w:color w:val="000000"/>
          <w:spacing w:val="0"/>
          <w:w w:val="100"/>
          <w:position w:val="0"/>
          <w:sz w:val="24"/>
          <w:szCs w:val="24"/>
        </w:rPr>
        <w:t>B</w:t>
      </w:r>
      <w:bookmarkEnd w:id="363"/>
      <w:r>
        <w:rPr>
          <w:color w:val="000000"/>
          <w:spacing w:val="0"/>
          <w:w w:val="100"/>
          <w:position w:val="0"/>
          <w:sz w:val="24"/>
          <w:szCs w:val="24"/>
        </w:rPr>
        <w:t>、</w:t>
        <w:tab/>
      </w:r>
      <w:r>
        <w:rPr>
          <w:color w:val="000000"/>
          <w:spacing w:val="0"/>
          <w:w w:val="100"/>
          <w:position w:val="0"/>
          <w:sz w:val="24"/>
          <w:szCs w:val="24"/>
        </w:rPr>
        <w:t>截至2006年12月31日止，本公司投资变现不存在重大限制。</w:t>
      </w:r>
    </w:p>
    <w:p>
      <w:pPr>
        <w:pStyle w:val="Style19"/>
        <w:keepNext w:val="0"/>
        <w:keepLines w:val="0"/>
        <w:widowControl w:val="0"/>
        <w:shd w:val="clear" w:color="auto" w:fill="auto"/>
        <w:tabs>
          <w:tab w:pos="402" w:val="left"/>
        </w:tabs>
        <w:bidi w:val="0"/>
        <w:spacing w:before="0" w:after="180" w:line="331" w:lineRule="exact"/>
        <w:ind w:left="0" w:right="0" w:firstLine="0"/>
        <w:jc w:val="left"/>
      </w:pPr>
      <w:bookmarkStart w:id="364" w:name="bookmark364"/>
      <w:r>
        <w:rPr>
          <w:color w:val="000000"/>
          <w:spacing w:val="0"/>
          <w:w w:val="100"/>
          <w:position w:val="0"/>
          <w:sz w:val="24"/>
          <w:szCs w:val="24"/>
        </w:rPr>
        <w:t>C</w:t>
      </w:r>
      <w:bookmarkEnd w:id="364"/>
      <w:r>
        <w:rPr>
          <w:color w:val="000000"/>
          <w:spacing w:val="0"/>
          <w:w w:val="100"/>
          <w:position w:val="0"/>
          <w:sz w:val="24"/>
          <w:szCs w:val="24"/>
        </w:rPr>
        <w:t>、</w:t>
        <w:tab/>
      </w:r>
      <w:r>
        <w:rPr>
          <w:color w:val="000000"/>
          <w:spacing w:val="0"/>
          <w:w w:val="100"/>
          <w:position w:val="0"/>
          <w:sz w:val="24"/>
          <w:szCs w:val="24"/>
        </w:rPr>
        <w:t>期末数较期初数减少</w:t>
      </w:r>
      <w:r>
        <w:rPr>
          <w:color w:val="000000"/>
          <w:spacing w:val="0"/>
          <w:w w:val="100"/>
          <w:position w:val="0"/>
          <w:sz w:val="24"/>
          <w:szCs w:val="24"/>
        </w:rPr>
        <w:t>49,145,011.09</w:t>
      </w:r>
      <w:r>
        <w:rPr>
          <w:color w:val="000000"/>
          <w:spacing w:val="0"/>
          <w:w w:val="100"/>
          <w:position w:val="0"/>
          <w:sz w:val="24"/>
          <w:szCs w:val="24"/>
        </w:rPr>
        <w:t>元，减幅29.73%，主要系本公司于期末赎回部分 证券投资基金所致。</w:t>
      </w:r>
    </w:p>
    <w:p>
      <w:pPr>
        <w:pStyle w:val="Style19"/>
        <w:keepNext w:val="0"/>
        <w:keepLines w:val="0"/>
        <w:widowControl w:val="0"/>
        <w:shd w:val="clear" w:color="auto" w:fill="auto"/>
        <w:bidi w:val="0"/>
        <w:spacing w:before="0" w:after="240" w:line="331" w:lineRule="exact"/>
        <w:ind w:left="0" w:right="0" w:firstLine="0"/>
        <w:jc w:val="left"/>
      </w:pPr>
      <w:bookmarkStart w:id="365" w:name="bookmark365"/>
      <w:r>
        <w:rPr>
          <w:color w:val="000000"/>
          <w:spacing w:val="0"/>
          <w:w w:val="100"/>
          <w:position w:val="0"/>
          <w:sz w:val="24"/>
          <w:szCs w:val="24"/>
        </w:rPr>
        <w:t>（</w:t>
      </w:r>
      <w:bookmarkEnd w:id="365"/>
      <w:r>
        <w:rPr>
          <w:color w:val="000000"/>
          <w:spacing w:val="0"/>
          <w:w w:val="100"/>
          <w:position w:val="0"/>
          <w:sz w:val="24"/>
          <w:szCs w:val="24"/>
        </w:rPr>
        <w:t>2）短期投资跌价准备</w:t>
      </w:r>
    </w:p>
    <w:tbl>
      <w:tblPr>
        <w:tblOverlap w:val="never"/>
        <w:jc w:val="left"/>
        <w:tblLayout w:type="fixed"/>
      </w:tblPr>
      <w:tblGrid>
        <w:gridCol w:w="1680"/>
        <w:gridCol w:w="1517"/>
        <w:gridCol w:w="1987"/>
        <w:gridCol w:w="965"/>
        <w:gridCol w:w="2501"/>
      </w:tblGrid>
      <w:tr>
        <w:trPr>
          <w:trHeight w:val="49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项目</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2006.01.01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本期增加</w:t>
            </w:r>
          </w:p>
        </w:tc>
        <w:tc>
          <w:tcPr>
            <w:gridSpan w:val="2"/>
            <w:tcBorders/>
            <w:shd w:val="clear" w:color="auto" w:fill="FFFFFF"/>
            <w:vAlign w:val="top"/>
          </w:tcPr>
          <w:p>
            <w:pPr>
              <w:pStyle w:val="Style23"/>
              <w:keepNext w:val="0"/>
              <w:keepLines w:val="0"/>
              <w:widowControl w:val="0"/>
              <w:shd w:val="clear" w:color="auto" w:fill="auto"/>
              <w:tabs>
                <w:tab w:pos="1795" w:val="left"/>
              </w:tabs>
              <w:bidi w:val="0"/>
              <w:spacing w:before="0" w:after="0" w:line="240" w:lineRule="auto"/>
              <w:ind w:left="0" w:right="0" w:firstLine="0"/>
              <w:jc w:val="center"/>
            </w:pPr>
            <w:r>
              <w:rPr>
                <w:color w:val="000000"/>
                <w:spacing w:val="0"/>
                <w:w w:val="100"/>
                <w:position w:val="0"/>
                <w:sz w:val="24"/>
                <w:szCs w:val="24"/>
              </w:rPr>
              <w:t>本期减少</w:t>
              <w:tab/>
            </w:r>
            <w:r>
              <w:rPr>
                <w:color w:val="000000"/>
                <w:spacing w:val="0"/>
                <w:w w:val="100"/>
                <w:position w:val="0"/>
                <w:sz w:val="24"/>
                <w:szCs w:val="24"/>
                <w:u w:val="single"/>
              </w:rPr>
              <w:t>2006.12.31</w:t>
            </w:r>
          </w:p>
        </w:tc>
      </w:tr>
      <w:tr>
        <w:trPr>
          <w:trHeight w:val="374"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u w:val="single"/>
              </w:rPr>
              <w:t>转出</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u w:val="single"/>
              </w:rPr>
              <w:t>转回</w:t>
            </w:r>
          </w:p>
        </w:tc>
      </w:tr>
      <w:tr>
        <w:trPr>
          <w:trHeight w:val="547"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股权投资</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167,800.72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4"/>
                <w:szCs w:val="24"/>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- 167,</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800.72</w:t>
            </w:r>
          </w:p>
        </w:tc>
      </w:tr>
      <w:tr>
        <w:trPr>
          <w:trHeight w:val="65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3、应收票据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种类</w:t>
            </w: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2006.12.31</w:t>
            </w: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left"/>
            </w:pPr>
            <w:r>
              <w:rPr>
                <w:color w:val="000000"/>
                <w:spacing w:val="0"/>
                <w:w w:val="100"/>
                <w:position w:val="0"/>
                <w:sz w:val="24"/>
                <w:szCs w:val="24"/>
              </w:rPr>
              <w:t>2005.12.31</w:t>
            </w:r>
          </w:p>
        </w:tc>
      </w:tr>
      <w:tr>
        <w:trPr>
          <w:trHeight w:val="34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商业承兑汇票</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23,622,149.39</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7,975,303.88</w:t>
            </w:r>
          </w:p>
        </w:tc>
      </w:tr>
      <w:tr>
        <w:trPr>
          <w:trHeight w:val="35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银行承兑汇票</w:t>
            </w: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u w:val="single"/>
              </w:rPr>
              <w:t>153,739,443.73</w:t>
            </w: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48,427,188.18</w:t>
            </w:r>
          </w:p>
        </w:tc>
      </w:tr>
      <w:tr>
        <w:trPr>
          <w:trHeight w:val="42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u w:val="single"/>
              </w:rPr>
              <w:t>177,361,593.12</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56,402,492.06</w:t>
            </w:r>
          </w:p>
        </w:tc>
      </w:tr>
      <w:tr>
        <w:trPr>
          <w:trHeight w:val="528" w:hRule="exact"/>
        </w:trPr>
        <w:tc>
          <w:tcPr>
            <w:gridSpan w:val="2"/>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其中，用于质押的票据如下：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出票单位</w:t>
            </w: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出票日</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到期日</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u w:val="single"/>
              </w:rPr>
              <w:t>金额</w:t>
            </w:r>
          </w:p>
        </w:tc>
      </w:tr>
      <w:tr>
        <w:trPr>
          <w:trHeight w:val="298" w:hRule="exact"/>
        </w:trPr>
        <w:tc>
          <w:tcPr>
            <w:gridSpan w:val="3"/>
            <w:tcBorders>
              <w:top w:val="single" w:sz="4"/>
            </w:tcBorders>
            <w:shd w:val="clear" w:color="auto" w:fill="FFFFFF"/>
            <w:vAlign w:val="bottom"/>
          </w:tcPr>
          <w:p>
            <w:pPr>
              <w:pStyle w:val="Style23"/>
              <w:keepNext w:val="0"/>
              <w:keepLines w:val="0"/>
              <w:widowControl w:val="0"/>
              <w:shd w:val="clear" w:color="auto" w:fill="auto"/>
              <w:tabs>
                <w:tab w:pos="2933" w:val="left"/>
              </w:tabs>
              <w:bidi w:val="0"/>
              <w:spacing w:before="0" w:after="0" w:line="240" w:lineRule="auto"/>
              <w:ind w:left="0" w:right="0" w:firstLine="0"/>
              <w:jc w:val="left"/>
              <w:rPr>
                <w:sz w:val="20"/>
                <w:szCs w:val="20"/>
              </w:rPr>
            </w:pPr>
            <w:r>
              <w:rPr>
                <w:color w:val="000000"/>
                <w:spacing w:val="0"/>
                <w:w w:val="100"/>
                <w:position w:val="0"/>
                <w:sz w:val="20"/>
                <w:szCs w:val="20"/>
              </w:rPr>
              <w:t>浙江移动通信有限责任公司</w:t>
              <w:tab/>
              <w:t>2006年11月22日 ：</w:t>
            </w:r>
          </w:p>
        </w:tc>
        <w:tc>
          <w:tcPr>
            <w:gridSpan w:val="2"/>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2007 年 1 月 22 日 815，262.00美元</w:t>
            </w:r>
          </w:p>
        </w:tc>
      </w:tr>
    </w:tbl>
    <w:p>
      <w:pPr>
        <w:widowControl w:val="0"/>
        <w:spacing w:after="239" w:line="1" w:lineRule="exact"/>
      </w:pPr>
    </w:p>
    <w:p>
      <w:pPr>
        <w:pStyle w:val="Style19"/>
        <w:keepNext w:val="0"/>
        <w:keepLines w:val="0"/>
        <w:widowControl w:val="0"/>
        <w:shd w:val="clear" w:color="auto" w:fill="auto"/>
        <w:bidi w:val="0"/>
        <w:spacing w:before="0" w:after="320" w:line="331" w:lineRule="exact"/>
        <w:ind w:left="0" w:right="0" w:firstLine="0"/>
        <w:jc w:val="left"/>
      </w:pPr>
      <w:r>
        <w:rPr>
          <w:color w:val="000000"/>
          <w:spacing w:val="0"/>
          <w:w w:val="100"/>
          <w:position w:val="0"/>
          <w:sz w:val="24"/>
          <w:szCs w:val="24"/>
        </w:rPr>
        <w:t>说明：期末数较期初数增加</w:t>
      </w:r>
      <w:r>
        <w:rPr>
          <w:color w:val="000000"/>
          <w:spacing w:val="0"/>
          <w:w w:val="100"/>
          <w:position w:val="0"/>
          <w:sz w:val="24"/>
          <w:szCs w:val="24"/>
        </w:rPr>
        <w:t>120,959,101.06</w:t>
      </w:r>
      <w:r>
        <w:rPr>
          <w:color w:val="000000"/>
          <w:spacing w:val="0"/>
          <w:w w:val="100"/>
          <w:position w:val="0"/>
          <w:sz w:val="24"/>
          <w:szCs w:val="24"/>
        </w:rPr>
        <w:t>元，增幅214.46%，主要系本公司本期主营 业务收入增加以及采用应收票据结算方式增加共同所致。</w:t>
      </w:r>
    </w:p>
    <w:p>
      <w:pPr>
        <w:pStyle w:val="Style19"/>
        <w:keepNext w:val="0"/>
        <w:keepLines w:val="0"/>
        <w:widowControl w:val="0"/>
        <w:shd w:val="clear" w:color="auto" w:fill="auto"/>
        <w:bidi w:val="0"/>
        <w:spacing w:before="0" w:after="180" w:line="331" w:lineRule="exact"/>
        <w:ind w:left="0" w:right="0" w:firstLine="0"/>
        <w:jc w:val="left"/>
      </w:pPr>
      <w:bookmarkStart w:id="366" w:name="bookmark366"/>
      <w:r>
        <w:rPr>
          <w:color w:val="000000"/>
          <w:spacing w:val="0"/>
          <w:w w:val="100"/>
          <w:position w:val="0"/>
          <w:sz w:val="24"/>
          <w:szCs w:val="24"/>
        </w:rPr>
        <w:t>4</w:t>
      </w:r>
      <w:bookmarkEnd w:id="366"/>
      <w:r>
        <w:rPr>
          <w:color w:val="000000"/>
          <w:spacing w:val="0"/>
          <w:w w:val="100"/>
          <w:position w:val="0"/>
          <w:sz w:val="24"/>
          <w:szCs w:val="24"/>
        </w:rPr>
        <w:t>、应收账款</w:t>
      </w:r>
    </w:p>
    <w:p>
      <w:pPr>
        <w:pStyle w:val="Style19"/>
        <w:keepNext w:val="0"/>
        <w:keepLines w:val="0"/>
        <w:widowControl w:val="0"/>
        <w:shd w:val="clear" w:color="auto" w:fill="auto"/>
        <w:bidi w:val="0"/>
        <w:spacing w:before="0" w:after="180" w:line="331" w:lineRule="exact"/>
        <w:ind w:left="0" w:right="0" w:firstLine="0"/>
        <w:jc w:val="left"/>
      </w:pPr>
      <w:r>
        <w:rPr>
          <w:color w:val="000000"/>
          <w:spacing w:val="0"/>
          <w:w w:val="100"/>
          <w:position w:val="0"/>
          <w:sz w:val="24"/>
          <w:szCs w:val="24"/>
        </w:rPr>
        <w:t>（1）合并数</w:t>
      </w:r>
    </w:p>
    <w:p>
      <w:pPr>
        <w:pStyle w:val="Style19"/>
        <w:keepNext w:val="0"/>
        <w:keepLines w:val="0"/>
        <w:widowControl w:val="0"/>
        <w:shd w:val="clear" w:color="auto" w:fill="auto"/>
        <w:bidi w:val="0"/>
        <w:spacing w:before="0" w:after="240" w:line="331" w:lineRule="exact"/>
        <w:ind w:left="0" w:right="0" w:firstLine="0"/>
        <w:jc w:val="left"/>
      </w:pPr>
      <w:bookmarkStart w:id="367" w:name="bookmark367"/>
      <w:r>
        <w:rPr>
          <w:color w:val="000000"/>
          <w:spacing w:val="0"/>
          <w:w w:val="100"/>
          <w:position w:val="0"/>
          <w:sz w:val="24"/>
          <w:szCs w:val="24"/>
        </w:rPr>
        <w:t>A</w:t>
      </w:r>
      <w:bookmarkEnd w:id="367"/>
      <w:r>
        <w:rPr>
          <w:color w:val="000000"/>
          <w:spacing w:val="0"/>
          <w:w w:val="100"/>
          <w:position w:val="0"/>
          <w:sz w:val="24"/>
          <w:szCs w:val="24"/>
        </w:rPr>
        <w:t>、</w:t>
      </w:r>
      <w:r>
        <w:rPr>
          <w:color w:val="000000"/>
          <w:spacing w:val="0"/>
          <w:w w:val="100"/>
          <w:position w:val="0"/>
          <w:sz w:val="24"/>
          <w:szCs w:val="24"/>
        </w:rPr>
        <w:t>账龄分析及百分比</w:t>
      </w:r>
    </w:p>
    <w:p>
      <w:pPr>
        <w:pStyle w:val="Style21"/>
        <w:keepNext w:val="0"/>
        <w:keepLines w:val="0"/>
        <w:widowControl w:val="0"/>
        <w:shd w:val="clear" w:color="auto" w:fill="auto"/>
        <w:tabs>
          <w:tab w:pos="6509" w:val="left"/>
        </w:tabs>
        <w:bidi w:val="0"/>
        <w:spacing w:before="0" w:after="0" w:line="240" w:lineRule="auto"/>
        <w:ind w:left="2558" w:right="0" w:firstLine="0"/>
        <w:jc w:val="left"/>
        <w:rPr>
          <w:sz w:val="18"/>
          <w:szCs w:val="18"/>
        </w:rPr>
      </w:pPr>
      <w:r>
        <w:rPr>
          <w:color w:val="000000"/>
          <w:spacing w:val="0"/>
          <w:w w:val="100"/>
          <w:position w:val="0"/>
          <w:sz w:val="18"/>
          <w:szCs w:val="18"/>
          <w:u w:val="single"/>
        </w:rPr>
        <w:t>2006.12.31</w:t>
        <w:tab/>
        <w:t>2005.12.31</w:t>
      </w:r>
    </w:p>
    <w:tbl>
      <w:tblPr>
        <w:tblOverlap w:val="never"/>
        <w:jc w:val="center"/>
        <w:tblLayout w:type="fixed"/>
      </w:tblPr>
      <w:tblGrid>
        <w:gridCol w:w="1094"/>
        <w:gridCol w:w="1738"/>
        <w:gridCol w:w="778"/>
        <w:gridCol w:w="1546"/>
        <w:gridCol w:w="1670"/>
        <w:gridCol w:w="797"/>
        <w:gridCol w:w="1296"/>
      </w:tblGrid>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u w:val="single"/>
              </w:rPr>
              <w:t>金额</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坏账准备</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u w:val="single"/>
              </w:rPr>
              <w:t>金额</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坏账准备</w:t>
            </w:r>
          </w:p>
        </w:tc>
      </w:tr>
      <w:tr>
        <w:trPr>
          <w:trHeight w:val="33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一年以内</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177,698,764.83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94.80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8,884,938.23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153,636,198.33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94.51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7,681,809.98</w:t>
            </w:r>
          </w:p>
        </w:tc>
      </w:tr>
      <w:tr>
        <w:trPr>
          <w:trHeight w:val="34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一至二年</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4,204,123.95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2.24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840,824.80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4,004,011.75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800,802.35</w:t>
            </w:r>
          </w:p>
        </w:tc>
      </w:tr>
      <w:tr>
        <w:trPr>
          <w:trHeight w:val="34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二至三年</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1,739,829.01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0.93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695,931.60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3,733,722.24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1,493,488.90</w:t>
            </w:r>
          </w:p>
        </w:tc>
      </w:tr>
      <w:tr>
        <w:trPr>
          <w:trHeight w:val="259"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三年以上</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3,810,942.11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2,286,565.27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1,190,317.51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0.73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714,190.51</w:t>
            </w:r>
          </w:p>
        </w:tc>
      </w:tr>
      <w:tr>
        <w:trPr>
          <w:trHeight w:val="39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187,453,659.90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12,708,259.90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162,564,249.83</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10,690,291.74</w:t>
            </w:r>
          </w:p>
        </w:tc>
      </w:tr>
    </w:tbl>
    <w:p>
      <w:pPr>
        <w:spacing w:lineRule="exact" w:line="1"/>
        <w:rPr>
          <w:sz w:val="2"/>
          <w:szCs w:val="2"/>
        </w:rPr>
      </w:pPr>
      <w:r>
        <w:br w:type="page"/>
      </w:r>
    </w:p>
    <w:p>
      <w:pPr>
        <w:pStyle w:val="Style19"/>
        <w:keepNext w:val="0"/>
        <w:keepLines w:val="0"/>
        <w:widowControl w:val="0"/>
        <w:shd w:val="clear" w:color="auto" w:fill="auto"/>
        <w:bidi w:val="0"/>
        <w:spacing w:before="0" w:after="580" w:line="240" w:lineRule="auto"/>
        <w:ind w:left="0" w:right="0" w:firstLine="0"/>
        <w:jc w:val="right"/>
      </w:pPr>
      <w:r>
        <mc:AlternateContent>
          <mc:Choice Requires="wps">
            <w:drawing>
              <wp:anchor distT="0" distB="1998980" distL="114300" distR="4890770" simplePos="0" relativeHeight="125829400" behindDoc="0" locked="0" layoutInCell="1" allowOverlap="1">
                <wp:simplePos x="0" y="0"/>
                <wp:positionH relativeFrom="page">
                  <wp:posOffset>1021080</wp:posOffset>
                </wp:positionH>
                <wp:positionV relativeFrom="margin">
                  <wp:posOffset>27305</wp:posOffset>
                </wp:positionV>
                <wp:extent cx="865505" cy="189230"/>
                <wp:wrapTopAndBottom/>
                <wp:docPr id="45" name="Shape 45"/>
                <a:graphic xmlns:a="http://schemas.openxmlformats.org/drawingml/2006/main">
                  <a:graphicData uri="http://schemas.microsoft.com/office/word/2010/wordprocessingShape">
                    <wps:wsp>
                      <wps:cNvSpPr txBox="1"/>
                      <wps:spPr>
                        <a:xfrm>
                          <a:ext cx="865505" cy="18923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B、</w:t>
                            </w:r>
                            <w:r>
                              <w:rPr>
                                <w:color w:val="000000"/>
                                <w:spacing w:val="0"/>
                                <w:w w:val="100"/>
                                <w:position w:val="0"/>
                                <w:sz w:val="24"/>
                                <w:szCs w:val="24"/>
                              </w:rPr>
                              <w:t>坏账准备</w:t>
                            </w:r>
                          </w:p>
                        </w:txbxContent>
                      </wps:txbx>
                      <wps:bodyPr wrap="none" lIns="0" tIns="0" rIns="0" bIns="0">
                        <a:noAutoFit/>
                      </wps:bodyPr>
                    </wps:wsp>
                  </a:graphicData>
                </a:graphic>
              </wp:anchor>
            </w:drawing>
          </mc:Choice>
          <mc:Fallback>
            <w:pict>
              <v:shape id="_x0000_s1071" type="#_x0000_t202" style="position:absolute;margin-left:80.400000000000006pt;margin-top:2.1499999999999999pt;width:68.150000000000006pt;height:14.9pt;z-index:-125829353;mso-wrap-distance-left:9.pt;mso-wrap-distance-right:385.10000000000002pt;mso-wrap-distance-bottom:157.40000000000001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B、</w:t>
                      </w:r>
                      <w:r>
                        <w:rPr>
                          <w:color w:val="000000"/>
                          <w:spacing w:val="0"/>
                          <w:w w:val="100"/>
                          <w:position w:val="0"/>
                          <w:sz w:val="24"/>
                          <w:szCs w:val="24"/>
                        </w:rPr>
                        <w:t>坏账准备</w:t>
                      </w:r>
                    </w:p>
                  </w:txbxContent>
                </v:textbox>
                <w10:wrap type="topAndBottom" anchorx="page" anchory="margin"/>
              </v:shape>
            </w:pict>
          </mc:Fallback>
        </mc:AlternateContent>
      </w:r>
      <w:r>
        <mc:AlternateContent>
          <mc:Choice Requires="wps">
            <w:drawing>
              <wp:anchor distT="344170" distB="1673225" distL="3418205" distR="1894840" simplePos="0" relativeHeight="125829402" behindDoc="0" locked="0" layoutInCell="1" allowOverlap="1">
                <wp:simplePos x="0" y="0"/>
                <wp:positionH relativeFrom="page">
                  <wp:posOffset>4324985</wp:posOffset>
                </wp:positionH>
                <wp:positionV relativeFrom="margin">
                  <wp:posOffset>371475</wp:posOffset>
                </wp:positionV>
                <wp:extent cx="557530" cy="170815"/>
                <wp:wrapTopAndBottom/>
                <wp:docPr id="47" name="Shape 47"/>
                <a:graphic xmlns:a="http://schemas.openxmlformats.org/drawingml/2006/main">
                  <a:graphicData uri="http://schemas.microsoft.com/office/word/2010/wordprocessingShape">
                    <wps:wsp>
                      <wps:cNvSpPr txBox="1"/>
                      <wps:spPr>
                        <a:xfrm>
                          <a:ext cx="557530" cy="17081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本期减少</w:t>
                            </w:r>
                          </w:p>
                        </w:txbxContent>
                      </wps:txbx>
                      <wps:bodyPr wrap="none" lIns="0" tIns="0" rIns="0" bIns="0">
                        <a:noAutoFit/>
                      </wps:bodyPr>
                    </wps:wsp>
                  </a:graphicData>
                </a:graphic>
              </wp:anchor>
            </w:drawing>
          </mc:Choice>
          <mc:Fallback>
            <w:pict>
              <v:shape id="_x0000_s1073" type="#_x0000_t202" style="position:absolute;margin-left:340.55000000000001pt;margin-top:29.25pt;width:43.899999999999999pt;height:13.450000000000001pt;z-index:-125829351;mso-wrap-distance-left:269.14999999999998pt;mso-wrap-distance-top:27.100000000000001pt;mso-wrap-distance-right:149.20000000000002pt;mso-wrap-distance-bottom:131.7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本期减少</w:t>
                      </w:r>
                    </w:p>
                  </w:txbxContent>
                </v:textbox>
                <w10:wrap type="topAndBottom" anchorx="page" anchory="margin"/>
              </v:shape>
            </w:pict>
          </mc:Fallback>
        </mc:AlternateContent>
      </w:r>
      <w:r>
        <mc:AlternateContent>
          <mc:Choice Requires="wps">
            <w:drawing>
              <wp:anchor distT="554990" distB="1471930" distL="455930" distR="4722495" simplePos="0" relativeHeight="125829404" behindDoc="0" locked="0" layoutInCell="1" allowOverlap="1">
                <wp:simplePos x="0" y="0"/>
                <wp:positionH relativeFrom="page">
                  <wp:posOffset>1362710</wp:posOffset>
                </wp:positionH>
                <wp:positionV relativeFrom="margin">
                  <wp:posOffset>582295</wp:posOffset>
                </wp:positionV>
                <wp:extent cx="692150" cy="161290"/>
                <wp:wrapTopAndBottom/>
                <wp:docPr id="49" name="Shape 49"/>
                <a:graphic xmlns:a="http://schemas.openxmlformats.org/drawingml/2006/main">
                  <a:graphicData uri="http://schemas.microsoft.com/office/word/2010/wordprocessingShape">
                    <wps:wsp>
                      <wps:cNvSpPr txBox="1"/>
                      <wps:spPr>
                        <a:xfrm>
                          <a:ext cx="692150" cy="1612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 xml:space="preserve">2006.01. </w:t>
                            </w:r>
                            <w:r>
                              <w:rPr>
                                <w:color w:val="000000"/>
                                <w:spacing w:val="0"/>
                                <w:w w:val="100"/>
                                <w:position w:val="0"/>
                                <w:u w:val="single"/>
                              </w:rPr>
                              <w:t>01</w:t>
                            </w:r>
                          </w:p>
                        </w:txbxContent>
                      </wps:txbx>
                      <wps:bodyPr wrap="none" lIns="0" tIns="0" rIns="0" bIns="0">
                        <a:noAutoFit/>
                      </wps:bodyPr>
                    </wps:wsp>
                  </a:graphicData>
                </a:graphic>
              </wp:anchor>
            </w:drawing>
          </mc:Choice>
          <mc:Fallback>
            <w:pict>
              <v:shape id="_x0000_s1075" type="#_x0000_t202" style="position:absolute;margin-left:107.3pt;margin-top:45.850000000000001pt;width:54.5pt;height:12.700000000000001pt;z-index:-125829349;mso-wrap-distance-left:35.899999999999999pt;mso-wrap-distance-top:43.700000000000003pt;mso-wrap-distance-right:371.85000000000002pt;mso-wrap-distance-bottom:115.9000000000000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 xml:space="preserve">2006.01. </w:t>
                      </w:r>
                      <w:r>
                        <w:rPr>
                          <w:color w:val="000000"/>
                          <w:spacing w:val="0"/>
                          <w:w w:val="100"/>
                          <w:position w:val="0"/>
                          <w:u w:val="single"/>
                        </w:rPr>
                        <w:t>01</w:t>
                      </w:r>
                    </w:p>
                  </w:txbxContent>
                </v:textbox>
                <w10:wrap type="topAndBottom" anchorx="page" anchory="margin"/>
              </v:shape>
            </w:pict>
          </mc:Fallback>
        </mc:AlternateContent>
      </w:r>
      <w:r>
        <mc:AlternateContent>
          <mc:Choice Requires="wps">
            <w:drawing>
              <wp:anchor distT="557530" distB="1459865" distL="1967230" distR="3345815" simplePos="0" relativeHeight="125829406" behindDoc="0" locked="0" layoutInCell="1" allowOverlap="1">
                <wp:simplePos x="0" y="0"/>
                <wp:positionH relativeFrom="page">
                  <wp:posOffset>2874010</wp:posOffset>
                </wp:positionH>
                <wp:positionV relativeFrom="margin">
                  <wp:posOffset>584835</wp:posOffset>
                </wp:positionV>
                <wp:extent cx="557530" cy="170815"/>
                <wp:wrapTopAndBottom/>
                <wp:docPr id="51" name="Shape 51"/>
                <a:graphic xmlns:a="http://schemas.openxmlformats.org/drawingml/2006/main">
                  <a:graphicData uri="http://schemas.microsoft.com/office/word/2010/wordprocessingShape">
                    <wps:wsp>
                      <wps:cNvSpPr txBox="1"/>
                      <wps:spPr>
                        <a:xfrm>
                          <a:ext cx="557530" cy="17081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本期增加</w:t>
                            </w:r>
                          </w:p>
                        </w:txbxContent>
                      </wps:txbx>
                      <wps:bodyPr wrap="none" lIns="0" tIns="0" rIns="0" bIns="0">
                        <a:noAutoFit/>
                      </wps:bodyPr>
                    </wps:wsp>
                  </a:graphicData>
                </a:graphic>
              </wp:anchor>
            </w:drawing>
          </mc:Choice>
          <mc:Fallback>
            <w:pict>
              <v:shape id="_x0000_s1077" type="#_x0000_t202" style="position:absolute;margin-left:226.30000000000001pt;margin-top:46.050000000000004pt;width:43.899999999999999pt;height:13.450000000000001pt;z-index:-125829347;mso-wrap-distance-left:154.90000000000001pt;mso-wrap-distance-top:43.899999999999999pt;mso-wrap-distance-right:263.44999999999999pt;mso-wrap-distance-bottom:114.9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本期增加</w:t>
                      </w:r>
                    </w:p>
                  </w:txbxContent>
                </v:textbox>
                <w10:wrap type="topAndBottom" anchorx="page" anchory="margin"/>
              </v:shape>
            </w:pict>
          </mc:Fallback>
        </mc:AlternateContent>
      </w:r>
      <w:r>
        <mc:AlternateContent>
          <mc:Choice Requires="wps">
            <w:drawing>
              <wp:anchor distT="865505" distB="1155065" distL="263525" distR="4723130" simplePos="0" relativeHeight="125829408" behindDoc="0" locked="0" layoutInCell="1" allowOverlap="1">
                <wp:simplePos x="0" y="0"/>
                <wp:positionH relativeFrom="page">
                  <wp:posOffset>1170305</wp:posOffset>
                </wp:positionH>
                <wp:positionV relativeFrom="margin">
                  <wp:posOffset>892810</wp:posOffset>
                </wp:positionV>
                <wp:extent cx="883920" cy="167640"/>
                <wp:wrapTopAndBottom/>
                <wp:docPr id="53" name="Shape 53"/>
                <a:graphic xmlns:a="http://schemas.openxmlformats.org/drawingml/2006/main">
                  <a:graphicData uri="http://schemas.microsoft.com/office/word/2010/wordprocessingShape">
                    <wps:wsp>
                      <wps:cNvSpPr txBox="1"/>
                      <wps:spPr>
                        <a:xfrm>
                          <a:ext cx="883920" cy="16764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10,690,291. </w:t>
                            </w:r>
                            <w:r>
                              <w:rPr>
                                <w:color w:val="000000"/>
                                <w:spacing w:val="0"/>
                                <w:w w:val="100"/>
                                <w:position w:val="0"/>
                              </w:rPr>
                              <w:t>74</w:t>
                            </w:r>
                          </w:p>
                        </w:txbxContent>
                      </wps:txbx>
                      <wps:bodyPr wrap="none" lIns="0" tIns="0" rIns="0" bIns="0">
                        <a:noAutoFit/>
                      </wps:bodyPr>
                    </wps:wsp>
                  </a:graphicData>
                </a:graphic>
              </wp:anchor>
            </w:drawing>
          </mc:Choice>
          <mc:Fallback>
            <w:pict>
              <v:shape id="_x0000_s1079" type="#_x0000_t202" style="position:absolute;margin-left:92.150000000000006pt;margin-top:70.299999999999997pt;width:69.600000000000009pt;height:13.200000000000001pt;z-index:-125829345;mso-wrap-distance-left:20.75pt;mso-wrap-distance-top:68.150000000000006pt;mso-wrap-distance-right:371.90000000000003pt;mso-wrap-distance-bottom:90.950000000000003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10,690,291. </w:t>
                      </w:r>
                      <w:r>
                        <w:rPr>
                          <w:color w:val="000000"/>
                          <w:spacing w:val="0"/>
                          <w:w w:val="100"/>
                          <w:position w:val="0"/>
                        </w:rPr>
                        <w:t>74</w:t>
                      </w:r>
                    </w:p>
                  </w:txbxContent>
                </v:textbox>
                <w10:wrap type="topAndBottom" anchorx="page" anchory="margin"/>
              </v:shape>
            </w:pict>
          </mc:Fallback>
        </mc:AlternateContent>
      </w:r>
      <w:r>
        <mc:AlternateContent>
          <mc:Choice Requires="wps">
            <w:drawing>
              <wp:anchor distT="865505" distB="1155065" distL="1699260" distR="3348355" simplePos="0" relativeHeight="125829410" behindDoc="0" locked="0" layoutInCell="1" allowOverlap="1">
                <wp:simplePos x="0" y="0"/>
                <wp:positionH relativeFrom="page">
                  <wp:posOffset>2606040</wp:posOffset>
                </wp:positionH>
                <wp:positionV relativeFrom="margin">
                  <wp:posOffset>892810</wp:posOffset>
                </wp:positionV>
                <wp:extent cx="822960" cy="167640"/>
                <wp:wrapTopAndBottom/>
                <wp:docPr id="55" name="Shape 55"/>
                <a:graphic xmlns:a="http://schemas.openxmlformats.org/drawingml/2006/main">
                  <a:graphicData uri="http://schemas.microsoft.com/office/word/2010/wordprocessingShape">
                    <wps:wsp>
                      <wps:cNvSpPr txBox="1"/>
                      <wps:spPr>
                        <a:xfrm>
                          <a:ext cx="822960" cy="16764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2, 017, </w:t>
                            </w:r>
                            <w:r>
                              <w:rPr>
                                <w:color w:val="000000"/>
                                <w:spacing w:val="0"/>
                                <w:w w:val="100"/>
                                <w:position w:val="0"/>
                              </w:rPr>
                              <w:t xml:space="preserve">996. </w:t>
                            </w:r>
                            <w:r>
                              <w:rPr>
                                <w:color w:val="000000"/>
                                <w:spacing w:val="0"/>
                                <w:w w:val="100"/>
                                <w:position w:val="0"/>
                              </w:rPr>
                              <w:t>72</w:t>
                            </w:r>
                          </w:p>
                        </w:txbxContent>
                      </wps:txbx>
                      <wps:bodyPr wrap="none" lIns="0" tIns="0" rIns="0" bIns="0">
                        <a:noAutoFit/>
                      </wps:bodyPr>
                    </wps:wsp>
                  </a:graphicData>
                </a:graphic>
              </wp:anchor>
            </w:drawing>
          </mc:Choice>
          <mc:Fallback>
            <w:pict>
              <v:shape id="_x0000_s1081" type="#_x0000_t202" style="position:absolute;margin-left:205.20000000000002pt;margin-top:70.299999999999997pt;width:64.799999999999997pt;height:13.200000000000001pt;z-index:-125829343;mso-wrap-distance-left:133.80000000000001pt;mso-wrap-distance-top:68.150000000000006pt;mso-wrap-distance-right:263.64999999999998pt;mso-wrap-distance-bottom:90.950000000000003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2, 017, </w:t>
                      </w:r>
                      <w:r>
                        <w:rPr>
                          <w:color w:val="000000"/>
                          <w:spacing w:val="0"/>
                          <w:w w:val="100"/>
                          <w:position w:val="0"/>
                        </w:rPr>
                        <w:t xml:space="preserve">996. </w:t>
                      </w:r>
                      <w:r>
                        <w:rPr>
                          <w:color w:val="000000"/>
                          <w:spacing w:val="0"/>
                          <w:w w:val="100"/>
                          <w:position w:val="0"/>
                        </w:rPr>
                        <w:t>72</w:t>
                      </w:r>
                    </w:p>
                  </w:txbxContent>
                </v:textbox>
                <w10:wrap type="topAndBottom" anchorx="page" anchory="margin"/>
              </v:shape>
            </w:pict>
          </mc:Fallback>
        </mc:AlternateContent>
      </w:r>
      <w:r>
        <mc:AlternateContent>
          <mc:Choice Requires="wps">
            <w:drawing>
              <wp:anchor distT="652145" distB="1161415" distL="2762885" distR="2473960" simplePos="0" relativeHeight="125829412" behindDoc="0" locked="0" layoutInCell="1" allowOverlap="1">
                <wp:simplePos x="0" y="0"/>
                <wp:positionH relativeFrom="page">
                  <wp:posOffset>3669665</wp:posOffset>
                </wp:positionH>
                <wp:positionV relativeFrom="margin">
                  <wp:posOffset>679450</wp:posOffset>
                </wp:positionV>
                <wp:extent cx="633730" cy="374650"/>
                <wp:wrapTopAndBottom/>
                <wp:docPr id="57" name="Shape 57"/>
                <a:graphic xmlns:a="http://schemas.openxmlformats.org/drawingml/2006/main">
                  <a:graphicData uri="http://schemas.microsoft.com/office/word/2010/wordprocessingShape">
                    <wps:wsp>
                      <wps:cNvSpPr txBox="1"/>
                      <wps:spPr>
                        <a:xfrm>
                          <a:ext cx="633730" cy="374650"/>
                        </a:xfrm>
                        <a:prstGeom prst="rect"/>
                        <a:noFill/>
                      </wps:spPr>
                      <wps:txbx>
                        <w:txbxContent>
                          <w:p>
                            <w:pPr>
                              <w:pStyle w:val="Style29"/>
                              <w:keepNext w:val="0"/>
                              <w:keepLines w:val="0"/>
                              <w:widowControl w:val="0"/>
                              <w:shd w:val="clear" w:color="auto" w:fill="auto"/>
                              <w:bidi w:val="0"/>
                              <w:spacing w:before="0" w:after="80" w:line="240" w:lineRule="auto"/>
                              <w:ind w:left="0" w:right="0" w:firstLine="540"/>
                              <w:jc w:val="left"/>
                            </w:pPr>
                            <w:r>
                              <w:rPr>
                                <w:color w:val="000000"/>
                                <w:spacing w:val="0"/>
                                <w:w w:val="100"/>
                                <w:position w:val="0"/>
                                <w:u w:val="single"/>
                              </w:rPr>
                              <w:t>转出</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28.56</w:t>
                            </w:r>
                          </w:p>
                        </w:txbxContent>
                      </wps:txbx>
                      <wps:bodyPr lIns="0" tIns="0" rIns="0" bIns="0">
                        <a:noAutoFit/>
                      </wps:bodyPr>
                    </wps:wsp>
                  </a:graphicData>
                </a:graphic>
              </wp:anchor>
            </w:drawing>
          </mc:Choice>
          <mc:Fallback>
            <w:pict>
              <v:shape id="_x0000_s1083" type="#_x0000_t202" style="position:absolute;margin-left:288.94999999999999pt;margin-top:53.5pt;width:49.899999999999999pt;height:29.5pt;z-index:-125829341;mso-wrap-distance-left:217.55000000000001pt;mso-wrap-distance-top:51.350000000000001pt;mso-wrap-distance-right:194.80000000000001pt;mso-wrap-distance-bottom:91.450000000000003pt;mso-position-horizontal-relative:page;mso-position-vertical-relative:margin" filled="f" stroked="f">
                <v:textbox inset="0,0,0,0">
                  <w:txbxContent>
                    <w:p>
                      <w:pPr>
                        <w:pStyle w:val="Style29"/>
                        <w:keepNext w:val="0"/>
                        <w:keepLines w:val="0"/>
                        <w:widowControl w:val="0"/>
                        <w:shd w:val="clear" w:color="auto" w:fill="auto"/>
                        <w:bidi w:val="0"/>
                        <w:spacing w:before="0" w:after="80" w:line="240" w:lineRule="auto"/>
                        <w:ind w:left="0" w:right="0" w:firstLine="540"/>
                        <w:jc w:val="left"/>
                      </w:pPr>
                      <w:r>
                        <w:rPr>
                          <w:color w:val="000000"/>
                          <w:spacing w:val="0"/>
                          <w:w w:val="100"/>
                          <w:position w:val="0"/>
                          <w:u w:val="single"/>
                        </w:rPr>
                        <w:t>转出</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28.56</w:t>
                      </w:r>
                    </w:p>
                  </w:txbxContent>
                </v:textbox>
                <w10:wrap type="topAndBottom" anchorx="page" anchory="margin"/>
              </v:shape>
            </w:pict>
          </mc:Fallback>
        </mc:AlternateContent>
      </w:r>
      <w:r>
        <mc:AlternateContent>
          <mc:Choice Requires="wps">
            <w:drawing>
              <wp:anchor distT="652145" distB="1362075" distL="4024630" distR="1541145" simplePos="0" relativeHeight="125829414" behindDoc="0" locked="0" layoutInCell="1" allowOverlap="1">
                <wp:simplePos x="0" y="0"/>
                <wp:positionH relativeFrom="page">
                  <wp:posOffset>4931410</wp:posOffset>
                </wp:positionH>
                <wp:positionV relativeFrom="margin">
                  <wp:posOffset>679450</wp:posOffset>
                </wp:positionV>
                <wp:extent cx="304800" cy="173990"/>
                <wp:wrapTopAndBottom/>
                <wp:docPr id="59" name="Shape 59"/>
                <a:graphic xmlns:a="http://schemas.openxmlformats.org/drawingml/2006/main">
                  <a:graphicData uri="http://schemas.microsoft.com/office/word/2010/wordprocessingShape">
                    <wps:wsp>
                      <wps:cNvSpPr txBox="1"/>
                      <wps:spPr>
                        <a:xfrm>
                          <a:ext cx="304800" cy="1739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转回</w:t>
                            </w:r>
                          </w:p>
                        </w:txbxContent>
                      </wps:txbx>
                      <wps:bodyPr wrap="none" lIns="0" tIns="0" rIns="0" bIns="0">
                        <a:noAutoFit/>
                      </wps:bodyPr>
                    </wps:wsp>
                  </a:graphicData>
                </a:graphic>
              </wp:anchor>
            </w:drawing>
          </mc:Choice>
          <mc:Fallback>
            <w:pict>
              <v:shape id="_x0000_s1085" type="#_x0000_t202" style="position:absolute;margin-left:388.30000000000001pt;margin-top:53.5pt;width:24.pt;height:13.700000000000001pt;z-index:-125829339;mso-wrap-distance-left:316.90000000000003pt;mso-wrap-distance-top:51.350000000000001pt;mso-wrap-distance-right:121.35000000000001pt;mso-wrap-distance-bottom:107.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转回</w:t>
                      </w:r>
                    </w:p>
                  </w:txbxContent>
                </v:textbox>
                <w10:wrap type="topAndBottom" anchorx="page" anchory="margin"/>
              </v:shape>
            </w:pict>
          </mc:Fallback>
        </mc:AlternateContent>
      </w:r>
      <w:r>
        <mc:AlternateContent>
          <mc:Choice Requires="wps">
            <w:drawing>
              <wp:anchor distT="554990" distB="1471930" distL="5064125" distR="114300" simplePos="0" relativeHeight="125829416" behindDoc="0" locked="0" layoutInCell="1" allowOverlap="1">
                <wp:simplePos x="0" y="0"/>
                <wp:positionH relativeFrom="page">
                  <wp:posOffset>5970905</wp:posOffset>
                </wp:positionH>
                <wp:positionV relativeFrom="margin">
                  <wp:posOffset>582295</wp:posOffset>
                </wp:positionV>
                <wp:extent cx="692150" cy="161290"/>
                <wp:wrapTopAndBottom/>
                <wp:docPr id="61" name="Shape 61"/>
                <a:graphic xmlns:a="http://schemas.openxmlformats.org/drawingml/2006/main">
                  <a:graphicData uri="http://schemas.microsoft.com/office/word/2010/wordprocessingShape">
                    <wps:wsp>
                      <wps:cNvSpPr txBox="1"/>
                      <wps:spPr>
                        <a:xfrm>
                          <a:ext cx="692150" cy="1612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 xml:space="preserve">2006.12. </w:t>
                            </w:r>
                            <w:r>
                              <w:rPr>
                                <w:color w:val="000000"/>
                                <w:spacing w:val="0"/>
                                <w:w w:val="100"/>
                                <w:position w:val="0"/>
                                <w:u w:val="single"/>
                              </w:rPr>
                              <w:t>31</w:t>
                            </w:r>
                          </w:p>
                        </w:txbxContent>
                      </wps:txbx>
                      <wps:bodyPr wrap="none" lIns="0" tIns="0" rIns="0" bIns="0">
                        <a:noAutoFit/>
                      </wps:bodyPr>
                    </wps:wsp>
                  </a:graphicData>
                </a:graphic>
              </wp:anchor>
            </w:drawing>
          </mc:Choice>
          <mc:Fallback>
            <w:pict>
              <v:shape id="_x0000_s1087" type="#_x0000_t202" style="position:absolute;margin-left:470.15000000000003pt;margin-top:45.850000000000001pt;width:54.5pt;height:12.700000000000001pt;z-index:-125829337;mso-wrap-distance-left:398.75pt;mso-wrap-distance-top:43.700000000000003pt;mso-wrap-distance-right:9.pt;mso-wrap-distance-bottom:115.9000000000000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 xml:space="preserve">2006.12. </w:t>
                      </w:r>
                      <w:r>
                        <w:rPr>
                          <w:color w:val="000000"/>
                          <w:spacing w:val="0"/>
                          <w:w w:val="100"/>
                          <w:position w:val="0"/>
                          <w:u w:val="single"/>
                        </w:rPr>
                        <w:t>31</w:t>
                      </w:r>
                    </w:p>
                  </w:txbxContent>
                </v:textbox>
                <w10:wrap type="topAndBottom" anchorx="page" anchory="margin"/>
              </v:shape>
            </w:pict>
          </mc:Fallback>
        </mc:AlternateContent>
      </w:r>
      <w:r>
        <mc:AlternateContent>
          <mc:Choice Requires="wps">
            <w:drawing>
              <wp:anchor distT="887095" distB="1133475" distL="4872355" distR="114300" simplePos="0" relativeHeight="125829418" behindDoc="0" locked="0" layoutInCell="1" allowOverlap="1">
                <wp:simplePos x="0" y="0"/>
                <wp:positionH relativeFrom="page">
                  <wp:posOffset>5779135</wp:posOffset>
                </wp:positionH>
                <wp:positionV relativeFrom="margin">
                  <wp:posOffset>914400</wp:posOffset>
                </wp:positionV>
                <wp:extent cx="883920" cy="167640"/>
                <wp:wrapTopAndBottom/>
                <wp:docPr id="63" name="Shape 63"/>
                <a:graphic xmlns:a="http://schemas.openxmlformats.org/drawingml/2006/main">
                  <a:graphicData uri="http://schemas.microsoft.com/office/word/2010/wordprocessingShape">
                    <wps:wsp>
                      <wps:cNvSpPr txBox="1"/>
                      <wps:spPr>
                        <a:xfrm>
                          <a:ext cx="883920" cy="16764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12,708,259. </w:t>
                            </w:r>
                            <w:r>
                              <w:rPr>
                                <w:color w:val="000000"/>
                                <w:spacing w:val="0"/>
                                <w:w w:val="100"/>
                                <w:position w:val="0"/>
                              </w:rPr>
                              <w:t>90</w:t>
                            </w:r>
                          </w:p>
                        </w:txbxContent>
                      </wps:txbx>
                      <wps:bodyPr wrap="none" lIns="0" tIns="0" rIns="0" bIns="0">
                        <a:noAutoFit/>
                      </wps:bodyPr>
                    </wps:wsp>
                  </a:graphicData>
                </a:graphic>
              </wp:anchor>
            </w:drawing>
          </mc:Choice>
          <mc:Fallback>
            <w:pict>
              <v:shape id="_x0000_s1089" type="#_x0000_t202" style="position:absolute;margin-left:455.05000000000001pt;margin-top:72.pt;width:69.600000000000009pt;height:13.200000000000001pt;z-index:-125829335;mso-wrap-distance-left:383.65000000000003pt;mso-wrap-distance-top:69.850000000000009pt;mso-wrap-distance-right:9.pt;mso-wrap-distance-bottom:89.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12,708,259. </w:t>
                      </w:r>
                      <w:r>
                        <w:rPr>
                          <w:color w:val="000000"/>
                          <w:spacing w:val="0"/>
                          <w:w w:val="100"/>
                          <w:position w:val="0"/>
                        </w:rPr>
                        <w:t>90</w:t>
                      </w:r>
                    </w:p>
                  </w:txbxContent>
                </v:textbox>
                <w10:wrap type="topAndBottom" anchorx="page" anchory="margin"/>
              </v:shape>
            </w:pict>
          </mc:Fallback>
        </mc:AlternateContent>
      </w:r>
      <w:r>
        <mc:AlternateContent>
          <mc:Choice Requires="wps">
            <w:drawing>
              <wp:anchor distT="1231265" distB="767715" distL="117475" distR="3622675" simplePos="0" relativeHeight="125829420" behindDoc="0" locked="0" layoutInCell="1" allowOverlap="1">
                <wp:simplePos x="0" y="0"/>
                <wp:positionH relativeFrom="page">
                  <wp:posOffset>1024255</wp:posOffset>
                </wp:positionH>
                <wp:positionV relativeFrom="margin">
                  <wp:posOffset>1258570</wp:posOffset>
                </wp:positionV>
                <wp:extent cx="2130425" cy="189230"/>
                <wp:wrapTopAndBottom/>
                <wp:docPr id="65" name="Shape 65"/>
                <a:graphic xmlns:a="http://schemas.openxmlformats.org/drawingml/2006/main">
                  <a:graphicData uri="http://schemas.microsoft.com/office/word/2010/wordprocessingShape">
                    <wps:wsp>
                      <wps:cNvSpPr txBox="1"/>
                      <wps:spPr>
                        <a:xfrm>
                          <a:ext cx="2130425" cy="18923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C、</w:t>
                            </w:r>
                            <w:r>
                              <w:rPr>
                                <w:color w:val="000000"/>
                                <w:spacing w:val="0"/>
                                <w:w w:val="100"/>
                                <w:position w:val="0"/>
                                <w:sz w:val="24"/>
                                <w:szCs w:val="24"/>
                              </w:rPr>
                              <w:t>截至2006年12月31日止,</w:t>
                            </w:r>
                          </w:p>
                        </w:txbxContent>
                      </wps:txbx>
                      <wps:bodyPr wrap="none" lIns="0" tIns="0" rIns="0" bIns="0">
                        <a:noAutoFit/>
                      </wps:bodyPr>
                    </wps:wsp>
                  </a:graphicData>
                </a:graphic>
              </wp:anchor>
            </w:drawing>
          </mc:Choice>
          <mc:Fallback>
            <w:pict>
              <v:shape id="_x0000_s1091" type="#_x0000_t202" style="position:absolute;margin-left:80.650000000000006pt;margin-top:99.100000000000009pt;width:167.75pt;height:14.9pt;z-index:-125829333;mso-wrap-distance-left:9.25pt;mso-wrap-distance-top:96.950000000000003pt;mso-wrap-distance-right:285.25pt;mso-wrap-distance-bottom:60.450000000000003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C、</w:t>
                      </w:r>
                      <w:r>
                        <w:rPr>
                          <w:color w:val="000000"/>
                          <w:spacing w:val="0"/>
                          <w:w w:val="100"/>
                          <w:position w:val="0"/>
                          <w:sz w:val="24"/>
                          <w:szCs w:val="24"/>
                        </w:rPr>
                        <w:t>截至2006年12月31日止,</w:t>
                      </w:r>
                    </w:p>
                  </w:txbxContent>
                </v:textbox>
                <w10:wrap type="topAndBottom" anchorx="page" anchory="margin"/>
              </v:shape>
            </w:pict>
          </mc:Fallback>
        </mc:AlternateContent>
      </w:r>
      <w:r>
        <mc:AlternateContent>
          <mc:Choice Requires="wps">
            <w:drawing>
              <wp:anchor distT="1231265" distB="767715" distL="2254250" distR="662940" simplePos="0" relativeHeight="125829422" behindDoc="0" locked="0" layoutInCell="1" allowOverlap="1">
                <wp:simplePos x="0" y="0"/>
                <wp:positionH relativeFrom="page">
                  <wp:posOffset>3161030</wp:posOffset>
                </wp:positionH>
                <wp:positionV relativeFrom="margin">
                  <wp:posOffset>1258570</wp:posOffset>
                </wp:positionV>
                <wp:extent cx="2953385" cy="189230"/>
                <wp:wrapTopAndBottom/>
                <wp:docPr id="67" name="Shape 67"/>
                <a:graphic xmlns:a="http://schemas.openxmlformats.org/drawingml/2006/main">
                  <a:graphicData uri="http://schemas.microsoft.com/office/word/2010/wordprocessingShape">
                    <wps:wsp>
                      <wps:cNvSpPr txBox="1"/>
                      <wps:spPr>
                        <a:xfrm>
                          <a:ext cx="2953385" cy="18923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持本公司5%以上股份的股东单位欠款如下:</w:t>
                            </w:r>
                          </w:p>
                        </w:txbxContent>
                      </wps:txbx>
                      <wps:bodyPr wrap="none" lIns="0" tIns="0" rIns="0" bIns="0">
                        <a:noAutoFit/>
                      </wps:bodyPr>
                    </wps:wsp>
                  </a:graphicData>
                </a:graphic>
              </wp:anchor>
            </w:drawing>
          </mc:Choice>
          <mc:Fallback>
            <w:pict>
              <v:shape id="_x0000_s1093" type="#_x0000_t202" style="position:absolute;margin-left:248.90000000000001pt;margin-top:99.100000000000009pt;width:232.55000000000001pt;height:14.9pt;z-index:-125829331;mso-wrap-distance-left:177.5pt;mso-wrap-distance-top:96.950000000000003pt;mso-wrap-distance-right:52.200000000000003pt;mso-wrap-distance-bottom:60.450000000000003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持本公司5%以上股份的股东单位欠款如下:</w:t>
                      </w:r>
                    </w:p>
                  </w:txbxContent>
                </v:textbox>
                <w10:wrap type="topAndBottom" anchorx="page" anchory="margin"/>
              </v:shape>
            </w:pict>
          </mc:Fallback>
        </mc:AlternateContent>
      </w:r>
      <w:r>
        <mc:AlternateContent>
          <mc:Choice Requires="wps">
            <w:drawing>
              <wp:anchor distT="1576070" distB="158115" distL="135890" distR="4034155" simplePos="0" relativeHeight="125829424" behindDoc="0" locked="0" layoutInCell="1" allowOverlap="1">
                <wp:simplePos x="0" y="0"/>
                <wp:positionH relativeFrom="page">
                  <wp:posOffset>1042670</wp:posOffset>
                </wp:positionH>
                <wp:positionV relativeFrom="margin">
                  <wp:posOffset>1603375</wp:posOffset>
                </wp:positionV>
                <wp:extent cx="1700530" cy="454025"/>
                <wp:wrapTopAndBottom/>
                <wp:docPr id="69" name="Shape 69"/>
                <a:graphic xmlns:a="http://schemas.openxmlformats.org/drawingml/2006/main">
                  <a:graphicData uri="http://schemas.microsoft.com/office/word/2010/wordprocessingShape">
                    <wps:wsp>
                      <wps:cNvSpPr txBox="1"/>
                      <wps:spPr>
                        <a:xfrm>
                          <a:ext cx="1700530" cy="454025"/>
                        </a:xfrm>
                        <a:prstGeom prst="rect"/>
                        <a:noFill/>
                      </wps:spPr>
                      <wps:txbx>
                        <w:txbxContent>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4"/>
                                <w:szCs w:val="24"/>
                                <w:u w:val="single"/>
                              </w:rPr>
                              <w:t>单位名称</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北京华胜计算机有限公司</w:t>
                            </w:r>
                          </w:p>
                        </w:txbxContent>
                      </wps:txbx>
                      <wps:bodyPr lIns="0" tIns="0" rIns="0" bIns="0">
                        <a:noAutoFit/>
                      </wps:bodyPr>
                    </wps:wsp>
                  </a:graphicData>
                </a:graphic>
              </wp:anchor>
            </w:drawing>
          </mc:Choice>
          <mc:Fallback>
            <w:pict>
              <v:shape id="_x0000_s1095" type="#_x0000_t202" style="position:absolute;margin-left:82.100000000000009pt;margin-top:126.25pt;width:133.90000000000001pt;height:35.75pt;z-index:-125829329;mso-wrap-distance-left:10.700000000000001pt;mso-wrap-distance-top:124.10000000000001pt;mso-wrap-distance-right:317.65000000000003pt;mso-wrap-distance-bottom:12.450000000000001pt;mso-position-horizontal-relative:page;mso-position-vertical-relative:margin" filled="f" stroked="f">
                <v:textbox inset="0,0,0,0">
                  <w:txbxContent>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4"/>
                          <w:szCs w:val="24"/>
                          <w:u w:val="single"/>
                        </w:rPr>
                        <w:t>单位名称</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北京华胜计算机有限公司</w:t>
                      </w:r>
                    </w:p>
                  </w:txbxContent>
                </v:textbox>
                <w10:wrap type="topAndBottom" anchorx="page" anchory="margin"/>
              </v:shape>
            </w:pict>
          </mc:Fallback>
        </mc:AlternateContent>
      </w:r>
      <w:r>
        <mc:AlternateContent>
          <mc:Choice Requires="wps">
            <w:drawing>
              <wp:anchor distT="1578610" distB="423545" distL="2921635" distR="2622550" simplePos="0" relativeHeight="125829426" behindDoc="0" locked="0" layoutInCell="1" allowOverlap="1">
                <wp:simplePos x="0" y="0"/>
                <wp:positionH relativeFrom="page">
                  <wp:posOffset>3828415</wp:posOffset>
                </wp:positionH>
                <wp:positionV relativeFrom="margin">
                  <wp:posOffset>1605915</wp:posOffset>
                </wp:positionV>
                <wp:extent cx="326390" cy="186055"/>
                <wp:wrapTopAndBottom/>
                <wp:docPr id="71" name="Shape 71"/>
                <a:graphic xmlns:a="http://schemas.openxmlformats.org/drawingml/2006/main">
                  <a:graphicData uri="http://schemas.microsoft.com/office/word/2010/wordprocessingShape">
                    <wps:wsp>
                      <wps:cNvSpPr txBox="1"/>
                      <wps:spPr>
                        <a:xfrm>
                          <a:ext cx="326390" cy="1860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金额</w:t>
                            </w:r>
                          </w:p>
                        </w:txbxContent>
                      </wps:txbx>
                      <wps:bodyPr wrap="none" lIns="0" tIns="0" rIns="0" bIns="0">
                        <a:noAutoFit/>
                      </wps:bodyPr>
                    </wps:wsp>
                  </a:graphicData>
                </a:graphic>
              </wp:anchor>
            </w:drawing>
          </mc:Choice>
          <mc:Fallback>
            <w:pict>
              <v:shape id="_x0000_s1097" type="#_x0000_t202" style="position:absolute;margin-left:301.44999999999999pt;margin-top:126.45pt;width:25.699999999999999pt;height:14.65pt;z-index:-125829327;mso-wrap-distance-left:230.05000000000001pt;mso-wrap-distance-top:124.3pt;mso-wrap-distance-right:206.5pt;mso-wrap-distance-bottom:33.350000000000001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金额</w:t>
                      </w:r>
                    </w:p>
                  </w:txbxContent>
                </v:textbox>
                <w10:wrap type="topAndBottom" anchorx="page" anchory="margin"/>
              </v:shape>
            </w:pict>
          </mc:Fallback>
        </mc:AlternateContent>
      </w:r>
      <w:r>
        <mc:AlternateContent>
          <mc:Choice Requires="wps">
            <w:drawing>
              <wp:anchor distT="1831975" distB="164465" distL="2464435" distR="2622550" simplePos="0" relativeHeight="125829428" behindDoc="0" locked="0" layoutInCell="1" allowOverlap="1">
                <wp:simplePos x="0" y="0"/>
                <wp:positionH relativeFrom="page">
                  <wp:posOffset>3371215</wp:posOffset>
                </wp:positionH>
                <wp:positionV relativeFrom="margin">
                  <wp:posOffset>1859280</wp:posOffset>
                </wp:positionV>
                <wp:extent cx="783590" cy="191770"/>
                <wp:wrapTopAndBottom/>
                <wp:docPr id="73" name="Shape 73"/>
                <a:graphic xmlns:a="http://schemas.openxmlformats.org/drawingml/2006/main">
                  <a:graphicData uri="http://schemas.microsoft.com/office/word/2010/wordprocessingShape">
                    <wps:wsp>
                      <wps:cNvSpPr txBox="1"/>
                      <wps:spPr>
                        <a:xfrm>
                          <a:ext cx="783590" cy="1917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722,132.00</w:t>
                            </w:r>
                          </w:p>
                        </w:txbxContent>
                      </wps:txbx>
                      <wps:bodyPr wrap="none" lIns="0" tIns="0" rIns="0" bIns="0">
                        <a:noAutoFit/>
                      </wps:bodyPr>
                    </wps:wsp>
                  </a:graphicData>
                </a:graphic>
              </wp:anchor>
            </w:drawing>
          </mc:Choice>
          <mc:Fallback>
            <w:pict>
              <v:shape id="_x0000_s1099" type="#_x0000_t202" style="position:absolute;margin-left:265.44999999999999pt;margin-top:146.40000000000001pt;width:61.700000000000003pt;height:15.1pt;z-index:-125829325;mso-wrap-distance-left:194.05000000000001pt;mso-wrap-distance-top:144.25pt;mso-wrap-distance-right:206.5pt;mso-wrap-distance-bottom:12.950000000000001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722,132.00</w:t>
                      </w:r>
                    </w:p>
                  </w:txbxContent>
                </v:textbox>
                <w10:wrap type="topAndBottom" anchorx="page" anchory="margin"/>
              </v:shape>
            </w:pict>
          </mc:Fallback>
        </mc:AlternateContent>
      </w:r>
      <w:r>
        <mc:AlternateContent>
          <mc:Choice Requires="wps">
            <w:drawing>
              <wp:anchor distT="1484630" distB="154940" distL="3771900" distR="1461770" simplePos="0" relativeHeight="125829430" behindDoc="0" locked="0" layoutInCell="1" allowOverlap="1">
                <wp:simplePos x="0" y="0"/>
                <wp:positionH relativeFrom="page">
                  <wp:posOffset>4678680</wp:posOffset>
                </wp:positionH>
                <wp:positionV relativeFrom="margin">
                  <wp:posOffset>1511935</wp:posOffset>
                </wp:positionV>
                <wp:extent cx="636905" cy="548640"/>
                <wp:wrapTopAndBottom/>
                <wp:docPr id="75" name="Shape 75"/>
                <a:graphic xmlns:a="http://schemas.openxmlformats.org/drawingml/2006/main">
                  <a:graphicData uri="http://schemas.microsoft.com/office/word/2010/wordprocessingShape">
                    <wps:wsp>
                      <wps:cNvSpPr txBox="1"/>
                      <wps:spPr>
                        <a:xfrm>
                          <a:ext cx="636905" cy="548640"/>
                        </a:xfrm>
                        <a:prstGeom prst="rect"/>
                        <a:noFill/>
                      </wps:spPr>
                      <wps:txbx>
                        <w:txbxContent>
                          <w:p>
                            <w:pPr>
                              <w:pStyle w:val="Style19"/>
                              <w:keepNext w:val="0"/>
                              <w:keepLines w:val="0"/>
                              <w:widowControl w:val="0"/>
                              <w:shd w:val="clear" w:color="auto" w:fill="auto"/>
                              <w:bidi w:val="0"/>
                              <w:spacing w:before="0" w:after="0" w:line="422" w:lineRule="exact"/>
                              <w:ind w:left="0" w:right="0" w:firstLine="0"/>
                              <w:jc w:val="left"/>
                            </w:pPr>
                            <w:r>
                              <w:rPr>
                                <w:color w:val="000000"/>
                                <w:spacing w:val="0"/>
                                <w:w w:val="100"/>
                                <w:position w:val="0"/>
                                <w:sz w:val="24"/>
                                <w:szCs w:val="24"/>
                              </w:rPr>
                              <w:t>欠款时间 一年以内</w:t>
                            </w:r>
                          </w:p>
                        </w:txbxContent>
                      </wps:txbx>
                      <wps:bodyPr lIns="0" tIns="0" rIns="0" bIns="0">
                        <a:noAutoFit/>
                      </wps:bodyPr>
                    </wps:wsp>
                  </a:graphicData>
                </a:graphic>
              </wp:anchor>
            </w:drawing>
          </mc:Choice>
          <mc:Fallback>
            <w:pict>
              <v:shape id="_x0000_s1101" type="#_x0000_t202" style="position:absolute;margin-left:368.40000000000003pt;margin-top:119.05pt;width:50.149999999999999pt;height:43.200000000000003pt;z-index:-125829323;mso-wrap-distance-left:297.pt;mso-wrap-distance-top:116.90000000000001pt;mso-wrap-distance-right:115.10000000000001pt;mso-wrap-distance-bottom:12.200000000000001pt;mso-position-horizontal-relative:page;mso-position-vertical-relative:margin" filled="f" stroked="f">
                <v:textbox inset="0,0,0,0">
                  <w:txbxContent>
                    <w:p>
                      <w:pPr>
                        <w:pStyle w:val="Style19"/>
                        <w:keepNext w:val="0"/>
                        <w:keepLines w:val="0"/>
                        <w:widowControl w:val="0"/>
                        <w:shd w:val="clear" w:color="auto" w:fill="auto"/>
                        <w:bidi w:val="0"/>
                        <w:spacing w:before="0" w:after="0" w:line="422" w:lineRule="exact"/>
                        <w:ind w:left="0" w:right="0" w:firstLine="0"/>
                        <w:jc w:val="left"/>
                      </w:pPr>
                      <w:r>
                        <w:rPr>
                          <w:color w:val="000000"/>
                          <w:spacing w:val="0"/>
                          <w:w w:val="100"/>
                          <w:position w:val="0"/>
                          <w:sz w:val="24"/>
                          <w:szCs w:val="24"/>
                        </w:rPr>
                        <w:t>欠款时间 一年以内</w:t>
                      </w:r>
                    </w:p>
                  </w:txbxContent>
                </v:textbox>
                <w10:wrap type="topAndBottom" anchorx="page" anchory="margin"/>
              </v:shape>
            </w:pict>
          </mc:Fallback>
        </mc:AlternateContent>
      </w:r>
      <w:r>
        <mc:AlternateContent>
          <mc:Choice Requires="wps">
            <w:drawing>
              <wp:anchor distT="1487170" distB="152400" distL="5067300" distR="169545" simplePos="0" relativeHeight="125829432" behindDoc="0" locked="0" layoutInCell="1" allowOverlap="1">
                <wp:simplePos x="0" y="0"/>
                <wp:positionH relativeFrom="page">
                  <wp:posOffset>5974080</wp:posOffset>
                </wp:positionH>
                <wp:positionV relativeFrom="margin">
                  <wp:posOffset>1514475</wp:posOffset>
                </wp:positionV>
                <wp:extent cx="633730" cy="548640"/>
                <wp:wrapTopAndBottom/>
                <wp:docPr id="77" name="Shape 77"/>
                <a:graphic xmlns:a="http://schemas.openxmlformats.org/drawingml/2006/main">
                  <a:graphicData uri="http://schemas.microsoft.com/office/word/2010/wordprocessingShape">
                    <wps:wsp>
                      <wps:cNvSpPr txBox="1"/>
                      <wps:spPr>
                        <a:xfrm>
                          <a:ext cx="633730" cy="548640"/>
                        </a:xfrm>
                        <a:prstGeom prst="rect"/>
                        <a:noFill/>
                      </wps:spPr>
                      <wps:txbx>
                        <w:txbxContent>
                          <w:p>
                            <w:pPr>
                              <w:pStyle w:val="Style19"/>
                              <w:keepNext w:val="0"/>
                              <w:keepLines w:val="0"/>
                              <w:widowControl w:val="0"/>
                              <w:shd w:val="clear" w:color="auto" w:fill="auto"/>
                              <w:bidi w:val="0"/>
                              <w:spacing w:before="0" w:after="0" w:line="422" w:lineRule="exact"/>
                              <w:ind w:left="0" w:right="0" w:firstLine="0"/>
                              <w:jc w:val="center"/>
                            </w:pPr>
                            <w:r>
                              <w:rPr>
                                <w:color w:val="000000"/>
                                <w:spacing w:val="0"/>
                                <w:w w:val="100"/>
                                <w:position w:val="0"/>
                                <w:sz w:val="24"/>
                                <w:szCs w:val="24"/>
                              </w:rPr>
                              <w:t>欠款性质</w:t>
                              <w:br/>
                              <w:t>货款</w:t>
                            </w:r>
                          </w:p>
                        </w:txbxContent>
                      </wps:txbx>
                      <wps:bodyPr lIns="0" tIns="0" rIns="0" bIns="0">
                        <a:noAutoFit/>
                      </wps:bodyPr>
                    </wps:wsp>
                  </a:graphicData>
                </a:graphic>
              </wp:anchor>
            </w:drawing>
          </mc:Choice>
          <mc:Fallback>
            <w:pict>
              <v:shape id="_x0000_s1103" type="#_x0000_t202" style="position:absolute;margin-left:470.40000000000003pt;margin-top:119.25pt;width:49.899999999999999pt;height:43.200000000000003pt;z-index:-125829321;mso-wrap-distance-left:399.pt;mso-wrap-distance-top:117.10000000000001pt;mso-wrap-distance-right:13.35pt;mso-wrap-distance-bottom:12.pt;mso-position-horizontal-relative:page;mso-position-vertical-relative:margin" filled="f" stroked="f">
                <v:textbox inset="0,0,0,0">
                  <w:txbxContent>
                    <w:p>
                      <w:pPr>
                        <w:pStyle w:val="Style19"/>
                        <w:keepNext w:val="0"/>
                        <w:keepLines w:val="0"/>
                        <w:widowControl w:val="0"/>
                        <w:shd w:val="clear" w:color="auto" w:fill="auto"/>
                        <w:bidi w:val="0"/>
                        <w:spacing w:before="0" w:after="0" w:line="422" w:lineRule="exact"/>
                        <w:ind w:left="0" w:right="0" w:firstLine="0"/>
                        <w:jc w:val="center"/>
                      </w:pPr>
                      <w:r>
                        <w:rPr>
                          <w:color w:val="000000"/>
                          <w:spacing w:val="0"/>
                          <w:w w:val="100"/>
                          <w:position w:val="0"/>
                          <w:sz w:val="24"/>
                          <w:szCs w:val="24"/>
                        </w:rPr>
                        <w:t>欠款性质</w:t>
                        <w:br/>
                        <w:t>货款</w:t>
                      </w:r>
                    </w:p>
                  </w:txbxContent>
                </v:textbox>
                <w10:wrap type="topAndBottom" anchorx="page" anchory="margin"/>
              </v:shape>
            </w:pict>
          </mc:Fallback>
        </mc:AlternateContent>
      </w:r>
      <w:r>
        <mc:AlternateContent>
          <mc:Choice Requires="wps">
            <w:drawing>
              <wp:anchor distT="0" distB="0" distL="0" distR="0" simplePos="0" relativeHeight="125829434" behindDoc="0" locked="0" layoutInCell="1" allowOverlap="1">
                <wp:simplePos x="0" y="0"/>
                <wp:positionH relativeFrom="page">
                  <wp:posOffset>1021080</wp:posOffset>
                </wp:positionH>
                <wp:positionV relativeFrom="margin">
                  <wp:posOffset>2246630</wp:posOffset>
                </wp:positionV>
                <wp:extent cx="2133600" cy="420370"/>
                <wp:wrapSquare wrapText="right"/>
                <wp:docPr id="79" name="Shape 79"/>
                <a:graphic xmlns:a="http://schemas.openxmlformats.org/drawingml/2006/main">
                  <a:graphicData uri="http://schemas.microsoft.com/office/word/2010/wordprocessingShape">
                    <wps:wsp>
                      <wps:cNvSpPr txBox="1"/>
                      <wps:spPr>
                        <a:xfrm>
                          <a:ext cx="2133600" cy="420370"/>
                        </a:xfrm>
                        <a:prstGeom prst="rect"/>
                        <a:noFill/>
                      </wps:spPr>
                      <wps:txbx>
                        <w:txbxContent>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D、</w:t>
                            </w:r>
                            <w:r>
                              <w:rPr>
                                <w:color w:val="000000"/>
                                <w:spacing w:val="0"/>
                                <w:w w:val="100"/>
                                <w:position w:val="0"/>
                                <w:sz w:val="24"/>
                                <w:szCs w:val="24"/>
                              </w:rPr>
                              <w:t>截至2006年12月31日止, 收账款总额比例37.13%</w:t>
                            </w:r>
                          </w:p>
                        </w:txbxContent>
                      </wps:txbx>
                      <wps:bodyPr lIns="0" tIns="0" rIns="0" bIns="0">
                        <a:noAutoFit/>
                      </wps:bodyPr>
                    </wps:wsp>
                  </a:graphicData>
                </a:graphic>
              </wp:anchor>
            </w:drawing>
          </mc:Choice>
          <mc:Fallback>
            <w:pict>
              <v:shape id="_x0000_s1105" type="#_x0000_t202" style="position:absolute;margin-left:80.400000000000006pt;margin-top:176.90000000000001pt;width:168.pt;height:33.100000000000001pt;z-index:-125829319;mso-wrap-distance-left:0;mso-wrap-distance-right:0;mso-position-horizontal-relative:page;mso-position-vertical-relative:margin" filled="f" stroked="f">
                <v:textbox inset="0,0,0,0">
                  <w:txbxContent>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D、</w:t>
                      </w:r>
                      <w:r>
                        <w:rPr>
                          <w:color w:val="000000"/>
                          <w:spacing w:val="0"/>
                          <w:w w:val="100"/>
                          <w:position w:val="0"/>
                          <w:sz w:val="24"/>
                          <w:szCs w:val="24"/>
                        </w:rPr>
                        <w:t>截至2006年12月31日止, 收账款总额比例37.13%</w:t>
                      </w:r>
                    </w:p>
                  </w:txbxContent>
                </v:textbox>
                <w10:wrap type="square" side="right" anchorx="page" anchory="margin"/>
              </v:shape>
            </w:pict>
          </mc:Fallback>
        </mc:AlternateContent>
      </w:r>
      <w:r>
        <w:rPr>
          <w:color w:val="000000"/>
          <w:spacing w:val="0"/>
          <w:w w:val="100"/>
          <w:position w:val="0"/>
          <w:sz w:val="24"/>
          <w:szCs w:val="24"/>
        </w:rPr>
        <w:t>应收账款欠款前五名金额合计</w:t>
      </w:r>
      <w:r>
        <w:rPr>
          <w:color w:val="000000"/>
          <w:spacing w:val="0"/>
          <w:w w:val="100"/>
          <w:position w:val="0"/>
          <w:sz w:val="24"/>
          <w:szCs w:val="24"/>
        </w:rPr>
        <w:t>69,593,395.03</w:t>
      </w:r>
      <w:r>
        <w:rPr>
          <w:color w:val="000000"/>
          <w:spacing w:val="0"/>
          <w:w w:val="100"/>
          <w:position w:val="0"/>
          <w:sz w:val="24"/>
          <w:szCs w:val="24"/>
        </w:rPr>
        <w:t>元，占应</w:t>
      </w:r>
    </w:p>
    <w:p>
      <w:pPr>
        <w:pStyle w:val="Style19"/>
        <w:keepNext w:val="0"/>
        <w:keepLines w:val="0"/>
        <w:widowControl w:val="0"/>
        <w:shd w:val="clear" w:color="auto" w:fill="auto"/>
        <w:bidi w:val="0"/>
        <w:spacing w:before="0" w:after="240" w:line="240" w:lineRule="auto"/>
        <w:ind w:left="0" w:right="0" w:firstLine="160"/>
        <w:jc w:val="left"/>
      </w:pPr>
      <w:r>
        <w:rPr>
          <w:color w:val="000000"/>
          <w:spacing w:val="0"/>
          <w:w w:val="100"/>
          <w:position w:val="0"/>
          <w:sz w:val="24"/>
          <w:szCs w:val="24"/>
        </w:rPr>
        <w:t>(2)母公司</w:t>
      </w:r>
    </w:p>
    <w:p>
      <w:pPr>
        <w:pStyle w:val="Style19"/>
        <w:keepNext w:val="0"/>
        <w:keepLines w:val="0"/>
        <w:widowControl w:val="0"/>
        <w:shd w:val="clear" w:color="auto" w:fill="auto"/>
        <w:bidi w:val="0"/>
        <w:spacing w:before="0" w:after="240" w:line="240" w:lineRule="auto"/>
        <w:ind w:left="0" w:right="0" w:firstLine="0"/>
        <w:jc w:val="left"/>
      </w:pPr>
      <w:bookmarkStart w:id="368" w:name="bookmark368"/>
      <w:r>
        <w:rPr>
          <w:color w:val="000000"/>
          <w:spacing w:val="0"/>
          <w:w w:val="100"/>
          <w:position w:val="0"/>
          <w:sz w:val="24"/>
          <w:szCs w:val="24"/>
        </w:rPr>
        <w:t>A</w:t>
      </w:r>
      <w:bookmarkEnd w:id="368"/>
      <w:r>
        <w:rPr>
          <w:color w:val="000000"/>
          <w:spacing w:val="0"/>
          <w:w w:val="100"/>
          <w:position w:val="0"/>
          <w:sz w:val="24"/>
          <w:szCs w:val="24"/>
        </w:rPr>
        <w:t>、</w:t>
      </w:r>
      <w:r>
        <w:rPr>
          <w:color w:val="000000"/>
          <w:spacing w:val="0"/>
          <w:w w:val="100"/>
          <w:position w:val="0"/>
          <w:sz w:val="24"/>
          <w:szCs w:val="24"/>
        </w:rPr>
        <w:t>账龄分析及百分比</w:t>
      </w:r>
    </w:p>
    <w:p>
      <w:pPr>
        <w:pStyle w:val="Style43"/>
        <w:keepNext w:val="0"/>
        <w:keepLines w:val="0"/>
        <w:widowControl w:val="0"/>
        <w:shd w:val="clear" w:color="auto" w:fill="auto"/>
        <w:bidi w:val="0"/>
        <w:spacing w:before="0" w:after="120" w:line="240" w:lineRule="auto"/>
        <w:ind w:left="2540" w:right="0" w:firstLine="0"/>
        <w:jc w:val="left"/>
      </w:pPr>
      <w:r>
        <mc:AlternateContent>
          <mc:Choice Requires="wps">
            <w:drawing>
              <wp:anchor distT="0" distB="0" distL="114300" distR="114300" simplePos="0" relativeHeight="125829436" behindDoc="0" locked="0" layoutInCell="1" allowOverlap="1">
                <wp:simplePos x="0" y="0"/>
                <wp:positionH relativeFrom="page">
                  <wp:posOffset>5160010</wp:posOffset>
                </wp:positionH>
                <wp:positionV relativeFrom="paragraph">
                  <wp:posOffset>12700</wp:posOffset>
                </wp:positionV>
                <wp:extent cx="594360" cy="146050"/>
                <wp:wrapSquare wrapText="left"/>
                <wp:docPr id="81" name="Shape 81"/>
                <a:graphic xmlns:a="http://schemas.openxmlformats.org/drawingml/2006/main">
                  <a:graphicData uri="http://schemas.microsoft.com/office/word/2010/wordprocessingShape">
                    <wps:wsp>
                      <wps:cNvSpPr txBox="1"/>
                      <wps:spPr>
                        <a:xfrm>
                          <a:ext cx="594360" cy="1460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2005.12.31</w:t>
                            </w:r>
                          </w:p>
                        </w:txbxContent>
                      </wps:txbx>
                      <wps:bodyPr wrap="none" lIns="0" tIns="0" rIns="0" bIns="0">
                        <a:noAutoFit/>
                      </wps:bodyPr>
                    </wps:wsp>
                  </a:graphicData>
                </a:graphic>
              </wp:anchor>
            </w:drawing>
          </mc:Choice>
          <mc:Fallback>
            <w:pict>
              <v:shape id="_x0000_s1107" type="#_x0000_t202" style="position:absolute;margin-left:406.30000000000001pt;margin-top:1.pt;width:46.800000000000004pt;height:11.5pt;z-index:-125829317;mso-wrap-distance-left:9.pt;mso-wrap-distance-right:9.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2005.12.31</w:t>
                      </w:r>
                    </w:p>
                  </w:txbxContent>
                </v:textbox>
                <w10:wrap type="square" side="left" anchorx="page"/>
              </v:shape>
            </w:pict>
          </mc:Fallback>
        </mc:AlternateContent>
      </w:r>
      <w:r>
        <w:rPr>
          <w:color w:val="000000"/>
          <w:spacing w:val="0"/>
          <w:w w:val="100"/>
          <w:position w:val="0"/>
          <w:u w:val="single"/>
        </w:rPr>
        <w:t>2006.12.31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账龄</w:t>
      </w:r>
    </w:p>
    <w:tbl>
      <w:tblPr>
        <w:tblOverlap w:val="never"/>
        <w:jc w:val="center"/>
        <w:tblLayout w:type="fixed"/>
      </w:tblPr>
      <w:tblGrid>
        <w:gridCol w:w="979"/>
        <w:gridCol w:w="1680"/>
        <w:gridCol w:w="874"/>
        <w:gridCol w:w="1594"/>
        <w:gridCol w:w="1589"/>
        <w:gridCol w:w="816"/>
        <w:gridCol w:w="1320"/>
      </w:tblGrid>
      <w:tr>
        <w:trPr>
          <w:trHeight w:val="39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u w:val="single"/>
              </w:rPr>
              <w:t>金额</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比例％</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坏账准备</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u w:val="single"/>
              </w:rPr>
              <w:t>金额</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比例％</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坏账准备</w:t>
            </w:r>
          </w:p>
        </w:tc>
      </w:tr>
      <w:tr>
        <w:trPr>
          <w:trHeight w:val="485"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一年以内</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155,678,538.31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90.67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7,783,926.92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144,478,372.12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94.42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7,223,918.60</w:t>
            </w:r>
          </w:p>
        </w:tc>
      </w:tr>
      <w:tr>
        <w:trPr>
          <w:trHeight w:val="43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一至二年</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10,863,365.02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6.33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2,172,673.01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3,604,011.75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720,802.35</w:t>
            </w:r>
          </w:p>
        </w:tc>
      </w:tr>
      <w:tr>
        <w:trPr>
          <w:trHeight w:val="42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二至三年</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1,339,829.01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0.78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535,931.60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3,730,822.24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1,492,328.90</w:t>
            </w:r>
          </w:p>
        </w:tc>
      </w:tr>
      <w:tr>
        <w:trPr>
          <w:trHeight w:val="30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三年以上</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3,808,042.11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2.22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2,284,825.27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1,190,317.51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0.78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714,190.51</w:t>
            </w:r>
          </w:p>
        </w:tc>
      </w:tr>
      <w:tr>
        <w:trPr>
          <w:trHeight w:val="48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171,689,774.45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u w:val="single"/>
              </w:rPr>
              <w:t>100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12,777,356.80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153,003,523.62</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10,151,240.36</w:t>
            </w:r>
          </w:p>
        </w:tc>
      </w:tr>
    </w:tbl>
    <w:p>
      <w:pPr>
        <w:widowControl w:val="0"/>
        <w:spacing w:after="379" w:line="1" w:lineRule="exact"/>
      </w:pPr>
    </w:p>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1392" w:right="1560" w:bottom="1373" w:left="1387" w:header="0" w:footer="3" w:gutter="0"/>
          <w:cols w:space="720"/>
          <w:noEndnote/>
          <w:rtlGutter w:val="0"/>
          <w:docGrid w:linePitch="360"/>
        </w:sectPr>
      </w:pPr>
      <w:r>
        <mc:AlternateContent>
          <mc:Choice Requires="wps">
            <w:drawing>
              <wp:anchor distT="189230" distB="445135" distL="334010" distR="4359910" simplePos="0" relativeHeight="125829438" behindDoc="0" locked="0" layoutInCell="1" allowOverlap="1">
                <wp:simplePos x="0" y="0"/>
                <wp:positionH relativeFrom="page">
                  <wp:posOffset>1621790</wp:posOffset>
                </wp:positionH>
                <wp:positionV relativeFrom="margin">
                  <wp:posOffset>6141720</wp:posOffset>
                </wp:positionV>
                <wp:extent cx="783590" cy="186055"/>
                <wp:wrapTopAndBottom/>
                <wp:docPr id="83" name="Shape 83"/>
                <a:graphic xmlns:a="http://schemas.openxmlformats.org/drawingml/2006/main">
                  <a:graphicData uri="http://schemas.microsoft.com/office/word/2010/wordprocessingShape">
                    <wps:wsp>
                      <wps:cNvSpPr txBox="1"/>
                      <wps:spPr>
                        <a:xfrm>
                          <a:ext cx="783590" cy="1860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2006.01.01</w:t>
                            </w:r>
                          </w:p>
                        </w:txbxContent>
                      </wps:txbx>
                      <wps:bodyPr wrap="none" lIns="0" tIns="0" rIns="0" bIns="0">
                        <a:noAutoFit/>
                      </wps:bodyPr>
                    </wps:wsp>
                  </a:graphicData>
                </a:graphic>
              </wp:anchor>
            </w:drawing>
          </mc:Choice>
          <mc:Fallback>
            <w:pict>
              <v:shape id="_x0000_s1109" type="#_x0000_t202" style="position:absolute;margin-left:127.7pt;margin-top:483.60000000000002pt;width:61.700000000000003pt;height:14.65pt;z-index:-125829315;mso-wrap-distance-left:26.300000000000001pt;mso-wrap-distance-top:14.9pt;mso-wrap-distance-right:343.30000000000001pt;mso-wrap-distance-bottom:35.050000000000004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2006.01.01</w:t>
                      </w:r>
                    </w:p>
                  </w:txbxContent>
                </v:textbox>
                <w10:wrap type="topAndBottom" anchorx="page" anchory="margin"/>
              </v:shape>
            </w:pict>
          </mc:Fallback>
        </mc:AlternateContent>
      </w:r>
      <w:r>
        <mc:AlternateContent>
          <mc:Choice Requires="wps">
            <w:drawing>
              <wp:anchor distT="195580" distB="435610" distL="1684020" distR="3159760" simplePos="0" relativeHeight="125829440" behindDoc="0" locked="0" layoutInCell="1" allowOverlap="1">
                <wp:simplePos x="0" y="0"/>
                <wp:positionH relativeFrom="page">
                  <wp:posOffset>2971800</wp:posOffset>
                </wp:positionH>
                <wp:positionV relativeFrom="margin">
                  <wp:posOffset>6148070</wp:posOffset>
                </wp:positionV>
                <wp:extent cx="633730" cy="189230"/>
                <wp:wrapTopAndBottom/>
                <wp:docPr id="85" name="Shape 85"/>
                <a:graphic xmlns:a="http://schemas.openxmlformats.org/drawingml/2006/main">
                  <a:graphicData uri="http://schemas.microsoft.com/office/word/2010/wordprocessingShape">
                    <wps:wsp>
                      <wps:cNvSpPr txBox="1"/>
                      <wps:spPr>
                        <a:xfrm>
                          <a:ext cx="633730" cy="18923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本期增加</w:t>
                            </w:r>
                          </w:p>
                        </w:txbxContent>
                      </wps:txbx>
                      <wps:bodyPr wrap="none" lIns="0" tIns="0" rIns="0" bIns="0">
                        <a:noAutoFit/>
                      </wps:bodyPr>
                    </wps:wsp>
                  </a:graphicData>
                </a:graphic>
              </wp:anchor>
            </w:drawing>
          </mc:Choice>
          <mc:Fallback>
            <w:pict>
              <v:shape id="_x0000_s1111" type="#_x0000_t202" style="position:absolute;margin-left:234.pt;margin-top:484.10000000000002pt;width:49.899999999999999pt;height:14.9pt;z-index:-125829313;mso-wrap-distance-left:132.59999999999999pt;mso-wrap-distance-top:15.4pt;mso-wrap-distance-right:248.80000000000001pt;mso-wrap-distance-bottom:34.300000000000004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本期增加</w:t>
                      </w:r>
                    </w:p>
                  </w:txbxContent>
                </v:textbox>
                <w10:wrap type="topAndBottom" anchorx="page" anchory="margin"/>
              </v:shape>
            </w:pict>
          </mc:Fallback>
        </mc:AlternateContent>
      </w:r>
      <w:r>
        <mc:AlternateContent>
          <mc:Choice Requires="wps">
            <w:drawing>
              <wp:anchor distT="88900" distB="539750" distL="3034030" distR="1809750" simplePos="0" relativeHeight="125829442" behindDoc="0" locked="0" layoutInCell="1" allowOverlap="1">
                <wp:simplePos x="0" y="0"/>
                <wp:positionH relativeFrom="page">
                  <wp:posOffset>4321810</wp:posOffset>
                </wp:positionH>
                <wp:positionV relativeFrom="margin">
                  <wp:posOffset>6041390</wp:posOffset>
                </wp:positionV>
                <wp:extent cx="633730" cy="191770"/>
                <wp:wrapTopAndBottom/>
                <wp:docPr id="87" name="Shape 87"/>
                <a:graphic xmlns:a="http://schemas.openxmlformats.org/drawingml/2006/main">
                  <a:graphicData uri="http://schemas.microsoft.com/office/word/2010/wordprocessingShape">
                    <wps:wsp>
                      <wps:cNvSpPr txBox="1"/>
                      <wps:spPr>
                        <a:xfrm>
                          <a:ext cx="633730" cy="1917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single"/>
                              </w:rPr>
                              <w:t>本期减少</w:t>
                            </w:r>
                          </w:p>
                        </w:txbxContent>
                      </wps:txbx>
                      <wps:bodyPr wrap="none" lIns="0" tIns="0" rIns="0" bIns="0">
                        <a:noAutoFit/>
                      </wps:bodyPr>
                    </wps:wsp>
                  </a:graphicData>
                </a:graphic>
              </wp:anchor>
            </w:drawing>
          </mc:Choice>
          <mc:Fallback>
            <w:pict>
              <v:shape id="_x0000_s1113" type="#_x0000_t202" style="position:absolute;margin-left:340.30000000000001pt;margin-top:475.69999999999999pt;width:49.899999999999999pt;height:15.1pt;z-index:-125829311;mso-wrap-distance-left:238.90000000000001pt;mso-wrap-distance-top:7.pt;mso-wrap-distance-right:142.5pt;mso-wrap-distance-bottom:42.5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single"/>
                        </w:rPr>
                        <w:t>本期减少</w:t>
                      </w:r>
                    </w:p>
                  </w:txbxContent>
                </v:textbox>
                <w10:wrap type="topAndBottom" anchorx="page" anchory="margin"/>
              </v:shape>
            </w:pict>
          </mc:Fallback>
        </mc:AlternateContent>
      </w:r>
      <w:r>
        <mc:AlternateContent>
          <mc:Choice Requires="wps">
            <w:drawing>
              <wp:anchor distT="183515" distB="445135" distL="4576445" distR="117475" simplePos="0" relativeHeight="125829444" behindDoc="0" locked="0" layoutInCell="1" allowOverlap="1">
                <wp:simplePos x="0" y="0"/>
                <wp:positionH relativeFrom="page">
                  <wp:posOffset>5864225</wp:posOffset>
                </wp:positionH>
                <wp:positionV relativeFrom="margin">
                  <wp:posOffset>6136005</wp:posOffset>
                </wp:positionV>
                <wp:extent cx="783590" cy="191770"/>
                <wp:wrapTopAndBottom/>
                <wp:docPr id="89" name="Shape 89"/>
                <a:graphic xmlns:a="http://schemas.openxmlformats.org/drawingml/2006/main">
                  <a:graphicData uri="http://schemas.microsoft.com/office/word/2010/wordprocessingShape">
                    <wps:wsp>
                      <wps:cNvSpPr txBox="1"/>
                      <wps:spPr>
                        <a:xfrm>
                          <a:ext cx="783590" cy="1917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2006.12.31</w:t>
                            </w:r>
                          </w:p>
                        </w:txbxContent>
                      </wps:txbx>
                      <wps:bodyPr wrap="none" lIns="0" tIns="0" rIns="0" bIns="0">
                        <a:noAutoFit/>
                      </wps:bodyPr>
                    </wps:wsp>
                  </a:graphicData>
                </a:graphic>
              </wp:anchor>
            </w:drawing>
          </mc:Choice>
          <mc:Fallback>
            <w:pict>
              <v:shape id="_x0000_s1115" type="#_x0000_t202" style="position:absolute;margin-left:461.75pt;margin-top:483.15000000000003pt;width:61.700000000000003pt;height:15.1pt;z-index:-125829309;mso-wrap-distance-left:360.35000000000002pt;mso-wrap-distance-top:14.450000000000001pt;mso-wrap-distance-right:9.25pt;mso-wrap-distance-bottom:35.050000000000004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2006.12.31</w:t>
                      </w:r>
                    </w:p>
                  </w:txbxContent>
                </v:textbox>
                <w10:wrap type="topAndBottom" anchorx="page" anchory="margin"/>
              </v:shape>
            </w:pict>
          </mc:Fallback>
        </mc:AlternateContent>
      </w:r>
      <w:r>
        <mc:AlternateContent>
          <mc:Choice Requires="wps">
            <w:drawing>
              <wp:anchor distT="628650" distB="0" distL="114300" distR="4360545" simplePos="0" relativeHeight="125829446" behindDoc="0" locked="0" layoutInCell="1" allowOverlap="1">
                <wp:simplePos x="0" y="0"/>
                <wp:positionH relativeFrom="page">
                  <wp:posOffset>1402080</wp:posOffset>
                </wp:positionH>
                <wp:positionV relativeFrom="margin">
                  <wp:posOffset>6581140</wp:posOffset>
                </wp:positionV>
                <wp:extent cx="1002665" cy="191770"/>
                <wp:wrapTopAndBottom/>
                <wp:docPr id="91" name="Shape 91"/>
                <a:graphic xmlns:a="http://schemas.openxmlformats.org/drawingml/2006/main">
                  <a:graphicData uri="http://schemas.microsoft.com/office/word/2010/wordprocessingShape">
                    <wps:wsp>
                      <wps:cNvSpPr txBox="1"/>
                      <wps:spPr>
                        <a:xfrm>
                          <a:ext cx="1002665" cy="1917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10,151,240.36</w:t>
                            </w:r>
                          </w:p>
                        </w:txbxContent>
                      </wps:txbx>
                      <wps:bodyPr wrap="none" lIns="0" tIns="0" rIns="0" bIns="0">
                        <a:noAutoFit/>
                      </wps:bodyPr>
                    </wps:wsp>
                  </a:graphicData>
                </a:graphic>
              </wp:anchor>
            </w:drawing>
          </mc:Choice>
          <mc:Fallback>
            <w:pict>
              <v:shape id="_x0000_s1117" type="#_x0000_t202" style="position:absolute;margin-left:110.40000000000001pt;margin-top:518.20000000000005pt;width:78.950000000000003pt;height:15.1pt;z-index:-125829307;mso-wrap-distance-left:9.pt;mso-wrap-distance-top:49.5pt;mso-wrap-distance-right:343.35000000000002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10,151,240.36</w:t>
                      </w:r>
                    </w:p>
                  </w:txbxContent>
                </v:textbox>
                <w10:wrap type="topAndBottom" anchorx="page" anchory="margin"/>
              </v:shape>
            </w:pict>
          </mc:Fallback>
        </mc:AlternateContent>
      </w:r>
      <w:r>
        <mc:AlternateContent>
          <mc:Choice Requires="wps">
            <w:drawing>
              <wp:anchor distT="628650" distB="0" distL="1382395" distR="3159125" simplePos="0" relativeHeight="125829448" behindDoc="0" locked="0" layoutInCell="1" allowOverlap="1">
                <wp:simplePos x="0" y="0"/>
                <wp:positionH relativeFrom="page">
                  <wp:posOffset>2670175</wp:posOffset>
                </wp:positionH>
                <wp:positionV relativeFrom="margin">
                  <wp:posOffset>6581140</wp:posOffset>
                </wp:positionV>
                <wp:extent cx="935990" cy="191770"/>
                <wp:wrapTopAndBottom/>
                <wp:docPr id="93" name="Shape 93"/>
                <a:graphic xmlns:a="http://schemas.openxmlformats.org/drawingml/2006/main">
                  <a:graphicData uri="http://schemas.microsoft.com/office/word/2010/wordprocessingShape">
                    <wps:wsp>
                      <wps:cNvSpPr txBox="1"/>
                      <wps:spPr>
                        <a:xfrm>
                          <a:ext cx="935990" cy="1917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2,626,145.00</w:t>
                            </w:r>
                          </w:p>
                        </w:txbxContent>
                      </wps:txbx>
                      <wps:bodyPr wrap="none" lIns="0" tIns="0" rIns="0" bIns="0">
                        <a:noAutoFit/>
                      </wps:bodyPr>
                    </wps:wsp>
                  </a:graphicData>
                </a:graphic>
              </wp:anchor>
            </w:drawing>
          </mc:Choice>
          <mc:Fallback>
            <w:pict>
              <v:shape id="_x0000_s1119" type="#_x0000_t202" style="position:absolute;margin-left:210.25pt;margin-top:518.20000000000005pt;width:73.700000000000003pt;height:15.1pt;z-index:-125829305;mso-wrap-distance-left:108.85000000000001pt;mso-wrap-distance-top:49.5pt;mso-wrap-distance-right:248.75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2,626,145.00</w:t>
                      </w:r>
                    </w:p>
                  </w:txbxContent>
                </v:textbox>
                <w10:wrap type="topAndBottom" anchorx="page" anchory="margin"/>
              </v:shape>
            </w:pict>
          </mc:Fallback>
        </mc:AlternateContent>
      </w:r>
      <w:r>
        <mc:AlternateContent>
          <mc:Choice Requires="wps">
            <w:drawing>
              <wp:anchor distT="424180" distB="3175" distL="2650490" distR="2427605" simplePos="0" relativeHeight="125829450" behindDoc="0" locked="0" layoutInCell="1" allowOverlap="1">
                <wp:simplePos x="0" y="0"/>
                <wp:positionH relativeFrom="page">
                  <wp:posOffset>3938270</wp:posOffset>
                </wp:positionH>
                <wp:positionV relativeFrom="margin">
                  <wp:posOffset>6376670</wp:posOffset>
                </wp:positionV>
                <wp:extent cx="399415" cy="393065"/>
                <wp:wrapTopAndBottom/>
                <wp:docPr id="95" name="Shape 95"/>
                <a:graphic xmlns:a="http://schemas.openxmlformats.org/drawingml/2006/main">
                  <a:graphicData uri="http://schemas.microsoft.com/office/word/2010/wordprocessingShape">
                    <wps:wsp>
                      <wps:cNvSpPr txBox="1"/>
                      <wps:spPr>
                        <a:xfrm>
                          <a:ext cx="399415" cy="39306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转出</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28.56</w:t>
                            </w:r>
                          </w:p>
                        </w:txbxContent>
                      </wps:txbx>
                      <wps:bodyPr lIns="0" tIns="0" rIns="0" bIns="0">
                        <a:noAutoFit/>
                      </wps:bodyPr>
                    </wps:wsp>
                  </a:graphicData>
                </a:graphic>
              </wp:anchor>
            </w:drawing>
          </mc:Choice>
          <mc:Fallback>
            <w:pict>
              <v:shape id="_x0000_s1121" type="#_x0000_t202" style="position:absolute;margin-left:310.10000000000002pt;margin-top:502.10000000000002pt;width:31.449999999999999pt;height:30.949999999999999pt;z-index:-125829303;mso-wrap-distance-left:208.70000000000002pt;mso-wrap-distance-top:33.399999999999999pt;mso-wrap-distance-right:191.15000000000001pt;mso-wrap-distance-bottom:0.25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转出</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28.56</w:t>
                      </w:r>
                    </w:p>
                  </w:txbxContent>
                </v:textbox>
                <w10:wrap type="topAndBottom" anchorx="page" anchory="margin"/>
              </v:shape>
            </w:pict>
          </mc:Fallback>
        </mc:AlternateContent>
      </w:r>
      <w:r>
        <mc:AlternateContent>
          <mc:Choice Requires="wps">
            <w:drawing>
              <wp:anchor distT="424180" distB="204470" distL="3729355" distR="1416050" simplePos="0" relativeHeight="125829452" behindDoc="0" locked="0" layoutInCell="1" allowOverlap="1">
                <wp:simplePos x="0" y="0"/>
                <wp:positionH relativeFrom="page">
                  <wp:posOffset>5017135</wp:posOffset>
                </wp:positionH>
                <wp:positionV relativeFrom="margin">
                  <wp:posOffset>6376670</wp:posOffset>
                </wp:positionV>
                <wp:extent cx="332105" cy="191770"/>
                <wp:wrapTopAndBottom/>
                <wp:docPr id="97" name="Shape 97"/>
                <a:graphic xmlns:a="http://schemas.openxmlformats.org/drawingml/2006/main">
                  <a:graphicData uri="http://schemas.microsoft.com/office/word/2010/wordprocessingShape">
                    <wps:wsp>
                      <wps:cNvSpPr txBox="1"/>
                      <wps:spPr>
                        <a:xfrm>
                          <a:ext cx="332105" cy="1917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转回</w:t>
                            </w:r>
                          </w:p>
                        </w:txbxContent>
                      </wps:txbx>
                      <wps:bodyPr wrap="none" lIns="0" tIns="0" rIns="0" bIns="0">
                        <a:noAutoFit/>
                      </wps:bodyPr>
                    </wps:wsp>
                  </a:graphicData>
                </a:graphic>
              </wp:anchor>
            </w:drawing>
          </mc:Choice>
          <mc:Fallback>
            <w:pict>
              <v:shape id="_x0000_s1123" type="#_x0000_t202" style="position:absolute;margin-left:395.05000000000001pt;margin-top:502.10000000000002pt;width:26.150000000000002pt;height:15.1pt;z-index:-125829301;mso-wrap-distance-left:293.65000000000003pt;mso-wrap-distance-top:33.399999999999999pt;mso-wrap-distance-right:111.5pt;mso-wrap-distance-bottom:16.100000000000001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转回</w:t>
                      </w:r>
                    </w:p>
                  </w:txbxContent>
                </v:textbox>
                <w10:wrap type="topAndBottom" anchorx="page" anchory="margin"/>
              </v:shape>
            </w:pict>
          </mc:Fallback>
        </mc:AlternateContent>
      </w:r>
      <w:r>
        <mc:AlternateContent>
          <mc:Choice Requires="wps">
            <w:drawing>
              <wp:anchor distT="628650" distB="0" distL="4357370" distR="114300" simplePos="0" relativeHeight="125829454" behindDoc="0" locked="0" layoutInCell="1" allowOverlap="1">
                <wp:simplePos x="0" y="0"/>
                <wp:positionH relativeFrom="page">
                  <wp:posOffset>5645150</wp:posOffset>
                </wp:positionH>
                <wp:positionV relativeFrom="margin">
                  <wp:posOffset>6581140</wp:posOffset>
                </wp:positionV>
                <wp:extent cx="1005840" cy="191770"/>
                <wp:wrapTopAndBottom/>
                <wp:docPr id="99" name="Shape 99"/>
                <a:graphic xmlns:a="http://schemas.openxmlformats.org/drawingml/2006/main">
                  <a:graphicData uri="http://schemas.microsoft.com/office/word/2010/wordprocessingShape">
                    <wps:wsp>
                      <wps:cNvSpPr txBox="1"/>
                      <wps:spPr>
                        <a:xfrm>
                          <a:ext cx="1005840" cy="1917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12,777,356.80</w:t>
                            </w:r>
                          </w:p>
                        </w:txbxContent>
                      </wps:txbx>
                      <wps:bodyPr wrap="none" lIns="0" tIns="0" rIns="0" bIns="0">
                        <a:noAutoFit/>
                      </wps:bodyPr>
                    </wps:wsp>
                  </a:graphicData>
                </a:graphic>
              </wp:anchor>
            </w:drawing>
          </mc:Choice>
          <mc:Fallback>
            <w:pict>
              <v:shape id="_x0000_s1125" type="#_x0000_t202" style="position:absolute;margin-left:444.5pt;margin-top:518.20000000000005pt;width:79.200000000000003pt;height:15.1pt;z-index:-125829299;mso-wrap-distance-left:343.10000000000002pt;mso-wrap-distance-top:49.5pt;mso-wrap-distance-right: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12,777,356.80</w:t>
                      </w:r>
                    </w:p>
                  </w:txbxContent>
                </v:textbox>
                <w10:wrap type="topAndBottom" anchorx="page" anchory="margin"/>
              </v:shape>
            </w:pict>
          </mc:Fallback>
        </mc:AlternateContent>
      </w:r>
      <w:bookmarkStart w:id="369" w:name="bookmark369"/>
      <w:r>
        <w:rPr>
          <w:color w:val="000000"/>
          <w:spacing w:val="0"/>
          <w:w w:val="100"/>
          <w:position w:val="0"/>
          <w:sz w:val="24"/>
          <w:szCs w:val="24"/>
        </w:rPr>
        <w:t>B</w:t>
      </w:r>
      <w:bookmarkEnd w:id="369"/>
      <w:r>
        <w:rPr>
          <w:color w:val="000000"/>
          <w:spacing w:val="0"/>
          <w:w w:val="100"/>
          <w:position w:val="0"/>
          <w:sz w:val="24"/>
          <w:szCs w:val="24"/>
        </w:rPr>
        <w:t>、</w:t>
      </w:r>
      <w:r>
        <w:rPr>
          <w:color w:val="000000"/>
          <w:spacing w:val="0"/>
          <w:w w:val="100"/>
          <w:position w:val="0"/>
          <w:sz w:val="24"/>
          <w:szCs w:val="24"/>
        </w:rPr>
        <w:t>坏账准备</w:t>
      </w:r>
    </w:p>
    <w:p>
      <w:pPr>
        <w:widowControl w:val="0"/>
        <w:spacing w:line="166" w:lineRule="exact"/>
        <w:rPr>
          <w:sz w:val="13"/>
          <w:szCs w:val="13"/>
        </w:rPr>
      </w:pPr>
    </w:p>
    <w:p>
      <w:pPr>
        <w:widowControl w:val="0"/>
        <w:spacing w:line="1" w:lineRule="exact"/>
        <w:sectPr>
          <w:footnotePr>
            <w:pos w:val="pageBottom"/>
            <w:numFmt w:val="decimal"/>
            <w:numRestart w:val="continuous"/>
          </w:footnotePr>
          <w:type w:val="continuous"/>
          <w:pgSz w:w="12240" w:h="15840"/>
          <w:pgMar w:top="1435" w:right="0" w:bottom="1435" w:left="0" w:header="0" w:footer="3" w:gutter="0"/>
          <w:cols w:space="720"/>
          <w:noEndnote/>
          <w:rtlGutter w:val="0"/>
          <w:docGrid w:linePitch="360"/>
        </w:sectPr>
      </w:pPr>
    </w:p>
    <w:p>
      <w:pPr>
        <w:pStyle w:val="Style19"/>
        <w:keepNext w:val="0"/>
        <w:keepLines w:val="0"/>
        <w:widowControl w:val="0"/>
        <w:shd w:val="clear" w:color="auto" w:fill="auto"/>
        <w:bidi w:val="0"/>
        <w:spacing w:before="0" w:after="0" w:line="240" w:lineRule="auto"/>
        <w:ind w:left="0" w:right="0" w:firstLine="0"/>
        <w:jc w:val="left"/>
      </w:pPr>
      <w:bookmarkStart w:id="370" w:name="bookmark370"/>
      <w:r>
        <w:rPr>
          <w:color w:val="000000"/>
          <w:spacing w:val="0"/>
          <w:w w:val="100"/>
          <w:position w:val="0"/>
          <w:sz w:val="24"/>
          <w:szCs w:val="24"/>
        </w:rPr>
        <w:t>C</w:t>
      </w:r>
      <w:bookmarkEnd w:id="370"/>
      <w:r>
        <w:rPr>
          <w:color w:val="000000"/>
          <w:spacing w:val="0"/>
          <w:w w:val="100"/>
          <w:position w:val="0"/>
          <w:sz w:val="24"/>
          <w:szCs w:val="24"/>
        </w:rPr>
        <w:t>、</w:t>
      </w:r>
      <w:r>
        <w:rPr>
          <w:color w:val="000000"/>
          <w:spacing w:val="0"/>
          <w:w w:val="100"/>
          <w:position w:val="0"/>
          <w:sz w:val="24"/>
          <w:szCs w:val="24"/>
        </w:rPr>
        <w:t>截至2006年12月31日止，持本公司5%以上股份的股东单位欠款如下:</w:t>
      </w:r>
    </w:p>
    <w:p>
      <w:pPr>
        <w:widowControl w:val="0"/>
        <w:spacing w:line="1" w:lineRule="exact"/>
        <w:sectPr>
          <w:footnotePr>
            <w:pos w:val="pageBottom"/>
            <w:numFmt w:val="decimal"/>
            <w:numRestart w:val="continuous"/>
          </w:footnotePr>
          <w:type w:val="continuous"/>
          <w:pgSz w:w="12240" w:h="15840"/>
          <w:pgMar w:top="1435" w:right="1877" w:bottom="1435" w:left="1493" w:header="0" w:footer="3" w:gutter="0"/>
          <w:cols w:space="720"/>
          <w:noEndnote/>
          <w:rtlGutter w:val="0"/>
          <w:docGrid w:linePitch="360"/>
        </w:sectPr>
      </w:pPr>
      <w:r>
        <mc:AlternateContent>
          <mc:Choice Requires="wps">
            <w:drawing>
              <wp:anchor distT="91440" distB="6350" distL="0" distR="0" simplePos="0" relativeHeight="125829456" behindDoc="0" locked="0" layoutInCell="1" allowOverlap="1">
                <wp:simplePos x="0" y="0"/>
                <wp:positionH relativeFrom="page">
                  <wp:posOffset>1027430</wp:posOffset>
                </wp:positionH>
                <wp:positionV relativeFrom="paragraph">
                  <wp:posOffset>91440</wp:posOffset>
                </wp:positionV>
                <wp:extent cx="1697990" cy="454025"/>
                <wp:wrapTopAndBottom/>
                <wp:docPr id="101" name="Shape 101"/>
                <a:graphic xmlns:a="http://schemas.openxmlformats.org/drawingml/2006/main">
                  <a:graphicData uri="http://schemas.microsoft.com/office/word/2010/wordprocessingShape">
                    <wps:wsp>
                      <wps:cNvSpPr txBox="1"/>
                      <wps:spPr>
                        <a:xfrm>
                          <a:ext cx="1697990" cy="454025"/>
                        </a:xfrm>
                        <a:prstGeom prst="rect"/>
                        <a:noFill/>
                      </wps:spPr>
                      <wps:txbx>
                        <w:txbxContent>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4"/>
                                <w:szCs w:val="24"/>
                                <w:u w:val="single"/>
                              </w:rPr>
                              <w:t>单位名称</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北京华胜计算机有限公司</w:t>
                            </w:r>
                          </w:p>
                        </w:txbxContent>
                      </wps:txbx>
                      <wps:bodyPr lIns="0" tIns="0" rIns="0" bIns="0">
                        <a:noAutoFit/>
                      </wps:bodyPr>
                    </wps:wsp>
                  </a:graphicData>
                </a:graphic>
              </wp:anchor>
            </w:drawing>
          </mc:Choice>
          <mc:Fallback>
            <w:pict>
              <v:shape id="_x0000_s1127" type="#_x0000_t202" style="position:absolute;margin-left:80.900000000000006pt;margin-top:7.2000000000000002pt;width:133.69999999999999pt;height:35.75pt;z-index:-125829297;mso-wrap-distance-left:0;mso-wrap-distance-top:7.2000000000000002pt;mso-wrap-distance-right:0;mso-wrap-distance-bottom:0.5pt;mso-position-horizontal-relative:page" filled="f" stroked="f">
                <v:textbox inset="0,0,0,0">
                  <w:txbxContent>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4"/>
                          <w:szCs w:val="24"/>
                          <w:u w:val="single"/>
                        </w:rPr>
                        <w:t>单位名称</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北京华胜计算机有限公司</w:t>
                      </w:r>
                    </w:p>
                  </w:txbxContent>
                </v:textbox>
                <w10:wrap type="topAndBottom" anchorx="page"/>
              </v:shape>
            </w:pict>
          </mc:Fallback>
        </mc:AlternateContent>
      </w:r>
      <w:r>
        <mc:AlternateContent>
          <mc:Choice Requires="wps">
            <w:drawing>
              <wp:anchor distT="94615" distB="271145" distL="0" distR="0" simplePos="0" relativeHeight="125829458" behindDoc="0" locked="0" layoutInCell="1" allowOverlap="1">
                <wp:simplePos x="0" y="0"/>
                <wp:positionH relativeFrom="page">
                  <wp:posOffset>3941445</wp:posOffset>
                </wp:positionH>
                <wp:positionV relativeFrom="paragraph">
                  <wp:posOffset>94615</wp:posOffset>
                </wp:positionV>
                <wp:extent cx="326390" cy="186055"/>
                <wp:wrapTopAndBottom/>
                <wp:docPr id="103" name="Shape 103"/>
                <a:graphic xmlns:a="http://schemas.openxmlformats.org/drawingml/2006/main">
                  <a:graphicData uri="http://schemas.microsoft.com/office/word/2010/wordprocessingShape">
                    <wps:wsp>
                      <wps:cNvSpPr txBox="1"/>
                      <wps:spPr>
                        <a:xfrm>
                          <a:ext cx="326390" cy="1860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金额</w:t>
                            </w:r>
                          </w:p>
                        </w:txbxContent>
                      </wps:txbx>
                      <wps:bodyPr wrap="none" lIns="0" tIns="0" rIns="0" bIns="0">
                        <a:noAutoFit/>
                      </wps:bodyPr>
                    </wps:wsp>
                  </a:graphicData>
                </a:graphic>
              </wp:anchor>
            </w:drawing>
          </mc:Choice>
          <mc:Fallback>
            <w:pict>
              <v:shape id="_x0000_s1129" type="#_x0000_t202" style="position:absolute;margin-left:310.35000000000002pt;margin-top:7.4500000000000002pt;width:25.699999999999999pt;height:14.65pt;z-index:-125829295;mso-wrap-distance-left:0;mso-wrap-distance-top:7.4500000000000002pt;mso-wrap-distance-right:0;mso-wrap-distance-bottom:21.350000000000001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金额</w:t>
                      </w:r>
                    </w:p>
                  </w:txbxContent>
                </v:textbox>
                <w10:wrap type="topAndBottom" anchorx="page"/>
              </v:shape>
            </w:pict>
          </mc:Fallback>
        </mc:AlternateContent>
      </w:r>
      <w:r>
        <mc:AlternateContent>
          <mc:Choice Requires="wps">
            <w:drawing>
              <wp:anchor distT="347345" distB="12700" distL="0" distR="0" simplePos="0" relativeHeight="125829460" behindDoc="0" locked="0" layoutInCell="1" allowOverlap="1">
                <wp:simplePos x="0" y="0"/>
                <wp:positionH relativeFrom="page">
                  <wp:posOffset>3484245</wp:posOffset>
                </wp:positionH>
                <wp:positionV relativeFrom="paragraph">
                  <wp:posOffset>347345</wp:posOffset>
                </wp:positionV>
                <wp:extent cx="783590" cy="191770"/>
                <wp:wrapTopAndBottom/>
                <wp:docPr id="105" name="Shape 105"/>
                <a:graphic xmlns:a="http://schemas.openxmlformats.org/drawingml/2006/main">
                  <a:graphicData uri="http://schemas.microsoft.com/office/word/2010/wordprocessingShape">
                    <wps:wsp>
                      <wps:cNvSpPr txBox="1"/>
                      <wps:spPr>
                        <a:xfrm>
                          <a:ext cx="783590" cy="1917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722,132.00</w:t>
                            </w:r>
                          </w:p>
                        </w:txbxContent>
                      </wps:txbx>
                      <wps:bodyPr wrap="none" lIns="0" tIns="0" rIns="0" bIns="0">
                        <a:noAutoFit/>
                      </wps:bodyPr>
                    </wps:wsp>
                  </a:graphicData>
                </a:graphic>
              </wp:anchor>
            </w:drawing>
          </mc:Choice>
          <mc:Fallback>
            <w:pict>
              <v:shape id="_x0000_s1131" type="#_x0000_t202" style="position:absolute;margin-left:274.35000000000002pt;margin-top:27.350000000000001pt;width:61.700000000000003pt;height:15.1pt;z-index:-125829293;mso-wrap-distance-left:0;mso-wrap-distance-top:27.350000000000001pt;mso-wrap-distance-right:0;mso-wrap-distance-bottom:1.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722,132.00</w:t>
                      </w:r>
                    </w:p>
                  </w:txbxContent>
                </v:textbox>
                <w10:wrap type="topAndBottom" anchorx="page"/>
              </v:shape>
            </w:pict>
          </mc:Fallback>
        </mc:AlternateContent>
      </w:r>
      <w:r>
        <mc:AlternateContent>
          <mc:Choice Requires="wps">
            <w:drawing>
              <wp:anchor distT="0" distB="3175" distL="0" distR="0" simplePos="0" relativeHeight="125829462" behindDoc="0" locked="0" layoutInCell="1" allowOverlap="1">
                <wp:simplePos x="0" y="0"/>
                <wp:positionH relativeFrom="page">
                  <wp:posOffset>4669790</wp:posOffset>
                </wp:positionH>
                <wp:positionV relativeFrom="paragraph">
                  <wp:posOffset>0</wp:posOffset>
                </wp:positionV>
                <wp:extent cx="633730" cy="548640"/>
                <wp:wrapTopAndBottom/>
                <wp:docPr id="107" name="Shape 107"/>
                <a:graphic xmlns:a="http://schemas.openxmlformats.org/drawingml/2006/main">
                  <a:graphicData uri="http://schemas.microsoft.com/office/word/2010/wordprocessingShape">
                    <wps:wsp>
                      <wps:cNvSpPr txBox="1"/>
                      <wps:spPr>
                        <a:xfrm>
                          <a:ext cx="633730" cy="548640"/>
                        </a:xfrm>
                        <a:prstGeom prst="rect"/>
                        <a:noFill/>
                      </wps:spPr>
                      <wps:txbx>
                        <w:txbxContent>
                          <w:p>
                            <w:pPr>
                              <w:pStyle w:val="Style19"/>
                              <w:keepNext w:val="0"/>
                              <w:keepLines w:val="0"/>
                              <w:widowControl w:val="0"/>
                              <w:shd w:val="clear" w:color="auto" w:fill="auto"/>
                              <w:bidi w:val="0"/>
                              <w:spacing w:before="0" w:after="0" w:line="422" w:lineRule="exact"/>
                              <w:ind w:left="0" w:right="0" w:firstLine="0"/>
                              <w:jc w:val="left"/>
                            </w:pPr>
                            <w:r>
                              <w:rPr>
                                <w:color w:val="000000"/>
                                <w:spacing w:val="0"/>
                                <w:w w:val="100"/>
                                <w:position w:val="0"/>
                                <w:sz w:val="24"/>
                                <w:szCs w:val="24"/>
                              </w:rPr>
                              <w:t>欠款时间 一年以内</w:t>
                            </w:r>
                          </w:p>
                        </w:txbxContent>
                      </wps:txbx>
                      <wps:bodyPr lIns="0" tIns="0" rIns="0" bIns="0">
                        <a:noAutoFit/>
                      </wps:bodyPr>
                    </wps:wsp>
                  </a:graphicData>
                </a:graphic>
              </wp:anchor>
            </w:drawing>
          </mc:Choice>
          <mc:Fallback>
            <w:pict>
              <v:shape id="_x0000_s1133" type="#_x0000_t202" style="position:absolute;margin-left:367.69999999999999pt;margin-top:0;width:49.899999999999999pt;height:43.200000000000003pt;z-index:-125829291;mso-wrap-distance-left:0;mso-wrap-distance-right:0;mso-wrap-distance-bottom:0.25pt;mso-position-horizontal-relative:page" filled="f" stroked="f">
                <v:textbox inset="0,0,0,0">
                  <w:txbxContent>
                    <w:p>
                      <w:pPr>
                        <w:pStyle w:val="Style19"/>
                        <w:keepNext w:val="0"/>
                        <w:keepLines w:val="0"/>
                        <w:widowControl w:val="0"/>
                        <w:shd w:val="clear" w:color="auto" w:fill="auto"/>
                        <w:bidi w:val="0"/>
                        <w:spacing w:before="0" w:after="0" w:line="422" w:lineRule="exact"/>
                        <w:ind w:left="0" w:right="0" w:firstLine="0"/>
                        <w:jc w:val="left"/>
                      </w:pPr>
                      <w:r>
                        <w:rPr>
                          <w:color w:val="000000"/>
                          <w:spacing w:val="0"/>
                          <w:w w:val="100"/>
                          <w:position w:val="0"/>
                          <w:sz w:val="24"/>
                          <w:szCs w:val="24"/>
                        </w:rPr>
                        <w:t>欠款时间 一年以内</w:t>
                      </w:r>
                    </w:p>
                  </w:txbxContent>
                </v:textbox>
                <w10:wrap type="topAndBottom" anchorx="page"/>
              </v:shape>
            </w:pict>
          </mc:Fallback>
        </mc:AlternateContent>
      </w:r>
      <w:r>
        <mc:AlternateContent>
          <mc:Choice Requires="wps">
            <w:drawing>
              <wp:anchor distT="3175" distB="0" distL="0" distR="0" simplePos="0" relativeHeight="125829464" behindDoc="0" locked="0" layoutInCell="1" allowOverlap="1">
                <wp:simplePos x="0" y="0"/>
                <wp:positionH relativeFrom="page">
                  <wp:posOffset>5843270</wp:posOffset>
                </wp:positionH>
                <wp:positionV relativeFrom="paragraph">
                  <wp:posOffset>3175</wp:posOffset>
                </wp:positionV>
                <wp:extent cx="633730" cy="548640"/>
                <wp:wrapTopAndBottom/>
                <wp:docPr id="109" name="Shape 109"/>
                <a:graphic xmlns:a="http://schemas.openxmlformats.org/drawingml/2006/main">
                  <a:graphicData uri="http://schemas.microsoft.com/office/word/2010/wordprocessingShape">
                    <wps:wsp>
                      <wps:cNvSpPr txBox="1"/>
                      <wps:spPr>
                        <a:xfrm>
                          <a:ext cx="633730" cy="548640"/>
                        </a:xfrm>
                        <a:prstGeom prst="rect"/>
                        <a:noFill/>
                      </wps:spPr>
                      <wps:txbx>
                        <w:txbxContent>
                          <w:p>
                            <w:pPr>
                              <w:pStyle w:val="Style19"/>
                              <w:keepNext w:val="0"/>
                              <w:keepLines w:val="0"/>
                              <w:widowControl w:val="0"/>
                              <w:shd w:val="clear" w:color="auto" w:fill="auto"/>
                              <w:bidi w:val="0"/>
                              <w:spacing w:before="0" w:after="0" w:line="422" w:lineRule="exact"/>
                              <w:ind w:left="0" w:right="0" w:firstLine="0"/>
                              <w:jc w:val="center"/>
                            </w:pPr>
                            <w:r>
                              <w:rPr>
                                <w:color w:val="000000"/>
                                <w:spacing w:val="0"/>
                                <w:w w:val="100"/>
                                <w:position w:val="0"/>
                                <w:sz w:val="24"/>
                                <w:szCs w:val="24"/>
                              </w:rPr>
                              <w:t>欠款性质</w:t>
                              <w:br/>
                              <w:t>货款</w:t>
                            </w:r>
                          </w:p>
                        </w:txbxContent>
                      </wps:txbx>
                      <wps:bodyPr lIns="0" tIns="0" rIns="0" bIns="0">
                        <a:noAutoFit/>
                      </wps:bodyPr>
                    </wps:wsp>
                  </a:graphicData>
                </a:graphic>
              </wp:anchor>
            </w:drawing>
          </mc:Choice>
          <mc:Fallback>
            <w:pict>
              <v:shape id="_x0000_s1135" type="#_x0000_t202" style="position:absolute;margin-left:460.10000000000002pt;margin-top:0.25pt;width:49.899999999999999pt;height:43.200000000000003pt;z-index:-125829289;mso-wrap-distance-left:0;mso-wrap-distance-top:0.25pt;mso-wrap-distance-right:0;mso-position-horizontal-relative:page" filled="f" stroked="f">
                <v:textbox inset="0,0,0,0">
                  <w:txbxContent>
                    <w:p>
                      <w:pPr>
                        <w:pStyle w:val="Style19"/>
                        <w:keepNext w:val="0"/>
                        <w:keepLines w:val="0"/>
                        <w:widowControl w:val="0"/>
                        <w:shd w:val="clear" w:color="auto" w:fill="auto"/>
                        <w:bidi w:val="0"/>
                        <w:spacing w:before="0" w:after="0" w:line="422" w:lineRule="exact"/>
                        <w:ind w:left="0" w:right="0" w:firstLine="0"/>
                        <w:jc w:val="center"/>
                      </w:pPr>
                      <w:r>
                        <w:rPr>
                          <w:color w:val="000000"/>
                          <w:spacing w:val="0"/>
                          <w:w w:val="100"/>
                          <w:position w:val="0"/>
                          <w:sz w:val="24"/>
                          <w:szCs w:val="24"/>
                        </w:rPr>
                        <w:t>欠款性质</w:t>
                        <w:br/>
                        <w:t>货款</w:t>
                      </w:r>
                    </w:p>
                  </w:txbxContent>
                </v:textbox>
                <w10:wrap type="topAndBottom" anchorx="page"/>
              </v:shape>
            </w:pict>
          </mc:Fallback>
        </mc:AlternateContent>
      </w:r>
    </w:p>
    <w:p>
      <w:pPr>
        <w:pStyle w:val="Style19"/>
        <w:keepNext w:val="0"/>
        <w:keepLines w:val="0"/>
        <w:widowControl w:val="0"/>
        <w:shd w:val="clear" w:color="auto" w:fill="auto"/>
        <w:bidi w:val="0"/>
        <w:spacing w:before="180" w:after="280" w:line="240" w:lineRule="auto"/>
        <w:ind w:left="0" w:right="0" w:firstLine="0"/>
        <w:jc w:val="left"/>
      </w:pPr>
      <w:bookmarkStart w:id="371" w:name="bookmark371"/>
      <w:r>
        <w:rPr>
          <w:color w:val="000000"/>
          <w:spacing w:val="0"/>
          <w:w w:val="100"/>
          <w:position w:val="0"/>
          <w:sz w:val="24"/>
          <w:szCs w:val="24"/>
        </w:rPr>
        <w:t>5</w:t>
      </w:r>
      <w:bookmarkEnd w:id="371"/>
      <w:r>
        <w:rPr>
          <w:color w:val="000000"/>
          <w:spacing w:val="0"/>
          <w:w w:val="100"/>
          <w:position w:val="0"/>
          <w:sz w:val="24"/>
          <w:szCs w:val="24"/>
        </w:rPr>
        <w:t>、其他应收款</w:t>
      </w:r>
    </w:p>
    <w:p>
      <w:pPr>
        <w:pStyle w:val="Style19"/>
        <w:keepNext w:val="0"/>
        <w:keepLines w:val="0"/>
        <w:widowControl w:val="0"/>
        <w:shd w:val="clear" w:color="auto" w:fill="auto"/>
        <w:bidi w:val="0"/>
        <w:spacing w:before="0" w:after="220" w:line="240" w:lineRule="auto"/>
        <w:ind w:left="0" w:right="0" w:firstLine="160"/>
        <w:jc w:val="left"/>
      </w:pPr>
      <w:r>
        <w:rPr>
          <w:color w:val="000000"/>
          <w:spacing w:val="0"/>
          <w:w w:val="100"/>
          <w:position w:val="0"/>
          <w:sz w:val="24"/>
          <w:szCs w:val="24"/>
        </w:rPr>
        <w:t>（1）合并数</w:t>
      </w:r>
    </w:p>
    <w:p>
      <w:pPr>
        <w:pStyle w:val="Style19"/>
        <w:keepNext w:val="0"/>
        <w:keepLines w:val="0"/>
        <w:widowControl w:val="0"/>
        <w:shd w:val="clear" w:color="auto" w:fill="auto"/>
        <w:bidi w:val="0"/>
        <w:spacing w:before="0" w:after="220" w:line="240" w:lineRule="auto"/>
        <w:ind w:left="0" w:right="0" w:firstLine="0"/>
        <w:jc w:val="left"/>
      </w:pPr>
      <w:bookmarkStart w:id="372" w:name="bookmark372"/>
      <w:r>
        <w:rPr>
          <w:color w:val="000000"/>
          <w:spacing w:val="0"/>
          <w:w w:val="100"/>
          <w:position w:val="0"/>
          <w:sz w:val="24"/>
          <w:szCs w:val="24"/>
        </w:rPr>
        <w:t>A</w:t>
      </w:r>
      <w:bookmarkEnd w:id="372"/>
      <w:r>
        <w:rPr>
          <w:color w:val="000000"/>
          <w:spacing w:val="0"/>
          <w:w w:val="100"/>
          <w:position w:val="0"/>
          <w:sz w:val="24"/>
          <w:szCs w:val="24"/>
        </w:rPr>
        <w:t>、</w:t>
      </w:r>
      <w:r>
        <w:rPr>
          <w:color w:val="000000"/>
          <w:spacing w:val="0"/>
          <w:w w:val="100"/>
          <w:position w:val="0"/>
          <w:sz w:val="24"/>
          <w:szCs w:val="24"/>
        </w:rPr>
        <w:t>账龄分析及坏账准备</w:t>
      </w:r>
    </w:p>
    <w:tbl>
      <w:tblPr>
        <w:tblOverlap w:val="never"/>
        <w:jc w:val="left"/>
        <w:tblLayout w:type="fixed"/>
      </w:tblPr>
      <w:tblGrid>
        <w:gridCol w:w="1066"/>
        <w:gridCol w:w="1742"/>
        <w:gridCol w:w="960"/>
        <w:gridCol w:w="1579"/>
        <w:gridCol w:w="1685"/>
        <w:gridCol w:w="979"/>
        <w:gridCol w:w="1291"/>
      </w:tblGrid>
      <w:tr>
        <w:trPr>
          <w:trHeight w:val="389" w:hRule="exact"/>
        </w:trPr>
        <w:tc>
          <w:tcPr>
            <w:tcBorders>
              <w:top w:val="single" w:sz="4"/>
            </w:tcBorders>
            <w:shd w:val="clear" w:color="auto" w:fill="FFFFFF"/>
            <w:vAlign w:val="top"/>
          </w:tcPr>
          <w:p>
            <w:pPr>
              <w:framePr w:w="9302" w:h="2462" w:vSpace="389" w:wrap="notBeside" w:vAnchor="text" w:hAnchor="text" w:x="193" w:y="390"/>
              <w:widowControl w:val="0"/>
              <w:rPr>
                <w:sz w:val="10"/>
                <w:szCs w:val="10"/>
              </w:rPr>
            </w:pPr>
          </w:p>
        </w:tc>
        <w:tc>
          <w:tcPr>
            <w:tcBorders/>
            <w:shd w:val="clear" w:color="auto" w:fill="FFFFFF"/>
            <w:vAlign w:val="top"/>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u w:val="single"/>
              </w:rPr>
              <w:t>金额</w:t>
            </w:r>
          </w:p>
        </w:tc>
        <w:tc>
          <w:tcPr>
            <w:tcBorders/>
            <w:shd w:val="clear" w:color="auto" w:fill="FFFFFF"/>
            <w:vAlign w:val="top"/>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比例％</w:t>
            </w:r>
          </w:p>
        </w:tc>
        <w:tc>
          <w:tcPr>
            <w:tcBorders/>
            <w:shd w:val="clear" w:color="auto" w:fill="FFFFFF"/>
            <w:vAlign w:val="top"/>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shd w:val="clear" w:color="auto" w:fill="FFFFFF"/>
            <w:vAlign w:val="top"/>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u w:val="single"/>
              </w:rPr>
              <w:t>金额</w:t>
            </w:r>
          </w:p>
        </w:tc>
        <w:tc>
          <w:tcPr>
            <w:tcBorders/>
            <w:shd w:val="clear" w:color="auto" w:fill="FFFFFF"/>
            <w:vAlign w:val="top"/>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shd w:val="clear" w:color="auto" w:fill="FFFFFF"/>
            <w:vAlign w:val="top"/>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坏账准备</w:t>
            </w:r>
          </w:p>
        </w:tc>
      </w:tr>
      <w:tr>
        <w:trPr>
          <w:trHeight w:val="418" w:hRule="exact"/>
        </w:trPr>
        <w:tc>
          <w:tcPr>
            <w:tcBorders/>
            <w:shd w:val="clear" w:color="auto" w:fill="FFFFFF"/>
            <w:vAlign w:val="center"/>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一年以内</w:t>
            </w:r>
          </w:p>
        </w:tc>
        <w:tc>
          <w:tcPr>
            <w:tcBorders/>
            <w:shd w:val="clear" w:color="auto" w:fill="FFFFFF"/>
            <w:vAlign w:val="center"/>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16,964,240.44</w:t>
            </w:r>
          </w:p>
        </w:tc>
        <w:tc>
          <w:tcPr>
            <w:tcBorders/>
            <w:shd w:val="clear" w:color="auto" w:fill="FFFFFF"/>
            <w:vAlign w:val="center"/>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78.95</w:t>
            </w:r>
          </w:p>
        </w:tc>
        <w:tc>
          <w:tcPr>
            <w:tcBorders/>
            <w:shd w:val="clear" w:color="auto" w:fill="FFFFFF"/>
            <w:vAlign w:val="center"/>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664,956.88</w:t>
            </w:r>
          </w:p>
        </w:tc>
        <w:tc>
          <w:tcPr>
            <w:tcBorders/>
            <w:shd w:val="clear" w:color="auto" w:fill="FFFFFF"/>
            <w:vAlign w:val="center"/>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12,642,483.45</w:t>
            </w:r>
          </w:p>
        </w:tc>
        <w:tc>
          <w:tcPr>
            <w:tcBorders/>
            <w:shd w:val="clear" w:color="auto" w:fill="FFFFFF"/>
            <w:vAlign w:val="center"/>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87.78</w:t>
            </w:r>
          </w:p>
        </w:tc>
        <w:tc>
          <w:tcPr>
            <w:tcBorders/>
            <w:shd w:val="clear" w:color="auto" w:fill="FFFFFF"/>
            <w:vAlign w:val="center"/>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432,368.91</w:t>
            </w:r>
          </w:p>
        </w:tc>
      </w:tr>
      <w:tr>
        <w:trPr>
          <w:trHeight w:val="427" w:hRule="exact"/>
        </w:trPr>
        <w:tc>
          <w:tcPr>
            <w:tcBorders/>
            <w:shd w:val="clear" w:color="auto" w:fill="FFFFFF"/>
            <w:vAlign w:val="center"/>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一至二年</w:t>
            </w:r>
          </w:p>
        </w:tc>
        <w:tc>
          <w:tcPr>
            <w:tcBorders/>
            <w:shd w:val="clear" w:color="auto" w:fill="FFFFFF"/>
            <w:vAlign w:val="center"/>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3,569,219.03</w:t>
            </w:r>
          </w:p>
        </w:tc>
        <w:tc>
          <w:tcPr>
            <w:tcBorders/>
            <w:shd w:val="clear" w:color="auto" w:fill="FFFFFF"/>
            <w:vAlign w:val="center"/>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16.61</w:t>
            </w:r>
          </w:p>
        </w:tc>
        <w:tc>
          <w:tcPr>
            <w:tcBorders/>
            <w:shd w:val="clear" w:color="auto" w:fill="FFFFFF"/>
            <w:vAlign w:val="center"/>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713,833.78</w:t>
            </w:r>
          </w:p>
        </w:tc>
        <w:tc>
          <w:tcPr>
            <w:tcBorders/>
            <w:shd w:val="clear" w:color="auto" w:fill="FFFFFF"/>
            <w:vAlign w:val="center"/>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1,191,841.25</w:t>
            </w:r>
          </w:p>
        </w:tc>
        <w:tc>
          <w:tcPr>
            <w:tcBorders/>
            <w:shd w:val="clear" w:color="auto" w:fill="FFFFFF"/>
            <w:vAlign w:val="center"/>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8.28</w:t>
            </w:r>
          </w:p>
        </w:tc>
        <w:tc>
          <w:tcPr>
            <w:tcBorders/>
            <w:shd w:val="clear" w:color="auto" w:fill="FFFFFF"/>
            <w:vAlign w:val="center"/>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238,368.19</w:t>
            </w:r>
          </w:p>
        </w:tc>
      </w:tr>
      <w:tr>
        <w:trPr>
          <w:trHeight w:val="432" w:hRule="exact"/>
        </w:trPr>
        <w:tc>
          <w:tcPr>
            <w:tcBorders/>
            <w:shd w:val="clear" w:color="auto" w:fill="FFFFFF"/>
            <w:vAlign w:val="center"/>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二至三年</w:t>
            </w:r>
          </w:p>
        </w:tc>
        <w:tc>
          <w:tcPr>
            <w:tcBorders/>
            <w:shd w:val="clear" w:color="auto" w:fill="FFFFFF"/>
            <w:vAlign w:val="center"/>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771,766.69</w:t>
            </w:r>
          </w:p>
        </w:tc>
        <w:tc>
          <w:tcPr>
            <w:tcBorders/>
            <w:shd w:val="clear" w:color="auto" w:fill="FFFFFF"/>
            <w:vAlign w:val="center"/>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3.59</w:t>
            </w:r>
          </w:p>
        </w:tc>
        <w:tc>
          <w:tcPr>
            <w:tcBorders/>
            <w:shd w:val="clear" w:color="auto" w:fill="FFFFFF"/>
            <w:vAlign w:val="center"/>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308,706.69</w:t>
            </w:r>
          </w:p>
        </w:tc>
        <w:tc>
          <w:tcPr>
            <w:tcBorders/>
            <w:shd w:val="clear" w:color="auto" w:fill="FFFFFF"/>
            <w:vAlign w:val="center"/>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440,359.20</w:t>
            </w:r>
          </w:p>
        </w:tc>
        <w:tc>
          <w:tcPr>
            <w:tcBorders/>
            <w:shd w:val="clear" w:color="auto" w:fill="FFFFFF"/>
            <w:vAlign w:val="center"/>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3.06</w:t>
            </w:r>
          </w:p>
        </w:tc>
        <w:tc>
          <w:tcPr>
            <w:tcBorders/>
            <w:shd w:val="clear" w:color="auto" w:fill="FFFFFF"/>
            <w:vAlign w:val="center"/>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176,143.68</w:t>
            </w:r>
          </w:p>
        </w:tc>
      </w:tr>
      <w:tr>
        <w:trPr>
          <w:trHeight w:val="418" w:hRule="exact"/>
        </w:trPr>
        <w:tc>
          <w:tcPr>
            <w:tcBorders/>
            <w:shd w:val="clear" w:color="auto" w:fill="FFFFFF"/>
            <w:vAlign w:val="center"/>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三年以上</w:t>
            </w:r>
          </w:p>
        </w:tc>
        <w:tc>
          <w:tcPr>
            <w:tcBorders/>
            <w:shd w:val="clear" w:color="auto" w:fill="FFFFFF"/>
            <w:vAlign w:val="center"/>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182,475.72</w:t>
            </w:r>
          </w:p>
        </w:tc>
        <w:tc>
          <w:tcPr>
            <w:tcBorders/>
            <w:shd w:val="clear" w:color="auto" w:fill="FFFFFF"/>
            <w:vAlign w:val="center"/>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0.85</w:t>
            </w:r>
          </w:p>
        </w:tc>
        <w:tc>
          <w:tcPr>
            <w:tcBorders/>
            <w:shd w:val="clear" w:color="auto" w:fill="FFFFFF"/>
            <w:vAlign w:val="center"/>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109, </w:t>
            </w:r>
            <w:r>
              <w:rPr>
                <w:color w:val="000000"/>
                <w:spacing w:val="0"/>
                <w:w w:val="100"/>
                <w:position w:val="0"/>
                <w:sz w:val="20"/>
                <w:szCs w:val="20"/>
              </w:rPr>
              <w:t>485.43</w:t>
            </w:r>
          </w:p>
        </w:tc>
        <w:tc>
          <w:tcPr>
            <w:tcBorders/>
            <w:shd w:val="clear" w:color="auto" w:fill="FFFFFF"/>
            <w:vAlign w:val="center"/>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 xml:space="preserve">127,044. </w:t>
            </w:r>
            <w:r>
              <w:rPr>
                <w:color w:val="000000"/>
                <w:spacing w:val="0"/>
                <w:w w:val="100"/>
                <w:position w:val="0"/>
                <w:sz w:val="20"/>
                <w:szCs w:val="20"/>
              </w:rPr>
              <w:t>00</w:t>
            </w:r>
          </w:p>
        </w:tc>
        <w:tc>
          <w:tcPr>
            <w:tcBorders/>
            <w:shd w:val="clear" w:color="auto" w:fill="FFFFFF"/>
            <w:vAlign w:val="center"/>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0. </w:t>
            </w:r>
            <w:r>
              <w:rPr>
                <w:color w:val="000000"/>
                <w:spacing w:val="0"/>
                <w:w w:val="100"/>
                <w:position w:val="0"/>
                <w:sz w:val="20"/>
                <w:szCs w:val="20"/>
              </w:rPr>
              <w:t>88</w:t>
            </w:r>
          </w:p>
        </w:tc>
        <w:tc>
          <w:tcPr>
            <w:tcBorders/>
            <w:shd w:val="clear" w:color="auto" w:fill="FFFFFF"/>
            <w:vAlign w:val="center"/>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76,226.40</w:t>
            </w:r>
          </w:p>
        </w:tc>
      </w:tr>
      <w:tr>
        <w:trPr>
          <w:trHeight w:val="379" w:hRule="exact"/>
        </w:trPr>
        <w:tc>
          <w:tcPr>
            <w:tcBorders/>
            <w:shd w:val="clear" w:color="auto" w:fill="FFFFFF"/>
            <w:vAlign w:val="top"/>
          </w:tcPr>
          <w:p>
            <w:pPr>
              <w:framePr w:w="9302" w:h="2462" w:vSpace="389" w:wrap="notBeside" w:vAnchor="text" w:hAnchor="text" w:x="193" w:y="390"/>
              <w:widowControl w:val="0"/>
              <w:rPr>
                <w:sz w:val="10"/>
                <w:szCs w:val="10"/>
              </w:rPr>
            </w:pPr>
          </w:p>
        </w:tc>
        <w:tc>
          <w:tcPr>
            <w:tcBorders>
              <w:bottom w:val="single" w:sz="4"/>
            </w:tcBorders>
            <w:shd w:val="clear" w:color="auto" w:fill="FFFFFF"/>
            <w:vAlign w:val="bottom"/>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u w:val="single"/>
              </w:rPr>
              <w:t xml:space="preserve">21, 487, </w:t>
            </w:r>
            <w:r>
              <w:rPr>
                <w:color w:val="000000"/>
                <w:spacing w:val="0"/>
                <w:w w:val="100"/>
                <w:position w:val="0"/>
                <w:sz w:val="20"/>
                <w:szCs w:val="20"/>
                <w:u w:val="single"/>
              </w:rPr>
              <w:t>701.88</w:t>
            </w:r>
          </w:p>
        </w:tc>
        <w:tc>
          <w:tcPr>
            <w:tcBorders>
              <w:bottom w:val="single" w:sz="4"/>
            </w:tcBorders>
            <w:shd w:val="clear" w:color="auto" w:fill="FFFFFF"/>
            <w:vAlign w:val="bottom"/>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bottom w:val="single" w:sz="4"/>
            </w:tcBorders>
            <w:shd w:val="clear" w:color="auto" w:fill="FFFFFF"/>
            <w:vAlign w:val="bottom"/>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1,796,982.78</w:t>
            </w:r>
          </w:p>
        </w:tc>
        <w:tc>
          <w:tcPr>
            <w:tcBorders>
              <w:bottom w:val="single" w:sz="4"/>
            </w:tcBorders>
            <w:shd w:val="clear" w:color="auto" w:fill="FFFFFF"/>
            <w:vAlign w:val="bottom"/>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14,401,727.90</w:t>
            </w:r>
          </w:p>
        </w:tc>
        <w:tc>
          <w:tcPr>
            <w:tcBorders>
              <w:bottom w:val="single" w:sz="4"/>
            </w:tcBorders>
            <w:shd w:val="clear" w:color="auto" w:fill="FFFFFF"/>
            <w:vAlign w:val="bottom"/>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100.00</w:t>
            </w:r>
          </w:p>
        </w:tc>
        <w:tc>
          <w:tcPr>
            <w:tcBorders>
              <w:bottom w:val="single" w:sz="4"/>
            </w:tcBorders>
            <w:shd w:val="clear" w:color="auto" w:fill="FFFFFF"/>
            <w:vAlign w:val="bottom"/>
          </w:tcPr>
          <w:p>
            <w:pPr>
              <w:pStyle w:val="Style23"/>
              <w:keepNext w:val="0"/>
              <w:keepLines w:val="0"/>
              <w:framePr w:w="9302" w:h="2462" w:vSpace="389" w:wrap="notBeside" w:vAnchor="text" w:hAnchor="text" w:x="193" w:y="39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923,107.18</w:t>
            </w:r>
          </w:p>
        </w:tc>
      </w:tr>
    </w:tbl>
    <w:p>
      <w:pPr>
        <w:pStyle w:val="Style21"/>
        <w:keepNext w:val="0"/>
        <w:keepLines w:val="0"/>
        <w:framePr w:w="1090" w:h="254" w:hSpace="192" w:wrap="notBeside" w:vAnchor="text" w:hAnchor="text" w:x="2828" w:y="1"/>
        <w:widowControl w:val="0"/>
        <w:shd w:val="clear" w:color="auto" w:fill="auto"/>
        <w:bidi w:val="0"/>
        <w:spacing w:before="0" w:after="0" w:line="240" w:lineRule="auto"/>
        <w:ind w:left="0" w:right="0" w:firstLine="0"/>
        <w:jc w:val="left"/>
      </w:pPr>
      <w:r>
        <w:rPr>
          <w:color w:val="000000"/>
          <w:spacing w:val="0"/>
          <w:w w:val="100"/>
          <w:position w:val="0"/>
        </w:rPr>
        <w:t xml:space="preserve">2006.12. </w:t>
      </w:r>
      <w:r>
        <w:rPr>
          <w:color w:val="000000"/>
          <w:spacing w:val="0"/>
          <w:w w:val="100"/>
          <w:position w:val="0"/>
        </w:rPr>
        <w:t>31</w:t>
      </w:r>
    </w:p>
    <w:p>
      <w:pPr>
        <w:pStyle w:val="Style21"/>
        <w:keepNext w:val="0"/>
        <w:keepLines w:val="0"/>
        <w:framePr w:w="1090" w:h="254" w:hSpace="192" w:wrap="notBeside" w:vAnchor="text" w:hAnchor="text" w:x="6975" w:y="1"/>
        <w:widowControl w:val="0"/>
        <w:shd w:val="clear" w:color="auto" w:fill="auto"/>
        <w:bidi w:val="0"/>
        <w:spacing w:before="0" w:after="0" w:line="240" w:lineRule="auto"/>
        <w:ind w:left="0" w:right="0" w:firstLine="0"/>
        <w:jc w:val="left"/>
      </w:pPr>
      <w:r>
        <w:rPr>
          <w:color w:val="000000"/>
          <w:spacing w:val="0"/>
          <w:w w:val="100"/>
          <w:position w:val="0"/>
        </w:rPr>
        <w:t>2005. 12.31</w:t>
      </w:r>
    </w:p>
    <w:p>
      <w:pPr>
        <w:pStyle w:val="Style21"/>
        <w:keepNext w:val="0"/>
        <w:keepLines w:val="0"/>
        <w:framePr w:w="456" w:h="259" w:hSpace="192" w:wrap="notBeside" w:vAnchor="text" w:hAnchor="text" w:x="207" w:y="188"/>
        <w:widowControl w:val="0"/>
        <w:shd w:val="clear" w:color="auto" w:fill="auto"/>
        <w:bidi w:val="0"/>
        <w:spacing w:before="0" w:after="0" w:line="240" w:lineRule="auto"/>
        <w:ind w:left="0" w:right="0" w:firstLine="0"/>
        <w:jc w:val="left"/>
      </w:pPr>
      <w:r>
        <w:rPr>
          <w:color w:val="000000"/>
          <w:spacing w:val="0"/>
          <w:w w:val="100"/>
          <w:position w:val="0"/>
        </w:rPr>
        <w:t>账龄</w:t>
      </w:r>
    </w:p>
    <w:p>
      <w:pPr>
        <w:widowControl w:val="0"/>
        <w:spacing w:line="1" w:lineRule="exact"/>
      </w:pPr>
    </w:p>
    <w:p>
      <w:pPr>
        <w:pStyle w:val="Style19"/>
        <w:keepNext w:val="0"/>
        <w:keepLines w:val="0"/>
        <w:widowControl w:val="0"/>
        <w:shd w:val="clear" w:color="auto" w:fill="auto"/>
        <w:tabs>
          <w:tab w:pos="402" w:val="left"/>
        </w:tabs>
        <w:bidi w:val="0"/>
        <w:spacing w:before="0" w:after="220" w:line="300" w:lineRule="exact"/>
        <w:ind w:left="0" w:right="0" w:firstLine="0"/>
        <w:jc w:val="left"/>
      </w:pPr>
      <w:bookmarkStart w:id="373" w:name="bookmark373"/>
      <w:r>
        <w:rPr>
          <w:color w:val="000000"/>
          <w:spacing w:val="0"/>
          <w:w w:val="100"/>
          <w:position w:val="0"/>
          <w:sz w:val="24"/>
          <w:szCs w:val="24"/>
        </w:rPr>
        <w:t>B</w:t>
      </w:r>
      <w:bookmarkEnd w:id="373"/>
      <w:r>
        <w:rPr>
          <w:color w:val="000000"/>
          <w:spacing w:val="0"/>
          <w:w w:val="100"/>
          <w:position w:val="0"/>
          <w:sz w:val="24"/>
          <w:szCs w:val="24"/>
        </w:rPr>
        <w:t>、</w:t>
        <w:tab/>
      </w:r>
      <w:r>
        <w:rPr>
          <w:color w:val="000000"/>
          <w:spacing w:val="0"/>
          <w:w w:val="100"/>
          <w:position w:val="0"/>
          <w:sz w:val="24"/>
          <w:szCs w:val="24"/>
        </w:rPr>
        <w:t>坏账准备变动情况</w:t>
      </w:r>
    </w:p>
    <w:p>
      <w:pPr>
        <w:pStyle w:val="Style19"/>
        <w:keepNext w:val="0"/>
        <w:keepLines w:val="0"/>
        <w:widowControl w:val="0"/>
        <w:shd w:val="clear" w:color="auto" w:fill="auto"/>
        <w:bidi w:val="0"/>
        <w:spacing w:before="0" w:after="0" w:line="300" w:lineRule="exact"/>
        <w:ind w:left="5320" w:right="0" w:firstLine="0"/>
        <w:jc w:val="left"/>
      </w:pPr>
      <w:r>
        <w:rPr>
          <w:color w:val="000000"/>
          <w:spacing w:val="0"/>
          <w:w w:val="100"/>
          <w:position w:val="0"/>
          <w:sz w:val="24"/>
          <w:szCs w:val="24"/>
          <w:u w:val="single"/>
        </w:rPr>
        <w:t>本期减少</w:t>
      </w:r>
    </w:p>
    <w:p>
      <w:pPr>
        <w:pStyle w:val="Style19"/>
        <w:keepNext w:val="0"/>
        <w:keepLines w:val="0"/>
        <w:widowControl w:val="0"/>
        <w:shd w:val="clear" w:color="auto" w:fill="auto"/>
        <w:tabs>
          <w:tab w:pos="2979" w:val="left"/>
          <w:tab w:pos="5034" w:val="left"/>
          <w:tab w:pos="6373" w:val="left"/>
          <w:tab w:pos="7933" w:val="left"/>
        </w:tabs>
        <w:bidi w:val="0"/>
        <w:spacing w:before="0" w:after="0" w:line="240" w:lineRule="auto"/>
        <w:ind w:left="0" w:right="0" w:firstLine="440"/>
        <w:jc w:val="left"/>
      </w:pPr>
      <w:r>
        <w:rPr>
          <w:color w:val="000000"/>
          <w:spacing w:val="0"/>
          <w:w w:val="100"/>
          <w:position w:val="0"/>
          <w:sz w:val="24"/>
          <w:szCs w:val="24"/>
        </w:rPr>
        <w:t>2006.01.01</w:t>
        <w:tab/>
      </w:r>
      <w:r>
        <w:rPr>
          <w:color w:val="000000"/>
          <w:spacing w:val="0"/>
          <w:w w:val="100"/>
          <w:position w:val="0"/>
          <w:sz w:val="24"/>
          <w:szCs w:val="24"/>
        </w:rPr>
        <w:t>本期增加</w:t>
        <w:tab/>
        <w:t>二</w:t>
        <w:tab/>
      </w:r>
      <w:r>
        <w:rPr>
          <w:i/>
          <w:iCs/>
          <w:color w:val="000000"/>
          <w:spacing w:val="0"/>
          <w:w w:val="100"/>
          <w:position w:val="0"/>
          <w:sz w:val="8"/>
          <w:szCs w:val="8"/>
        </w:rPr>
        <w:t>工</w:t>
      </w:r>
      <w:r>
        <w:rPr>
          <w:color w:val="000000"/>
          <w:spacing w:val="0"/>
          <w:w w:val="100"/>
          <w:position w:val="0"/>
          <w:sz w:val="24"/>
          <w:szCs w:val="24"/>
        </w:rPr>
        <w:tab/>
      </w:r>
      <w:r>
        <w:rPr>
          <w:color w:val="000000"/>
          <w:spacing w:val="0"/>
          <w:w w:val="100"/>
          <w:position w:val="0"/>
          <w:sz w:val="24"/>
          <w:szCs w:val="24"/>
        </w:rPr>
        <w:t>2006.12.31</w:t>
      </w:r>
    </w:p>
    <w:p>
      <w:pPr>
        <w:pStyle w:val="Style19"/>
        <w:keepNext w:val="0"/>
        <w:keepLines w:val="0"/>
        <w:widowControl w:val="0"/>
        <w:shd w:val="clear" w:color="auto" w:fill="auto"/>
        <w:bidi w:val="0"/>
        <w:spacing w:before="0" w:after="0" w:line="240" w:lineRule="auto"/>
        <w:ind w:left="4980" w:right="0" w:firstLine="0"/>
        <w:jc w:val="left"/>
      </w:pPr>
      <w:r>
        <w:rPr>
          <w:color w:val="000000"/>
          <w:spacing w:val="0"/>
          <w:w w:val="100"/>
          <w:position w:val="0"/>
          <w:sz w:val="24"/>
          <w:szCs w:val="24"/>
        </w:rPr>
        <w:t>转出 转回</w:t>
      </w:r>
    </w:p>
    <w:p>
      <w:pPr>
        <w:pStyle w:val="Style19"/>
        <w:keepNext w:val="0"/>
        <w:keepLines w:val="0"/>
        <w:widowControl w:val="0"/>
        <w:shd w:val="clear" w:color="auto" w:fill="auto"/>
        <w:tabs>
          <w:tab w:pos="2979" w:val="left"/>
          <w:tab w:pos="5336" w:val="left"/>
          <w:tab w:pos="6632" w:val="left"/>
          <w:tab w:pos="7712" w:val="left"/>
        </w:tabs>
        <w:bidi w:val="0"/>
        <w:spacing w:before="0" w:after="220" w:line="300" w:lineRule="exact"/>
        <w:ind w:left="0" w:right="0" w:firstLine="440"/>
        <w:jc w:val="left"/>
      </w:pPr>
      <w:r>
        <w:rPr>
          <w:color w:val="000000"/>
          <w:spacing w:val="0"/>
          <w:w w:val="100"/>
          <w:position w:val="0"/>
          <w:sz w:val="24"/>
          <w:szCs w:val="24"/>
        </w:rPr>
        <w:t>923,107.18</w:t>
        <w:tab/>
        <w:t>873,875.60</w:t>
        <w:tab/>
      </w:r>
      <w:r>
        <w:rPr>
          <w:color w:val="000000"/>
          <w:spacing w:val="0"/>
          <w:w w:val="100"/>
          <w:position w:val="0"/>
          <w:sz w:val="24"/>
          <w:szCs w:val="24"/>
        </w:rPr>
        <w:t>-</w:t>
        <w:tab/>
        <w:t>-</w:t>
        <w:tab/>
      </w:r>
      <w:r>
        <w:rPr>
          <w:color w:val="000000"/>
          <w:spacing w:val="0"/>
          <w:w w:val="100"/>
          <w:position w:val="0"/>
          <w:sz w:val="24"/>
          <w:szCs w:val="24"/>
        </w:rPr>
        <w:t>1,796,982.78</w:t>
      </w:r>
    </w:p>
    <w:p>
      <w:pPr>
        <w:pStyle w:val="Style19"/>
        <w:keepNext w:val="0"/>
        <w:keepLines w:val="0"/>
        <w:widowControl w:val="0"/>
        <w:shd w:val="clear" w:color="auto" w:fill="auto"/>
        <w:tabs>
          <w:tab w:pos="402" w:val="left"/>
        </w:tabs>
        <w:bidi w:val="0"/>
        <w:spacing w:before="0" w:after="220" w:line="300" w:lineRule="exact"/>
        <w:ind w:left="0" w:right="0" w:firstLine="0"/>
        <w:jc w:val="left"/>
      </w:pPr>
      <w:bookmarkStart w:id="374" w:name="bookmark374"/>
      <w:r>
        <w:rPr>
          <w:color w:val="000000"/>
          <w:spacing w:val="0"/>
          <w:w w:val="100"/>
          <w:position w:val="0"/>
          <w:sz w:val="24"/>
          <w:szCs w:val="24"/>
        </w:rPr>
        <w:t>C</w:t>
      </w:r>
      <w:bookmarkEnd w:id="374"/>
      <w:r>
        <w:rPr>
          <w:color w:val="000000"/>
          <w:spacing w:val="0"/>
          <w:w w:val="100"/>
          <w:position w:val="0"/>
          <w:sz w:val="24"/>
          <w:szCs w:val="24"/>
        </w:rPr>
        <w:t>、</w:t>
        <w:tab/>
      </w:r>
      <w:r>
        <w:rPr>
          <w:color w:val="000000"/>
          <w:spacing w:val="0"/>
          <w:w w:val="100"/>
          <w:position w:val="0"/>
          <w:sz w:val="24"/>
          <w:szCs w:val="24"/>
        </w:rPr>
        <w:t>截至2006年12月31日止，无持本公司5%以上股份的股东单位欠款。</w:t>
      </w:r>
    </w:p>
    <w:p>
      <w:pPr>
        <w:pStyle w:val="Style19"/>
        <w:keepNext w:val="0"/>
        <w:keepLines w:val="0"/>
        <w:widowControl w:val="0"/>
        <w:shd w:val="clear" w:color="auto" w:fill="auto"/>
        <w:tabs>
          <w:tab w:pos="402" w:val="left"/>
        </w:tabs>
        <w:bidi w:val="0"/>
        <w:spacing w:before="0" w:after="220" w:line="322" w:lineRule="exact"/>
        <w:ind w:left="0" w:right="0" w:firstLine="0"/>
        <w:jc w:val="left"/>
      </w:pPr>
      <w:bookmarkStart w:id="375" w:name="bookmark375"/>
      <w:r>
        <w:rPr>
          <w:color w:val="000000"/>
          <w:spacing w:val="0"/>
          <w:w w:val="100"/>
          <w:position w:val="0"/>
          <w:sz w:val="24"/>
          <w:szCs w:val="24"/>
        </w:rPr>
        <w:t>D</w:t>
      </w:r>
      <w:bookmarkEnd w:id="375"/>
      <w:r>
        <w:rPr>
          <w:color w:val="000000"/>
          <w:spacing w:val="0"/>
          <w:w w:val="100"/>
          <w:position w:val="0"/>
          <w:sz w:val="24"/>
          <w:szCs w:val="24"/>
        </w:rPr>
        <w:t>、</w:t>
        <w:tab/>
      </w:r>
      <w:r>
        <w:rPr>
          <w:color w:val="000000"/>
          <w:spacing w:val="0"/>
          <w:w w:val="100"/>
          <w:position w:val="0"/>
          <w:sz w:val="24"/>
          <w:szCs w:val="24"/>
        </w:rPr>
        <w:t>截至2006年12月31日止，其他应收款欠款前五名金额合计</w:t>
      </w:r>
      <w:r>
        <w:rPr>
          <w:color w:val="000000"/>
          <w:spacing w:val="0"/>
          <w:w w:val="100"/>
          <w:position w:val="0"/>
          <w:sz w:val="24"/>
          <w:szCs w:val="24"/>
        </w:rPr>
        <w:t>4,358,646.52</w:t>
      </w:r>
      <w:r>
        <w:rPr>
          <w:color w:val="000000"/>
          <w:spacing w:val="0"/>
          <w:w w:val="100"/>
          <w:position w:val="0"/>
          <w:sz w:val="24"/>
          <w:szCs w:val="24"/>
        </w:rPr>
        <w:t>元，占其 他应收款总额比例20.28%。</w:t>
      </w:r>
    </w:p>
    <w:p>
      <w:pPr>
        <w:pStyle w:val="Style19"/>
        <w:keepNext w:val="0"/>
        <w:keepLines w:val="0"/>
        <w:widowControl w:val="0"/>
        <w:shd w:val="clear" w:color="auto" w:fill="auto"/>
        <w:tabs>
          <w:tab w:pos="402" w:val="left"/>
        </w:tabs>
        <w:bidi w:val="0"/>
        <w:spacing w:before="0" w:after="360" w:line="278" w:lineRule="exact"/>
        <w:ind w:left="0" w:right="0" w:firstLine="0"/>
        <w:jc w:val="left"/>
      </w:pPr>
      <w:bookmarkStart w:id="376" w:name="bookmark376"/>
      <w:r>
        <w:rPr>
          <w:color w:val="000000"/>
          <w:spacing w:val="0"/>
          <w:w w:val="100"/>
          <w:position w:val="0"/>
          <w:sz w:val="24"/>
          <w:szCs w:val="24"/>
        </w:rPr>
        <w:t>E</w:t>
      </w:r>
      <w:bookmarkEnd w:id="376"/>
      <w:r>
        <w:rPr>
          <w:color w:val="000000"/>
          <w:spacing w:val="0"/>
          <w:w w:val="100"/>
          <w:position w:val="0"/>
          <w:sz w:val="24"/>
          <w:szCs w:val="24"/>
        </w:rPr>
        <w:t>、</w:t>
        <w:tab/>
      </w:r>
      <w:r>
        <w:rPr>
          <w:color w:val="000000"/>
          <w:spacing w:val="0"/>
          <w:w w:val="100"/>
          <w:position w:val="0"/>
          <w:sz w:val="24"/>
          <w:szCs w:val="24"/>
        </w:rPr>
        <w:t>期末数较期初数增加</w:t>
      </w:r>
      <w:r>
        <w:rPr>
          <w:color w:val="000000"/>
          <w:spacing w:val="0"/>
          <w:w w:val="100"/>
          <w:position w:val="0"/>
          <w:sz w:val="24"/>
          <w:szCs w:val="24"/>
        </w:rPr>
        <w:t>7,085,973.98</w:t>
      </w:r>
      <w:r>
        <w:rPr>
          <w:color w:val="000000"/>
          <w:spacing w:val="0"/>
          <w:w w:val="100"/>
          <w:position w:val="0"/>
          <w:sz w:val="24"/>
          <w:szCs w:val="24"/>
        </w:rPr>
        <w:t>元，增幅49.20%，主要系本期代垫太阳计算机系 统（中国）有限公司市场活动费及支付的投标保证金增加所致。</w:t>
      </w:r>
    </w:p>
    <w:p>
      <w:pPr>
        <w:pStyle w:val="Style19"/>
        <w:keepNext w:val="0"/>
        <w:keepLines w:val="0"/>
        <w:widowControl w:val="0"/>
        <w:shd w:val="clear" w:color="auto" w:fill="auto"/>
        <w:bidi w:val="0"/>
        <w:spacing w:before="0" w:after="220" w:line="300" w:lineRule="exact"/>
        <w:ind w:left="0" w:right="0" w:firstLine="0"/>
        <w:jc w:val="left"/>
      </w:pPr>
      <w:r>
        <w:rPr>
          <w:color w:val="000000"/>
          <w:spacing w:val="0"/>
          <w:w w:val="100"/>
          <w:position w:val="0"/>
          <w:sz w:val="24"/>
          <w:szCs w:val="24"/>
        </w:rPr>
        <w:t>（2）母公司</w:t>
      </w:r>
    </w:p>
    <w:p>
      <w:pPr>
        <w:pStyle w:val="Style19"/>
        <w:keepNext w:val="0"/>
        <w:keepLines w:val="0"/>
        <w:widowControl w:val="0"/>
        <w:shd w:val="clear" w:color="auto" w:fill="auto"/>
        <w:bidi w:val="0"/>
        <w:spacing w:before="0" w:after="280" w:line="300" w:lineRule="exact"/>
        <w:ind w:left="0" w:right="0" w:firstLine="0"/>
        <w:jc w:val="left"/>
      </w:pPr>
      <w:r>
        <w:rPr>
          <w:color w:val="000000"/>
          <w:spacing w:val="0"/>
          <w:w w:val="100"/>
          <w:position w:val="0"/>
          <w:sz w:val="24"/>
          <w:szCs w:val="24"/>
        </w:rPr>
        <w:t>A、</w:t>
      </w:r>
      <w:r>
        <w:rPr>
          <w:color w:val="000000"/>
          <w:spacing w:val="0"/>
          <w:w w:val="100"/>
          <w:position w:val="0"/>
          <w:sz w:val="24"/>
          <w:szCs w:val="24"/>
        </w:rPr>
        <w:t>账龄分析及坏账准备</w:t>
      </w:r>
    </w:p>
    <w:tbl>
      <w:tblPr>
        <w:tblOverlap w:val="never"/>
        <w:jc w:val="center"/>
        <w:tblLayout w:type="fixed"/>
      </w:tblPr>
      <w:tblGrid>
        <w:gridCol w:w="1118"/>
        <w:gridCol w:w="1685"/>
        <w:gridCol w:w="854"/>
        <w:gridCol w:w="1699"/>
        <w:gridCol w:w="1766"/>
        <w:gridCol w:w="845"/>
        <w:gridCol w:w="1272"/>
      </w:tblGrid>
      <w:tr>
        <w:trPr>
          <w:trHeight w:val="413" w:hRule="exact"/>
        </w:trPr>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账龄</w:t>
            </w:r>
          </w:p>
        </w:tc>
        <w:tc>
          <w:tcPr>
            <w:gridSpan w:val="3"/>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2006.12.31</w:t>
            </w:r>
          </w:p>
        </w:tc>
        <w:tc>
          <w:tcPr>
            <w:gridSpan w:val="3"/>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2005.12.31</w:t>
            </w:r>
          </w:p>
        </w:tc>
      </w:tr>
      <w:tr>
        <w:trPr>
          <w:trHeight w:val="322" w:hRule="exact"/>
        </w:trPr>
        <w:tc>
          <w:tcPr>
            <w:vMerge/>
            <w:tcBorders/>
            <w:shd w:val="clear" w:color="auto" w:fill="FFFFFF"/>
            <w:vAlign w:val="center"/>
          </w:tcPr>
          <w:p>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u w:val="single"/>
              </w:rPr>
              <w:t>金额</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比例％</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u w:val="single"/>
              </w:rPr>
              <w:t>金额</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坏账准备</w:t>
            </w:r>
          </w:p>
        </w:tc>
      </w:tr>
      <w:tr>
        <w:trPr>
          <w:trHeight w:val="41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一年以内</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20,782,608.61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67.36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865,161.24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19,245,553.55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91.82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778,008.49</w:t>
            </w:r>
          </w:p>
        </w:tc>
      </w:tr>
      <w:tr>
        <w:trPr>
          <w:trHeight w:val="42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一至二年</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9,090,584.18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29.46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1,818,116.84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1,147,163.49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5.47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229,432.70</w:t>
            </w:r>
          </w:p>
        </w:tc>
      </w:tr>
      <w:tr>
        <w:trPr>
          <w:trHeight w:val="4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二至三年</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799,673.50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319,869.40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440,359.20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2.10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176,143.68</w:t>
            </w:r>
          </w:p>
        </w:tc>
      </w:tr>
      <w:tr>
        <w:trPr>
          <w:trHeight w:val="42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三年以上</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182,475.72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109,485.43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127,044.00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0.61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76,226.40</w:t>
            </w:r>
          </w:p>
        </w:tc>
      </w:tr>
      <w:tr>
        <w:trPr>
          <w:trHeight w:val="360"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30,855,342.01</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3,112,632.91</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20,960,120.24</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100.00</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1,259,811.27</w:t>
            </w:r>
          </w:p>
        </w:tc>
      </w:tr>
    </w:tbl>
    <w:p>
      <w:pPr>
        <w:spacing w:lineRule="exact" w:line="1"/>
        <w:rPr>
          <w:sz w:val="2"/>
          <w:szCs w:val="2"/>
        </w:rPr>
      </w:pPr>
      <w:r>
        <w:br w:type="page"/>
      </w:r>
    </w:p>
    <w:p>
      <w:pPr>
        <w:pStyle w:val="Style19"/>
        <w:keepNext w:val="0"/>
        <w:keepLines w:val="0"/>
        <w:widowControl w:val="0"/>
        <w:shd w:val="clear" w:color="auto" w:fill="auto"/>
        <w:bidi w:val="0"/>
        <w:spacing w:before="0" w:after="400" w:line="240" w:lineRule="auto"/>
        <w:ind w:left="0" w:right="0" w:firstLine="0"/>
        <w:jc w:val="left"/>
      </w:pPr>
      <w:r>
        <mc:AlternateContent>
          <mc:Choice Requires="wps">
            <w:drawing>
              <wp:anchor distT="0" distB="215900" distL="114300" distR="1306195" simplePos="0" relativeHeight="125829466" behindDoc="0" locked="0" layoutInCell="1" allowOverlap="1">
                <wp:simplePos x="0" y="0"/>
                <wp:positionH relativeFrom="page">
                  <wp:posOffset>3827145</wp:posOffset>
                </wp:positionH>
                <wp:positionV relativeFrom="paragraph">
                  <wp:posOffset>355600</wp:posOffset>
                </wp:positionV>
                <wp:extent cx="1371600" cy="524510"/>
                <wp:wrapSquare wrapText="left"/>
                <wp:docPr id="111" name="Shape 111"/>
                <a:graphic xmlns:a="http://schemas.openxmlformats.org/drawingml/2006/main">
                  <a:graphicData uri="http://schemas.microsoft.com/office/word/2010/wordprocessingShape">
                    <wps:wsp>
                      <wps:cNvSpPr txBox="1"/>
                      <wps:spPr>
                        <a:xfrm>
                          <a:ext cx="1371600" cy="524510"/>
                        </a:xfrm>
                        <a:prstGeom prst="rect"/>
                        <a:noFill/>
                      </wps:spPr>
                      <wps:txbx>
                        <w:txbxContent>
                          <w:p>
                            <w:pPr>
                              <w:pStyle w:val="Style19"/>
                              <w:keepNext w:val="0"/>
                              <w:keepLines w:val="0"/>
                              <w:widowControl w:val="0"/>
                              <w:shd w:val="clear" w:color="auto" w:fill="auto"/>
                              <w:bidi w:val="0"/>
                              <w:spacing w:before="0" w:after="240" w:line="240" w:lineRule="auto"/>
                              <w:ind w:left="0" w:right="0"/>
                              <w:jc w:val="left"/>
                            </w:pPr>
                            <w:r>
                              <w:rPr>
                                <w:color w:val="000000"/>
                                <w:spacing w:val="0"/>
                                <w:w w:val="100"/>
                                <w:position w:val="0"/>
                                <w:sz w:val="24"/>
                                <w:szCs w:val="24"/>
                                <w:u w:val="single"/>
                              </w:rPr>
                              <w:t>本期减少</w:t>
                            </w:r>
                          </w:p>
                          <w:p>
                            <w:pPr>
                              <w:pStyle w:val="Style19"/>
                              <w:keepNext w:val="0"/>
                              <w:keepLines w:val="0"/>
                              <w:widowControl w:val="0"/>
                              <w:shd w:val="clear" w:color="auto" w:fill="auto"/>
                              <w:tabs>
                                <w:tab w:pos="1632" w:val="left"/>
                              </w:tabs>
                              <w:bidi w:val="0"/>
                              <w:spacing w:before="0" w:after="0" w:line="240" w:lineRule="auto"/>
                              <w:ind w:left="0" w:right="0" w:firstLine="0"/>
                              <w:jc w:val="left"/>
                            </w:pPr>
                            <w:r>
                              <w:rPr>
                                <w:color w:val="000000"/>
                                <w:spacing w:val="0"/>
                                <w:w w:val="100"/>
                                <w:position w:val="0"/>
                                <w:sz w:val="24"/>
                                <w:szCs w:val="24"/>
                                <w:u w:val="single"/>
                              </w:rPr>
                              <w:t>转出</w:t>
                              <w:tab/>
                              <w:t>转回</w:t>
                            </w:r>
                          </w:p>
                        </w:txbxContent>
                      </wps:txbx>
                      <wps:bodyPr lIns="0" tIns="0" rIns="0" bIns="0">
                        <a:noAutoFit/>
                      </wps:bodyPr>
                    </wps:wsp>
                  </a:graphicData>
                </a:graphic>
              </wp:anchor>
            </w:drawing>
          </mc:Choice>
          <mc:Fallback>
            <w:pict>
              <v:shape id="_x0000_s1137" type="#_x0000_t202" style="position:absolute;margin-left:301.35000000000002pt;margin-top:28.pt;width:108.pt;height:41.300000000000004pt;z-index:-125829287;mso-wrap-distance-left:9.pt;mso-wrap-distance-right:102.85000000000001pt;mso-wrap-distance-bottom:17.pt;mso-position-horizontal-relative:page" filled="f" stroked="f">
                <v:textbox inset="0,0,0,0">
                  <w:txbxContent>
                    <w:p>
                      <w:pPr>
                        <w:pStyle w:val="Style19"/>
                        <w:keepNext w:val="0"/>
                        <w:keepLines w:val="0"/>
                        <w:widowControl w:val="0"/>
                        <w:shd w:val="clear" w:color="auto" w:fill="auto"/>
                        <w:bidi w:val="0"/>
                        <w:spacing w:before="0" w:after="240" w:line="240" w:lineRule="auto"/>
                        <w:ind w:left="0" w:right="0"/>
                        <w:jc w:val="left"/>
                      </w:pPr>
                      <w:r>
                        <w:rPr>
                          <w:color w:val="000000"/>
                          <w:spacing w:val="0"/>
                          <w:w w:val="100"/>
                          <w:position w:val="0"/>
                          <w:sz w:val="24"/>
                          <w:szCs w:val="24"/>
                          <w:u w:val="single"/>
                        </w:rPr>
                        <w:t>本期减少</w:t>
                      </w:r>
                    </w:p>
                    <w:p>
                      <w:pPr>
                        <w:pStyle w:val="Style19"/>
                        <w:keepNext w:val="0"/>
                        <w:keepLines w:val="0"/>
                        <w:widowControl w:val="0"/>
                        <w:shd w:val="clear" w:color="auto" w:fill="auto"/>
                        <w:tabs>
                          <w:tab w:pos="1632" w:val="left"/>
                        </w:tabs>
                        <w:bidi w:val="0"/>
                        <w:spacing w:before="0" w:after="0" w:line="240" w:lineRule="auto"/>
                        <w:ind w:left="0" w:right="0" w:firstLine="0"/>
                        <w:jc w:val="left"/>
                      </w:pPr>
                      <w:r>
                        <w:rPr>
                          <w:color w:val="000000"/>
                          <w:spacing w:val="0"/>
                          <w:w w:val="100"/>
                          <w:position w:val="0"/>
                          <w:sz w:val="24"/>
                          <w:szCs w:val="24"/>
                          <w:u w:val="single"/>
                        </w:rPr>
                        <w:t>转出</w:t>
                        <w:tab/>
                        <w:t>转回</w:t>
                      </w:r>
                    </w:p>
                  </w:txbxContent>
                </v:textbox>
                <w10:wrap type="square" side="left" anchorx="page"/>
              </v:shape>
            </w:pict>
          </mc:Fallback>
        </mc:AlternateContent>
      </w:r>
      <w:r>
        <mc:AlternateContent>
          <mc:Choice Requires="wps">
            <w:drawing>
              <wp:anchor distT="97790" distB="0" distL="1720850" distR="114300" simplePos="0" relativeHeight="125829468" behindDoc="0" locked="0" layoutInCell="1" allowOverlap="1">
                <wp:simplePos x="0" y="0"/>
                <wp:positionH relativeFrom="page">
                  <wp:posOffset>5433695</wp:posOffset>
                </wp:positionH>
                <wp:positionV relativeFrom="paragraph">
                  <wp:posOffset>453390</wp:posOffset>
                </wp:positionV>
                <wp:extent cx="956945" cy="643255"/>
                <wp:wrapSquare wrapText="left"/>
                <wp:docPr id="113" name="Shape 113"/>
                <a:graphic xmlns:a="http://schemas.openxmlformats.org/drawingml/2006/main">
                  <a:graphicData uri="http://schemas.microsoft.com/office/word/2010/wordprocessingShape">
                    <wps:wsp>
                      <wps:cNvSpPr txBox="1"/>
                      <wps:spPr>
                        <a:xfrm>
                          <a:ext cx="956945" cy="643255"/>
                        </a:xfrm>
                        <a:prstGeom prst="rect"/>
                        <a:noFill/>
                      </wps:spPr>
                      <wps:txbx>
                        <w:txbxContent>
                          <w:p>
                            <w:pPr>
                              <w:pStyle w:val="Style19"/>
                              <w:keepNext w:val="0"/>
                              <w:keepLines w:val="0"/>
                              <w:widowControl w:val="0"/>
                              <w:shd w:val="clear" w:color="auto" w:fill="auto"/>
                              <w:bidi w:val="0"/>
                              <w:spacing w:before="0" w:after="420" w:line="240" w:lineRule="auto"/>
                              <w:ind w:left="0" w:right="0" w:firstLine="0"/>
                              <w:jc w:val="right"/>
                            </w:pPr>
                            <w:r>
                              <w:rPr>
                                <w:color w:val="000000"/>
                                <w:spacing w:val="0"/>
                                <w:w w:val="100"/>
                                <w:position w:val="0"/>
                                <w:sz w:val="24"/>
                                <w:szCs w:val="24"/>
                                <w:u w:val="single"/>
                              </w:rPr>
                              <w:t>2006.12.31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3,112,632.91</w:t>
                            </w:r>
                          </w:p>
                        </w:txbxContent>
                      </wps:txbx>
                      <wps:bodyPr lIns="0" tIns="0" rIns="0" bIns="0">
                        <a:noAutoFit/>
                      </wps:bodyPr>
                    </wps:wsp>
                  </a:graphicData>
                </a:graphic>
              </wp:anchor>
            </w:drawing>
          </mc:Choice>
          <mc:Fallback>
            <w:pict>
              <v:shape id="_x0000_s1139" type="#_x0000_t202" style="position:absolute;margin-left:427.85000000000002pt;margin-top:35.700000000000003pt;width:75.350000000000009pt;height:50.649999999999999pt;z-index:-125829285;mso-wrap-distance-left:135.5pt;mso-wrap-distance-top:7.7000000000000002pt;mso-wrap-distance-right:9.pt;mso-position-horizontal-relative:page" filled="f" stroked="f">
                <v:textbox inset="0,0,0,0">
                  <w:txbxContent>
                    <w:p>
                      <w:pPr>
                        <w:pStyle w:val="Style19"/>
                        <w:keepNext w:val="0"/>
                        <w:keepLines w:val="0"/>
                        <w:widowControl w:val="0"/>
                        <w:shd w:val="clear" w:color="auto" w:fill="auto"/>
                        <w:bidi w:val="0"/>
                        <w:spacing w:before="0" w:after="420" w:line="240" w:lineRule="auto"/>
                        <w:ind w:left="0" w:right="0" w:firstLine="0"/>
                        <w:jc w:val="right"/>
                      </w:pPr>
                      <w:r>
                        <w:rPr>
                          <w:color w:val="000000"/>
                          <w:spacing w:val="0"/>
                          <w:w w:val="100"/>
                          <w:position w:val="0"/>
                          <w:sz w:val="24"/>
                          <w:szCs w:val="24"/>
                          <w:u w:val="single"/>
                        </w:rPr>
                        <w:t>2006.12.31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3,112,632.91</w:t>
                      </w:r>
                    </w:p>
                  </w:txbxContent>
                </v:textbox>
                <w10:wrap type="square" side="left" anchorx="page"/>
              </v:shape>
            </w:pict>
          </mc:Fallback>
        </mc:AlternateContent>
      </w:r>
      <w:bookmarkStart w:id="377" w:name="bookmark377"/>
      <w:r>
        <w:rPr>
          <w:color w:val="000000"/>
          <w:spacing w:val="0"/>
          <w:w w:val="100"/>
          <w:position w:val="0"/>
          <w:sz w:val="24"/>
          <w:szCs w:val="24"/>
        </w:rPr>
        <w:t>B</w:t>
      </w:r>
      <w:bookmarkEnd w:id="377"/>
      <w:r>
        <w:rPr>
          <w:color w:val="000000"/>
          <w:spacing w:val="0"/>
          <w:w w:val="100"/>
          <w:position w:val="0"/>
          <w:sz w:val="24"/>
          <w:szCs w:val="24"/>
        </w:rPr>
        <w:t>、</w:t>
      </w:r>
      <w:r>
        <w:rPr>
          <w:color w:val="000000"/>
          <w:spacing w:val="0"/>
          <w:w w:val="100"/>
          <w:position w:val="0"/>
          <w:sz w:val="24"/>
          <w:szCs w:val="24"/>
        </w:rPr>
        <w:t>坏账准备变动情况</w:t>
      </w:r>
    </w:p>
    <w:p>
      <w:pPr>
        <w:pStyle w:val="Style19"/>
        <w:keepNext w:val="0"/>
        <w:keepLines w:val="0"/>
        <w:widowControl w:val="0"/>
        <w:shd w:val="clear" w:color="auto" w:fill="auto"/>
        <w:tabs>
          <w:tab w:pos="2162" w:val="left"/>
        </w:tabs>
        <w:bidi w:val="0"/>
        <w:spacing w:before="0" w:after="400" w:line="240" w:lineRule="auto"/>
        <w:ind w:left="0" w:right="0" w:firstLine="160"/>
        <w:jc w:val="left"/>
      </w:pPr>
      <w:r>
        <w:rPr>
          <w:color w:val="000000"/>
          <w:spacing w:val="0"/>
          <w:w w:val="100"/>
          <w:position w:val="0"/>
          <w:sz w:val="24"/>
          <w:szCs w:val="24"/>
          <w:u w:val="single"/>
        </w:rPr>
        <w:t>2006.01.01</w:t>
        <w:tab/>
      </w:r>
      <w:r>
        <w:rPr>
          <w:color w:val="000000"/>
          <w:spacing w:val="0"/>
          <w:w w:val="100"/>
          <w:position w:val="0"/>
          <w:sz w:val="24"/>
          <w:szCs w:val="24"/>
          <w:u w:val="single"/>
        </w:rPr>
        <w:t>本期增加</w:t>
      </w:r>
    </w:p>
    <w:p>
      <w:pPr>
        <w:pStyle w:val="Style19"/>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rPr>
        <w:t>1,259,811.27 1,852,821.64</w:t>
      </w:r>
    </w:p>
    <w:p>
      <w:pPr>
        <w:pStyle w:val="Style19"/>
        <w:keepNext w:val="0"/>
        <w:keepLines w:val="0"/>
        <w:widowControl w:val="0"/>
        <w:shd w:val="clear" w:color="auto" w:fill="auto"/>
        <w:bidi w:val="0"/>
        <w:spacing w:before="0" w:after="400" w:line="240" w:lineRule="auto"/>
        <w:ind w:left="0" w:right="0" w:firstLine="0"/>
        <w:jc w:val="left"/>
      </w:pPr>
      <w:bookmarkStart w:id="378" w:name="bookmark378"/>
      <w:r>
        <w:rPr>
          <w:color w:val="000000"/>
          <w:spacing w:val="0"/>
          <w:w w:val="100"/>
          <w:position w:val="0"/>
          <w:sz w:val="24"/>
          <w:szCs w:val="24"/>
        </w:rPr>
        <w:t>C</w:t>
      </w:r>
      <w:bookmarkEnd w:id="378"/>
      <w:r>
        <w:rPr>
          <w:color w:val="000000"/>
          <w:spacing w:val="0"/>
          <w:w w:val="100"/>
          <w:position w:val="0"/>
          <w:sz w:val="24"/>
          <w:szCs w:val="24"/>
        </w:rPr>
        <w:t>、</w:t>
      </w:r>
      <w:r>
        <w:rPr>
          <w:color w:val="000000"/>
          <w:spacing w:val="0"/>
          <w:w w:val="100"/>
          <w:position w:val="0"/>
          <w:sz w:val="24"/>
          <w:szCs w:val="24"/>
        </w:rPr>
        <w:t>截至2006年12月31日止，无持本公司5%以上股份的股东单位欠款。</w:t>
      </w:r>
    </w:p>
    <w:p>
      <w:pPr>
        <w:pStyle w:val="Style19"/>
        <w:keepNext w:val="0"/>
        <w:keepLines w:val="0"/>
        <w:widowControl w:val="0"/>
        <w:shd w:val="clear" w:color="auto" w:fill="auto"/>
        <w:bidi w:val="0"/>
        <w:spacing w:before="0" w:after="240" w:line="240" w:lineRule="auto"/>
        <w:ind w:left="0" w:right="0" w:firstLine="0"/>
        <w:jc w:val="left"/>
      </w:pPr>
      <w:bookmarkStart w:id="379" w:name="bookmark379"/>
      <w:r>
        <w:rPr>
          <w:color w:val="000000"/>
          <w:spacing w:val="0"/>
          <w:w w:val="100"/>
          <w:position w:val="0"/>
          <w:sz w:val="24"/>
          <w:szCs w:val="24"/>
        </w:rPr>
        <w:t>6</w:t>
      </w:r>
      <w:bookmarkEnd w:id="379"/>
      <w:r>
        <w:rPr>
          <w:color w:val="000000"/>
          <w:spacing w:val="0"/>
          <w:w w:val="100"/>
          <w:position w:val="0"/>
          <w:sz w:val="24"/>
          <w:szCs w:val="24"/>
        </w:rPr>
        <w:t>、预付账款</w:t>
      </w:r>
    </w:p>
    <w:p>
      <w:pPr>
        <w:pStyle w:val="Style19"/>
        <w:keepNext w:val="0"/>
        <w:keepLines w:val="0"/>
        <w:widowControl w:val="0"/>
        <w:shd w:val="clear" w:color="auto" w:fill="auto"/>
        <w:bidi w:val="0"/>
        <w:spacing w:before="0" w:after="240" w:line="240" w:lineRule="auto"/>
        <w:ind w:left="0" w:right="0" w:firstLine="0"/>
        <w:jc w:val="left"/>
      </w:pPr>
      <w:bookmarkStart w:id="380" w:name="bookmark380"/>
      <w:r>
        <w:rPr>
          <w:color w:val="000000"/>
          <w:spacing w:val="0"/>
          <w:w w:val="100"/>
          <w:position w:val="0"/>
          <w:sz w:val="24"/>
          <w:szCs w:val="24"/>
        </w:rPr>
        <w:t>（</w:t>
      </w:r>
      <w:bookmarkEnd w:id="380"/>
      <w:r>
        <w:rPr>
          <w:color w:val="000000"/>
          <w:spacing w:val="0"/>
          <w:w w:val="100"/>
          <w:position w:val="0"/>
          <w:sz w:val="24"/>
          <w:szCs w:val="24"/>
        </w:rPr>
        <w:t>1）账龄分析及百分比</w:t>
      </w:r>
    </w:p>
    <w:tbl>
      <w:tblPr>
        <w:tblOverlap w:val="never"/>
        <w:jc w:val="left"/>
        <w:tblLayout w:type="fixed"/>
      </w:tblPr>
      <w:tblGrid>
        <w:gridCol w:w="1402"/>
        <w:gridCol w:w="2050"/>
        <w:gridCol w:w="1694"/>
        <w:gridCol w:w="2746"/>
        <w:gridCol w:w="725"/>
      </w:tblGrid>
      <w:tr>
        <w:trPr>
          <w:trHeight w:val="274" w:hRule="exact"/>
        </w:trPr>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w:t>
            </w:r>
          </w:p>
        </w:tc>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2006.12. </w:t>
            </w:r>
            <w:r>
              <w:rPr>
                <w:color w:val="000000"/>
                <w:spacing w:val="0"/>
                <w:w w:val="100"/>
                <w:position w:val="0"/>
                <w:sz w:val="20"/>
                <w:szCs w:val="20"/>
              </w:rPr>
              <w:t>31</w:t>
            </w:r>
          </w:p>
        </w:tc>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2005.12. </w:t>
            </w:r>
            <w:r>
              <w:rPr>
                <w:color w:val="000000"/>
                <w:spacing w:val="0"/>
                <w:w w:val="100"/>
                <w:position w:val="0"/>
                <w:sz w:val="20"/>
                <w:szCs w:val="20"/>
              </w:rPr>
              <w:t>31</w:t>
            </w:r>
          </w:p>
        </w:tc>
      </w:tr>
      <w:tr>
        <w:trPr>
          <w:trHeight w:val="384" w:hRule="exact"/>
        </w:trPr>
        <w:tc>
          <w:tcPr>
            <w:vMerge/>
            <w:tcBorders/>
            <w:shd w:val="clear" w:color="auto" w:fill="FFFFFF"/>
            <w:vAlign w:val="center"/>
          </w:tcPr>
          <w:p>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u w:val="single"/>
              </w:rPr>
              <w:t>金额</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比例％</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金额</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比例％</w:t>
            </w:r>
          </w:p>
        </w:tc>
      </w:tr>
      <w:tr>
        <w:trPr>
          <w:trHeight w:val="36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一年以内</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17,346,513.20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82.04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20,532,741.35</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86.79</w:t>
            </w:r>
          </w:p>
        </w:tc>
      </w:tr>
      <w:tr>
        <w:trPr>
          <w:trHeight w:val="37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一至二年</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2,340,605.40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11.07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2,907,607.62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12.29</w:t>
            </w:r>
          </w:p>
        </w:tc>
      </w:tr>
      <w:tr>
        <w:trPr>
          <w:trHeight w:val="37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二至三年</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1,241,542.50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5.87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215,390.47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0.91</w:t>
            </w:r>
          </w:p>
        </w:tc>
      </w:tr>
      <w:tr>
        <w:trPr>
          <w:trHeight w:val="36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三年以上</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216,465.67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1,075. </w:t>
            </w:r>
            <w:r>
              <w:rPr>
                <w:color w:val="000000"/>
                <w:spacing w:val="0"/>
                <w:w w:val="100"/>
                <w:position w:val="0"/>
                <w:sz w:val="20"/>
                <w:szCs w:val="20"/>
              </w:rPr>
              <w:t>20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0. </w:t>
            </w:r>
            <w:r>
              <w:rPr>
                <w:color w:val="000000"/>
                <w:spacing w:val="0"/>
                <w:w w:val="100"/>
                <w:position w:val="0"/>
                <w:sz w:val="20"/>
                <w:szCs w:val="20"/>
              </w:rPr>
              <w:t>01</w:t>
            </w:r>
          </w:p>
        </w:tc>
      </w:tr>
      <w:tr>
        <w:trPr>
          <w:trHeight w:val="355"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21,145,126.77</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u w:val="single"/>
              </w:rPr>
              <w:t xml:space="preserve">23,656,814. </w:t>
            </w:r>
            <w:r>
              <w:rPr>
                <w:color w:val="000000"/>
                <w:spacing w:val="0"/>
                <w:w w:val="100"/>
                <w:position w:val="0"/>
                <w:sz w:val="20"/>
                <w:szCs w:val="20"/>
                <w:u w:val="single"/>
              </w:rPr>
              <w:t>64</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r>
    </w:tbl>
    <w:p>
      <w:pPr>
        <w:widowControl w:val="0"/>
        <w:spacing w:after="239" w:line="1" w:lineRule="exact"/>
      </w:pPr>
    </w:p>
    <w:p>
      <w:pPr>
        <w:pStyle w:val="Style19"/>
        <w:keepNext w:val="0"/>
        <w:keepLines w:val="0"/>
        <w:widowControl w:val="0"/>
        <w:shd w:val="clear" w:color="auto" w:fill="auto"/>
        <w:tabs>
          <w:tab w:pos="526" w:val="left"/>
        </w:tabs>
        <w:bidi w:val="0"/>
        <w:spacing w:before="0" w:after="240" w:line="322" w:lineRule="exact"/>
        <w:ind w:left="0" w:right="0" w:firstLine="0"/>
        <w:jc w:val="left"/>
      </w:pPr>
      <w:bookmarkStart w:id="381" w:name="bookmark381"/>
      <w:r>
        <w:rPr>
          <w:color w:val="000000"/>
          <w:spacing w:val="0"/>
          <w:w w:val="100"/>
          <w:position w:val="0"/>
          <w:sz w:val="24"/>
          <w:szCs w:val="24"/>
        </w:rPr>
        <w:t>（</w:t>
      </w:r>
      <w:bookmarkEnd w:id="381"/>
      <w:r>
        <w:rPr>
          <w:color w:val="000000"/>
          <w:spacing w:val="0"/>
          <w:w w:val="100"/>
          <w:position w:val="0"/>
          <w:sz w:val="24"/>
          <w:szCs w:val="24"/>
        </w:rPr>
        <w:t>2）</w:t>
        <w:tab/>
        <w:t>截至2006年12月31日止，无预付持本公司5%以上股份的股东单位款项。</w:t>
      </w:r>
    </w:p>
    <w:p>
      <w:pPr>
        <w:pStyle w:val="Style19"/>
        <w:keepNext w:val="0"/>
        <w:keepLines w:val="0"/>
        <w:widowControl w:val="0"/>
        <w:shd w:val="clear" w:color="auto" w:fill="auto"/>
        <w:tabs>
          <w:tab w:pos="637" w:val="left"/>
        </w:tabs>
        <w:bidi w:val="0"/>
        <w:spacing w:before="0" w:after="400" w:line="322" w:lineRule="exact"/>
        <w:ind w:left="0" w:right="0" w:firstLine="0"/>
        <w:jc w:val="left"/>
      </w:pPr>
      <w:bookmarkStart w:id="382" w:name="bookmark382"/>
      <w:r>
        <w:rPr>
          <w:color w:val="000000"/>
          <w:spacing w:val="0"/>
          <w:w w:val="100"/>
          <w:position w:val="0"/>
          <w:sz w:val="24"/>
          <w:szCs w:val="24"/>
        </w:rPr>
        <w:t>（</w:t>
      </w:r>
      <w:bookmarkEnd w:id="382"/>
      <w:r>
        <w:rPr>
          <w:color w:val="000000"/>
          <w:spacing w:val="0"/>
          <w:w w:val="100"/>
          <w:position w:val="0"/>
          <w:sz w:val="24"/>
          <w:szCs w:val="24"/>
        </w:rPr>
        <w:t>3）</w:t>
        <w:tab/>
        <w:t>截至2006年12月31日止，账龄超过1年的预付账款主要系商品未验收入库及商品 已验收入库但未收到供应商发票无法抵扣的进项税部分，待取得供应商发票后计入可抵扣 的进项税，如确定无法取得供应商发票则应增加存货成本。</w:t>
      </w:r>
    </w:p>
    <w:p>
      <w:pPr>
        <w:pStyle w:val="Style19"/>
        <w:keepNext w:val="0"/>
        <w:keepLines w:val="0"/>
        <w:widowControl w:val="0"/>
        <w:shd w:val="clear" w:color="auto" w:fill="auto"/>
        <w:bidi w:val="0"/>
        <w:spacing w:before="0" w:after="240" w:line="240" w:lineRule="auto"/>
        <w:ind w:left="0" w:right="0" w:firstLine="0"/>
        <w:jc w:val="left"/>
      </w:pPr>
      <w:bookmarkStart w:id="383" w:name="bookmark383"/>
      <w:r>
        <w:rPr>
          <w:color w:val="000000"/>
          <w:spacing w:val="0"/>
          <w:w w:val="100"/>
          <w:position w:val="0"/>
          <w:sz w:val="24"/>
          <w:szCs w:val="24"/>
        </w:rPr>
        <w:t>7</w:t>
      </w:r>
      <w:bookmarkEnd w:id="383"/>
      <w:r>
        <w:rPr>
          <w:color w:val="000000"/>
          <w:spacing w:val="0"/>
          <w:w w:val="100"/>
          <w:position w:val="0"/>
          <w:sz w:val="24"/>
          <w:szCs w:val="24"/>
        </w:rPr>
        <w:t>、存货</w:t>
      </w:r>
    </w:p>
    <w:p>
      <w:pPr>
        <w:pStyle w:val="Style19"/>
        <w:keepNext w:val="0"/>
        <w:keepLines w:val="0"/>
        <w:widowControl w:val="0"/>
        <w:shd w:val="clear" w:color="auto" w:fill="auto"/>
        <w:bidi w:val="0"/>
        <w:spacing w:before="0" w:after="240" w:line="240" w:lineRule="auto"/>
        <w:ind w:left="0" w:right="0" w:firstLine="160"/>
        <w:jc w:val="left"/>
      </w:pPr>
      <w:bookmarkStart w:id="384" w:name="bookmark384"/>
      <w:r>
        <w:rPr>
          <w:color w:val="000000"/>
          <w:spacing w:val="0"/>
          <w:w w:val="100"/>
          <w:position w:val="0"/>
          <w:sz w:val="24"/>
          <w:szCs w:val="24"/>
        </w:rPr>
        <w:t>（</w:t>
      </w:r>
      <w:bookmarkEnd w:id="384"/>
      <w:r>
        <w:rPr>
          <w:color w:val="000000"/>
          <w:spacing w:val="0"/>
          <w:w w:val="100"/>
          <w:position w:val="0"/>
          <w:sz w:val="24"/>
          <w:szCs w:val="24"/>
        </w:rPr>
        <w:t>1）存货分项目列示</w:t>
      </w:r>
    </w:p>
    <w:tbl>
      <w:tblPr>
        <w:tblOverlap w:val="never"/>
        <w:jc w:val="center"/>
        <w:tblLayout w:type="fixed"/>
      </w:tblPr>
      <w:tblGrid>
        <w:gridCol w:w="2184"/>
        <w:gridCol w:w="3485"/>
        <w:gridCol w:w="2534"/>
      </w:tblGrid>
      <w:tr>
        <w:trPr>
          <w:trHeight w:val="317"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项目</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 xml:space="preserve">2006.12. </w:t>
            </w:r>
            <w:r>
              <w:rPr>
                <w:color w:val="000000"/>
                <w:spacing w:val="0"/>
                <w:w w:val="100"/>
                <w:position w:val="0"/>
                <w:sz w:val="20"/>
                <w:szCs w:val="20"/>
                <w:u w:val="single"/>
              </w:rPr>
              <w:t>31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u w:val="single"/>
              </w:rPr>
              <w:t xml:space="preserve">2005.12. </w:t>
            </w:r>
            <w:r>
              <w:rPr>
                <w:color w:val="000000"/>
                <w:spacing w:val="0"/>
                <w:w w:val="100"/>
                <w:position w:val="0"/>
                <w:sz w:val="20"/>
                <w:szCs w:val="20"/>
                <w:u w:val="single"/>
              </w:rPr>
              <w:t>31</w:t>
            </w:r>
          </w:p>
        </w:tc>
      </w:tr>
      <w:tr>
        <w:trPr>
          <w:trHeight w:val="40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外购商品</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168,152,193.98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116,764,495.31</w:t>
            </w:r>
          </w:p>
        </w:tc>
      </w:tr>
      <w:tr>
        <w:trPr>
          <w:trHeight w:val="39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试用商品</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42,936,457.76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26,292,884.86</w:t>
            </w:r>
          </w:p>
        </w:tc>
      </w:tr>
      <w:tr>
        <w:trPr>
          <w:trHeight w:val="40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发出商品</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642,118,846.12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377,617,896.58</w:t>
            </w:r>
          </w:p>
        </w:tc>
      </w:tr>
      <w:tr>
        <w:trPr>
          <w:trHeight w:val="389"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外购服务费</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16,418,321.86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17,759,666.26</w:t>
            </w:r>
          </w:p>
        </w:tc>
      </w:tr>
      <w:tr>
        <w:trPr>
          <w:trHeight w:val="30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融资租赁存货</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960" w:firstLine="0"/>
              <w:jc w:val="right"/>
              <w:rPr>
                <w:sz w:val="20"/>
                <w:szCs w:val="20"/>
              </w:rPr>
            </w:pPr>
            <w:r>
              <w:rPr>
                <w:color w:val="000000"/>
                <w:spacing w:val="0"/>
                <w:w w:val="100"/>
                <w:position w:val="0"/>
                <w:sz w:val="20"/>
                <w:szCs w:val="20"/>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 xml:space="preserve">11,948,717. </w:t>
            </w:r>
            <w:r>
              <w:rPr>
                <w:color w:val="000000"/>
                <w:spacing w:val="0"/>
                <w:w w:val="100"/>
                <w:position w:val="0"/>
                <w:sz w:val="20"/>
                <w:szCs w:val="20"/>
              </w:rPr>
              <w:t>95</w:t>
            </w:r>
          </w:p>
        </w:tc>
      </w:tr>
      <w:tr>
        <w:trPr>
          <w:trHeight w:val="494"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869,625,819.72</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550,383,660.96</w:t>
            </w:r>
          </w:p>
        </w:tc>
      </w:tr>
      <w:tr>
        <w:trPr>
          <w:trHeight w:val="398" w:hRule="exact"/>
        </w:trPr>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存货跌价准备</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(40,628,208.03)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(30,928,465. </w:t>
            </w:r>
            <w:r>
              <w:rPr>
                <w:color w:val="000000"/>
                <w:spacing w:val="0"/>
                <w:w w:val="100"/>
                <w:position w:val="0"/>
                <w:sz w:val="20"/>
                <w:szCs w:val="20"/>
              </w:rPr>
              <w:t>32)</w:t>
            </w:r>
          </w:p>
        </w:tc>
      </w:tr>
      <w:tr>
        <w:trPr>
          <w:trHeight w:val="331"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828, 997, </w:t>
            </w:r>
            <w:r>
              <w:rPr>
                <w:color w:val="000000"/>
                <w:spacing w:val="0"/>
                <w:w w:val="100"/>
                <w:position w:val="0"/>
                <w:sz w:val="20"/>
                <w:szCs w:val="20"/>
              </w:rPr>
              <w:t>611.69</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519,455,195.64</w:t>
            </w:r>
          </w:p>
        </w:tc>
      </w:tr>
    </w:tbl>
    <w:p>
      <w:pPr>
        <w:spacing w:lineRule="exact" w:line="1"/>
        <w:rPr>
          <w:sz w:val="2"/>
          <w:szCs w:val="2"/>
        </w:rPr>
      </w:pPr>
      <w:r>
        <w:br w:type="page"/>
      </w:r>
    </w:p>
    <w:p>
      <w:pPr>
        <w:pStyle w:val="Style19"/>
        <w:keepNext w:val="0"/>
        <w:keepLines w:val="0"/>
        <w:widowControl w:val="0"/>
        <w:shd w:val="clear" w:color="auto" w:fill="auto"/>
        <w:bidi w:val="0"/>
        <w:spacing w:before="0" w:after="180" w:line="331" w:lineRule="exact"/>
        <w:ind w:left="0" w:right="0" w:firstLine="0"/>
        <w:jc w:val="left"/>
      </w:pPr>
      <w:r>
        <w:rPr>
          <w:color w:val="000000"/>
          <w:spacing w:val="0"/>
          <w:w w:val="100"/>
          <w:position w:val="0"/>
          <w:sz w:val="24"/>
          <w:szCs w:val="24"/>
        </w:rPr>
        <w:t>说明：</w:t>
      </w:r>
    </w:p>
    <w:p>
      <w:pPr>
        <w:pStyle w:val="Style19"/>
        <w:keepNext w:val="0"/>
        <w:keepLines w:val="0"/>
        <w:widowControl w:val="0"/>
        <w:shd w:val="clear" w:color="auto" w:fill="auto"/>
        <w:bidi w:val="0"/>
        <w:spacing w:before="0" w:after="800" w:line="331" w:lineRule="exact"/>
        <w:ind w:left="0" w:right="0" w:firstLine="500"/>
        <w:jc w:val="left"/>
      </w:pPr>
      <w:r>
        <w:rPr>
          <w:color w:val="000000"/>
          <w:spacing w:val="0"/>
          <w:w w:val="100"/>
          <w:position w:val="0"/>
          <w:sz w:val="24"/>
          <w:szCs w:val="24"/>
        </w:rPr>
        <w:t>期末数较期初数增加</w:t>
      </w:r>
      <w:r>
        <w:rPr>
          <w:color w:val="000000"/>
          <w:spacing w:val="0"/>
          <w:w w:val="100"/>
          <w:position w:val="0"/>
          <w:sz w:val="24"/>
          <w:szCs w:val="24"/>
        </w:rPr>
        <w:t>319,242,158.76</w:t>
      </w:r>
      <w:r>
        <w:rPr>
          <w:color w:val="000000"/>
          <w:spacing w:val="0"/>
          <w:w w:val="100"/>
          <w:position w:val="0"/>
          <w:sz w:val="24"/>
          <w:szCs w:val="24"/>
        </w:rPr>
        <w:t>元，增幅58%，主要系本公司本期业务量增加, 相应的</w:t>
      </w:r>
      <w:r>
        <w:rPr>
          <w:color w:val="000000"/>
          <w:spacing w:val="0"/>
          <w:w w:val="100"/>
          <w:position w:val="0"/>
          <w:sz w:val="20"/>
          <w:szCs w:val="20"/>
        </w:rPr>
        <w:t>发出商品</w:t>
      </w:r>
      <w:r>
        <w:rPr>
          <w:color w:val="000000"/>
          <w:spacing w:val="0"/>
          <w:w w:val="100"/>
          <w:position w:val="0"/>
          <w:sz w:val="24"/>
          <w:szCs w:val="24"/>
        </w:rPr>
        <w:t>增加以及商品采购量增大所致。</w:t>
      </w:r>
    </w:p>
    <w:p>
      <w:pPr>
        <w:pStyle w:val="Style19"/>
        <w:keepNext w:val="0"/>
        <w:keepLines w:val="0"/>
        <w:widowControl w:val="0"/>
        <w:numPr>
          <w:ilvl w:val="0"/>
          <w:numId w:val="45"/>
        </w:numPr>
        <w:shd w:val="clear" w:color="auto" w:fill="auto"/>
        <w:bidi w:val="0"/>
        <w:spacing w:before="0" w:after="260" w:line="240" w:lineRule="auto"/>
        <w:ind w:left="0" w:right="0" w:firstLine="160"/>
        <w:jc w:val="left"/>
      </w:pPr>
      <w:bookmarkStart w:id="385" w:name="bookmark385"/>
      <w:bookmarkEnd w:id="385"/>
      <w:r>
        <w:rPr>
          <w:color w:val="000000"/>
          <w:spacing w:val="0"/>
          <w:w w:val="100"/>
          <w:position w:val="0"/>
          <w:sz w:val="24"/>
          <w:szCs w:val="24"/>
        </w:rPr>
        <w:t>存货跌价准备</w:t>
      </w:r>
    </w:p>
    <w:tbl>
      <w:tblPr>
        <w:tblOverlap w:val="never"/>
        <w:jc w:val="center"/>
        <w:tblLayout w:type="fixed"/>
      </w:tblPr>
      <w:tblGrid>
        <w:gridCol w:w="1512"/>
        <w:gridCol w:w="1958"/>
        <w:gridCol w:w="2040"/>
        <w:gridCol w:w="2102"/>
        <w:gridCol w:w="1766"/>
      </w:tblGrid>
      <w:tr>
        <w:trPr>
          <w:trHeight w:val="230" w:hRule="exact"/>
        </w:trPr>
        <w:tc>
          <w:tcPr>
            <w:gridSpan w:val="3"/>
            <w:tcBorders/>
            <w:shd w:val="clear" w:color="auto" w:fill="FFFFFF"/>
            <w:vAlign w:val="top"/>
          </w:tcPr>
          <w:p>
            <w:pPr>
              <w:widowControl w:val="0"/>
              <w:rPr>
                <w:sz w:val="10"/>
                <w:szCs w:val="10"/>
              </w:rPr>
            </w:pPr>
          </w:p>
        </w:tc>
        <w:tc>
          <w:tcPr>
            <w:gridSpan w:val="2"/>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本期减少</w:t>
            </w:r>
          </w:p>
        </w:tc>
      </w:tr>
      <w:tr>
        <w:trPr>
          <w:trHeight w:val="600"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项目</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2006. 01.01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tcBorders>
            <w:shd w:val="clear" w:color="auto" w:fill="FFFFFF"/>
            <w:vAlign w:val="center"/>
          </w:tcPr>
          <w:p>
            <w:pPr>
              <w:pStyle w:val="Style23"/>
              <w:keepNext w:val="0"/>
              <w:keepLines w:val="0"/>
              <w:widowControl w:val="0"/>
              <w:shd w:val="clear" w:color="auto" w:fill="auto"/>
              <w:tabs>
                <w:tab w:pos="1278" w:val="left"/>
              </w:tabs>
              <w:bidi w:val="0"/>
              <w:spacing w:before="0" w:after="0" w:line="240" w:lineRule="auto"/>
              <w:ind w:left="0" w:right="0" w:firstLine="260"/>
              <w:jc w:val="left"/>
              <w:rPr>
                <w:sz w:val="20"/>
                <w:szCs w:val="20"/>
              </w:rPr>
            </w:pPr>
            <w:r>
              <w:rPr>
                <w:color w:val="000000"/>
                <w:spacing w:val="0"/>
                <w:w w:val="100"/>
                <w:position w:val="0"/>
                <w:sz w:val="20"/>
                <w:szCs w:val="20"/>
                <w:u w:val="single"/>
              </w:rPr>
              <w:t>转出</w:t>
              <w:tab/>
              <w:t>转回</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2006.12.31</w:t>
            </w:r>
          </w:p>
        </w:tc>
      </w:tr>
      <w:tr>
        <w:trPr>
          <w:trHeight w:val="38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外购商品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18,755,020.31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4,659,649.83</w:t>
            </w:r>
          </w:p>
        </w:tc>
        <w:tc>
          <w:tcPr>
            <w:tcBorders/>
            <w:shd w:val="clear" w:color="auto" w:fill="FFFFFF"/>
            <w:vAlign w:val="center"/>
          </w:tcPr>
          <w:p>
            <w:pPr>
              <w:pStyle w:val="Style23"/>
              <w:keepNext w:val="0"/>
              <w:keepLines w:val="0"/>
              <w:widowControl w:val="0"/>
              <w:shd w:val="clear" w:color="auto" w:fill="auto"/>
              <w:tabs>
                <w:tab w:pos="1602" w:val="left"/>
              </w:tabs>
              <w:bidi w:val="0"/>
              <w:spacing w:before="0" w:after="0" w:line="240" w:lineRule="auto"/>
              <w:ind w:left="0" w:right="0" w:firstLine="580"/>
              <w:jc w:val="left"/>
              <w:rPr>
                <w:sz w:val="20"/>
                <w:szCs w:val="20"/>
              </w:rPr>
            </w:pPr>
            <w:r>
              <w:rPr>
                <w:color w:val="000000"/>
                <w:spacing w:val="0"/>
                <w:w w:val="100"/>
                <w:position w:val="0"/>
                <w:sz w:val="20"/>
                <w:szCs w:val="20"/>
              </w:rPr>
              <w:t>—</w:t>
              <w:tab/>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23,414,670.14</w:t>
            </w:r>
          </w:p>
        </w:tc>
      </w:tr>
      <w:tr>
        <w:trPr>
          <w:trHeight w:val="30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试用商品</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12,173,445.01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5,040,092.88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 —</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17,213,537.89</w:t>
            </w:r>
          </w:p>
        </w:tc>
      </w:tr>
      <w:tr>
        <w:trPr>
          <w:trHeight w:val="408"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30, 928, </w:t>
            </w:r>
            <w:r>
              <w:rPr>
                <w:color w:val="000000"/>
                <w:spacing w:val="0"/>
                <w:w w:val="100"/>
                <w:position w:val="0"/>
                <w:sz w:val="20"/>
                <w:szCs w:val="20"/>
              </w:rPr>
              <w:t>465.32</w:t>
            </w:r>
          </w:p>
        </w:tc>
        <w:tc>
          <w:tcPr>
            <w:vMerge w:val="restart"/>
            <w:tcBorders>
              <w:top w:val="single" w:sz="4"/>
            </w:tcBorders>
            <w:shd w:val="clear" w:color="auto" w:fill="FFFFFF"/>
            <w:vAlign w:val="top"/>
          </w:tcPr>
          <w:p>
            <w:pPr>
              <w:pStyle w:val="Style23"/>
              <w:keepNext w:val="0"/>
              <w:keepLines w:val="0"/>
              <w:widowControl w:val="0"/>
              <w:shd w:val="clear" w:color="auto" w:fill="auto"/>
              <w:bidi w:val="0"/>
              <w:spacing w:before="220" w:after="0" w:line="240" w:lineRule="auto"/>
              <w:ind w:left="0" w:right="0" w:firstLine="200"/>
              <w:jc w:val="left"/>
              <w:rPr>
                <w:sz w:val="20"/>
                <w:szCs w:val="20"/>
              </w:rPr>
            </w:pPr>
            <w:r>
              <w:rPr>
                <w:color w:val="000000"/>
                <w:spacing w:val="0"/>
                <w:w w:val="100"/>
                <w:position w:val="0"/>
                <w:sz w:val="20"/>
                <w:szCs w:val="20"/>
              </w:rPr>
              <w:t>9,699,742.71</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 —</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40,628,208.03</w:t>
            </w:r>
          </w:p>
        </w:tc>
      </w:tr>
      <w:tr>
        <w:trPr>
          <w:trHeight w:val="9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8、待摊费用</w:t>
            </w:r>
          </w:p>
        </w:tc>
        <w:tc>
          <w:tcPr>
            <w:tcBorders>
              <w:top w:val="single" w:sz="4"/>
            </w:tcBorders>
            <w:shd w:val="clear" w:color="auto" w:fill="FFFFFF"/>
            <w:vAlign w:val="top"/>
          </w:tcPr>
          <w:p>
            <w:pPr>
              <w:widowControl w:val="0"/>
              <w:rPr>
                <w:sz w:val="10"/>
                <w:szCs w:val="10"/>
              </w:rPr>
            </w:pPr>
          </w:p>
        </w:tc>
        <w:tc>
          <w:tcPr>
            <w:vMerge/>
            <w:tcBorders/>
            <w:shd w:val="clear" w:color="auto" w:fill="FFFFFF"/>
            <w:vAlign w:val="top"/>
          </w:tcPr>
          <w:p>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5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项目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2006.01.01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本期增加</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本期摊销</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2006.12.31</w:t>
            </w:r>
          </w:p>
        </w:tc>
      </w:tr>
      <w:tr>
        <w:trPr>
          <w:trHeight w:val="38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房租</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276,624.29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1,804,677.39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1,643,251.68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438,050.00</w:t>
            </w:r>
          </w:p>
        </w:tc>
      </w:tr>
      <w:tr>
        <w:trPr>
          <w:trHeight w:val="31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保险</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34,850.35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2,846.90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 xml:space="preserve">37, </w:t>
            </w:r>
            <w:r>
              <w:rPr>
                <w:color w:val="000000"/>
                <w:spacing w:val="0"/>
                <w:w w:val="100"/>
                <w:position w:val="0"/>
                <w:sz w:val="20"/>
                <w:szCs w:val="20"/>
              </w:rPr>
              <w:t>697.25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45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311,474.64</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1,807,524.29</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1,467,902.87</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438,050.00</w:t>
            </w:r>
          </w:p>
        </w:tc>
      </w:tr>
    </w:tbl>
    <w:p>
      <w:pPr>
        <w:widowControl w:val="0"/>
        <w:spacing w:after="459" w:line="1" w:lineRule="exact"/>
      </w:pPr>
    </w:p>
    <w:p>
      <w:pPr>
        <w:pStyle w:val="Style19"/>
        <w:keepNext w:val="0"/>
        <w:keepLines w:val="0"/>
        <w:widowControl w:val="0"/>
        <w:shd w:val="clear" w:color="auto" w:fill="auto"/>
        <w:bidi w:val="0"/>
        <w:spacing w:before="0" w:after="260" w:line="240" w:lineRule="auto"/>
        <w:ind w:left="0" w:right="0" w:firstLine="0"/>
        <w:jc w:val="left"/>
      </w:pPr>
      <w:bookmarkStart w:id="386" w:name="bookmark386"/>
      <w:r>
        <w:rPr>
          <w:color w:val="000000"/>
          <w:spacing w:val="0"/>
          <w:w w:val="100"/>
          <w:position w:val="0"/>
          <w:sz w:val="24"/>
          <w:szCs w:val="24"/>
        </w:rPr>
        <w:t>9</w:t>
      </w:r>
      <w:bookmarkEnd w:id="386"/>
      <w:r>
        <w:rPr>
          <w:color w:val="000000"/>
          <w:spacing w:val="0"/>
          <w:w w:val="100"/>
          <w:position w:val="0"/>
          <w:sz w:val="24"/>
          <w:szCs w:val="24"/>
        </w:rPr>
        <w:t>、长期股权投资</w:t>
      </w:r>
    </w:p>
    <w:tbl>
      <w:tblPr>
        <w:tblOverlap w:val="never"/>
        <w:jc w:val="left"/>
        <w:tblLayout w:type="fixed"/>
      </w:tblPr>
      <w:tblGrid>
        <w:gridCol w:w="2328"/>
        <w:gridCol w:w="1680"/>
        <w:gridCol w:w="1570"/>
        <w:gridCol w:w="1594"/>
        <w:gridCol w:w="1378"/>
      </w:tblGrid>
      <w:tr>
        <w:trPr>
          <w:trHeight w:val="398" w:hRule="exact"/>
        </w:trPr>
        <w:tc>
          <w:tcPr>
            <w:gridSpan w:val="3"/>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(1)合并数</w:t>
            </w:r>
          </w:p>
        </w:tc>
        <w:tc>
          <w:tcPr>
            <w:vMerge w:val="restart"/>
            <w:tcBorders/>
            <w:shd w:val="clear" w:color="auto" w:fill="FFFFFF"/>
            <w:vAlign w:val="bottom"/>
          </w:tcPr>
          <w:p>
            <w:pPr>
              <w:pStyle w:val="Style23"/>
              <w:keepNext w:val="0"/>
              <w:keepLines w:val="0"/>
              <w:widowControl w:val="0"/>
              <w:shd w:val="clear" w:color="auto" w:fill="auto"/>
              <w:bidi w:val="0"/>
              <w:spacing w:before="0" w:after="0" w:line="240" w:lineRule="auto"/>
              <w:ind w:left="0" w:right="260" w:firstLine="0"/>
              <w:jc w:val="right"/>
              <w:rPr>
                <w:sz w:val="20"/>
                <w:szCs w:val="20"/>
              </w:rPr>
            </w:pPr>
            <w:r>
              <w:rPr>
                <w:color w:val="000000"/>
                <w:spacing w:val="0"/>
                <w:w w:val="100"/>
                <w:position w:val="0"/>
                <w:sz w:val="20"/>
                <w:szCs w:val="20"/>
              </w:rPr>
              <w:t>本期减少</w:t>
            </w:r>
          </w:p>
        </w:tc>
        <w:tc>
          <w:tcPr>
            <w:vMerge w:val="restart"/>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2006.12.31</w:t>
            </w:r>
          </w:p>
        </w:tc>
      </w:tr>
      <w:tr>
        <w:trPr>
          <w:trHeight w:val="50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u w:val="single"/>
              </w:rPr>
              <w:t>项目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2006.01.01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300" w:firstLine="0"/>
              <w:jc w:val="right"/>
              <w:rPr>
                <w:sz w:val="20"/>
                <w:szCs w:val="20"/>
              </w:rPr>
            </w:pPr>
            <w:r>
              <w:rPr>
                <w:color w:val="000000"/>
                <w:spacing w:val="0"/>
                <w:w w:val="100"/>
                <w:position w:val="0"/>
                <w:sz w:val="20"/>
                <w:szCs w:val="20"/>
              </w:rPr>
              <w:t>本期增加</w:t>
            </w:r>
          </w:p>
        </w:tc>
        <w:tc>
          <w:tcPr>
            <w:vMerge/>
            <w:tcBorders/>
            <w:shd w:val="clear" w:color="auto" w:fill="FFFFFF"/>
            <w:vAlign w:val="bottom"/>
          </w:tcPr>
          <w:p>
            <w:pPr/>
          </w:p>
        </w:tc>
        <w:tc>
          <w:tcPr>
            <w:vMerge/>
            <w:tcBorders/>
            <w:shd w:val="clear" w:color="auto" w:fill="FFFFFF"/>
            <w:vAlign w:val="bottom"/>
          </w:tcPr>
          <w:p>
            <w:pPr/>
          </w:p>
        </w:tc>
      </w:tr>
      <w:tr>
        <w:trPr>
          <w:trHeight w:val="475"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股票投资</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26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44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对子公司投资</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9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对合营企业投资</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386,954.95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84,151.14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302,803.81</w:t>
            </w:r>
          </w:p>
        </w:tc>
      </w:tr>
      <w:tr>
        <w:trPr>
          <w:trHeight w:val="43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对联营企业投资</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41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对其他企业投资</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300,000.00</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股权投资差额</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260" w:firstLine="0"/>
              <w:jc w:val="right"/>
              <w:rPr>
                <w:sz w:val="26"/>
                <w:szCs w:val="26"/>
              </w:rPr>
            </w:pPr>
            <w:r>
              <w:rPr>
                <w:rFonts w:ascii="Arial" w:eastAsia="Arial" w:hAnsi="Arial" w:cs="Arial"/>
                <w:color w:val="000000"/>
                <w:spacing w:val="0"/>
                <w:w w:val="100"/>
                <w:position w:val="0"/>
                <w:sz w:val="26"/>
                <w:szCs w:val="26"/>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518"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686,954.95</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84,151.14</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602,803.81</w:t>
            </w:r>
          </w:p>
        </w:tc>
      </w:tr>
      <w:tr>
        <w:trPr>
          <w:trHeight w:val="44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长期投资减值准备</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w:t>
            </w:r>
            <w:r>
              <w:rPr>
                <w:color w:val="000000"/>
                <w:spacing w:val="0"/>
                <w:w w:val="100"/>
                <w:position w:val="0"/>
                <w:sz w:val="20"/>
                <w:szCs w:val="20"/>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300" w:firstLine="0"/>
              <w:jc w:val="right"/>
              <w:rPr>
                <w:sz w:val="26"/>
                <w:szCs w:val="26"/>
              </w:rPr>
            </w:pPr>
            <w:r>
              <w:rPr>
                <w:rFonts w:ascii="Arial" w:eastAsia="Arial" w:hAnsi="Arial" w:cs="Arial"/>
                <w:color w:val="000000"/>
                <w:spacing w:val="0"/>
                <w:w w:val="100"/>
                <w:position w:val="0"/>
                <w:sz w:val="26"/>
                <w:szCs w:val="26"/>
              </w:rPr>
              <w:t>Q</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260" w:firstLine="0"/>
              <w:jc w:val="right"/>
              <w:rPr>
                <w:sz w:val="26"/>
                <w:szCs w:val="26"/>
              </w:rPr>
            </w:pPr>
            <w:r>
              <w:rPr>
                <w:rFonts w:ascii="Arial" w:eastAsia="Arial" w:hAnsi="Arial" w:cs="Arial"/>
                <w:color w:val="000000"/>
                <w:spacing w:val="0"/>
                <w:w w:val="100"/>
                <w:position w:val="0"/>
                <w:sz w:val="26"/>
                <w:szCs w:val="26"/>
              </w:rPr>
              <w:t>Q</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26"/>
                <w:szCs w:val="26"/>
              </w:rPr>
            </w:pPr>
            <w:r>
              <w:rPr>
                <w:rFonts w:ascii="Arial" w:eastAsia="Arial" w:hAnsi="Arial" w:cs="Arial"/>
                <w:color w:val="000000"/>
                <w:spacing w:val="0"/>
                <w:w w:val="100"/>
                <w:position w:val="0"/>
                <w:sz w:val="26"/>
                <w:szCs w:val="26"/>
              </w:rPr>
              <w:t>Q</w:t>
            </w:r>
          </w:p>
        </w:tc>
      </w:tr>
      <w:tr>
        <w:trPr>
          <w:trHeight w:val="341"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686,954.95</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84,151.14</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602,803.81</w:t>
            </w:r>
          </w:p>
        </w:tc>
      </w:tr>
    </w:tbl>
    <w:p>
      <w:pPr>
        <w:spacing w:lineRule="exact" w:line="1"/>
        <w:rPr>
          <w:sz w:val="2"/>
          <w:szCs w:val="2"/>
        </w:rPr>
      </w:pPr>
      <w:r>
        <w:br w:type="page"/>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A、</w:t>
      </w:r>
      <w:r>
        <w:rPr>
          <w:color w:val="000000"/>
          <w:spacing w:val="0"/>
          <w:w w:val="100"/>
          <w:position w:val="0"/>
          <w:sz w:val="24"/>
          <w:szCs w:val="24"/>
        </w:rPr>
        <w:t>对合营企业投资</w:t>
      </w:r>
    </w:p>
    <w:tbl>
      <w:tblPr>
        <w:tblOverlap w:val="never"/>
        <w:jc w:val="center"/>
        <w:tblLayout w:type="fixed"/>
      </w:tblPr>
      <w:tblGrid>
        <w:gridCol w:w="1267"/>
        <w:gridCol w:w="974"/>
        <w:gridCol w:w="1253"/>
        <w:gridCol w:w="950"/>
        <w:gridCol w:w="1219"/>
        <w:gridCol w:w="854"/>
        <w:gridCol w:w="1205"/>
        <w:gridCol w:w="1152"/>
        <w:gridCol w:w="763"/>
      </w:tblGrid>
      <w:tr>
        <w:trPr>
          <w:trHeight w:val="610" w:hRule="exact"/>
        </w:trPr>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被投资位名称</w:t>
            </w:r>
          </w:p>
        </w:tc>
        <w:tc>
          <w:tcPr>
            <w:vMerge w:val="restart"/>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u w:val="single"/>
              </w:rPr>
              <w:t>成立时 间或收购 时间</w:t>
            </w:r>
          </w:p>
        </w:tc>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初始投资成本</w:t>
            </w:r>
          </w:p>
        </w:tc>
        <w:tc>
          <w:tcPr>
            <w:gridSpan w:val="3"/>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权益变动</w:t>
            </w:r>
          </w:p>
        </w:tc>
        <w:tc>
          <w:tcPr>
            <w:vMerge w:val="restart"/>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u w:val="single"/>
              </w:rPr>
              <w:t xml:space="preserve">期末投资余 </w:t>
            </w:r>
            <w:r>
              <w:rPr>
                <w:color w:val="000000"/>
                <w:spacing w:val="0"/>
                <w:w w:val="100"/>
                <w:position w:val="0"/>
                <w:sz w:val="18"/>
                <w:szCs w:val="18"/>
              </w:rPr>
              <w:t>额</w:t>
            </w:r>
          </w:p>
        </w:tc>
        <w:tc>
          <w:tcPr>
            <w:vMerge w:val="restart"/>
            <w:tcBorders/>
            <w:shd w:val="clear" w:color="auto" w:fill="FFFFFF"/>
            <w:vAlign w:val="top"/>
          </w:tcPr>
          <w:p>
            <w:pPr>
              <w:pStyle w:val="Style23"/>
              <w:keepNext w:val="0"/>
              <w:keepLines w:val="0"/>
              <w:widowControl w:val="0"/>
              <w:shd w:val="clear" w:color="auto" w:fill="auto"/>
              <w:bidi w:val="0"/>
              <w:spacing w:before="0" w:after="0" w:line="226" w:lineRule="exact"/>
              <w:ind w:left="0" w:right="0" w:firstLine="0"/>
              <w:jc w:val="right"/>
              <w:rPr>
                <w:sz w:val="18"/>
                <w:szCs w:val="18"/>
              </w:rPr>
            </w:pPr>
            <w:r>
              <w:rPr>
                <w:color w:val="000000"/>
                <w:spacing w:val="0"/>
                <w:w w:val="100"/>
                <w:position w:val="0"/>
                <w:sz w:val="18"/>
                <w:szCs w:val="18"/>
                <w:u w:val="single"/>
              </w:rPr>
              <w:t>占被投</w:t>
            </w:r>
          </w:p>
          <w:p>
            <w:pPr>
              <w:pStyle w:val="Style23"/>
              <w:keepNext w:val="0"/>
              <w:keepLines w:val="0"/>
              <w:widowControl w:val="0"/>
              <w:shd w:val="clear" w:color="auto" w:fill="auto"/>
              <w:bidi w:val="0"/>
              <w:spacing w:before="0" w:after="0" w:line="226" w:lineRule="exact"/>
              <w:ind w:left="0" w:right="0" w:firstLine="0"/>
              <w:jc w:val="right"/>
              <w:rPr>
                <w:sz w:val="18"/>
                <w:szCs w:val="18"/>
              </w:rPr>
            </w:pPr>
            <w:r>
              <w:rPr>
                <w:color w:val="000000"/>
                <w:spacing w:val="0"/>
                <w:w w:val="100"/>
                <w:position w:val="0"/>
                <w:sz w:val="18"/>
                <w:szCs w:val="18"/>
                <w:u w:val="single"/>
              </w:rPr>
              <w:t>资单位</w:t>
            </w:r>
          </w:p>
          <w:p>
            <w:pPr>
              <w:pStyle w:val="Style23"/>
              <w:keepNext w:val="0"/>
              <w:keepLines w:val="0"/>
              <w:widowControl w:val="0"/>
              <w:shd w:val="clear" w:color="auto" w:fill="auto"/>
              <w:bidi w:val="0"/>
              <w:spacing w:before="0" w:after="0" w:line="226" w:lineRule="exact"/>
              <w:ind w:left="0" w:right="0" w:firstLine="0"/>
              <w:jc w:val="right"/>
              <w:rPr>
                <w:sz w:val="18"/>
                <w:szCs w:val="18"/>
              </w:rPr>
            </w:pPr>
            <w:r>
              <w:rPr>
                <w:color w:val="000000"/>
                <w:spacing w:val="0"/>
                <w:w w:val="100"/>
                <w:position w:val="0"/>
                <w:sz w:val="18"/>
                <w:szCs w:val="18"/>
                <w:u w:val="single"/>
              </w:rPr>
              <w:t xml:space="preserve">注册资 </w:t>
            </w:r>
            <w:r>
              <w:rPr>
                <w:color w:val="000000"/>
                <w:spacing w:val="0"/>
                <w:w w:val="100"/>
                <w:position w:val="0"/>
                <w:sz w:val="18"/>
                <w:szCs w:val="18"/>
              </w:rPr>
              <w:t>本比例％</w:t>
            </w:r>
          </w:p>
        </w:tc>
      </w:tr>
      <w:tr>
        <w:trPr>
          <w:trHeight w:val="595" w:hRule="exact"/>
        </w:trPr>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u w:val="single"/>
              </w:rPr>
              <w:t>本年增</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w:t>
            </w:r>
          </w:p>
        </w:tc>
        <w:tc>
          <w:tcPr>
            <w:tcBorders/>
            <w:shd w:val="clear" w:color="auto" w:fill="FFFFFF"/>
            <w:vAlign w:val="top"/>
          </w:tcPr>
          <w:p>
            <w:pPr>
              <w:pStyle w:val="Style23"/>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本期权益增 （减）</w:t>
            </w:r>
          </w:p>
        </w:tc>
        <w:tc>
          <w:tcPr>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u w:val="single"/>
              </w:rPr>
              <w:t xml:space="preserve">本期 分回 </w:t>
            </w:r>
            <w:r>
              <w:rPr>
                <w:color w:val="000000"/>
                <w:spacing w:val="0"/>
                <w:w w:val="100"/>
                <w:position w:val="0"/>
                <w:sz w:val="18"/>
                <w:szCs w:val="18"/>
              </w:rPr>
              <w:t>利润</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累计权益增</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w:t>
            </w:r>
          </w:p>
        </w:tc>
        <w:tc>
          <w:tcPr>
            <w:vMerge/>
            <w:tcBorders/>
            <w:shd w:val="clear" w:color="auto" w:fill="FFFFFF"/>
            <w:vAlign w:val="center"/>
          </w:tcPr>
          <w:p>
            <w:pPr/>
          </w:p>
        </w:tc>
        <w:tc>
          <w:tcPr>
            <w:vMerge/>
            <w:tcBorders/>
            <w:shd w:val="clear" w:color="auto" w:fill="FFFFFF"/>
            <w:vAlign w:val="top"/>
          </w:tcPr>
          <w:p>
            <w:pPr/>
          </w:p>
        </w:tc>
      </w:tr>
      <w:tr>
        <w:trPr>
          <w:trHeight w:val="605" w:hRule="exact"/>
        </w:trPr>
        <w:tc>
          <w:tcPr>
            <w:tcBorders/>
            <w:shd w:val="clear" w:color="auto" w:fill="FFFFFF"/>
            <w:vAlign w:val="bottom"/>
          </w:tcPr>
          <w:p>
            <w:pPr>
              <w:pStyle w:val="Style23"/>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北京瑞澜天成 科技有限公司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2005 年</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(84,151.14)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(197,196.19)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302,803.81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50%</w:t>
            </w:r>
          </w:p>
        </w:tc>
      </w:tr>
    </w:tbl>
    <w:p>
      <w:pPr>
        <w:widowControl w:val="0"/>
        <w:spacing w:after="359" w:line="1" w:lineRule="exact"/>
      </w:pPr>
    </w:p>
    <w:p>
      <w:pPr>
        <w:pStyle w:val="Style19"/>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说明：本期权益中包括权益法核算本期投资收益-</w:t>
      </w:r>
      <w:r>
        <w:rPr>
          <w:color w:val="000000"/>
          <w:spacing w:val="0"/>
          <w:w w:val="100"/>
          <w:position w:val="0"/>
          <w:sz w:val="24"/>
          <w:szCs w:val="24"/>
        </w:rPr>
        <w:t>84,151.14</w:t>
      </w:r>
      <w:r>
        <w:rPr>
          <w:color w:val="000000"/>
          <w:spacing w:val="0"/>
          <w:w w:val="100"/>
          <w:position w:val="0"/>
          <w:sz w:val="24"/>
          <w:szCs w:val="24"/>
        </w:rPr>
        <w:t>元。</w:t>
      </w:r>
    </w:p>
    <w:p>
      <w:pPr>
        <w:pStyle w:val="Style19"/>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B、</w:t>
      </w:r>
      <w:r>
        <w:rPr>
          <w:color w:val="000000"/>
          <w:spacing w:val="0"/>
          <w:w w:val="100"/>
          <w:position w:val="0"/>
          <w:sz w:val="24"/>
          <w:szCs w:val="24"/>
        </w:rPr>
        <w:t>对其他企业投资</w:t>
      </w:r>
    </w:p>
    <w:tbl>
      <w:tblPr>
        <w:tblOverlap w:val="never"/>
        <w:jc w:val="center"/>
        <w:tblLayout w:type="fixed"/>
      </w:tblPr>
      <w:tblGrid>
        <w:gridCol w:w="2088"/>
        <w:gridCol w:w="2357"/>
        <w:gridCol w:w="1838"/>
        <w:gridCol w:w="1469"/>
        <w:gridCol w:w="1699"/>
      </w:tblGrid>
      <w:tr>
        <w:trPr>
          <w:trHeight w:val="456" w:hRule="exact"/>
        </w:trPr>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被投资单位名称</w:t>
            </w:r>
          </w:p>
        </w:tc>
        <w:tc>
          <w:tcPr>
            <w:gridSpan w:val="2"/>
            <w:tcBorders/>
            <w:shd w:val="clear" w:color="auto" w:fill="FFFFFF"/>
            <w:vAlign w:val="top"/>
          </w:tcPr>
          <w:p>
            <w:pPr>
              <w:pStyle w:val="Style23"/>
              <w:keepNext w:val="0"/>
              <w:keepLines w:val="0"/>
              <w:widowControl w:val="0"/>
              <w:shd w:val="clear" w:color="auto" w:fill="auto"/>
              <w:tabs>
                <w:tab w:pos="1998" w:val="left"/>
              </w:tabs>
              <w:bidi w:val="0"/>
              <w:spacing w:before="0" w:after="0" w:line="240" w:lineRule="auto"/>
              <w:ind w:left="0" w:right="0" w:firstLine="140"/>
              <w:jc w:val="left"/>
              <w:rPr>
                <w:sz w:val="18"/>
                <w:szCs w:val="18"/>
              </w:rPr>
            </w:pPr>
            <w:r>
              <w:rPr>
                <w:color w:val="000000"/>
                <w:spacing w:val="0"/>
                <w:w w:val="100"/>
                <w:position w:val="0"/>
                <w:sz w:val="18"/>
                <w:szCs w:val="18"/>
                <w:u w:val="single"/>
              </w:rPr>
              <w:t>成立时间</w:t>
              <w:tab/>
              <w:t>初始投资成本</w:t>
            </w:r>
          </w:p>
        </w:tc>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期末投资余额</w:t>
            </w:r>
          </w:p>
        </w:tc>
        <w:tc>
          <w:tcPr>
            <w:vMerge w:val="restart"/>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占被投资单位注 册资本比例%</w:t>
            </w:r>
          </w:p>
        </w:tc>
      </w:tr>
      <w:tr>
        <w:trPr>
          <w:trHeight w:val="370" w:hRule="exact"/>
        </w:trPr>
        <w:tc>
          <w:tcPr>
            <w:vMerge/>
            <w:tcBorders/>
            <w:shd w:val="clear" w:color="auto" w:fill="FFFFFF"/>
            <w:vAlign w:val="center"/>
          </w:tcPr>
          <w:p>
            <w:pPr/>
          </w:p>
        </w:tc>
        <w:tc>
          <w:tcPr>
            <w:tcBorders/>
            <w:shd w:val="clear" w:color="auto" w:fill="FFFFFF"/>
            <w:vAlign w:val="top"/>
          </w:tcPr>
          <w:p>
            <w:pPr>
              <w:pStyle w:val="Style23"/>
              <w:keepNext w:val="0"/>
              <w:keepLines w:val="0"/>
              <w:widowControl w:val="0"/>
              <w:shd w:val="clear" w:color="auto" w:fill="auto"/>
              <w:tabs>
                <w:tab w:pos="1498" w:val="left"/>
              </w:tabs>
              <w:bidi w:val="0"/>
              <w:spacing w:before="0" w:after="0" w:line="240" w:lineRule="auto"/>
              <w:ind w:left="0" w:right="0" w:firstLine="0"/>
              <w:jc w:val="left"/>
              <w:rPr>
                <w:sz w:val="18"/>
                <w:szCs w:val="18"/>
              </w:rPr>
            </w:pPr>
            <w:r>
              <w:rPr>
                <w:color w:val="000000"/>
                <w:spacing w:val="0"/>
                <w:w w:val="100"/>
                <w:position w:val="0"/>
                <w:sz w:val="18"/>
                <w:szCs w:val="18"/>
                <w:u w:val="single"/>
              </w:rPr>
              <w:t>或收购时间</w:t>
              <w:tab/>
              <w:t>期初数</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本年增（减）</w:t>
            </w:r>
          </w:p>
        </w:tc>
        <w:tc>
          <w:tcPr>
            <w:vMerge/>
            <w:tcBorders/>
            <w:shd w:val="clear" w:color="auto" w:fill="FFFFFF"/>
            <w:vAlign w:val="center"/>
          </w:tcPr>
          <w:p>
            <w:pPr/>
          </w:p>
        </w:tc>
        <w:tc>
          <w:tcPr>
            <w:vMerge/>
            <w:tcBorders/>
            <w:shd w:val="clear" w:color="auto" w:fill="FFFFFF"/>
            <w:vAlign w:val="center"/>
          </w:tcPr>
          <w:p>
            <w:pPr/>
          </w:p>
        </w:tc>
      </w:tr>
      <w:tr>
        <w:trPr>
          <w:trHeight w:val="725" w:hRule="exact"/>
        </w:trPr>
        <w:tc>
          <w:tcPr>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中铁信息计算机有限 责任公司</w:t>
            </w:r>
          </w:p>
        </w:tc>
        <w:tc>
          <w:tcPr>
            <w:tcBorders/>
            <w:shd w:val="clear" w:color="auto" w:fill="FFFFFF"/>
            <w:vAlign w:val="top"/>
          </w:tcPr>
          <w:p>
            <w:pPr>
              <w:pStyle w:val="Style23"/>
              <w:keepNext w:val="0"/>
              <w:keepLines w:val="0"/>
              <w:widowControl w:val="0"/>
              <w:shd w:val="clear" w:color="auto" w:fill="auto"/>
              <w:tabs>
                <w:tab w:pos="1414" w:val="left"/>
              </w:tabs>
              <w:bidi w:val="0"/>
              <w:spacing w:before="100" w:after="0" w:line="240" w:lineRule="auto"/>
              <w:ind w:left="0" w:right="0" w:firstLine="200"/>
              <w:jc w:val="left"/>
              <w:rPr>
                <w:sz w:val="18"/>
                <w:szCs w:val="18"/>
              </w:rPr>
            </w:pPr>
            <w:r>
              <w:rPr>
                <w:color w:val="000000"/>
                <w:spacing w:val="0"/>
                <w:w w:val="100"/>
                <w:position w:val="0"/>
                <w:sz w:val="18"/>
                <w:szCs w:val="18"/>
              </w:rPr>
              <w:t>2005 年</w:t>
              <w:tab/>
            </w:r>
            <w:r>
              <w:rPr>
                <w:color w:val="000000"/>
                <w:spacing w:val="0"/>
                <w:w w:val="100"/>
                <w:position w:val="0"/>
                <w:sz w:val="18"/>
                <w:szCs w:val="18"/>
              </w:rPr>
              <w:t>300,000.00</w:t>
            </w:r>
          </w:p>
        </w:tc>
        <w:tc>
          <w:tcPr>
            <w:tcBorders/>
            <w:shd w:val="clear" w:color="auto" w:fill="FFFFFF"/>
            <w:vAlign w:val="top"/>
          </w:tcPr>
          <w:p>
            <w:pPr>
              <w:pStyle w:val="Style23"/>
              <w:keepNext w:val="0"/>
              <w:keepLines w:val="0"/>
              <w:widowControl w:val="0"/>
              <w:shd w:val="clear" w:color="auto" w:fill="auto"/>
              <w:bidi w:val="0"/>
              <w:spacing w:before="120" w:after="0" w:line="240" w:lineRule="auto"/>
              <w:ind w:left="1320" w:right="0" w:firstLine="0"/>
              <w:jc w:val="left"/>
              <w:rPr>
                <w:sz w:val="18"/>
                <w:szCs w:val="18"/>
              </w:rPr>
            </w:pPr>
            <w:r>
              <w:rPr>
                <w:color w:val="000000"/>
                <w:spacing w:val="0"/>
                <w:w w:val="100"/>
                <w:position w:val="0"/>
                <w:sz w:val="18"/>
                <w:szCs w:val="18"/>
              </w:rPr>
              <w:t>—</w:t>
            </w:r>
          </w:p>
        </w:tc>
        <w:tc>
          <w:tcPr>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300,000.00</w:t>
            </w:r>
          </w:p>
        </w:tc>
        <w:tc>
          <w:tcPr>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480"/>
              <w:jc w:val="left"/>
              <w:rPr>
                <w:sz w:val="18"/>
                <w:szCs w:val="18"/>
              </w:rPr>
            </w:pPr>
            <w:r>
              <w:rPr>
                <w:color w:val="000000"/>
                <w:spacing w:val="0"/>
                <w:w w:val="100"/>
                <w:position w:val="0"/>
                <w:sz w:val="18"/>
                <w:szCs w:val="18"/>
              </w:rPr>
              <w:t>0.6%</w:t>
            </w:r>
          </w:p>
        </w:tc>
      </w:tr>
      <w:tr>
        <w:trPr>
          <w:trHeight w:val="55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（2）母公司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0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项目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2006. 01.01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本期减少</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2006.12.31</w:t>
            </w:r>
          </w:p>
        </w:tc>
      </w:tr>
      <w:tr>
        <w:trPr>
          <w:trHeight w:val="42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股票投资</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3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对子公司投资</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34,970,789.15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42,278, </w:t>
            </w:r>
            <w:r>
              <w:rPr>
                <w:color w:val="000000"/>
                <w:spacing w:val="0"/>
                <w:w w:val="100"/>
                <w:position w:val="0"/>
                <w:sz w:val="20"/>
                <w:szCs w:val="20"/>
              </w:rPr>
              <w:t>573.37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 xml:space="preserve">2,310,861. </w:t>
            </w:r>
            <w:r>
              <w:rPr>
                <w:color w:val="000000"/>
                <w:spacing w:val="0"/>
                <w:w w:val="100"/>
                <w:position w:val="0"/>
                <w:sz w:val="20"/>
                <w:szCs w:val="20"/>
              </w:rPr>
              <w:t>74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74,938,500.78</w:t>
            </w:r>
          </w:p>
        </w:tc>
      </w:tr>
      <w:tr>
        <w:trPr>
          <w:trHeight w:val="33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对合营企业投资</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386,954.95</w:t>
            </w: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84,151.14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302,803.81</w:t>
            </w:r>
          </w:p>
        </w:tc>
      </w:tr>
      <w:tr>
        <w:trPr>
          <w:trHeight w:val="33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对联营企业投资</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4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对其他企业投资</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7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股权投资差额</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408"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35,357,744.10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42,278,573.37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 xml:space="preserve">2,395,012. </w:t>
            </w:r>
            <w:r>
              <w:rPr>
                <w:color w:val="000000"/>
                <w:spacing w:val="0"/>
                <w:w w:val="100"/>
                <w:position w:val="0"/>
                <w:sz w:val="20"/>
                <w:szCs w:val="20"/>
              </w:rPr>
              <w:t>88</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75,241,304.59</w:t>
            </w:r>
          </w:p>
        </w:tc>
      </w:tr>
      <w:tr>
        <w:trPr>
          <w:trHeight w:val="27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长期投资减值准备</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667"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u w:val="single"/>
              </w:rPr>
              <w:t xml:space="preserve">35,357, </w:t>
            </w:r>
            <w:r>
              <w:rPr>
                <w:color w:val="000000"/>
                <w:spacing w:val="0"/>
                <w:w w:val="100"/>
                <w:position w:val="0"/>
                <w:sz w:val="20"/>
                <w:szCs w:val="20"/>
                <w:u w:val="single"/>
              </w:rPr>
              <w:t>744.10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42,278,573.37</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2,395,012.88</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75,241,304.59</w:t>
            </w:r>
          </w:p>
        </w:tc>
      </w:tr>
      <w:tr>
        <w:trPr>
          <w:trHeight w:val="115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A、</w:t>
            </w:r>
            <w:r>
              <w:rPr>
                <w:color w:val="000000"/>
                <w:spacing w:val="0"/>
                <w:w w:val="100"/>
                <w:position w:val="0"/>
                <w:sz w:val="24"/>
                <w:szCs w:val="24"/>
              </w:rPr>
              <w:t>对子公司投资</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u w:val="single"/>
              </w:rPr>
              <w:t>初始投资成本</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权益变动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878" w:hRule="exact"/>
        </w:trPr>
        <w:tc>
          <w:tcPr>
            <w:tcBorders/>
            <w:shd w:val="clear" w:color="auto" w:fill="FFFFFF"/>
            <w:vAlign w:val="bottom"/>
          </w:tcPr>
          <w:p>
            <w:pPr>
              <w:pStyle w:val="Style23"/>
              <w:keepNext w:val="0"/>
              <w:keepLines w:val="0"/>
              <w:widowControl w:val="0"/>
              <w:shd w:val="clear" w:color="auto" w:fill="auto"/>
              <w:tabs>
                <w:tab w:pos="1246" w:val="left"/>
              </w:tabs>
              <w:bidi w:val="0"/>
              <w:spacing w:before="0" w:after="0" w:line="202" w:lineRule="exact"/>
              <w:ind w:left="0" w:right="0" w:firstLine="180"/>
              <w:jc w:val="left"/>
              <w:rPr>
                <w:sz w:val="18"/>
                <w:szCs w:val="18"/>
              </w:rPr>
            </w:pPr>
            <w:r>
              <w:rPr>
                <w:color w:val="000000"/>
                <w:spacing w:val="0"/>
                <w:w w:val="100"/>
                <w:position w:val="0"/>
                <w:sz w:val="18"/>
                <w:szCs w:val="18"/>
              </w:rPr>
              <w:t>之出坷密虽</w:t>
            </w:r>
            <w:r>
              <w:rPr>
                <w:i/>
                <w:iCs/>
                <w:color w:val="000000"/>
                <w:spacing w:val="0"/>
                <w:w w:val="100"/>
                <w:position w:val="0"/>
                <w:sz w:val="8"/>
                <w:szCs w:val="8"/>
              </w:rPr>
              <w:t>岳</w:t>
            </w:r>
            <w:r>
              <w:rPr>
                <w:color w:val="000000"/>
                <w:spacing w:val="0"/>
                <w:w w:val="100"/>
                <w:position w:val="0"/>
                <w:sz w:val="18"/>
                <w:szCs w:val="18"/>
              </w:rPr>
              <w:tab/>
            </w:r>
            <w:r>
              <w:rPr>
                <w:color w:val="000000"/>
                <w:spacing w:val="0"/>
                <w:w w:val="100"/>
                <w:position w:val="0"/>
                <w:sz w:val="18"/>
                <w:szCs w:val="18"/>
                <w:u w:val="single"/>
              </w:rPr>
              <w:t>成立时间</w:t>
            </w:r>
          </w:p>
          <w:p>
            <w:pPr>
              <w:pStyle w:val="Style23"/>
              <w:keepNext w:val="0"/>
              <w:keepLines w:val="0"/>
              <w:widowControl w:val="0"/>
              <w:shd w:val="clear" w:color="auto" w:fill="auto"/>
              <w:tabs>
                <w:tab w:pos="1373" w:val="left"/>
              </w:tabs>
              <w:bidi w:val="0"/>
              <w:spacing w:before="0" w:after="0" w:line="202" w:lineRule="exact"/>
              <w:ind w:left="0" w:right="0" w:firstLine="0"/>
              <w:jc w:val="center"/>
              <w:rPr>
                <w:sz w:val="18"/>
                <w:szCs w:val="18"/>
              </w:rPr>
            </w:pPr>
            <w:r>
              <w:rPr>
                <w:strike/>
                <w:color w:val="000000"/>
                <w:spacing w:val="0"/>
                <w:w w:val="100"/>
                <w:position w:val="0"/>
                <w:sz w:val="18"/>
                <w:szCs w:val="18"/>
              </w:rPr>
              <w:t>被投资单位</w:t>
            </w:r>
            <w:r>
              <w:rPr>
                <w:color w:val="000000"/>
                <w:spacing w:val="0"/>
                <w:w w:val="100"/>
                <w:position w:val="0"/>
                <w:sz w:val="18"/>
                <w:szCs w:val="18"/>
                <w:u w:val="single"/>
              </w:rPr>
              <w:t xml:space="preserve">或收购时 </w:t>
            </w:r>
            <w:r>
              <w:rPr>
                <w:color w:val="000000"/>
                <w:spacing w:val="0"/>
                <w:w w:val="100"/>
                <w:position w:val="0"/>
                <w:sz w:val="18"/>
                <w:szCs w:val="18"/>
              </w:rPr>
              <w:t>坦</w:t>
              <w:tab/>
              <w:t>间</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154" w:lineRule="exact"/>
              <w:ind w:left="320" w:right="0" w:firstLine="1380"/>
              <w:jc w:val="left"/>
              <w:rPr>
                <w:sz w:val="18"/>
                <w:szCs w:val="18"/>
              </w:rPr>
            </w:pPr>
            <w:r>
              <w:rPr>
                <w:color w:val="000000"/>
                <w:spacing w:val="0"/>
                <w:w w:val="100"/>
                <w:position w:val="0"/>
                <w:sz w:val="18"/>
                <w:szCs w:val="18"/>
                <w:u w:val="single"/>
              </w:rPr>
              <w:t>本年增 期初数</w:t>
            </w:r>
          </w:p>
          <w:p>
            <w:pPr>
              <w:pStyle w:val="Style23"/>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（减）</w:t>
            </w:r>
          </w:p>
        </w:tc>
        <w:tc>
          <w:tcPr>
            <w:vMerge w:val="restart"/>
            <w:tcBorders>
              <w:top w:val="single" w:sz="4"/>
            </w:tcBorders>
            <w:shd w:val="clear" w:color="auto" w:fill="FFFFFF"/>
            <w:vAlign w:val="bottom"/>
          </w:tcPr>
          <w:p>
            <w:pPr>
              <w:pStyle w:val="Style23"/>
              <w:keepNext w:val="0"/>
              <w:keepLines w:val="0"/>
              <w:widowControl w:val="0"/>
              <w:shd w:val="clear" w:color="auto" w:fill="auto"/>
              <w:tabs>
                <w:tab w:pos="1266" w:val="left"/>
              </w:tabs>
              <w:bidi w:val="0"/>
              <w:spacing w:before="0" w:after="0" w:line="240" w:lineRule="auto"/>
              <w:ind w:left="0" w:right="0" w:firstLine="200"/>
              <w:jc w:val="left"/>
              <w:rPr>
                <w:sz w:val="18"/>
                <w:szCs w:val="18"/>
              </w:rPr>
            </w:pPr>
            <w:r>
              <w:rPr>
                <w:strike/>
                <w:color w:val="000000"/>
                <w:spacing w:val="0"/>
                <w:w w:val="100"/>
                <w:position w:val="0"/>
                <w:sz w:val="18"/>
                <w:szCs w:val="18"/>
              </w:rPr>
              <w:t>本期权益</w:t>
            </w:r>
            <w:r>
              <w:rPr>
                <w:color w:val="000000"/>
                <w:spacing w:val="0"/>
                <w:w w:val="100"/>
                <w:position w:val="0"/>
                <w:sz w:val="18"/>
                <w:szCs w:val="18"/>
              </w:rPr>
              <w:tab/>
              <w:t>分回</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增利润</w:t>
            </w:r>
          </w:p>
        </w:tc>
        <w:tc>
          <w:tcPr>
            <w:tcBorders/>
            <w:shd w:val="clear" w:color="auto" w:fill="FFFFFF"/>
            <w:vAlign w:val="bottom"/>
          </w:tcPr>
          <w:p>
            <w:pPr>
              <w:pStyle w:val="Style23"/>
              <w:keepNext w:val="0"/>
              <w:keepLines w:val="0"/>
              <w:widowControl w:val="0"/>
              <w:shd w:val="clear" w:color="auto" w:fill="auto"/>
              <w:bidi w:val="0"/>
              <w:spacing w:before="0" w:after="0" w:line="235" w:lineRule="exact"/>
              <w:ind w:left="200" w:right="0" w:firstLine="0"/>
              <w:jc w:val="left"/>
              <w:rPr>
                <w:sz w:val="18"/>
                <w:szCs w:val="18"/>
              </w:rPr>
            </w:pPr>
            <w:r>
              <w:rPr>
                <w:color w:val="000000"/>
                <w:spacing w:val="0"/>
                <w:w w:val="100"/>
                <w:position w:val="0"/>
                <w:sz w:val="18"/>
                <w:szCs w:val="18"/>
                <w:u w:val="single"/>
              </w:rPr>
              <w:t xml:space="preserve">累计权益 </w:t>
            </w:r>
            <w:r>
              <w:rPr>
                <w:color w:val="000000"/>
                <w:spacing w:val="0"/>
                <w:w w:val="100"/>
                <w:position w:val="0"/>
                <w:sz w:val="18"/>
                <w:szCs w:val="18"/>
              </w:rPr>
              <w:t>增（减）</w:t>
            </w:r>
          </w:p>
        </w:tc>
        <w:tc>
          <w:tcPr>
            <w:vMerge w:val="restart"/>
            <w:tcBorders/>
            <w:shd w:val="clear" w:color="auto" w:fill="FFFFFF"/>
            <w:vAlign w:val="top"/>
          </w:tcPr>
          <w:p>
            <w:pPr>
              <w:pStyle w:val="Style23"/>
              <w:keepNext w:val="0"/>
              <w:keepLines w:val="0"/>
              <w:widowControl w:val="0"/>
              <w:shd w:val="clear" w:color="auto" w:fill="auto"/>
              <w:tabs>
                <w:tab w:pos="864" w:val="left"/>
              </w:tabs>
              <w:bidi w:val="0"/>
              <w:spacing w:before="0" w:after="0" w:line="230" w:lineRule="exact"/>
              <w:ind w:left="0" w:right="0" w:firstLine="0"/>
              <w:jc w:val="right"/>
              <w:rPr>
                <w:sz w:val="18"/>
                <w:szCs w:val="18"/>
              </w:rPr>
            </w:pPr>
            <w:r>
              <w:rPr>
                <w:color w:val="000000"/>
                <w:spacing w:val="0"/>
                <w:w w:val="100"/>
                <w:position w:val="0"/>
                <w:sz w:val="18"/>
                <w:szCs w:val="18"/>
                <w:u w:val="single"/>
              </w:rPr>
              <w:t>占被投 期末投</w:t>
              <w:tab/>
              <w:t>资单位</w:t>
            </w:r>
          </w:p>
          <w:p>
            <w:pPr>
              <w:pStyle w:val="Style23"/>
              <w:keepNext w:val="0"/>
              <w:keepLines w:val="0"/>
              <w:widowControl w:val="0"/>
              <w:shd w:val="clear" w:color="auto" w:fill="auto"/>
              <w:tabs>
                <w:tab w:pos="859" w:val="left"/>
              </w:tabs>
              <w:bidi w:val="0"/>
              <w:spacing w:before="0" w:after="0" w:line="230" w:lineRule="exact"/>
              <w:ind w:left="0" w:right="0" w:firstLine="0"/>
              <w:jc w:val="right"/>
              <w:rPr>
                <w:sz w:val="18"/>
                <w:szCs w:val="18"/>
              </w:rPr>
            </w:pPr>
            <w:r>
              <w:rPr>
                <w:color w:val="000000"/>
                <w:spacing w:val="0"/>
                <w:w w:val="100"/>
                <w:position w:val="0"/>
                <w:sz w:val="18"/>
                <w:szCs w:val="18"/>
                <w:u w:val="single"/>
              </w:rPr>
              <w:t>资余额</w:t>
              <w:tab/>
              <w:t>注册资</w:t>
            </w:r>
          </w:p>
          <w:p>
            <w:pPr>
              <w:pStyle w:val="Style23"/>
              <w:keepNext w:val="0"/>
              <w:keepLines w:val="0"/>
              <w:widowControl w:val="0"/>
              <w:shd w:val="clear" w:color="auto" w:fill="auto"/>
              <w:bidi w:val="0"/>
              <w:spacing w:before="0" w:after="0" w:line="230" w:lineRule="exact"/>
              <w:ind w:left="0" w:right="0" w:firstLine="920"/>
              <w:jc w:val="left"/>
              <w:rPr>
                <w:sz w:val="18"/>
                <w:szCs w:val="18"/>
              </w:rPr>
            </w:pPr>
            <w:r>
              <w:rPr>
                <w:color w:val="000000"/>
                <w:spacing w:val="0"/>
                <w:w w:val="100"/>
                <w:position w:val="0"/>
                <w:sz w:val="18"/>
                <w:szCs w:val="18"/>
              </w:rPr>
              <w:t>本比例％</w:t>
            </w:r>
          </w:p>
        </w:tc>
      </w:tr>
      <w:tr>
        <w:trPr>
          <w:trHeight w:val="250"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vMerge/>
            <w:tcBorders/>
            <w:shd w:val="clear" w:color="auto" w:fill="FFFFFF"/>
            <w:vAlign w:val="bottom"/>
          </w:tcPr>
          <w:p>
            <w:pPr/>
          </w:p>
        </w:tc>
        <w:tc>
          <w:tcPr>
            <w:tcBorders>
              <w:top w:val="single" w:sz="4"/>
            </w:tcBorders>
            <w:shd w:val="clear" w:color="auto" w:fill="FFFFFF"/>
            <w:vAlign w:val="top"/>
          </w:tcPr>
          <w:p>
            <w:pPr>
              <w:widowControl w:val="0"/>
              <w:rPr>
                <w:sz w:val="10"/>
                <w:szCs w:val="10"/>
              </w:rPr>
            </w:pPr>
          </w:p>
        </w:tc>
        <w:tc>
          <w:tcPr>
            <w:vMerge/>
            <w:tcBorders/>
            <w:shd w:val="clear" w:color="auto" w:fill="FFFFFF"/>
            <w:vAlign w:val="top"/>
          </w:tcPr>
          <w:p>
            <w:pPr/>
          </w:p>
        </w:tc>
      </w:tr>
      <w:tr>
        <w:trPr>
          <w:trHeight w:val="39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华胜天成科技 2004年</w:t>
            </w:r>
          </w:p>
        </w:tc>
        <w:tc>
          <w:tcPr>
            <w:tcBorders/>
            <w:shd w:val="clear" w:color="auto" w:fill="FFFFFF"/>
            <w:vAlign w:val="bottom"/>
          </w:tcPr>
          <w:p>
            <w:pPr>
              <w:pStyle w:val="Style23"/>
              <w:keepNext w:val="0"/>
              <w:keepLines w:val="0"/>
              <w:widowControl w:val="0"/>
              <w:shd w:val="clear" w:color="auto" w:fill="auto"/>
              <w:tabs>
                <w:tab w:pos="2102" w:val="left"/>
              </w:tabs>
              <w:bidi w:val="0"/>
              <w:spacing w:before="0" w:after="0" w:line="240" w:lineRule="auto"/>
              <w:ind w:left="0" w:right="0" w:firstLine="0"/>
              <w:jc w:val="left"/>
              <w:rPr>
                <w:sz w:val="18"/>
                <w:szCs w:val="18"/>
              </w:rPr>
            </w:pPr>
            <w:r>
              <w:rPr>
                <w:color w:val="000000"/>
                <w:spacing w:val="0"/>
                <w:w w:val="100"/>
                <w:position w:val="0"/>
                <w:sz w:val="18"/>
                <w:szCs w:val="18"/>
              </w:rPr>
              <w:t>7,045,820.00</w:t>
              <w:tab/>
              <w:t>—</w:t>
            </w:r>
          </w:p>
        </w:tc>
        <w:tc>
          <w:tcPr>
            <w:tcBorders/>
            <w:shd w:val="clear" w:color="auto" w:fill="FFFFFF"/>
            <w:vAlign w:val="bottom"/>
          </w:tcPr>
          <w:p>
            <w:pPr>
              <w:pStyle w:val="Style23"/>
              <w:keepNext w:val="0"/>
              <w:keepLines w:val="0"/>
              <w:widowControl w:val="0"/>
              <w:shd w:val="clear" w:color="auto" w:fill="auto"/>
              <w:tabs>
                <w:tab w:pos="1491" w:val="left"/>
              </w:tabs>
              <w:bidi w:val="0"/>
              <w:spacing w:before="0" w:after="0" w:line="240" w:lineRule="auto"/>
              <w:ind w:left="0" w:right="0" w:firstLine="200"/>
              <w:jc w:val="left"/>
              <w:rPr>
                <w:sz w:val="18"/>
                <w:szCs w:val="18"/>
              </w:rPr>
            </w:pPr>
            <w:r>
              <w:rPr>
                <w:color w:val="000000"/>
                <w:spacing w:val="0"/>
                <w:w w:val="100"/>
                <w:position w:val="0"/>
                <w:sz w:val="18"/>
                <w:szCs w:val="18"/>
              </w:rPr>
              <w:t>78,374.91</w:t>
              <w:tab/>
              <w:t>—</w:t>
            </w:r>
          </w:p>
        </w:tc>
        <w:tc>
          <w:tcPr>
            <w:gridSpan w:val="2"/>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(104,892.63) 6,940,927.37 100%</w:t>
            </w:r>
          </w:p>
        </w:tc>
      </w:tr>
    </w:tbl>
    <w:p>
      <w:pPr>
        <w:pStyle w:val="Style21"/>
        <w:keepNext w:val="0"/>
        <w:keepLines w:val="0"/>
        <w:widowControl w:val="0"/>
        <w:shd w:val="clear" w:color="auto" w:fill="auto"/>
        <w:bidi w:val="0"/>
        <w:spacing w:before="0" w:after="0" w:line="240" w:lineRule="auto"/>
        <w:ind w:left="110" w:right="0" w:firstLine="0"/>
        <w:jc w:val="left"/>
        <w:rPr>
          <w:sz w:val="18"/>
          <w:szCs w:val="18"/>
        </w:rPr>
      </w:pPr>
      <w:r>
        <w:rPr>
          <w:color w:val="000000"/>
          <w:spacing w:val="0"/>
          <w:w w:val="100"/>
          <w:position w:val="0"/>
          <w:sz w:val="18"/>
          <w:szCs w:val="18"/>
        </w:rPr>
        <w:t>（香港）有限公</w:t>
      </w:r>
    </w:p>
    <w:p>
      <w:pPr>
        <w:widowControl w:val="0"/>
        <w:spacing w:line="1" w:lineRule="exact"/>
      </w:pPr>
      <w:r>
        <w:br w:type="page"/>
      </w:r>
    </w:p>
    <w:tbl>
      <w:tblPr>
        <w:tblOverlap w:val="never"/>
        <w:jc w:val="center"/>
        <w:tblLayout w:type="fixed"/>
      </w:tblPr>
      <w:tblGrid>
        <w:gridCol w:w="1301"/>
        <w:gridCol w:w="720"/>
        <w:gridCol w:w="2366"/>
        <w:gridCol w:w="1406"/>
        <w:gridCol w:w="2942"/>
        <w:gridCol w:w="456"/>
      </w:tblGrid>
      <w:tr>
        <w:trPr>
          <w:trHeight w:val="2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华胜天成科技</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 年</w:t>
            </w:r>
          </w:p>
        </w:tc>
        <w:tc>
          <w:tcPr>
            <w:tcBorders/>
            <w:shd w:val="clear" w:color="auto" w:fill="FFFFFF"/>
            <w:vAlign w:val="bottom"/>
          </w:tcPr>
          <w:p>
            <w:pPr>
              <w:pStyle w:val="Style23"/>
              <w:keepNext w:val="0"/>
              <w:keepLines w:val="0"/>
              <w:widowControl w:val="0"/>
              <w:shd w:val="clear" w:color="auto" w:fill="auto"/>
              <w:tabs>
                <w:tab w:pos="2102" w:val="left"/>
              </w:tabs>
              <w:bidi w:val="0"/>
              <w:spacing w:before="0" w:after="0" w:line="240" w:lineRule="auto"/>
              <w:ind w:left="0" w:right="0" w:firstLine="0"/>
              <w:jc w:val="left"/>
              <w:rPr>
                <w:sz w:val="18"/>
                <w:szCs w:val="18"/>
              </w:rPr>
            </w:pPr>
            <w:r>
              <w:rPr>
                <w:color w:val="000000"/>
                <w:spacing w:val="0"/>
                <w:w w:val="100"/>
                <w:position w:val="0"/>
                <w:sz w:val="18"/>
                <w:szCs w:val="18"/>
              </w:rPr>
              <w:t>7,874,455.00</w:t>
              <w:tab/>
            </w:r>
            <w:r>
              <w:rPr>
                <w:color w:val="000000"/>
                <w:spacing w:val="0"/>
                <w:w w:val="100"/>
                <w:position w:val="0"/>
                <w:sz w:val="18"/>
                <w:szCs w:val="18"/>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(1,968,372.67)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(1,738,409.57) 6,136,045.43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283"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（美国）有限公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57" w:hRule="exact"/>
        </w:trPr>
        <w:tc>
          <w:tcPr>
            <w:tcBorders/>
            <w:shd w:val="clear" w:color="auto" w:fill="FFFFFF"/>
            <w:vAlign w:val="bottom"/>
          </w:tcPr>
          <w:p>
            <w:pPr>
              <w:pStyle w:val="Style23"/>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北京华胜天成 软件技术有限</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 年</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9,900,000.00 9,900,000.00</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31,517,929.10</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- 32,563,752.61 52,363,752.61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w:t>
            </w:r>
          </w:p>
        </w:tc>
      </w:tr>
      <w:tr>
        <w:trPr>
          <w:trHeight w:val="557" w:hRule="exact"/>
        </w:trPr>
        <w:tc>
          <w:tcPr>
            <w:tcBorders/>
            <w:shd w:val="clear" w:color="auto" w:fill="FFFFFF"/>
            <w:vAlign w:val="top"/>
          </w:tcPr>
          <w:p>
            <w:pPr>
              <w:pStyle w:val="Style23"/>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北京交大思源 科技有限公司</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 年</w:t>
            </w:r>
          </w:p>
        </w:tc>
        <w:tc>
          <w:tcPr>
            <w:tcBorders/>
            <w:shd w:val="clear" w:color="auto" w:fill="FFFFFF"/>
            <w:vAlign w:val="top"/>
          </w:tcPr>
          <w:p>
            <w:pPr>
              <w:pStyle w:val="Style23"/>
              <w:keepNext w:val="0"/>
              <w:keepLines w:val="0"/>
              <w:widowControl w:val="0"/>
              <w:shd w:val="clear" w:color="auto" w:fill="auto"/>
              <w:tabs>
                <w:tab w:pos="2107" w:val="left"/>
              </w:tabs>
              <w:bidi w:val="0"/>
              <w:spacing w:before="0" w:after="0" w:line="240" w:lineRule="auto"/>
              <w:ind w:left="0" w:right="0" w:firstLine="0"/>
              <w:jc w:val="left"/>
              <w:rPr>
                <w:sz w:val="18"/>
                <w:szCs w:val="18"/>
              </w:rPr>
            </w:pPr>
            <w:r>
              <w:rPr>
                <w:color w:val="000000"/>
                <w:spacing w:val="0"/>
                <w:w w:val="100"/>
                <w:position w:val="0"/>
                <w:sz w:val="18"/>
                <w:szCs w:val="18"/>
              </w:rPr>
              <w:t>3,231,960.16</w:t>
              <w:tab/>
            </w:r>
            <w:r>
              <w:rPr>
                <w:color w:val="000000"/>
                <w:spacing w:val="0"/>
                <w:w w:val="100"/>
                <w:position w:val="0"/>
                <w:sz w:val="18"/>
                <w:szCs w:val="18"/>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782,269.36</w:t>
            </w:r>
          </w:p>
        </w:tc>
        <w:tc>
          <w:tcPr>
            <w:tcBorders/>
            <w:shd w:val="clear" w:color="auto" w:fill="FFFFFF"/>
            <w:vAlign w:val="top"/>
          </w:tcPr>
          <w:p>
            <w:pPr>
              <w:pStyle w:val="Style23"/>
              <w:keepNext w:val="0"/>
              <w:keepLines w:val="0"/>
              <w:widowControl w:val="0"/>
              <w:shd w:val="clear" w:color="auto" w:fill="auto"/>
              <w:tabs>
                <w:tab w:pos="514" w:val="left"/>
              </w:tabs>
              <w:bidi w:val="0"/>
              <w:spacing w:before="0" w:after="0" w:line="240" w:lineRule="auto"/>
              <w:ind w:left="0" w:right="0" w:firstLine="140"/>
              <w:jc w:val="left"/>
              <w:rPr>
                <w:sz w:val="18"/>
                <w:szCs w:val="18"/>
              </w:rPr>
            </w:pPr>
            <w:r>
              <w:rPr>
                <w:color w:val="000000"/>
                <w:spacing w:val="0"/>
                <w:w w:val="100"/>
                <w:position w:val="0"/>
                <w:sz w:val="18"/>
                <w:szCs w:val="18"/>
              </w:rPr>
              <w:t>-</w:t>
              <w:tab/>
              <w:t>1,704,553.58 4,936,513.74</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r>
      <w:tr>
        <w:trPr>
          <w:trHeight w:val="562" w:hRule="exact"/>
        </w:trPr>
        <w:tc>
          <w:tcPr>
            <w:tcBorders/>
            <w:shd w:val="clear" w:color="auto" w:fill="FFFFFF"/>
            <w:vAlign w:val="top"/>
          </w:tcPr>
          <w:p>
            <w:pPr>
              <w:pStyle w:val="Style23"/>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北京飞杰信息 技术有限公司</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 年</w:t>
            </w:r>
          </w:p>
        </w:tc>
        <w:tc>
          <w:tcPr>
            <w:tcBorders/>
            <w:shd w:val="clear" w:color="auto" w:fill="FFFFFF"/>
            <w:vAlign w:val="top"/>
          </w:tcPr>
          <w:p>
            <w:pPr>
              <w:pStyle w:val="Style23"/>
              <w:keepNext w:val="0"/>
              <w:keepLines w:val="0"/>
              <w:widowControl w:val="0"/>
              <w:shd w:val="clear" w:color="auto" w:fill="auto"/>
              <w:tabs>
                <w:tab w:leader="underscore" w:pos="2112" w:val="left"/>
              </w:tabs>
              <w:bidi w:val="0"/>
              <w:spacing w:before="0" w:after="0" w:line="240" w:lineRule="auto"/>
              <w:ind w:left="0" w:right="0" w:firstLine="0"/>
              <w:jc w:val="left"/>
              <w:rPr>
                <w:sz w:val="18"/>
                <w:szCs w:val="18"/>
              </w:rPr>
            </w:pPr>
            <w:r>
              <w:rPr>
                <w:color w:val="000000"/>
                <w:spacing w:val="0"/>
                <w:w w:val="100"/>
                <w:position w:val="0"/>
                <w:sz w:val="18"/>
                <w:szCs w:val="18"/>
                <w:u w:val="single"/>
              </w:rPr>
              <w:t>4,998,000.00</w:t>
            </w:r>
            <w:r>
              <w:rPr>
                <w:color w:val="000000"/>
                <w:spacing w:val="0"/>
                <w:w w:val="100"/>
                <w:position w:val="0"/>
                <w:sz w:val="18"/>
                <w:szCs w:val="18"/>
              </w:rPr>
              <w:t xml:space="preserve"> </w:t>
            </w:r>
            <w:r>
              <w:rPr>
                <w:color w:val="000000"/>
                <w:spacing w:val="0"/>
                <w:w w:val="100"/>
                <w:position w:val="0"/>
                <w:sz w:val="18"/>
                <w:szCs w:val="18"/>
              </w:rPr>
              <w:tab/>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(342,489.07)</w:t>
            </w:r>
          </w:p>
        </w:tc>
        <w:tc>
          <w:tcPr>
            <w:tcBorders/>
            <w:shd w:val="clear" w:color="auto" w:fill="FFFFFF"/>
            <w:vAlign w:val="top"/>
          </w:tcPr>
          <w:p>
            <w:pPr>
              <w:pStyle w:val="Style23"/>
              <w:keepNext w:val="0"/>
              <w:keepLines w:val="0"/>
              <w:widowControl w:val="0"/>
              <w:shd w:val="clear" w:color="auto" w:fill="auto"/>
              <w:tabs>
                <w:tab w:pos="538" w:val="left"/>
              </w:tabs>
              <w:bidi w:val="0"/>
              <w:spacing w:before="0" w:after="0" w:line="240" w:lineRule="auto"/>
              <w:ind w:left="0" w:right="0" w:firstLine="140"/>
              <w:jc w:val="left"/>
              <w:rPr>
                <w:sz w:val="18"/>
                <w:szCs w:val="18"/>
              </w:rPr>
            </w:pPr>
            <w:r>
              <w:rPr>
                <w:color w:val="000000"/>
                <w:spacing w:val="0"/>
                <w:w w:val="100"/>
                <w:position w:val="0"/>
                <w:sz w:val="18"/>
                <w:szCs w:val="18"/>
              </w:rPr>
              <w:t>-</w:t>
              <w:tab/>
            </w:r>
            <w:r>
              <w:rPr>
                <w:color w:val="000000"/>
                <w:spacing w:val="0"/>
                <w:w w:val="100"/>
                <w:position w:val="0"/>
                <w:sz w:val="18"/>
                <w:szCs w:val="18"/>
                <w:u w:val="single"/>
              </w:rPr>
              <w:t>(436,738.37) 4,561,261.63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33,050,235.169,900,000.00</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30,067,711.63</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 </w:t>
            </w:r>
            <w:r>
              <w:rPr>
                <w:color w:val="000000"/>
                <w:spacing w:val="0"/>
                <w:w w:val="100"/>
                <w:position w:val="0"/>
                <w:sz w:val="18"/>
                <w:szCs w:val="18"/>
              </w:rPr>
              <w:t>31,988,265.62 74,938,500.78</w:t>
            </w:r>
          </w:p>
        </w:tc>
        <w:tc>
          <w:tcPr>
            <w:tcBorders/>
            <w:shd w:val="clear" w:color="auto" w:fill="FFFFFF"/>
            <w:vAlign w:val="top"/>
          </w:tcPr>
          <w:p>
            <w:pPr>
              <w:widowControl w:val="0"/>
              <w:rPr>
                <w:sz w:val="10"/>
                <w:szCs w:val="10"/>
              </w:rPr>
            </w:pPr>
          </w:p>
        </w:tc>
      </w:tr>
    </w:tbl>
    <w:p>
      <w:pPr>
        <w:widowControl w:val="0"/>
        <w:spacing w:after="419" w:line="1" w:lineRule="exact"/>
      </w:pPr>
    </w:p>
    <w:p>
      <w:pPr>
        <w:pStyle w:val="Style19"/>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B、</w:t>
      </w:r>
      <w:r>
        <w:rPr>
          <w:color w:val="000000"/>
          <w:spacing w:val="0"/>
          <w:w w:val="100"/>
          <w:position w:val="0"/>
          <w:sz w:val="24"/>
          <w:szCs w:val="24"/>
        </w:rPr>
        <w:t>对合营企业投资</w:t>
      </w:r>
    </w:p>
    <w:p>
      <w:pPr>
        <w:pStyle w:val="Style21"/>
        <w:keepNext w:val="0"/>
        <w:keepLines w:val="0"/>
        <w:widowControl w:val="0"/>
        <w:shd w:val="clear" w:color="auto" w:fill="auto"/>
        <w:tabs>
          <w:tab w:pos="5501" w:val="left"/>
          <w:tab w:pos="8770" w:val="left"/>
        </w:tabs>
        <w:bidi w:val="0"/>
        <w:spacing w:before="0" w:after="0" w:line="240" w:lineRule="auto"/>
        <w:ind w:left="2736" w:right="0" w:firstLine="0"/>
        <w:jc w:val="left"/>
        <w:rPr>
          <w:sz w:val="18"/>
          <w:szCs w:val="18"/>
        </w:rPr>
      </w:pPr>
      <w:r>
        <w:rPr>
          <w:color w:val="000000"/>
          <w:spacing w:val="0"/>
          <w:w w:val="100"/>
          <w:position w:val="0"/>
          <w:sz w:val="18"/>
          <w:szCs w:val="18"/>
          <w:u w:val="single"/>
        </w:rPr>
        <w:t>初始投资成本</w:t>
        <w:tab/>
        <w:t>权益变动</w:t>
        <w:tab/>
        <w:t>占被投</w:t>
      </w:r>
    </w:p>
    <w:tbl>
      <w:tblPr>
        <w:tblOverlap w:val="never"/>
        <w:jc w:val="center"/>
        <w:tblLayout w:type="fixed"/>
      </w:tblPr>
      <w:tblGrid>
        <w:gridCol w:w="1459"/>
        <w:gridCol w:w="864"/>
        <w:gridCol w:w="1181"/>
        <w:gridCol w:w="826"/>
        <w:gridCol w:w="1205"/>
        <w:gridCol w:w="686"/>
        <w:gridCol w:w="1310"/>
        <w:gridCol w:w="1171"/>
        <w:gridCol w:w="701"/>
      </w:tblGrid>
      <w:tr>
        <w:trPr>
          <w:trHeight w:val="74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被投资单位名称</w:t>
            </w:r>
          </w:p>
        </w:tc>
        <w:tc>
          <w:tcPr>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140"/>
              <w:jc w:val="left"/>
              <w:rPr>
                <w:sz w:val="18"/>
                <w:szCs w:val="18"/>
              </w:rPr>
            </w:pPr>
            <w:r>
              <w:rPr>
                <w:color w:val="000000"/>
                <w:spacing w:val="0"/>
                <w:w w:val="100"/>
                <w:position w:val="0"/>
                <w:sz w:val="18"/>
                <w:szCs w:val="18"/>
                <w:u w:val="single"/>
              </w:rPr>
              <w:t>成立时 间或收 购时间</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u w:val="single"/>
              </w:rPr>
              <w:t xml:space="preserve">本年增 </w:t>
            </w:r>
            <w:r>
              <w:rPr>
                <w:color w:val="000000"/>
                <w:spacing w:val="0"/>
                <w:w w:val="100"/>
                <w:position w:val="0"/>
                <w:sz w:val="18"/>
                <w:szCs w:val="18"/>
              </w:rPr>
              <w:t>（减）</w:t>
            </w:r>
          </w:p>
        </w:tc>
        <w:tc>
          <w:tcPr>
            <w:tcBorders/>
            <w:shd w:val="clear" w:color="auto" w:fill="FFFFFF"/>
            <w:vAlign w:val="bottom"/>
          </w:tcPr>
          <w:p>
            <w:pPr>
              <w:pStyle w:val="Style23"/>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本期权益增 （减）</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 xml:space="preserve">本期 </w:t>
            </w:r>
            <w:r>
              <w:rPr>
                <w:color w:val="000000"/>
                <w:spacing w:val="0"/>
                <w:w w:val="100"/>
                <w:position w:val="0"/>
                <w:sz w:val="18"/>
                <w:szCs w:val="18"/>
                <w:u w:val="single"/>
              </w:rPr>
              <w:t>分回</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u w:val="single"/>
              </w:rPr>
              <w:t xml:space="preserve">累计权益增 </w:t>
            </w:r>
            <w:r>
              <w:rPr>
                <w:color w:val="000000"/>
                <w:spacing w:val="0"/>
                <w:w w:val="100"/>
                <w:position w:val="0"/>
                <w:sz w:val="18"/>
                <w:szCs w:val="18"/>
              </w:rPr>
              <w:t>（减）</w:t>
            </w:r>
          </w:p>
        </w:tc>
        <w:tc>
          <w:tcPr>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u w:val="single"/>
              </w:rPr>
              <w:t xml:space="preserve">期末投资余 </w:t>
            </w:r>
            <w:r>
              <w:rPr>
                <w:color w:val="000000"/>
                <w:spacing w:val="0"/>
                <w:w w:val="100"/>
                <w:position w:val="0"/>
                <w:sz w:val="18"/>
                <w:szCs w:val="18"/>
              </w:rPr>
              <w:t>额</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 xml:space="preserve">资单位 </w:t>
            </w:r>
            <w:r>
              <w:rPr>
                <w:color w:val="000000"/>
                <w:spacing w:val="0"/>
                <w:w w:val="100"/>
                <w:position w:val="0"/>
                <w:sz w:val="18"/>
                <w:szCs w:val="18"/>
                <w:u w:val="single"/>
              </w:rPr>
              <w:t xml:space="preserve">注册资 </w:t>
            </w:r>
            <w:r>
              <w:rPr>
                <w:color w:val="000000"/>
                <w:spacing w:val="0"/>
                <w:w w:val="100"/>
                <w:position w:val="0"/>
                <w:sz w:val="18"/>
                <w:szCs w:val="18"/>
              </w:rPr>
              <w:t>本比例</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利润</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w:t>
            </w:r>
          </w:p>
        </w:tc>
      </w:tr>
      <w:tr>
        <w:trPr>
          <w:trHeight w:val="35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北京瑞澜天成科</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 年</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(84,151.14)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(197,196.19)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302,803.81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50%</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技有限公司</w:t>
      </w:r>
    </w:p>
    <w:p>
      <w:pPr>
        <w:widowControl w:val="0"/>
        <w:spacing w:after="219" w:line="1" w:lineRule="exact"/>
      </w:pPr>
    </w:p>
    <w:p>
      <w:pPr>
        <w:pStyle w:val="Style19"/>
        <w:keepNext w:val="0"/>
        <w:keepLines w:val="0"/>
        <w:widowControl w:val="0"/>
        <w:shd w:val="clear" w:color="auto" w:fill="auto"/>
        <w:bidi w:val="0"/>
        <w:spacing w:before="0" w:after="420" w:line="240" w:lineRule="auto"/>
        <w:ind w:left="0" w:right="0" w:firstLine="0"/>
        <w:jc w:val="left"/>
      </w:pPr>
      <w:r>
        <w:rPr>
          <w:color w:val="000000"/>
          <w:spacing w:val="0"/>
          <w:w w:val="100"/>
          <w:position w:val="0"/>
          <w:sz w:val="24"/>
          <w:szCs w:val="24"/>
        </w:rPr>
        <w:t>说明：本期权益包括权益法核算本期投资收益</w:t>
      </w:r>
      <w:r>
        <w:rPr>
          <w:color w:val="000000"/>
          <w:spacing w:val="0"/>
          <w:w w:val="100"/>
          <w:position w:val="0"/>
          <w:sz w:val="24"/>
          <w:szCs w:val="24"/>
        </w:rPr>
        <w:t>29,983,560.49</w:t>
      </w:r>
      <w:r>
        <w:rPr>
          <w:color w:val="000000"/>
          <w:spacing w:val="0"/>
          <w:w w:val="100"/>
          <w:position w:val="0"/>
          <w:sz w:val="24"/>
          <w:szCs w:val="24"/>
        </w:rPr>
        <w:t>元。</w:t>
      </w:r>
    </w:p>
    <w:p>
      <w:pPr>
        <w:pStyle w:val="Style19"/>
        <w:keepNext w:val="0"/>
        <w:keepLines w:val="0"/>
        <w:widowControl w:val="0"/>
        <w:shd w:val="clear" w:color="auto" w:fill="auto"/>
        <w:bidi w:val="0"/>
        <w:spacing w:before="0" w:after="260" w:line="240" w:lineRule="auto"/>
        <w:ind w:left="0" w:right="0" w:firstLine="0"/>
        <w:jc w:val="left"/>
      </w:pPr>
      <w:bookmarkStart w:id="387" w:name="bookmark387"/>
      <w:r>
        <w:rPr>
          <w:color w:val="000000"/>
          <w:spacing w:val="0"/>
          <w:w w:val="100"/>
          <w:position w:val="0"/>
          <w:sz w:val="24"/>
          <w:szCs w:val="24"/>
        </w:rPr>
        <w:t>1</w:t>
      </w:r>
      <w:bookmarkEnd w:id="387"/>
      <w:r>
        <w:rPr>
          <w:color w:val="000000"/>
          <w:spacing w:val="0"/>
          <w:w w:val="100"/>
          <w:position w:val="0"/>
          <w:sz w:val="24"/>
          <w:szCs w:val="24"/>
        </w:rPr>
        <w:t>0、固定资产及累计折旧</w:t>
      </w:r>
    </w:p>
    <w:p>
      <w:pPr>
        <w:pStyle w:val="Style19"/>
        <w:keepNext w:val="0"/>
        <w:keepLines w:val="0"/>
        <w:widowControl w:val="0"/>
        <w:shd w:val="clear" w:color="auto" w:fill="auto"/>
        <w:tabs>
          <w:tab w:pos="682" w:val="left"/>
        </w:tabs>
        <w:bidi w:val="0"/>
        <w:spacing w:before="0" w:after="220" w:line="240" w:lineRule="auto"/>
        <w:ind w:left="0" w:right="0" w:firstLine="0"/>
        <w:jc w:val="left"/>
      </w:pPr>
      <w:bookmarkStart w:id="388" w:name="bookmark388"/>
      <w:r>
        <w:rPr>
          <w:color w:val="000000"/>
          <w:spacing w:val="0"/>
          <w:w w:val="100"/>
          <w:position w:val="0"/>
          <w:sz w:val="24"/>
          <w:szCs w:val="24"/>
        </w:rPr>
        <w:t>（</w:t>
      </w:r>
      <w:bookmarkEnd w:id="388"/>
      <w:r>
        <w:rPr>
          <w:color w:val="000000"/>
          <w:spacing w:val="0"/>
          <w:w w:val="100"/>
          <w:position w:val="0"/>
          <w:sz w:val="24"/>
          <w:szCs w:val="24"/>
        </w:rPr>
        <w:t>1）</w:t>
        <w:tab/>
        <w:t>固定资产原价</w:t>
      </w:r>
    </w:p>
    <w:tbl>
      <w:tblPr>
        <w:tblOverlap w:val="never"/>
        <w:jc w:val="center"/>
        <w:tblLayout w:type="fixed"/>
      </w:tblPr>
      <w:tblGrid>
        <w:gridCol w:w="1886"/>
        <w:gridCol w:w="2261"/>
        <w:gridCol w:w="1978"/>
        <w:gridCol w:w="1882"/>
        <w:gridCol w:w="1680"/>
      </w:tblGrid>
      <w:tr>
        <w:trPr>
          <w:trHeight w:val="31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固定资产类别</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2006. 01.01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本期增加</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本期减少</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2006.12.31</w:t>
            </w:r>
          </w:p>
        </w:tc>
      </w:tr>
      <w:tr>
        <w:trPr>
          <w:trHeight w:val="40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47,127,089.10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rPr>
                <w:sz w:val="20"/>
                <w:szCs w:val="20"/>
              </w:rPr>
            </w:pPr>
            <w:r>
              <w:rPr>
                <w:color w:val="000000"/>
                <w:spacing w:val="0"/>
                <w:w w:val="100"/>
                <w:position w:val="0"/>
                <w:sz w:val="20"/>
                <w:szCs w:val="20"/>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80" w:firstLine="0"/>
              <w:jc w:val="right"/>
              <w:rPr>
                <w:sz w:val="20"/>
                <w:szCs w:val="20"/>
              </w:rPr>
            </w:pPr>
            <w:r>
              <w:rPr>
                <w:color w:val="000000"/>
                <w:spacing w:val="0"/>
                <w:w w:val="100"/>
                <w:position w:val="0"/>
                <w:sz w:val="20"/>
                <w:szCs w:val="20"/>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47,127,089.10</w:t>
            </w:r>
          </w:p>
        </w:tc>
      </w:tr>
      <w:tr>
        <w:trPr>
          <w:trHeight w:val="4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电子设备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11,183,786.26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4,566,734.67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2,784,415.94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12,966,104.99</w:t>
            </w:r>
          </w:p>
        </w:tc>
      </w:tr>
      <w:tr>
        <w:trPr>
          <w:trHeight w:val="4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办公设备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2,192,571.11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375,216.25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403,151.71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2,164,635.65</w:t>
            </w:r>
          </w:p>
        </w:tc>
      </w:tr>
      <w:tr>
        <w:trPr>
          <w:trHeight w:val="4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3,406,048.43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7,490,477.37</w:t>
            </w: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10,896,525.80</w:t>
            </w:r>
          </w:p>
        </w:tc>
      </w:tr>
      <w:tr>
        <w:trPr>
          <w:trHeight w:val="42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房屋装修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8,451,199.68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323,475.31</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8,774,674.99</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 xml:space="preserve">816,101. </w:t>
            </w:r>
            <w:r>
              <w:rPr>
                <w:color w:val="000000"/>
                <w:spacing w:val="0"/>
                <w:w w:val="100"/>
                <w:position w:val="0"/>
                <w:sz w:val="20"/>
                <w:szCs w:val="20"/>
              </w:rPr>
              <w:t>80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12,850.00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 xml:space="preserve">8, </w:t>
            </w:r>
            <w:r>
              <w:rPr>
                <w:color w:val="000000"/>
                <w:spacing w:val="0"/>
                <w:w w:val="100"/>
                <w:position w:val="0"/>
                <w:sz w:val="20"/>
                <w:szCs w:val="20"/>
              </w:rPr>
              <w:t xml:space="preserve">305. </w:t>
            </w:r>
            <w:r>
              <w:rPr>
                <w:color w:val="000000"/>
                <w:spacing w:val="0"/>
                <w:w w:val="100"/>
                <w:position w:val="0"/>
                <w:sz w:val="20"/>
                <w:szCs w:val="20"/>
              </w:rPr>
              <w:t>80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820, </w:t>
            </w:r>
            <w:r>
              <w:rPr>
                <w:color w:val="000000"/>
                <w:spacing w:val="0"/>
                <w:w w:val="100"/>
                <w:position w:val="0"/>
                <w:sz w:val="20"/>
                <w:szCs w:val="20"/>
              </w:rPr>
              <w:t>646.00</w:t>
            </w:r>
          </w:p>
        </w:tc>
      </w:tr>
      <w:tr>
        <w:trPr>
          <w:trHeight w:val="485"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73,176,796.38</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12,768,753.60</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u w:val="single"/>
              </w:rPr>
              <w:t xml:space="preserve">3,195, </w:t>
            </w:r>
            <w:r>
              <w:rPr>
                <w:color w:val="000000"/>
                <w:spacing w:val="0"/>
                <w:w w:val="100"/>
                <w:position w:val="0"/>
                <w:sz w:val="20"/>
                <w:szCs w:val="20"/>
                <w:u w:val="single"/>
              </w:rPr>
              <w:t>873.45</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82,749,676.53</w:t>
            </w:r>
          </w:p>
        </w:tc>
      </w:tr>
    </w:tbl>
    <w:p>
      <w:pPr>
        <w:widowControl w:val="0"/>
        <w:spacing w:after="339" w:line="1" w:lineRule="exact"/>
      </w:pPr>
    </w:p>
    <w:p>
      <w:pPr>
        <w:pStyle w:val="Style19"/>
        <w:keepNext w:val="0"/>
        <w:keepLines w:val="0"/>
        <w:widowControl w:val="0"/>
        <w:shd w:val="clear" w:color="auto" w:fill="auto"/>
        <w:bidi w:val="0"/>
        <w:spacing w:before="0" w:after="340" w:line="307" w:lineRule="exact"/>
        <w:ind w:left="0" w:right="0" w:firstLine="0"/>
        <w:jc w:val="left"/>
      </w:pPr>
      <w:r>
        <w:rPr>
          <w:color w:val="000000"/>
          <w:spacing w:val="0"/>
          <w:w w:val="100"/>
          <w:position w:val="0"/>
          <w:sz w:val="24"/>
          <w:szCs w:val="24"/>
        </w:rPr>
        <w:t>说明：本期增加的运输设备中有</w:t>
      </w:r>
      <w:r>
        <w:rPr>
          <w:color w:val="000000"/>
          <w:spacing w:val="0"/>
          <w:w w:val="100"/>
          <w:position w:val="0"/>
          <w:sz w:val="24"/>
          <w:szCs w:val="24"/>
        </w:rPr>
        <w:t>7,339,514.37</w:t>
      </w:r>
      <w:r>
        <w:rPr>
          <w:color w:val="000000"/>
          <w:spacing w:val="0"/>
          <w:w w:val="100"/>
          <w:position w:val="0"/>
          <w:sz w:val="24"/>
          <w:szCs w:val="24"/>
        </w:rPr>
        <w:t>元系本公司融资租入办公用汽车形成。详 见六、22。</w:t>
      </w:r>
    </w:p>
    <w:p>
      <w:pPr>
        <w:pStyle w:val="Style19"/>
        <w:keepNext w:val="0"/>
        <w:keepLines w:val="0"/>
        <w:widowControl w:val="0"/>
        <w:shd w:val="clear" w:color="auto" w:fill="auto"/>
        <w:tabs>
          <w:tab w:pos="682" w:val="left"/>
        </w:tabs>
        <w:bidi w:val="0"/>
        <w:spacing w:before="0" w:after="260" w:line="307" w:lineRule="exact"/>
        <w:ind w:left="0" w:right="0" w:firstLine="0"/>
        <w:jc w:val="left"/>
      </w:pPr>
      <w:bookmarkStart w:id="389" w:name="bookmark389"/>
      <w:r>
        <w:rPr>
          <w:color w:val="000000"/>
          <w:spacing w:val="0"/>
          <w:w w:val="100"/>
          <w:position w:val="0"/>
          <w:sz w:val="24"/>
          <w:szCs w:val="24"/>
          <w:shd w:val="clear" w:color="auto" w:fill="FFFFFF"/>
        </w:rPr>
        <w:t>（</w:t>
      </w:r>
      <w:bookmarkEnd w:id="389"/>
      <w:r>
        <w:rPr>
          <w:color w:val="000000"/>
          <w:spacing w:val="0"/>
          <w:w w:val="100"/>
          <w:position w:val="0"/>
          <w:sz w:val="24"/>
          <w:szCs w:val="24"/>
          <w:shd w:val="clear" w:color="auto" w:fill="FFFFFF"/>
        </w:rPr>
        <w:t>2）</w:t>
      </w:r>
      <w:r>
        <w:rPr>
          <w:color w:val="000000"/>
          <w:spacing w:val="0"/>
          <w:w w:val="100"/>
          <w:position w:val="0"/>
          <w:sz w:val="24"/>
          <w:szCs w:val="24"/>
        </w:rPr>
        <w:tab/>
        <w:t>累计折旧</w:t>
      </w:r>
    </w:p>
    <w:p>
      <w:pPr>
        <w:pStyle w:val="Style29"/>
        <w:keepNext w:val="0"/>
        <w:keepLines w:val="0"/>
        <w:widowControl w:val="0"/>
        <w:shd w:val="clear" w:color="auto" w:fill="auto"/>
        <w:tabs>
          <w:tab w:pos="2726" w:val="left"/>
          <w:tab w:pos="4886" w:val="left"/>
          <w:tab w:pos="6821" w:val="left"/>
          <w:tab w:pos="8462" w:val="left"/>
        </w:tabs>
        <w:bidi w:val="0"/>
        <w:spacing w:before="0" w:after="220" w:line="240" w:lineRule="auto"/>
        <w:ind w:left="0" w:right="0" w:firstLine="0"/>
        <w:jc w:val="left"/>
      </w:pPr>
      <w:r>
        <w:rPr>
          <w:color w:val="000000"/>
          <w:spacing w:val="0"/>
          <w:w w:val="100"/>
          <w:position w:val="0"/>
          <w:u w:val="single"/>
        </w:rPr>
        <w:t>固定资产类别</w:t>
        <w:tab/>
      </w:r>
      <w:r>
        <w:rPr>
          <w:color w:val="000000"/>
          <w:spacing w:val="0"/>
          <w:w w:val="100"/>
          <w:position w:val="0"/>
          <w:u w:val="single"/>
        </w:rPr>
        <w:t>2006.01.01</w:t>
        <w:tab/>
      </w:r>
      <w:r>
        <w:rPr>
          <w:color w:val="000000"/>
          <w:spacing w:val="0"/>
          <w:w w:val="100"/>
          <w:position w:val="0"/>
          <w:u w:val="single"/>
        </w:rPr>
        <w:t>本期增加</w:t>
        <w:tab/>
        <w:t>本期减少</w:t>
        <w:tab/>
      </w:r>
      <w:r>
        <w:rPr>
          <w:color w:val="000000"/>
          <w:spacing w:val="0"/>
          <w:w w:val="100"/>
          <w:position w:val="0"/>
          <w:u w:val="single"/>
        </w:rPr>
        <w:t>2006. 12.31</w:t>
      </w:r>
    </w:p>
    <w:p>
      <w:pPr>
        <w:pStyle w:val="Style29"/>
        <w:keepNext w:val="0"/>
        <w:keepLines w:val="0"/>
        <w:widowControl w:val="0"/>
        <w:shd w:val="clear" w:color="auto" w:fill="auto"/>
        <w:tabs>
          <w:tab w:pos="2726" w:val="left"/>
          <w:tab w:pos="4498" w:val="left"/>
          <w:tab w:pos="7570" w:val="left"/>
          <w:tab w:pos="8462" w:val="left"/>
        </w:tabs>
        <w:bidi w:val="0"/>
        <w:spacing w:before="0" w:after="240" w:line="240" w:lineRule="auto"/>
        <w:ind w:left="0" w:right="0" w:firstLine="0"/>
        <w:jc w:val="left"/>
      </w:pPr>
      <w:r>
        <w:rPr>
          <w:color w:val="000000"/>
          <w:spacing w:val="0"/>
          <w:w w:val="100"/>
          <w:position w:val="0"/>
        </w:rPr>
        <w:t>房屋及建筑物</w:t>
        <w:tab/>
      </w:r>
      <w:r>
        <w:rPr>
          <w:color w:val="000000"/>
          <w:spacing w:val="0"/>
          <w:w w:val="100"/>
          <w:position w:val="0"/>
        </w:rPr>
        <w:t>94,254.18</w:t>
        <w:tab/>
        <w:t>1,131,050.16</w:t>
        <w:tab/>
      </w:r>
      <w:r>
        <w:rPr>
          <w:color w:val="000000"/>
          <w:spacing w:val="0"/>
          <w:w w:val="100"/>
          <w:position w:val="0"/>
        </w:rPr>
        <w:t>-</w:t>
        <w:tab/>
      </w:r>
      <w:r>
        <w:rPr>
          <w:color w:val="000000"/>
          <w:spacing w:val="0"/>
          <w:w w:val="100"/>
          <w:position w:val="0"/>
        </w:rPr>
        <w:t>1,225,304.34</w:t>
      </w:r>
      <w:r>
        <w:br w:type="page"/>
      </w:r>
    </w:p>
    <w:tbl>
      <w:tblPr>
        <w:tblOverlap w:val="never"/>
        <w:jc w:val="center"/>
        <w:tblLayout w:type="fixed"/>
      </w:tblPr>
      <w:tblGrid>
        <w:gridCol w:w="1714"/>
        <w:gridCol w:w="2458"/>
        <w:gridCol w:w="1939"/>
        <w:gridCol w:w="1896"/>
        <w:gridCol w:w="1675"/>
      </w:tblGrid>
      <w:tr>
        <w:trPr>
          <w:trHeight w:val="341"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电子设备</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6,107,480.95</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2,058,503.46</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2,520,723.92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5,645,260.49</w:t>
            </w:r>
          </w:p>
        </w:tc>
      </w:tr>
      <w:tr>
        <w:trPr>
          <w:trHeight w:val="427"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办公设备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976,554.78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414,651.02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366,368.91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1,024,836.89</w:t>
            </w:r>
          </w:p>
        </w:tc>
      </w:tr>
      <w:tr>
        <w:trPr>
          <w:trHeight w:val="4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1,640,646.23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2,001,723.83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3,642,370.06</w:t>
            </w:r>
          </w:p>
        </w:tc>
      </w:tr>
      <w:tr>
        <w:trPr>
          <w:trHeight w:val="43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房屋装修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111,477.42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1,707,219.24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1,818,696.66</w:t>
            </w:r>
          </w:p>
        </w:tc>
      </w:tr>
      <w:tr>
        <w:trPr>
          <w:trHeight w:val="4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u w:val="single"/>
              </w:rPr>
              <w:t xml:space="preserve">440, </w:t>
            </w:r>
            <w:r>
              <w:rPr>
                <w:color w:val="000000"/>
                <w:spacing w:val="0"/>
                <w:w w:val="100"/>
                <w:position w:val="0"/>
                <w:sz w:val="20"/>
                <w:szCs w:val="20"/>
                <w:u w:val="single"/>
              </w:rPr>
              <w:t xml:space="preserve">355. </w:t>
            </w:r>
            <w:r>
              <w:rPr>
                <w:color w:val="000000"/>
                <w:spacing w:val="0"/>
                <w:w w:val="100"/>
                <w:position w:val="0"/>
                <w:sz w:val="20"/>
                <w:szCs w:val="20"/>
                <w:u w:val="single"/>
              </w:rPr>
              <w:t>69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61,911.87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4, </w:t>
            </w:r>
            <w:r>
              <w:rPr>
                <w:color w:val="000000"/>
                <w:spacing w:val="0"/>
                <w:w w:val="100"/>
                <w:position w:val="0"/>
                <w:sz w:val="20"/>
                <w:szCs w:val="20"/>
              </w:rPr>
              <w:t xml:space="preserve">233. </w:t>
            </w:r>
            <w:r>
              <w:rPr>
                <w:color w:val="000000"/>
                <w:spacing w:val="0"/>
                <w:w w:val="100"/>
                <w:position w:val="0"/>
                <w:sz w:val="20"/>
                <w:szCs w:val="20"/>
              </w:rPr>
              <w:t>01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498,034.55</w:t>
            </w:r>
          </w:p>
        </w:tc>
      </w:tr>
      <w:tr>
        <w:trPr>
          <w:trHeight w:val="374"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9,370,769.25</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7,375,059.58</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2,891,325.84</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13,854,502.99</w:t>
            </w:r>
          </w:p>
        </w:tc>
      </w:tr>
    </w:tbl>
    <w:p>
      <w:pPr>
        <w:widowControl w:val="0"/>
        <w:spacing w:after="1059" w:line="1" w:lineRule="exact"/>
      </w:pPr>
    </w:p>
    <w:p>
      <w:pPr>
        <w:pStyle w:val="Style19"/>
        <w:keepNext w:val="0"/>
        <w:keepLines w:val="0"/>
        <w:widowControl w:val="0"/>
        <w:numPr>
          <w:ilvl w:val="0"/>
          <w:numId w:val="45"/>
        </w:numPr>
        <w:shd w:val="clear" w:color="auto" w:fill="auto"/>
        <w:tabs>
          <w:tab w:pos="850" w:val="left"/>
        </w:tabs>
        <w:bidi w:val="0"/>
        <w:spacing w:before="0" w:after="260" w:line="240" w:lineRule="auto"/>
        <w:ind w:left="0" w:right="0" w:firstLine="140"/>
        <w:jc w:val="left"/>
      </w:pPr>
      <w:bookmarkStart w:id="390" w:name="bookmark390"/>
      <w:bookmarkEnd w:id="390"/>
      <w:r>
        <w:rPr>
          <w:color w:val="000000"/>
          <w:spacing w:val="0"/>
          <w:w w:val="100"/>
          <w:position w:val="0"/>
          <w:sz w:val="24"/>
          <w:szCs w:val="24"/>
        </w:rPr>
        <w:t>截至2006年12月31日止，本公司不存在计提固定资产减值准备的情形。</w:t>
      </w:r>
    </w:p>
    <w:p>
      <w:pPr>
        <w:pStyle w:val="Style19"/>
        <w:keepNext w:val="0"/>
        <w:keepLines w:val="0"/>
        <w:widowControl w:val="0"/>
        <w:shd w:val="clear" w:color="auto" w:fill="auto"/>
        <w:bidi w:val="0"/>
        <w:spacing w:before="0" w:after="0" w:line="240" w:lineRule="auto"/>
        <w:ind w:left="0" w:right="0" w:firstLine="0"/>
        <w:jc w:val="left"/>
      </w:pPr>
      <w:bookmarkStart w:id="391" w:name="bookmark391"/>
      <w:r>
        <w:rPr>
          <w:color w:val="000000"/>
          <w:spacing w:val="0"/>
          <w:w w:val="100"/>
          <w:position w:val="0"/>
          <w:sz w:val="24"/>
          <w:szCs w:val="24"/>
        </w:rPr>
        <w:t>1</w:t>
      </w:r>
      <w:bookmarkEnd w:id="391"/>
      <w:r>
        <w:rPr>
          <w:color w:val="000000"/>
          <w:spacing w:val="0"/>
          <w:w w:val="100"/>
          <w:position w:val="0"/>
          <w:sz w:val="24"/>
          <w:szCs w:val="24"/>
        </w:rPr>
        <w:t>1、无形资产</w:t>
      </w:r>
    </w:p>
    <w:p>
      <w:pPr>
        <w:widowControl w:val="0"/>
        <w:spacing w:line="1" w:lineRule="exact"/>
        <w:sectPr>
          <w:footnotePr>
            <w:pos w:val="pageBottom"/>
            <w:numFmt w:val="decimal"/>
            <w:numRestart w:val="continuous"/>
          </w:footnotePr>
          <w:pgSz w:w="12240" w:h="15840"/>
          <w:pgMar w:top="1406" w:right="1149" w:bottom="1315" w:left="1404" w:header="0" w:footer="3" w:gutter="0"/>
          <w:cols w:space="720"/>
          <w:noEndnote/>
          <w:rtlGutter w:val="0"/>
          <w:docGrid w:linePitch="360"/>
        </w:sectPr>
      </w:pPr>
      <w:r>
        <mc:AlternateContent>
          <mc:Choice Requires="wps">
            <w:drawing>
              <wp:anchor distT="95250" distB="426085" distL="0" distR="0" simplePos="0" relativeHeight="125829470" behindDoc="0" locked="0" layoutInCell="1" allowOverlap="1">
                <wp:simplePos x="0" y="0"/>
                <wp:positionH relativeFrom="page">
                  <wp:posOffset>883920</wp:posOffset>
                </wp:positionH>
                <wp:positionV relativeFrom="paragraph">
                  <wp:posOffset>95250</wp:posOffset>
                </wp:positionV>
                <wp:extent cx="307975" cy="170815"/>
                <wp:wrapTopAndBottom/>
                <wp:docPr id="115" name="Shape 115"/>
                <a:graphic xmlns:a="http://schemas.openxmlformats.org/drawingml/2006/main">
                  <a:graphicData uri="http://schemas.microsoft.com/office/word/2010/wordprocessingShape">
                    <wps:wsp>
                      <wps:cNvSpPr txBox="1"/>
                      <wps:spPr>
                        <a:xfrm>
                          <a:ext cx="307975" cy="17081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项目</w:t>
                            </w:r>
                          </w:p>
                        </w:txbxContent>
                      </wps:txbx>
                      <wps:bodyPr wrap="none" lIns="0" tIns="0" rIns="0" bIns="0">
                        <a:noAutoFit/>
                      </wps:bodyPr>
                    </wps:wsp>
                  </a:graphicData>
                </a:graphic>
              </wp:anchor>
            </w:drawing>
          </mc:Choice>
          <mc:Fallback>
            <w:pict>
              <v:shape id="_x0000_s1141" type="#_x0000_t202" style="position:absolute;margin-left:69.600000000000009pt;margin-top:7.5pt;width:24.25pt;height:13.450000000000001pt;z-index:-125829283;mso-wrap-distance-left:0;mso-wrap-distance-top:7.5pt;mso-wrap-distance-right:0;mso-wrap-distance-bottom:33.549999999999997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项目</w:t>
                      </w:r>
                    </w:p>
                  </w:txbxContent>
                </v:textbox>
                <w10:wrap type="topAndBottom" anchorx="page"/>
              </v:shape>
            </w:pict>
          </mc:Fallback>
        </mc:AlternateContent>
      </w:r>
      <w:r>
        <mc:AlternateContent>
          <mc:Choice Requires="wps">
            <w:drawing>
              <wp:anchor distT="92075" distB="438785" distL="0" distR="0" simplePos="0" relativeHeight="125829472" behindDoc="0" locked="0" layoutInCell="1" allowOverlap="1">
                <wp:simplePos x="0" y="0"/>
                <wp:positionH relativeFrom="page">
                  <wp:posOffset>1511935</wp:posOffset>
                </wp:positionH>
                <wp:positionV relativeFrom="paragraph">
                  <wp:posOffset>92075</wp:posOffset>
                </wp:positionV>
                <wp:extent cx="2142490" cy="161290"/>
                <wp:wrapTopAndBottom/>
                <wp:docPr id="117" name="Shape 117"/>
                <a:graphic xmlns:a="http://schemas.openxmlformats.org/drawingml/2006/main">
                  <a:graphicData uri="http://schemas.microsoft.com/office/word/2010/wordprocessingShape">
                    <wps:wsp>
                      <wps:cNvSpPr txBox="1"/>
                      <wps:spPr>
                        <a:xfrm>
                          <a:ext cx="2142490" cy="1612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 xml:space="preserve">原始金额 </w:t>
                            </w:r>
                            <w:r>
                              <w:rPr>
                                <w:color w:val="000000"/>
                                <w:spacing w:val="0"/>
                                <w:w w:val="100"/>
                                <w:position w:val="0"/>
                                <w:u w:val="single"/>
                              </w:rPr>
                              <w:t xml:space="preserve">2006.01.01 </w:t>
                            </w:r>
                            <w:r>
                              <w:rPr>
                                <w:color w:val="000000"/>
                                <w:spacing w:val="0"/>
                                <w:w w:val="100"/>
                                <w:position w:val="0"/>
                                <w:u w:val="single"/>
                              </w:rPr>
                              <w:t>本期增加</w:t>
                            </w:r>
                          </w:p>
                        </w:txbxContent>
                      </wps:txbx>
                      <wps:bodyPr wrap="none" lIns="0" tIns="0" rIns="0" bIns="0">
                        <a:noAutoFit/>
                      </wps:bodyPr>
                    </wps:wsp>
                  </a:graphicData>
                </a:graphic>
              </wp:anchor>
            </w:drawing>
          </mc:Choice>
          <mc:Fallback>
            <w:pict>
              <v:shape id="_x0000_s1143" type="#_x0000_t202" style="position:absolute;margin-left:119.05pt;margin-top:7.25pt;width:168.70000000000002pt;height:12.700000000000001pt;z-index:-125829281;mso-wrap-distance-left:0;mso-wrap-distance-top:7.25pt;mso-wrap-distance-right:0;mso-wrap-distance-bottom:34.550000000000004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 xml:space="preserve">原始金额 </w:t>
                      </w:r>
                      <w:r>
                        <w:rPr>
                          <w:color w:val="000000"/>
                          <w:spacing w:val="0"/>
                          <w:w w:val="100"/>
                          <w:position w:val="0"/>
                          <w:u w:val="single"/>
                        </w:rPr>
                        <w:t xml:space="preserve">2006.01.01 </w:t>
                      </w:r>
                      <w:r>
                        <w:rPr>
                          <w:color w:val="000000"/>
                          <w:spacing w:val="0"/>
                          <w:w w:val="100"/>
                          <w:position w:val="0"/>
                          <w:u w:val="single"/>
                        </w:rPr>
                        <w:t>本期增加</w:t>
                      </w:r>
                    </w:p>
                  </w:txbxContent>
                </v:textbox>
                <w10:wrap type="topAndBottom" anchorx="page"/>
              </v:shape>
            </w:pict>
          </mc:Fallback>
        </mc:AlternateContent>
      </w:r>
      <w:r>
        <mc:AlternateContent>
          <mc:Choice Requires="wps">
            <w:drawing>
              <wp:anchor distT="92075" distB="429260" distL="0" distR="0" simplePos="0" relativeHeight="125829474" behindDoc="0" locked="0" layoutInCell="1" allowOverlap="1">
                <wp:simplePos x="0" y="0"/>
                <wp:positionH relativeFrom="page">
                  <wp:posOffset>3901440</wp:posOffset>
                </wp:positionH>
                <wp:positionV relativeFrom="paragraph">
                  <wp:posOffset>92075</wp:posOffset>
                </wp:positionV>
                <wp:extent cx="557530" cy="170815"/>
                <wp:wrapTopAndBottom/>
                <wp:docPr id="119" name="Shape 119"/>
                <a:graphic xmlns:a="http://schemas.openxmlformats.org/drawingml/2006/main">
                  <a:graphicData uri="http://schemas.microsoft.com/office/word/2010/wordprocessingShape">
                    <wps:wsp>
                      <wps:cNvSpPr txBox="1"/>
                      <wps:spPr>
                        <a:xfrm>
                          <a:ext cx="557530" cy="17081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本期摊销</w:t>
                            </w:r>
                          </w:p>
                        </w:txbxContent>
                      </wps:txbx>
                      <wps:bodyPr wrap="none" lIns="0" tIns="0" rIns="0" bIns="0">
                        <a:noAutoFit/>
                      </wps:bodyPr>
                    </wps:wsp>
                  </a:graphicData>
                </a:graphic>
              </wp:anchor>
            </w:drawing>
          </mc:Choice>
          <mc:Fallback>
            <w:pict>
              <v:shape id="_x0000_s1145" type="#_x0000_t202" style="position:absolute;margin-left:307.19999999999999pt;margin-top:7.25pt;width:43.899999999999999pt;height:13.450000000000001pt;z-index:-125829279;mso-wrap-distance-left:0;mso-wrap-distance-top:7.25pt;mso-wrap-distance-right:0;mso-wrap-distance-bottom:33.799999999999997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本期摊销</w:t>
                      </w:r>
                    </w:p>
                  </w:txbxContent>
                </v:textbox>
                <w10:wrap type="topAndBottom" anchorx="page"/>
              </v:shape>
            </w:pict>
          </mc:Fallback>
        </mc:AlternateContent>
      </w:r>
      <w:r>
        <mc:AlternateContent>
          <mc:Choice Requires="wps">
            <w:drawing>
              <wp:anchor distT="88900" distB="441960" distL="0" distR="0" simplePos="0" relativeHeight="125829476" behindDoc="0" locked="0" layoutInCell="1" allowOverlap="1">
                <wp:simplePos x="0" y="0"/>
                <wp:positionH relativeFrom="page">
                  <wp:posOffset>4639310</wp:posOffset>
                </wp:positionH>
                <wp:positionV relativeFrom="paragraph">
                  <wp:posOffset>88900</wp:posOffset>
                </wp:positionV>
                <wp:extent cx="692150" cy="161290"/>
                <wp:wrapTopAndBottom/>
                <wp:docPr id="121" name="Shape 121"/>
                <a:graphic xmlns:a="http://schemas.openxmlformats.org/drawingml/2006/main">
                  <a:graphicData uri="http://schemas.microsoft.com/office/word/2010/wordprocessingShape">
                    <wps:wsp>
                      <wps:cNvSpPr txBox="1"/>
                      <wps:spPr>
                        <a:xfrm>
                          <a:ext cx="692150" cy="1612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2006. 12.31</w:t>
                            </w:r>
                          </w:p>
                        </w:txbxContent>
                      </wps:txbx>
                      <wps:bodyPr wrap="none" lIns="0" tIns="0" rIns="0" bIns="0">
                        <a:noAutoFit/>
                      </wps:bodyPr>
                    </wps:wsp>
                  </a:graphicData>
                </a:graphic>
              </wp:anchor>
            </w:drawing>
          </mc:Choice>
          <mc:Fallback>
            <w:pict>
              <v:shape id="_x0000_s1147" type="#_x0000_t202" style="position:absolute;margin-left:365.30000000000001pt;margin-top:7.pt;width:54.5pt;height:12.700000000000001pt;z-index:-125829277;mso-wrap-distance-left:0;mso-wrap-distance-top:7.pt;mso-wrap-distance-right:0;mso-wrap-distance-bottom:34.800000000000004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2006. 12.31</w:t>
                      </w:r>
                    </w:p>
                  </w:txbxContent>
                </v:textbox>
                <w10:wrap type="topAndBottom" anchorx="page"/>
              </v:shape>
            </w:pict>
          </mc:Fallback>
        </mc:AlternateContent>
      </w:r>
      <w:r>
        <mc:AlternateContent>
          <mc:Choice Requires="wps">
            <w:drawing>
              <wp:anchor distT="92075" distB="429260" distL="0" distR="0" simplePos="0" relativeHeight="125829478" behindDoc="0" locked="0" layoutInCell="1" allowOverlap="1">
                <wp:simplePos x="0" y="0"/>
                <wp:positionH relativeFrom="page">
                  <wp:posOffset>5464810</wp:posOffset>
                </wp:positionH>
                <wp:positionV relativeFrom="paragraph">
                  <wp:posOffset>92075</wp:posOffset>
                </wp:positionV>
                <wp:extent cx="688975" cy="170815"/>
                <wp:wrapTopAndBottom/>
                <wp:docPr id="123" name="Shape 123"/>
                <a:graphic xmlns:a="http://schemas.openxmlformats.org/drawingml/2006/main">
                  <a:graphicData uri="http://schemas.microsoft.com/office/word/2010/wordprocessingShape">
                    <wps:wsp>
                      <wps:cNvSpPr txBox="1"/>
                      <wps:spPr>
                        <a:xfrm>
                          <a:ext cx="688975" cy="17081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累计摊销额</w:t>
                            </w:r>
                          </w:p>
                        </w:txbxContent>
                      </wps:txbx>
                      <wps:bodyPr wrap="none" lIns="0" tIns="0" rIns="0" bIns="0">
                        <a:noAutoFit/>
                      </wps:bodyPr>
                    </wps:wsp>
                  </a:graphicData>
                </a:graphic>
              </wp:anchor>
            </w:drawing>
          </mc:Choice>
          <mc:Fallback>
            <w:pict>
              <v:shape id="_x0000_s1149" type="#_x0000_t202" style="position:absolute;margin-left:430.30000000000001pt;margin-top:7.25pt;width:54.25pt;height:13.450000000000001pt;z-index:-125829275;mso-wrap-distance-left:0;mso-wrap-distance-top:7.25pt;mso-wrap-distance-right:0;mso-wrap-distance-bottom:33.799999999999997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累计摊销额</w:t>
                      </w:r>
                    </w:p>
                  </w:txbxContent>
                </v:textbox>
                <w10:wrap type="topAndBottom" anchorx="page"/>
              </v:shape>
            </w:pict>
          </mc:Fallback>
        </mc:AlternateContent>
      </w:r>
      <w:r>
        <mc:AlternateContent>
          <mc:Choice Requires="wps">
            <w:drawing>
              <wp:anchor distT="92075" distB="429260" distL="0" distR="0" simplePos="0" relativeHeight="125829480" behindDoc="0" locked="0" layoutInCell="1" allowOverlap="1">
                <wp:simplePos x="0" y="0"/>
                <wp:positionH relativeFrom="page">
                  <wp:posOffset>6339840</wp:posOffset>
                </wp:positionH>
                <wp:positionV relativeFrom="paragraph">
                  <wp:posOffset>92075</wp:posOffset>
                </wp:positionV>
                <wp:extent cx="692150" cy="170815"/>
                <wp:wrapTopAndBottom/>
                <wp:docPr id="125" name="Shape 125"/>
                <a:graphic xmlns:a="http://schemas.openxmlformats.org/drawingml/2006/main">
                  <a:graphicData uri="http://schemas.microsoft.com/office/word/2010/wordprocessingShape">
                    <wps:wsp>
                      <wps:cNvSpPr txBox="1"/>
                      <wps:spPr>
                        <a:xfrm>
                          <a:ext cx="692150" cy="17081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剩余摊销年</w:t>
                            </w:r>
                          </w:p>
                        </w:txbxContent>
                      </wps:txbx>
                      <wps:bodyPr wrap="none" lIns="0" tIns="0" rIns="0" bIns="0">
                        <a:noAutoFit/>
                      </wps:bodyPr>
                    </wps:wsp>
                  </a:graphicData>
                </a:graphic>
              </wp:anchor>
            </w:drawing>
          </mc:Choice>
          <mc:Fallback>
            <w:pict>
              <v:shape id="_x0000_s1151" type="#_x0000_t202" style="position:absolute;margin-left:499.19999999999999pt;margin-top:7.25pt;width:54.5pt;height:13.450000000000001pt;z-index:-125829273;mso-wrap-distance-left:0;mso-wrap-distance-top:7.25pt;mso-wrap-distance-right:0;mso-wrap-distance-bottom:33.799999999999997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剩余摊销年</w:t>
                      </w:r>
                    </w:p>
                  </w:txbxContent>
                </v:textbox>
                <w10:wrap type="topAndBottom" anchorx="page"/>
              </v:shape>
            </w:pict>
          </mc:Fallback>
        </mc:AlternateContent>
      </w:r>
      <w:r>
        <mc:AlternateContent>
          <mc:Choice Requires="wps">
            <w:drawing>
              <wp:anchor distT="521970" distB="0" distL="0" distR="0" simplePos="0" relativeHeight="125829482" behindDoc="0" locked="0" layoutInCell="1" allowOverlap="1">
                <wp:simplePos x="0" y="0"/>
                <wp:positionH relativeFrom="page">
                  <wp:posOffset>895985</wp:posOffset>
                </wp:positionH>
                <wp:positionV relativeFrom="paragraph">
                  <wp:posOffset>521970</wp:posOffset>
                </wp:positionV>
                <wp:extent cx="286385" cy="170815"/>
                <wp:wrapTopAndBottom/>
                <wp:docPr id="127" name="Shape 127"/>
                <a:graphic xmlns:a="http://schemas.openxmlformats.org/drawingml/2006/main">
                  <a:graphicData uri="http://schemas.microsoft.com/office/word/2010/wordprocessingShape">
                    <wps:wsp>
                      <wps:cNvSpPr txBox="1"/>
                      <wps:spPr>
                        <a:xfrm>
                          <a:ext cx="286385" cy="17081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xbxContent>
                      </wps:txbx>
                      <wps:bodyPr wrap="none" lIns="0" tIns="0" rIns="0" bIns="0">
                        <a:noAutoFit/>
                      </wps:bodyPr>
                    </wps:wsp>
                  </a:graphicData>
                </a:graphic>
              </wp:anchor>
            </w:drawing>
          </mc:Choice>
          <mc:Fallback>
            <w:pict>
              <v:shape id="_x0000_s1153" type="#_x0000_t202" style="position:absolute;margin-left:70.549999999999997pt;margin-top:41.100000000000001pt;width:22.550000000000001pt;height:13.450000000000001pt;z-index:-125829271;mso-wrap-distance-left:0;mso-wrap-distance-top:41.100000000000001pt;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xbxContent>
                </v:textbox>
                <w10:wrap type="topAndBottom" anchorx="page"/>
              </v:shape>
            </w:pict>
          </mc:Fallback>
        </mc:AlternateContent>
      </w:r>
      <w:r>
        <mc:AlternateContent>
          <mc:Choice Requires="wps">
            <w:drawing>
              <wp:anchor distT="518795" distB="5715" distL="0" distR="0" simplePos="0" relativeHeight="125829484" behindDoc="0" locked="0" layoutInCell="1" allowOverlap="1">
                <wp:simplePos x="0" y="0"/>
                <wp:positionH relativeFrom="page">
                  <wp:posOffset>1441450</wp:posOffset>
                </wp:positionH>
                <wp:positionV relativeFrom="paragraph">
                  <wp:posOffset>518795</wp:posOffset>
                </wp:positionV>
                <wp:extent cx="692150" cy="167640"/>
                <wp:wrapTopAndBottom/>
                <wp:docPr id="129" name="Shape 129"/>
                <a:graphic xmlns:a="http://schemas.openxmlformats.org/drawingml/2006/main">
                  <a:graphicData uri="http://schemas.microsoft.com/office/word/2010/wordprocessingShape">
                    <wps:wsp>
                      <wps:cNvSpPr txBox="1"/>
                      <wps:spPr>
                        <a:xfrm>
                          <a:ext cx="692150" cy="16764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223,300.00</w:t>
                            </w:r>
                          </w:p>
                        </w:txbxContent>
                      </wps:txbx>
                      <wps:bodyPr wrap="none" lIns="0" tIns="0" rIns="0" bIns="0">
                        <a:noAutoFit/>
                      </wps:bodyPr>
                    </wps:wsp>
                  </a:graphicData>
                </a:graphic>
              </wp:anchor>
            </w:drawing>
          </mc:Choice>
          <mc:Fallback>
            <w:pict>
              <v:shape id="_x0000_s1155" type="#_x0000_t202" style="position:absolute;margin-left:113.5pt;margin-top:40.850000000000001pt;width:54.5pt;height:13.200000000000001pt;z-index:-125829269;mso-wrap-distance-left:0;mso-wrap-distance-top:40.850000000000001pt;mso-wrap-distance-right:0;mso-wrap-distance-bottom:0.4500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223,300.00</w:t>
                      </w:r>
                    </w:p>
                  </w:txbxContent>
                </v:textbox>
                <w10:wrap type="topAndBottom" anchorx="page"/>
              </v:shape>
            </w:pict>
          </mc:Fallback>
        </mc:AlternateContent>
      </w:r>
      <w:r>
        <mc:AlternateContent>
          <mc:Choice Requires="wps">
            <w:drawing>
              <wp:anchor distT="518795" distB="5715" distL="0" distR="0" simplePos="0" relativeHeight="125829486" behindDoc="0" locked="0" layoutInCell="1" allowOverlap="1">
                <wp:simplePos x="0" y="0"/>
                <wp:positionH relativeFrom="page">
                  <wp:posOffset>3029585</wp:posOffset>
                </wp:positionH>
                <wp:positionV relativeFrom="paragraph">
                  <wp:posOffset>518795</wp:posOffset>
                </wp:positionV>
                <wp:extent cx="692150" cy="167640"/>
                <wp:wrapTopAndBottom/>
                <wp:docPr id="131" name="Shape 131"/>
                <a:graphic xmlns:a="http://schemas.openxmlformats.org/drawingml/2006/main">
                  <a:graphicData uri="http://schemas.microsoft.com/office/word/2010/wordprocessingShape">
                    <wps:wsp>
                      <wps:cNvSpPr txBox="1"/>
                      <wps:spPr>
                        <a:xfrm>
                          <a:ext cx="692150" cy="16764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223,300.00</w:t>
                            </w:r>
                          </w:p>
                        </w:txbxContent>
                      </wps:txbx>
                      <wps:bodyPr wrap="none" lIns="0" tIns="0" rIns="0" bIns="0">
                        <a:noAutoFit/>
                      </wps:bodyPr>
                    </wps:wsp>
                  </a:graphicData>
                </a:graphic>
              </wp:anchor>
            </w:drawing>
          </mc:Choice>
          <mc:Fallback>
            <w:pict>
              <v:shape id="_x0000_s1157" type="#_x0000_t202" style="position:absolute;margin-left:238.55000000000001pt;margin-top:40.850000000000001pt;width:54.5pt;height:13.200000000000001pt;z-index:-125829267;mso-wrap-distance-left:0;mso-wrap-distance-top:40.850000000000001pt;mso-wrap-distance-right:0;mso-wrap-distance-bottom:0.4500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223,300.00</w:t>
                      </w:r>
                    </w:p>
                  </w:txbxContent>
                </v:textbox>
                <w10:wrap type="topAndBottom" anchorx="page"/>
              </v:shape>
            </w:pict>
          </mc:Fallback>
        </mc:AlternateContent>
      </w:r>
      <w:r>
        <mc:AlternateContent>
          <mc:Choice Requires="wps">
            <w:drawing>
              <wp:anchor distT="518795" distB="5715" distL="0" distR="0" simplePos="0" relativeHeight="125829488" behindDoc="0" locked="0" layoutInCell="1" allowOverlap="1">
                <wp:simplePos x="0" y="0"/>
                <wp:positionH relativeFrom="page">
                  <wp:posOffset>3867785</wp:posOffset>
                </wp:positionH>
                <wp:positionV relativeFrom="paragraph">
                  <wp:posOffset>518795</wp:posOffset>
                </wp:positionV>
                <wp:extent cx="624840" cy="167640"/>
                <wp:wrapTopAndBottom/>
                <wp:docPr id="133" name="Shape 133"/>
                <a:graphic xmlns:a="http://schemas.openxmlformats.org/drawingml/2006/main">
                  <a:graphicData uri="http://schemas.microsoft.com/office/word/2010/wordprocessingShape">
                    <wps:wsp>
                      <wps:cNvSpPr txBox="1"/>
                      <wps:spPr>
                        <a:xfrm>
                          <a:ext cx="624840" cy="16764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24, </w:t>
                            </w:r>
                            <w:r>
                              <w:rPr>
                                <w:color w:val="000000"/>
                                <w:spacing w:val="0"/>
                                <w:w w:val="100"/>
                                <w:position w:val="0"/>
                              </w:rPr>
                              <w:t xml:space="preserve">498. </w:t>
                            </w:r>
                            <w:r>
                              <w:rPr>
                                <w:color w:val="000000"/>
                                <w:spacing w:val="0"/>
                                <w:w w:val="100"/>
                                <w:position w:val="0"/>
                              </w:rPr>
                              <w:t>30</w:t>
                            </w:r>
                          </w:p>
                        </w:txbxContent>
                      </wps:txbx>
                      <wps:bodyPr wrap="none" lIns="0" tIns="0" rIns="0" bIns="0">
                        <a:noAutoFit/>
                      </wps:bodyPr>
                    </wps:wsp>
                  </a:graphicData>
                </a:graphic>
              </wp:anchor>
            </w:drawing>
          </mc:Choice>
          <mc:Fallback>
            <w:pict>
              <v:shape id="_x0000_s1159" type="#_x0000_t202" style="position:absolute;margin-left:304.55000000000001pt;margin-top:40.850000000000001pt;width:49.200000000000003pt;height:13.200000000000001pt;z-index:-125829265;mso-wrap-distance-left:0;mso-wrap-distance-top:40.850000000000001pt;mso-wrap-distance-right:0;mso-wrap-distance-bottom:0.4500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24, </w:t>
                      </w:r>
                      <w:r>
                        <w:rPr>
                          <w:color w:val="000000"/>
                          <w:spacing w:val="0"/>
                          <w:w w:val="100"/>
                          <w:position w:val="0"/>
                        </w:rPr>
                        <w:t xml:space="preserve">498. </w:t>
                      </w:r>
                      <w:r>
                        <w:rPr>
                          <w:color w:val="000000"/>
                          <w:spacing w:val="0"/>
                          <w:w w:val="100"/>
                          <w:position w:val="0"/>
                        </w:rPr>
                        <w:t>30</w:t>
                      </w:r>
                    </w:p>
                  </w:txbxContent>
                </v:textbox>
                <w10:wrap type="topAndBottom" anchorx="page"/>
              </v:shape>
            </w:pict>
          </mc:Fallback>
        </mc:AlternateContent>
      </w:r>
      <w:r>
        <mc:AlternateContent>
          <mc:Choice Requires="wps">
            <w:drawing>
              <wp:anchor distT="518795" distB="5715" distL="0" distR="0" simplePos="0" relativeHeight="125829490" behindDoc="0" locked="0" layoutInCell="1" allowOverlap="1">
                <wp:simplePos x="0" y="0"/>
                <wp:positionH relativeFrom="page">
                  <wp:posOffset>4648200</wp:posOffset>
                </wp:positionH>
                <wp:positionV relativeFrom="paragraph">
                  <wp:posOffset>518795</wp:posOffset>
                </wp:positionV>
                <wp:extent cx="682625" cy="167640"/>
                <wp:wrapTopAndBottom/>
                <wp:docPr id="135" name="Shape 135"/>
                <a:graphic xmlns:a="http://schemas.openxmlformats.org/drawingml/2006/main">
                  <a:graphicData uri="http://schemas.microsoft.com/office/word/2010/wordprocessingShape">
                    <wps:wsp>
                      <wps:cNvSpPr txBox="1"/>
                      <wps:spPr>
                        <a:xfrm>
                          <a:ext cx="682625" cy="16764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198,801.70</w:t>
                            </w:r>
                          </w:p>
                        </w:txbxContent>
                      </wps:txbx>
                      <wps:bodyPr wrap="none" lIns="0" tIns="0" rIns="0" bIns="0">
                        <a:noAutoFit/>
                      </wps:bodyPr>
                    </wps:wsp>
                  </a:graphicData>
                </a:graphic>
              </wp:anchor>
            </w:drawing>
          </mc:Choice>
          <mc:Fallback>
            <w:pict>
              <v:shape id="_x0000_s1161" type="#_x0000_t202" style="position:absolute;margin-left:366.pt;margin-top:40.850000000000001pt;width:53.75pt;height:13.200000000000001pt;z-index:-125829263;mso-wrap-distance-left:0;mso-wrap-distance-top:40.850000000000001pt;mso-wrap-distance-right:0;mso-wrap-distance-bottom:0.4500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198,801.70</w:t>
                      </w:r>
                    </w:p>
                  </w:txbxContent>
                </v:textbox>
                <w10:wrap type="topAndBottom" anchorx="page"/>
              </v:shape>
            </w:pict>
          </mc:Fallback>
        </mc:AlternateContent>
      </w:r>
      <w:r>
        <mc:AlternateContent>
          <mc:Choice Requires="wps">
            <w:drawing>
              <wp:anchor distT="518795" distB="5715" distL="0" distR="0" simplePos="0" relativeHeight="125829492" behindDoc="0" locked="0" layoutInCell="1" allowOverlap="1">
                <wp:simplePos x="0" y="0"/>
                <wp:positionH relativeFrom="page">
                  <wp:posOffset>5495290</wp:posOffset>
                </wp:positionH>
                <wp:positionV relativeFrom="paragraph">
                  <wp:posOffset>518795</wp:posOffset>
                </wp:positionV>
                <wp:extent cx="624840" cy="167640"/>
                <wp:wrapTopAndBottom/>
                <wp:docPr id="137" name="Shape 137"/>
                <a:graphic xmlns:a="http://schemas.openxmlformats.org/drawingml/2006/main">
                  <a:graphicData uri="http://schemas.microsoft.com/office/word/2010/wordprocessingShape">
                    <wps:wsp>
                      <wps:cNvSpPr txBox="1"/>
                      <wps:spPr>
                        <a:xfrm>
                          <a:ext cx="624840" cy="16764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24, </w:t>
                            </w:r>
                            <w:r>
                              <w:rPr>
                                <w:color w:val="000000"/>
                                <w:spacing w:val="0"/>
                                <w:w w:val="100"/>
                                <w:position w:val="0"/>
                              </w:rPr>
                              <w:t xml:space="preserve">498. </w:t>
                            </w:r>
                            <w:r>
                              <w:rPr>
                                <w:color w:val="000000"/>
                                <w:spacing w:val="0"/>
                                <w:w w:val="100"/>
                                <w:position w:val="0"/>
                              </w:rPr>
                              <w:t>30</w:t>
                            </w:r>
                          </w:p>
                        </w:txbxContent>
                      </wps:txbx>
                      <wps:bodyPr wrap="none" lIns="0" tIns="0" rIns="0" bIns="0">
                        <a:noAutoFit/>
                      </wps:bodyPr>
                    </wps:wsp>
                  </a:graphicData>
                </a:graphic>
              </wp:anchor>
            </w:drawing>
          </mc:Choice>
          <mc:Fallback>
            <w:pict>
              <v:shape id="_x0000_s1163" type="#_x0000_t202" style="position:absolute;margin-left:432.69999999999999pt;margin-top:40.850000000000001pt;width:49.200000000000003pt;height:13.200000000000001pt;z-index:-125829261;mso-wrap-distance-left:0;mso-wrap-distance-top:40.850000000000001pt;mso-wrap-distance-right:0;mso-wrap-distance-bottom:0.4500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24, </w:t>
                      </w:r>
                      <w:r>
                        <w:rPr>
                          <w:color w:val="000000"/>
                          <w:spacing w:val="0"/>
                          <w:w w:val="100"/>
                          <w:position w:val="0"/>
                        </w:rPr>
                        <w:t xml:space="preserve">498. </w:t>
                      </w:r>
                      <w:r>
                        <w:rPr>
                          <w:color w:val="000000"/>
                          <w:spacing w:val="0"/>
                          <w:w w:val="100"/>
                          <w:position w:val="0"/>
                        </w:rPr>
                        <w:t>30</w:t>
                      </w:r>
                    </w:p>
                  </w:txbxContent>
                </v:textbox>
                <w10:wrap type="topAndBottom" anchorx="page"/>
              </v:shape>
            </w:pict>
          </mc:Fallback>
        </mc:AlternateContent>
      </w:r>
      <w:r>
        <mc:AlternateContent>
          <mc:Choice Requires="wps">
            <w:drawing>
              <wp:anchor distT="518795" distB="8890" distL="0" distR="0" simplePos="0" relativeHeight="125829494" behindDoc="0" locked="0" layoutInCell="1" allowOverlap="1">
                <wp:simplePos x="0" y="0"/>
                <wp:positionH relativeFrom="page">
                  <wp:posOffset>6303010</wp:posOffset>
                </wp:positionH>
                <wp:positionV relativeFrom="paragraph">
                  <wp:posOffset>518795</wp:posOffset>
                </wp:positionV>
                <wp:extent cx="655320" cy="164465"/>
                <wp:wrapTopAndBottom/>
                <wp:docPr id="139" name="Shape 139"/>
                <a:graphic xmlns:a="http://schemas.openxmlformats.org/drawingml/2006/main">
                  <a:graphicData uri="http://schemas.microsoft.com/office/word/2010/wordprocessingShape">
                    <wps:wsp>
                      <wps:cNvSpPr txBox="1"/>
                      <wps:spPr>
                        <a:xfrm>
                          <a:ext cx="655320" cy="16446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53-55</w:t>
                            </w:r>
                            <w:r>
                              <w:rPr>
                                <w:color w:val="000000"/>
                                <w:spacing w:val="0"/>
                                <w:w w:val="100"/>
                                <w:position w:val="0"/>
                              </w:rPr>
                              <w:t>个月</w:t>
                            </w:r>
                          </w:p>
                        </w:txbxContent>
                      </wps:txbx>
                      <wps:bodyPr wrap="none" lIns="0" tIns="0" rIns="0" bIns="0">
                        <a:noAutoFit/>
                      </wps:bodyPr>
                    </wps:wsp>
                  </a:graphicData>
                </a:graphic>
              </wp:anchor>
            </w:drawing>
          </mc:Choice>
          <mc:Fallback>
            <w:pict>
              <v:shape id="_x0000_s1165" type="#_x0000_t202" style="position:absolute;margin-left:496.30000000000001pt;margin-top:40.850000000000001pt;width:51.600000000000001pt;height:12.950000000000001pt;z-index:-125829259;mso-wrap-distance-left:0;mso-wrap-distance-top:40.850000000000001pt;mso-wrap-distance-right:0;mso-wrap-distance-bottom:0.70000000000000007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53-55</w:t>
                      </w:r>
                      <w:r>
                        <w:rPr>
                          <w:color w:val="000000"/>
                          <w:spacing w:val="0"/>
                          <w:w w:val="100"/>
                          <w:position w:val="0"/>
                        </w:rPr>
                        <w:t>个月</w:t>
                      </w:r>
                    </w:p>
                  </w:txbxContent>
                </v:textbox>
                <w10:wrap type="topAndBottom" anchorx="page"/>
              </v:shape>
            </w:pict>
          </mc:Fallback>
        </mc:AlternateContent>
      </w:r>
    </w:p>
    <w:p>
      <w:pPr>
        <w:widowControl w:val="0"/>
        <w:spacing w:line="207" w:lineRule="exact"/>
        <w:rPr>
          <w:sz w:val="17"/>
          <w:szCs w:val="17"/>
        </w:rPr>
      </w:pPr>
    </w:p>
    <w:p>
      <w:pPr>
        <w:widowControl w:val="0"/>
        <w:spacing w:line="1" w:lineRule="exact"/>
        <w:sectPr>
          <w:footnotePr>
            <w:pos w:val="pageBottom"/>
            <w:numFmt w:val="decimal"/>
            <w:numRestart w:val="continuous"/>
          </w:footnotePr>
          <w:type w:val="continuous"/>
          <w:pgSz w:w="12240" w:h="15840"/>
          <w:pgMar w:top="1382" w:right="0" w:bottom="1233" w:left="0"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496" behindDoc="0" locked="0" layoutInCell="1" allowOverlap="1">
                <wp:simplePos x="0" y="0"/>
                <wp:positionH relativeFrom="page">
                  <wp:posOffset>896620</wp:posOffset>
                </wp:positionH>
                <wp:positionV relativeFrom="paragraph">
                  <wp:posOffset>12700</wp:posOffset>
                </wp:positionV>
                <wp:extent cx="450850" cy="191770"/>
                <wp:wrapSquare wrapText="bothSides"/>
                <wp:docPr id="141" name="Shape 141"/>
                <a:graphic xmlns:a="http://schemas.openxmlformats.org/drawingml/2006/main">
                  <a:graphicData uri="http://schemas.microsoft.com/office/word/2010/wordprocessingShape">
                    <wps:wsp>
                      <wps:cNvSpPr txBox="1"/>
                      <wps:spPr>
                        <a:xfrm>
                          <a:ext cx="450850" cy="1917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说明:</w:t>
                            </w:r>
                          </w:p>
                        </w:txbxContent>
                      </wps:txbx>
                      <wps:bodyPr wrap="none" lIns="0" tIns="0" rIns="0" bIns="0">
                        <a:noAutoFit/>
                      </wps:bodyPr>
                    </wps:wsp>
                  </a:graphicData>
                </a:graphic>
              </wp:anchor>
            </w:drawing>
          </mc:Choice>
          <mc:Fallback>
            <w:pict>
              <v:shape id="_x0000_s1167" type="#_x0000_t202" style="position:absolute;margin-left:70.600000000000009pt;margin-top:1.pt;width:35.5pt;height:15.1pt;z-index:-125829257;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说明:</w:t>
                      </w:r>
                    </w:p>
                  </w:txbxContent>
                </v:textbox>
                <w10:wrap type="square" anchorx="page"/>
              </v:shape>
            </w:pict>
          </mc:Fallback>
        </mc:AlternateContent>
      </w:r>
      <w:r>
        <mc:AlternateContent>
          <mc:Choice Requires="wps">
            <w:drawing>
              <wp:anchor distT="85090" distB="350520" distL="114300" distR="5887720" simplePos="0" relativeHeight="125829498" behindDoc="0" locked="0" layoutInCell="1" allowOverlap="1">
                <wp:simplePos x="0" y="0"/>
                <wp:positionH relativeFrom="page">
                  <wp:posOffset>883920</wp:posOffset>
                </wp:positionH>
                <wp:positionV relativeFrom="paragraph">
                  <wp:posOffset>673100</wp:posOffset>
                </wp:positionV>
                <wp:extent cx="267970" cy="152400"/>
                <wp:wrapTopAndBottom/>
                <wp:docPr id="143" name="Shape 143"/>
                <a:graphic xmlns:a="http://schemas.openxmlformats.org/drawingml/2006/main">
                  <a:graphicData uri="http://schemas.microsoft.com/office/word/2010/wordprocessingShape">
                    <wps:wsp>
                      <wps:cNvSpPr txBox="1"/>
                      <wps:spPr>
                        <a:xfrm>
                          <a:ext cx="267970" cy="15240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项目</w:t>
                            </w:r>
                          </w:p>
                        </w:txbxContent>
                      </wps:txbx>
                      <wps:bodyPr wrap="none" lIns="0" tIns="0" rIns="0" bIns="0">
                        <a:noAutoFit/>
                      </wps:bodyPr>
                    </wps:wsp>
                  </a:graphicData>
                </a:graphic>
              </wp:anchor>
            </w:drawing>
          </mc:Choice>
          <mc:Fallback>
            <w:pict>
              <v:shape id="_x0000_s1169" type="#_x0000_t202" style="position:absolute;margin-left:69.600000000000009pt;margin-top:53.pt;width:21.100000000000001pt;height:12.pt;z-index:-125829255;mso-wrap-distance-left:9.pt;mso-wrap-distance-top:6.7000000000000002pt;mso-wrap-distance-right:463.60000000000002pt;mso-wrap-distance-bottom:27.600000000000001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项目</w:t>
                      </w:r>
                    </w:p>
                  </w:txbxContent>
                </v:textbox>
                <w10:wrap type="topAndBottom" anchorx="page"/>
              </v:shape>
            </w:pict>
          </mc:Fallback>
        </mc:AlternateContent>
      </w:r>
      <w:r>
        <mc:AlternateContent>
          <mc:Choice Requires="wps">
            <w:drawing>
              <wp:anchor distT="76200" distB="362585" distL="1363980" distR="3647440" simplePos="0" relativeHeight="125829500" behindDoc="0" locked="0" layoutInCell="1" allowOverlap="1">
                <wp:simplePos x="0" y="0"/>
                <wp:positionH relativeFrom="page">
                  <wp:posOffset>2133600</wp:posOffset>
                </wp:positionH>
                <wp:positionV relativeFrom="paragraph">
                  <wp:posOffset>664210</wp:posOffset>
                </wp:positionV>
                <wp:extent cx="1258570" cy="149225"/>
                <wp:wrapTopAndBottom/>
                <wp:docPr id="145" name="Shape 145"/>
                <a:graphic xmlns:a="http://schemas.openxmlformats.org/drawingml/2006/main">
                  <a:graphicData uri="http://schemas.microsoft.com/office/word/2010/wordprocessingShape">
                    <wps:wsp>
                      <wps:cNvSpPr txBox="1"/>
                      <wps:spPr>
                        <a:xfrm>
                          <a:ext cx="1258570" cy="1492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 xml:space="preserve">原始金额 </w:t>
                            </w:r>
                            <w:r>
                              <w:rPr>
                                <w:color w:val="000000"/>
                                <w:spacing w:val="0"/>
                                <w:w w:val="100"/>
                                <w:position w:val="0"/>
                                <w:u w:val="single"/>
                              </w:rPr>
                              <w:t>2006.01.01</w:t>
                            </w:r>
                          </w:p>
                        </w:txbxContent>
                      </wps:txbx>
                      <wps:bodyPr wrap="none" lIns="0" tIns="0" rIns="0" bIns="0">
                        <a:noAutoFit/>
                      </wps:bodyPr>
                    </wps:wsp>
                  </a:graphicData>
                </a:graphic>
              </wp:anchor>
            </w:drawing>
          </mc:Choice>
          <mc:Fallback>
            <w:pict>
              <v:shape id="_x0000_s1171" type="#_x0000_t202" style="position:absolute;margin-left:168.pt;margin-top:52.300000000000004pt;width:99.100000000000009pt;height:11.75pt;z-index:-125829253;mso-wrap-distance-left:107.40000000000001pt;mso-wrap-distance-top:6.pt;mso-wrap-distance-right:287.19999999999999pt;mso-wrap-distance-bottom:28.550000000000001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 xml:space="preserve">原始金额 </w:t>
                      </w:r>
                      <w:r>
                        <w:rPr>
                          <w:color w:val="000000"/>
                          <w:spacing w:val="0"/>
                          <w:w w:val="100"/>
                          <w:position w:val="0"/>
                          <w:u w:val="single"/>
                        </w:rPr>
                        <w:t>2006.01.01</w:t>
                      </w:r>
                    </w:p>
                  </w:txbxContent>
                </v:textbox>
                <w10:wrap type="topAndBottom" anchorx="page"/>
              </v:shape>
            </w:pict>
          </mc:Fallback>
        </mc:AlternateContent>
      </w:r>
      <w:r>
        <mc:AlternateContent>
          <mc:Choice Requires="wps">
            <w:drawing>
              <wp:anchor distT="79375" distB="362585" distL="2713990" distR="1642110" simplePos="0" relativeHeight="125829502" behindDoc="0" locked="0" layoutInCell="1" allowOverlap="1">
                <wp:simplePos x="0" y="0"/>
                <wp:positionH relativeFrom="page">
                  <wp:posOffset>3483610</wp:posOffset>
                </wp:positionH>
                <wp:positionV relativeFrom="paragraph">
                  <wp:posOffset>667385</wp:posOffset>
                </wp:positionV>
                <wp:extent cx="1913890" cy="146050"/>
                <wp:wrapTopAndBottom/>
                <wp:docPr id="147" name="Shape 147"/>
                <a:graphic xmlns:a="http://schemas.openxmlformats.org/drawingml/2006/main">
                  <a:graphicData uri="http://schemas.microsoft.com/office/word/2010/wordprocessingShape">
                    <wps:wsp>
                      <wps:cNvSpPr txBox="1"/>
                      <wps:spPr>
                        <a:xfrm>
                          <a:ext cx="1913890" cy="146050"/>
                        </a:xfrm>
                        <a:prstGeom prst="rect"/>
                        <a:noFill/>
                      </wps:spPr>
                      <wps:txbx>
                        <w:txbxContent>
                          <w:p>
                            <w:pPr>
                              <w:pStyle w:val="Style43"/>
                              <w:keepNext w:val="0"/>
                              <w:keepLines w:val="0"/>
                              <w:widowControl w:val="0"/>
                              <w:shd w:val="clear" w:color="auto" w:fill="auto"/>
                              <w:tabs>
                                <w:tab w:pos="970" w:val="left"/>
                                <w:tab w:pos="2035" w:val="left"/>
                              </w:tabs>
                              <w:bidi w:val="0"/>
                              <w:spacing w:before="0" w:after="0" w:line="240" w:lineRule="auto"/>
                              <w:ind w:left="0" w:right="0" w:firstLine="0"/>
                              <w:jc w:val="left"/>
                            </w:pPr>
                            <w:r>
                              <w:rPr>
                                <w:color w:val="000000"/>
                                <w:spacing w:val="0"/>
                                <w:w w:val="100"/>
                                <w:position w:val="0"/>
                                <w:u w:val="single"/>
                              </w:rPr>
                              <w:t>本期增加</w:t>
                              <w:tab/>
                              <w:t>本期摊销</w:t>
                              <w:tab/>
                            </w:r>
                            <w:r>
                              <w:rPr>
                                <w:color w:val="000000"/>
                                <w:spacing w:val="0"/>
                                <w:w w:val="100"/>
                                <w:position w:val="0"/>
                                <w:u w:val="single"/>
                              </w:rPr>
                              <w:t>2006.12.31</w:t>
                            </w:r>
                          </w:p>
                        </w:txbxContent>
                      </wps:txbx>
                      <wps:bodyPr wrap="none" lIns="0" tIns="0" rIns="0" bIns="0">
                        <a:noAutoFit/>
                      </wps:bodyPr>
                    </wps:wsp>
                  </a:graphicData>
                </a:graphic>
              </wp:anchor>
            </w:drawing>
          </mc:Choice>
          <mc:Fallback>
            <w:pict>
              <v:shape id="_x0000_s1173" type="#_x0000_t202" style="position:absolute;margin-left:274.30000000000001pt;margin-top:52.550000000000004pt;width:150.70000000000002pt;height:11.5pt;z-index:-125829251;mso-wrap-distance-left:213.70000000000002pt;mso-wrap-distance-top:6.25pt;mso-wrap-distance-right:129.30000000000001pt;mso-wrap-distance-bottom:28.550000000000001pt;mso-position-horizontal-relative:page" filled="f" stroked="f">
                <v:textbox inset="0,0,0,0">
                  <w:txbxContent>
                    <w:p>
                      <w:pPr>
                        <w:pStyle w:val="Style43"/>
                        <w:keepNext w:val="0"/>
                        <w:keepLines w:val="0"/>
                        <w:widowControl w:val="0"/>
                        <w:shd w:val="clear" w:color="auto" w:fill="auto"/>
                        <w:tabs>
                          <w:tab w:pos="970" w:val="left"/>
                          <w:tab w:pos="2035" w:val="left"/>
                        </w:tabs>
                        <w:bidi w:val="0"/>
                        <w:spacing w:before="0" w:after="0" w:line="240" w:lineRule="auto"/>
                        <w:ind w:left="0" w:right="0" w:firstLine="0"/>
                        <w:jc w:val="left"/>
                      </w:pPr>
                      <w:r>
                        <w:rPr>
                          <w:color w:val="000000"/>
                          <w:spacing w:val="0"/>
                          <w:w w:val="100"/>
                          <w:position w:val="0"/>
                          <w:u w:val="single"/>
                        </w:rPr>
                        <w:t>本期增加</w:t>
                        <w:tab/>
                        <w:t>本期摊销</w:t>
                        <w:tab/>
                      </w:r>
                      <w:r>
                        <w:rPr>
                          <w:color w:val="000000"/>
                          <w:spacing w:val="0"/>
                          <w:w w:val="100"/>
                          <w:position w:val="0"/>
                          <w:u w:val="single"/>
                        </w:rPr>
                        <w:t>2006.12.31</w:t>
                      </w:r>
                    </w:p>
                  </w:txbxContent>
                </v:textbox>
                <w10:wrap type="topAndBottom" anchorx="page"/>
              </v:shape>
            </w:pict>
          </mc:Fallback>
        </mc:AlternateContent>
      </w:r>
      <w:r>
        <mc:AlternateContent>
          <mc:Choice Requires="wps">
            <w:drawing>
              <wp:anchor distT="82550" distB="356235" distL="4899660" distR="775970" simplePos="0" relativeHeight="125829504" behindDoc="0" locked="0" layoutInCell="1" allowOverlap="1">
                <wp:simplePos x="0" y="0"/>
                <wp:positionH relativeFrom="page">
                  <wp:posOffset>5669280</wp:posOffset>
                </wp:positionH>
                <wp:positionV relativeFrom="paragraph">
                  <wp:posOffset>670560</wp:posOffset>
                </wp:positionV>
                <wp:extent cx="594360" cy="149225"/>
                <wp:wrapTopAndBottom/>
                <wp:docPr id="149" name="Shape 149"/>
                <a:graphic xmlns:a="http://schemas.openxmlformats.org/drawingml/2006/main">
                  <a:graphicData uri="http://schemas.microsoft.com/office/word/2010/wordprocessingShape">
                    <wps:wsp>
                      <wps:cNvSpPr txBox="1"/>
                      <wps:spPr>
                        <a:xfrm>
                          <a:ext cx="594360" cy="1492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累计摊销额</w:t>
                            </w:r>
                          </w:p>
                        </w:txbxContent>
                      </wps:txbx>
                      <wps:bodyPr wrap="none" lIns="0" tIns="0" rIns="0" bIns="0">
                        <a:noAutoFit/>
                      </wps:bodyPr>
                    </wps:wsp>
                  </a:graphicData>
                </a:graphic>
              </wp:anchor>
            </w:drawing>
          </mc:Choice>
          <mc:Fallback>
            <w:pict>
              <v:shape id="_x0000_s1175" type="#_x0000_t202" style="position:absolute;margin-left:446.40000000000003pt;margin-top:52.800000000000004pt;width:46.800000000000004pt;height:11.75pt;z-index:-125829249;mso-wrap-distance-left:385.80000000000001pt;mso-wrap-distance-top:6.5pt;mso-wrap-distance-right:61.100000000000001pt;mso-wrap-distance-bottom:28.050000000000001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累计摊销额</w:t>
                      </w:r>
                    </w:p>
                  </w:txbxContent>
                </v:textbox>
                <w10:wrap type="topAndBottom" anchorx="page"/>
              </v:shape>
            </w:pict>
          </mc:Fallback>
        </mc:AlternateContent>
      </w:r>
      <w:r>
        <mc:AlternateContent>
          <mc:Choice Requires="wps">
            <w:drawing>
              <wp:anchor distT="82550" distB="356235" distL="5673725" distR="114935" simplePos="0" relativeHeight="125829506" behindDoc="0" locked="0" layoutInCell="1" allowOverlap="1">
                <wp:simplePos x="0" y="0"/>
                <wp:positionH relativeFrom="page">
                  <wp:posOffset>6443345</wp:posOffset>
                </wp:positionH>
                <wp:positionV relativeFrom="paragraph">
                  <wp:posOffset>670560</wp:posOffset>
                </wp:positionV>
                <wp:extent cx="481330" cy="149225"/>
                <wp:wrapTopAndBottom/>
                <wp:docPr id="151" name="Shape 151"/>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剩余摊销</w:t>
                            </w:r>
                          </w:p>
                        </w:txbxContent>
                      </wps:txbx>
                      <wps:bodyPr wrap="none" lIns="0" tIns="0" rIns="0" bIns="0">
                        <a:noAutoFit/>
                      </wps:bodyPr>
                    </wps:wsp>
                  </a:graphicData>
                </a:graphic>
              </wp:anchor>
            </w:drawing>
          </mc:Choice>
          <mc:Fallback>
            <w:pict>
              <v:shape id="_x0000_s1177" type="#_x0000_t202" style="position:absolute;margin-left:507.35000000000002pt;margin-top:52.800000000000004pt;width:37.899999999999999pt;height:11.75pt;z-index:-125829247;mso-wrap-distance-left:446.75pt;mso-wrap-distance-top:6.5pt;mso-wrap-distance-right:9.0500000000000007pt;mso-wrap-distance-bottom:28.050000000000001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剩余摊销</w:t>
                      </w:r>
                    </w:p>
                  </w:txbxContent>
                </v:textbox>
                <w10:wrap type="topAndBottom" anchorx="page"/>
              </v:shape>
            </w:pict>
          </mc:Fallback>
        </mc:AlternateContent>
      </w:r>
      <w:r>
        <mc:AlternateContent>
          <mc:Choice Requires="wps">
            <w:drawing>
              <wp:anchor distT="435610" distB="0" distL="126365" distR="3671570" simplePos="0" relativeHeight="125829508" behindDoc="0" locked="0" layoutInCell="1" allowOverlap="1">
                <wp:simplePos x="0" y="0"/>
                <wp:positionH relativeFrom="page">
                  <wp:posOffset>895985</wp:posOffset>
                </wp:positionH>
                <wp:positionV relativeFrom="paragraph">
                  <wp:posOffset>1023620</wp:posOffset>
                </wp:positionV>
                <wp:extent cx="2472055" cy="152400"/>
                <wp:wrapTopAndBottom/>
                <wp:docPr id="153" name="Shape 153"/>
                <a:graphic xmlns:a="http://schemas.openxmlformats.org/drawingml/2006/main">
                  <a:graphicData uri="http://schemas.microsoft.com/office/word/2010/wordprocessingShape">
                    <wps:wsp>
                      <wps:cNvSpPr txBox="1"/>
                      <wps:spPr>
                        <a:xfrm>
                          <a:ext cx="2472055" cy="152400"/>
                        </a:xfrm>
                        <a:prstGeom prst="rect"/>
                        <a:noFill/>
                      </wps:spPr>
                      <wps:txbx>
                        <w:txbxContent>
                          <w:p>
                            <w:pPr>
                              <w:pStyle w:val="Style43"/>
                              <w:keepNext w:val="0"/>
                              <w:keepLines w:val="0"/>
                              <w:widowControl w:val="0"/>
                              <w:shd w:val="clear" w:color="auto" w:fill="auto"/>
                              <w:tabs>
                                <w:tab w:pos="1488" w:val="left"/>
                              </w:tabs>
                              <w:bidi w:val="0"/>
                              <w:spacing w:before="0" w:after="0" w:line="240" w:lineRule="auto"/>
                              <w:ind w:left="0" w:right="0" w:firstLine="0"/>
                              <w:jc w:val="left"/>
                            </w:pPr>
                            <w:r>
                              <w:rPr>
                                <w:color w:val="000000"/>
                                <w:spacing w:val="0"/>
                                <w:w w:val="100"/>
                                <w:position w:val="0"/>
                              </w:rPr>
                              <w:t>高尔夫球会员费</w:t>
                              <w:tab/>
                            </w:r>
                            <w:r>
                              <w:rPr>
                                <w:color w:val="000000"/>
                                <w:spacing w:val="0"/>
                                <w:w w:val="100"/>
                                <w:position w:val="0"/>
                              </w:rPr>
                              <w:t>2,312,322.15 1,884,576.64</w:t>
                            </w:r>
                          </w:p>
                        </w:txbxContent>
                      </wps:txbx>
                      <wps:bodyPr wrap="none" lIns="0" tIns="0" rIns="0" bIns="0">
                        <a:noAutoFit/>
                      </wps:bodyPr>
                    </wps:wsp>
                  </a:graphicData>
                </a:graphic>
              </wp:anchor>
            </w:drawing>
          </mc:Choice>
          <mc:Fallback>
            <w:pict>
              <v:shape id="_x0000_s1179" type="#_x0000_t202" style="position:absolute;margin-left:70.549999999999997pt;margin-top:80.600000000000009pt;width:194.65000000000001pt;height:12.pt;z-index:-125829245;mso-wrap-distance-left:9.9500000000000011pt;mso-wrap-distance-top:34.300000000000004pt;mso-wrap-distance-right:289.10000000000002pt;mso-position-horizontal-relative:page" filled="f" stroked="f">
                <v:textbox inset="0,0,0,0">
                  <w:txbxContent>
                    <w:p>
                      <w:pPr>
                        <w:pStyle w:val="Style43"/>
                        <w:keepNext w:val="0"/>
                        <w:keepLines w:val="0"/>
                        <w:widowControl w:val="0"/>
                        <w:shd w:val="clear" w:color="auto" w:fill="auto"/>
                        <w:tabs>
                          <w:tab w:pos="1488" w:val="left"/>
                        </w:tabs>
                        <w:bidi w:val="0"/>
                        <w:spacing w:before="0" w:after="0" w:line="240" w:lineRule="auto"/>
                        <w:ind w:left="0" w:right="0" w:firstLine="0"/>
                        <w:jc w:val="left"/>
                      </w:pPr>
                      <w:r>
                        <w:rPr>
                          <w:color w:val="000000"/>
                          <w:spacing w:val="0"/>
                          <w:w w:val="100"/>
                          <w:position w:val="0"/>
                        </w:rPr>
                        <w:t>高尔夫球会员费</w:t>
                        <w:tab/>
                      </w:r>
                      <w:r>
                        <w:rPr>
                          <w:color w:val="000000"/>
                          <w:spacing w:val="0"/>
                          <w:w w:val="100"/>
                          <w:position w:val="0"/>
                        </w:rPr>
                        <w:t>2,312,322.15 1,884,576.64</w:t>
                      </w:r>
                    </w:p>
                  </w:txbxContent>
                </v:textbox>
                <w10:wrap type="topAndBottom" anchorx="page"/>
              </v:shape>
            </w:pict>
          </mc:Fallback>
        </mc:AlternateContent>
      </w:r>
      <w:r>
        <mc:AlternateContent>
          <mc:Choice Requires="wps">
            <w:drawing>
              <wp:anchor distT="435610" distB="0" distL="3229610" distR="1671955" simplePos="0" relativeHeight="125829510" behindDoc="0" locked="0" layoutInCell="1" allowOverlap="1">
                <wp:simplePos x="0" y="0"/>
                <wp:positionH relativeFrom="page">
                  <wp:posOffset>3999230</wp:posOffset>
                </wp:positionH>
                <wp:positionV relativeFrom="paragraph">
                  <wp:posOffset>1023620</wp:posOffset>
                </wp:positionV>
                <wp:extent cx="1368425" cy="152400"/>
                <wp:wrapTopAndBottom/>
                <wp:docPr id="155" name="Shape 155"/>
                <a:graphic xmlns:a="http://schemas.openxmlformats.org/drawingml/2006/main">
                  <a:graphicData uri="http://schemas.microsoft.com/office/word/2010/wordprocessingShape">
                    <wps:wsp>
                      <wps:cNvSpPr txBox="1"/>
                      <wps:spPr>
                        <a:xfrm>
                          <a:ext cx="1368425" cy="15240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231,232.21 1,653,344.43</w:t>
                            </w:r>
                          </w:p>
                        </w:txbxContent>
                      </wps:txbx>
                      <wps:bodyPr wrap="none" lIns="0" tIns="0" rIns="0" bIns="0">
                        <a:noAutoFit/>
                      </wps:bodyPr>
                    </wps:wsp>
                  </a:graphicData>
                </a:graphic>
              </wp:anchor>
            </w:drawing>
          </mc:Choice>
          <mc:Fallback>
            <w:pict>
              <v:shape id="_x0000_s1181" type="#_x0000_t202" style="position:absolute;margin-left:314.90000000000003pt;margin-top:80.600000000000009pt;width:107.75pt;height:12.pt;z-index:-125829243;mso-wrap-distance-left:254.30000000000001pt;mso-wrap-distance-top:34.300000000000004pt;mso-wrap-distance-right:131.65000000000001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231,232.21 1,653,344.43</w:t>
                      </w:r>
                    </w:p>
                  </w:txbxContent>
                </v:textbox>
                <w10:wrap type="topAndBottom" anchorx="page"/>
              </v:shape>
            </w:pict>
          </mc:Fallback>
        </mc:AlternateContent>
      </w:r>
      <w:r>
        <mc:AlternateContent>
          <mc:Choice Requires="wps">
            <w:drawing>
              <wp:anchor distT="435610" distB="0" distL="4817110" distR="858520" simplePos="0" relativeHeight="125829512" behindDoc="0" locked="0" layoutInCell="1" allowOverlap="1">
                <wp:simplePos x="0" y="0"/>
                <wp:positionH relativeFrom="page">
                  <wp:posOffset>5586730</wp:posOffset>
                </wp:positionH>
                <wp:positionV relativeFrom="paragraph">
                  <wp:posOffset>1023620</wp:posOffset>
                </wp:positionV>
                <wp:extent cx="594360" cy="152400"/>
                <wp:wrapTopAndBottom/>
                <wp:docPr id="157" name="Shape 157"/>
                <a:graphic xmlns:a="http://schemas.openxmlformats.org/drawingml/2006/main">
                  <a:graphicData uri="http://schemas.microsoft.com/office/word/2010/wordprocessingShape">
                    <wps:wsp>
                      <wps:cNvSpPr txBox="1"/>
                      <wps:spPr>
                        <a:xfrm>
                          <a:ext cx="594360" cy="15240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658,977.72</w:t>
                            </w:r>
                          </w:p>
                        </w:txbxContent>
                      </wps:txbx>
                      <wps:bodyPr wrap="none" lIns="0" tIns="0" rIns="0" bIns="0">
                        <a:noAutoFit/>
                      </wps:bodyPr>
                    </wps:wsp>
                  </a:graphicData>
                </a:graphic>
              </wp:anchor>
            </w:drawing>
          </mc:Choice>
          <mc:Fallback>
            <w:pict>
              <v:shape id="_x0000_s1183" type="#_x0000_t202" style="position:absolute;margin-left:439.90000000000003pt;margin-top:80.600000000000009pt;width:46.800000000000004pt;height:12.pt;z-index:-125829241;mso-wrap-distance-left:379.30000000000001pt;mso-wrap-distance-top:34.300000000000004pt;mso-wrap-distance-right:67.599999999999994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658,977.72</w:t>
                      </w:r>
                    </w:p>
                  </w:txbxContent>
                </v:textbox>
                <w10:wrap type="topAndBottom" anchorx="page"/>
              </v:shape>
            </w:pict>
          </mc:Fallback>
        </mc:AlternateContent>
      </w:r>
      <w:r>
        <mc:AlternateContent>
          <mc:Choice Requires="wps">
            <w:drawing>
              <wp:anchor distT="433070" distB="2540" distL="5661660" distR="127000" simplePos="0" relativeHeight="125829514" behindDoc="0" locked="0" layoutInCell="1" allowOverlap="1">
                <wp:simplePos x="0" y="0"/>
                <wp:positionH relativeFrom="page">
                  <wp:posOffset>6431280</wp:posOffset>
                </wp:positionH>
                <wp:positionV relativeFrom="paragraph">
                  <wp:posOffset>1021080</wp:posOffset>
                </wp:positionV>
                <wp:extent cx="481330" cy="152400"/>
                <wp:wrapTopAndBottom/>
                <wp:docPr id="159" name="Shape 159"/>
                <a:graphic xmlns:a="http://schemas.openxmlformats.org/drawingml/2006/main">
                  <a:graphicData uri="http://schemas.microsoft.com/office/word/2010/wordprocessingShape">
                    <wps:wsp>
                      <wps:cNvSpPr txBox="1"/>
                      <wps:spPr>
                        <a:xfrm>
                          <a:ext cx="481330" cy="15240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2年</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8年</w:t>
                            </w:r>
                          </w:p>
                        </w:txbxContent>
                      </wps:txbx>
                      <wps:bodyPr wrap="none" lIns="0" tIns="0" rIns="0" bIns="0">
                        <a:noAutoFit/>
                      </wps:bodyPr>
                    </wps:wsp>
                  </a:graphicData>
                </a:graphic>
              </wp:anchor>
            </w:drawing>
          </mc:Choice>
          <mc:Fallback>
            <w:pict>
              <v:shape id="_x0000_s1185" type="#_x0000_t202" style="position:absolute;margin-left:506.40000000000003pt;margin-top:80.400000000000006pt;width:37.899999999999999pt;height:12.pt;z-index:-125829239;mso-wrap-distance-left:445.80000000000001pt;mso-wrap-distance-top:34.100000000000001pt;mso-wrap-distance-right:10.pt;mso-wrap-distance-bottom:0.20000000000000001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2年</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8年</w:t>
                      </w:r>
                    </w:p>
                  </w:txbxContent>
                </v:textbox>
                <w10:wrap type="topAndBottom" anchorx="page"/>
              </v:shape>
            </w:pict>
          </mc:Fallback>
        </mc:AlternateContent>
      </w:r>
      <w:r>
        <mc:AlternateContent>
          <mc:Choice Requires="wps">
            <w:drawing>
              <wp:anchor distT="266700" distB="1270635" distL="123190" distR="5137785" simplePos="0" relativeHeight="125829516" behindDoc="0" locked="0" layoutInCell="1" allowOverlap="1">
                <wp:simplePos x="0" y="0"/>
                <wp:positionH relativeFrom="page">
                  <wp:posOffset>902335</wp:posOffset>
                </wp:positionH>
                <wp:positionV relativeFrom="paragraph">
                  <wp:posOffset>1386840</wp:posOffset>
                </wp:positionV>
                <wp:extent cx="926465" cy="189230"/>
                <wp:wrapTopAndBottom/>
                <wp:docPr id="161" name="Shape 161"/>
                <a:graphic xmlns:a="http://schemas.openxmlformats.org/drawingml/2006/main">
                  <a:graphicData uri="http://schemas.microsoft.com/office/word/2010/wordprocessingShape">
                    <wps:wsp>
                      <wps:cNvSpPr txBox="1"/>
                      <wps:spPr>
                        <a:xfrm>
                          <a:ext cx="926465" cy="18923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bookmarkStart w:id="392" w:name="bookmark392"/>
                            <w:r>
                              <w:rPr>
                                <w:color w:val="000000"/>
                                <w:spacing w:val="0"/>
                                <w:w w:val="100"/>
                                <w:position w:val="0"/>
                                <w:sz w:val="24"/>
                                <w:szCs w:val="24"/>
                              </w:rPr>
                              <w:t>1</w:t>
                            </w:r>
                            <w:bookmarkEnd w:id="392"/>
                            <w:r>
                              <w:rPr>
                                <w:color w:val="000000"/>
                                <w:spacing w:val="0"/>
                                <w:w w:val="100"/>
                                <w:position w:val="0"/>
                                <w:sz w:val="24"/>
                                <w:szCs w:val="24"/>
                              </w:rPr>
                              <w:t>3、短期借款</w:t>
                            </w:r>
                          </w:p>
                        </w:txbxContent>
                      </wps:txbx>
                      <wps:bodyPr wrap="none" lIns="0" tIns="0" rIns="0" bIns="0">
                        <a:noAutoFit/>
                      </wps:bodyPr>
                    </wps:wsp>
                  </a:graphicData>
                </a:graphic>
              </wp:anchor>
            </w:drawing>
          </mc:Choice>
          <mc:Fallback>
            <w:pict>
              <v:shape id="_x0000_s1187" type="#_x0000_t202" style="position:absolute;margin-left:71.049999999999997pt;margin-top:109.2pt;width:72.950000000000003pt;height:14.9pt;z-index:-125829237;mso-wrap-distance-left:9.7000000000000011pt;mso-wrap-distance-top:21.pt;mso-wrap-distance-right:404.55000000000001pt;mso-wrap-distance-bottom:100.05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bookmarkStart w:id="392" w:name="bookmark392"/>
                      <w:r>
                        <w:rPr>
                          <w:color w:val="000000"/>
                          <w:spacing w:val="0"/>
                          <w:w w:val="100"/>
                          <w:position w:val="0"/>
                          <w:sz w:val="24"/>
                          <w:szCs w:val="24"/>
                        </w:rPr>
                        <w:t>1</w:t>
                      </w:r>
                      <w:bookmarkEnd w:id="392"/>
                      <w:r>
                        <w:rPr>
                          <w:color w:val="000000"/>
                          <w:spacing w:val="0"/>
                          <w:w w:val="100"/>
                          <w:position w:val="0"/>
                          <w:sz w:val="24"/>
                          <w:szCs w:val="24"/>
                        </w:rPr>
                        <w:t>3、短期借款</w:t>
                      </w:r>
                    </w:p>
                  </w:txbxContent>
                </v:textbox>
                <w10:wrap type="topAndBottom" anchorx="page"/>
              </v:shape>
            </w:pict>
          </mc:Fallback>
        </mc:AlternateContent>
      </w:r>
      <w:r>
        <mc:AlternateContent>
          <mc:Choice Requires="wps">
            <w:drawing>
              <wp:anchor distT="577850" distB="703580" distL="114300" distR="5439410" simplePos="0" relativeHeight="125829518" behindDoc="0" locked="0" layoutInCell="1" allowOverlap="1">
                <wp:simplePos x="0" y="0"/>
                <wp:positionH relativeFrom="page">
                  <wp:posOffset>893445</wp:posOffset>
                </wp:positionH>
                <wp:positionV relativeFrom="paragraph">
                  <wp:posOffset>1697990</wp:posOffset>
                </wp:positionV>
                <wp:extent cx="633730" cy="445135"/>
                <wp:wrapTopAndBottom/>
                <wp:docPr id="163" name="Shape 163"/>
                <a:graphic xmlns:a="http://schemas.openxmlformats.org/drawingml/2006/main">
                  <a:graphicData uri="http://schemas.microsoft.com/office/word/2010/wordprocessingShape">
                    <wps:wsp>
                      <wps:cNvSpPr txBox="1"/>
                      <wps:spPr>
                        <a:xfrm>
                          <a:ext cx="633730" cy="445135"/>
                        </a:xfrm>
                        <a:prstGeom prst="rect"/>
                        <a:noFill/>
                      </wps:spPr>
                      <wps:txbx>
                        <w:txbxContent>
                          <w:p>
                            <w:pPr>
                              <w:pStyle w:val="Style19"/>
                              <w:keepNext w:val="0"/>
                              <w:keepLines w:val="0"/>
                              <w:widowControl w:val="0"/>
                              <w:shd w:val="clear" w:color="auto" w:fill="auto"/>
                              <w:bidi w:val="0"/>
                              <w:spacing w:before="0" w:after="0" w:line="341" w:lineRule="exact"/>
                              <w:ind w:left="0" w:right="0" w:firstLine="0"/>
                              <w:jc w:val="left"/>
                            </w:pPr>
                            <w:r>
                              <w:rPr>
                                <w:color w:val="000000"/>
                                <w:spacing w:val="0"/>
                                <w:w w:val="100"/>
                                <w:position w:val="0"/>
                                <w:sz w:val="24"/>
                                <w:szCs w:val="24"/>
                                <w:u w:val="single"/>
                              </w:rPr>
                              <w:t xml:space="preserve">借款类别 </w:t>
                            </w:r>
                            <w:r>
                              <w:rPr>
                                <w:color w:val="000000"/>
                                <w:spacing w:val="0"/>
                                <w:w w:val="100"/>
                                <w:position w:val="0"/>
                                <w:sz w:val="24"/>
                                <w:szCs w:val="24"/>
                              </w:rPr>
                              <w:t>质押借款</w:t>
                            </w:r>
                          </w:p>
                        </w:txbxContent>
                      </wps:txbx>
                      <wps:bodyPr lIns="0" tIns="0" rIns="0" bIns="0">
                        <a:noAutoFit/>
                      </wps:bodyPr>
                    </wps:wsp>
                  </a:graphicData>
                </a:graphic>
              </wp:anchor>
            </w:drawing>
          </mc:Choice>
          <mc:Fallback>
            <w:pict>
              <v:shape id="_x0000_s1189" type="#_x0000_t202" style="position:absolute;margin-left:70.350000000000009pt;margin-top:133.69999999999999pt;width:49.899999999999999pt;height:35.050000000000004pt;z-index:-125829235;mso-wrap-distance-left:9.pt;mso-wrap-distance-top:45.5pt;mso-wrap-distance-right:428.30000000000001pt;mso-wrap-distance-bottom:55.399999999999999pt;mso-position-horizontal-relative:page" filled="f" stroked="f">
                <v:textbox inset="0,0,0,0">
                  <w:txbxContent>
                    <w:p>
                      <w:pPr>
                        <w:pStyle w:val="Style19"/>
                        <w:keepNext w:val="0"/>
                        <w:keepLines w:val="0"/>
                        <w:widowControl w:val="0"/>
                        <w:shd w:val="clear" w:color="auto" w:fill="auto"/>
                        <w:bidi w:val="0"/>
                        <w:spacing w:before="0" w:after="0" w:line="341" w:lineRule="exact"/>
                        <w:ind w:left="0" w:right="0" w:firstLine="0"/>
                        <w:jc w:val="left"/>
                      </w:pPr>
                      <w:r>
                        <w:rPr>
                          <w:color w:val="000000"/>
                          <w:spacing w:val="0"/>
                          <w:w w:val="100"/>
                          <w:position w:val="0"/>
                          <w:sz w:val="24"/>
                          <w:szCs w:val="24"/>
                          <w:u w:val="single"/>
                        </w:rPr>
                        <w:t xml:space="preserve">借款类别 </w:t>
                      </w:r>
                      <w:r>
                        <w:rPr>
                          <w:color w:val="000000"/>
                          <w:spacing w:val="0"/>
                          <w:w w:val="100"/>
                          <w:position w:val="0"/>
                          <w:sz w:val="24"/>
                          <w:szCs w:val="24"/>
                        </w:rPr>
                        <w:t>质押借款</w:t>
                      </w:r>
                    </w:p>
                  </w:txbxContent>
                </v:textbox>
                <w10:wrap type="topAndBottom" anchorx="page"/>
              </v:shape>
            </w:pict>
          </mc:Fallback>
        </mc:AlternateContent>
      </w:r>
      <w:r>
        <mc:AlternateContent>
          <mc:Choice Requires="wps">
            <w:drawing>
              <wp:anchor distT="601980" distB="716280" distL="2732405" distR="2516505" simplePos="0" relativeHeight="125829520" behindDoc="0" locked="0" layoutInCell="1" allowOverlap="1">
                <wp:simplePos x="0" y="0"/>
                <wp:positionH relativeFrom="page">
                  <wp:posOffset>3511550</wp:posOffset>
                </wp:positionH>
                <wp:positionV relativeFrom="paragraph">
                  <wp:posOffset>1722120</wp:posOffset>
                </wp:positionV>
                <wp:extent cx="938530" cy="408305"/>
                <wp:wrapTopAndBottom/>
                <wp:docPr id="165" name="Shape 165"/>
                <a:graphic xmlns:a="http://schemas.openxmlformats.org/drawingml/2006/main">
                  <a:graphicData uri="http://schemas.microsoft.com/office/word/2010/wordprocessingShape">
                    <wps:wsp>
                      <wps:cNvSpPr txBox="1"/>
                      <wps:spPr>
                        <a:xfrm>
                          <a:ext cx="938530" cy="408305"/>
                        </a:xfrm>
                        <a:prstGeom prst="rect"/>
                        <a:noFill/>
                      </wps:spPr>
                      <wps:txbx>
                        <w:txbxContent>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4"/>
                                <w:szCs w:val="24"/>
                                <w:u w:val="single"/>
                              </w:rPr>
                              <w:t>2006.12.31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6,366,136.38</w:t>
                            </w:r>
                          </w:p>
                        </w:txbxContent>
                      </wps:txbx>
                      <wps:bodyPr lIns="0" tIns="0" rIns="0" bIns="0">
                        <a:noAutoFit/>
                      </wps:bodyPr>
                    </wps:wsp>
                  </a:graphicData>
                </a:graphic>
              </wp:anchor>
            </w:drawing>
          </mc:Choice>
          <mc:Fallback>
            <w:pict>
              <v:shape id="_x0000_s1191" type="#_x0000_t202" style="position:absolute;margin-left:276.5pt;margin-top:135.59999999999999pt;width:73.900000000000006pt;height:32.149999999999999pt;z-index:-125829233;mso-wrap-distance-left:215.15000000000001pt;mso-wrap-distance-top:47.399999999999999pt;mso-wrap-distance-right:198.15000000000001pt;mso-wrap-distance-bottom:56.399999999999999pt;mso-position-horizontal-relative:page" filled="f" stroked="f">
                <v:textbox inset="0,0,0,0">
                  <w:txbxContent>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4"/>
                          <w:szCs w:val="24"/>
                          <w:u w:val="single"/>
                        </w:rPr>
                        <w:t>2006.12.31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6,366,136.38</w:t>
                      </w:r>
                    </w:p>
                  </w:txbxContent>
                </v:textbox>
                <w10:wrap type="topAndBottom" anchorx="page"/>
              </v:shape>
            </w:pict>
          </mc:Fallback>
        </mc:AlternateContent>
      </w:r>
      <w:r>
        <mc:AlternateContent>
          <mc:Choice Requires="wps">
            <w:drawing>
              <wp:anchor distT="601980" distB="935355" distL="5289550" distR="114300" simplePos="0" relativeHeight="125829522" behindDoc="0" locked="0" layoutInCell="1" allowOverlap="1">
                <wp:simplePos x="0" y="0"/>
                <wp:positionH relativeFrom="page">
                  <wp:posOffset>6068695</wp:posOffset>
                </wp:positionH>
                <wp:positionV relativeFrom="paragraph">
                  <wp:posOffset>1722120</wp:posOffset>
                </wp:positionV>
                <wp:extent cx="783590" cy="189230"/>
                <wp:wrapTopAndBottom/>
                <wp:docPr id="167" name="Shape 167"/>
                <a:graphic xmlns:a="http://schemas.openxmlformats.org/drawingml/2006/main">
                  <a:graphicData uri="http://schemas.microsoft.com/office/word/2010/wordprocessingShape">
                    <wps:wsp>
                      <wps:cNvSpPr txBox="1"/>
                      <wps:spPr>
                        <a:xfrm>
                          <a:ext cx="783590" cy="18923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2005.12.31</w:t>
                            </w:r>
                          </w:p>
                        </w:txbxContent>
                      </wps:txbx>
                      <wps:bodyPr wrap="none" lIns="0" tIns="0" rIns="0" bIns="0">
                        <a:noAutoFit/>
                      </wps:bodyPr>
                    </wps:wsp>
                  </a:graphicData>
                </a:graphic>
              </wp:anchor>
            </w:drawing>
          </mc:Choice>
          <mc:Fallback>
            <w:pict>
              <v:shape id="_x0000_s1193" type="#_x0000_t202" style="position:absolute;margin-left:477.85000000000002pt;margin-top:135.59999999999999pt;width:61.700000000000003pt;height:14.9pt;z-index:-125829231;mso-wrap-distance-left:416.5pt;mso-wrap-distance-top:47.399999999999999pt;mso-wrap-distance-right:9.pt;mso-wrap-distance-bottom:73.650000000000006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2005.12.31</w:t>
                      </w:r>
                    </w:p>
                  </w:txbxContent>
                </v:textbox>
                <w10:wrap type="topAndBottom" anchorx="page"/>
              </v:shape>
            </w:pict>
          </mc:Fallback>
        </mc:AlternateContent>
      </w:r>
      <w:r>
        <mc:AlternateContent>
          <mc:Choice Requires="wps">
            <w:drawing>
              <wp:anchor distT="1199515" distB="335280" distL="117475" distR="3939540" simplePos="0" relativeHeight="125829524" behindDoc="0" locked="0" layoutInCell="1" allowOverlap="1">
                <wp:simplePos x="0" y="0"/>
                <wp:positionH relativeFrom="page">
                  <wp:posOffset>896620</wp:posOffset>
                </wp:positionH>
                <wp:positionV relativeFrom="paragraph">
                  <wp:posOffset>2319655</wp:posOffset>
                </wp:positionV>
                <wp:extent cx="2130425" cy="191770"/>
                <wp:wrapTopAndBottom/>
                <wp:docPr id="169" name="Shape 169"/>
                <a:graphic xmlns:a="http://schemas.openxmlformats.org/drawingml/2006/main">
                  <a:graphicData uri="http://schemas.microsoft.com/office/word/2010/wordprocessingShape">
                    <wps:wsp>
                      <wps:cNvSpPr txBox="1"/>
                      <wps:spPr>
                        <a:xfrm>
                          <a:ext cx="2130425" cy="1917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说明：本借款以信用证为质物。</w:t>
                            </w:r>
                          </w:p>
                        </w:txbxContent>
                      </wps:txbx>
                      <wps:bodyPr wrap="none" lIns="0" tIns="0" rIns="0" bIns="0">
                        <a:noAutoFit/>
                      </wps:bodyPr>
                    </wps:wsp>
                  </a:graphicData>
                </a:graphic>
              </wp:anchor>
            </w:drawing>
          </mc:Choice>
          <mc:Fallback>
            <w:pict>
              <v:shape id="_x0000_s1195" type="#_x0000_t202" style="position:absolute;margin-left:70.600000000000009pt;margin-top:182.65000000000001pt;width:167.75pt;height:15.1pt;z-index:-125829229;mso-wrap-distance-left:9.25pt;mso-wrap-distance-top:94.450000000000003pt;mso-wrap-distance-right:310.19999999999999pt;mso-wrap-distance-bottom:26.400000000000002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说明：本借款以信用证为质物。</w:t>
                      </w:r>
                    </w:p>
                  </w:txbxContent>
                </v:textbox>
                <w10:wrap type="topAndBottom" anchorx="page"/>
              </v:shape>
            </w:pict>
          </mc:Fallback>
        </mc:AlternateContent>
      </w:r>
      <w:r>
        <mc:AlternateContent>
          <mc:Choice Requires="wps">
            <w:drawing>
              <wp:anchor distT="1540510" distB="0" distL="123190" distR="5137785" simplePos="0" relativeHeight="125829526" behindDoc="0" locked="0" layoutInCell="1" allowOverlap="1">
                <wp:simplePos x="0" y="0"/>
                <wp:positionH relativeFrom="page">
                  <wp:posOffset>902335</wp:posOffset>
                </wp:positionH>
                <wp:positionV relativeFrom="paragraph">
                  <wp:posOffset>2660650</wp:posOffset>
                </wp:positionV>
                <wp:extent cx="926465" cy="186055"/>
                <wp:wrapTopAndBottom/>
                <wp:docPr id="171" name="Shape 171"/>
                <a:graphic xmlns:a="http://schemas.openxmlformats.org/drawingml/2006/main">
                  <a:graphicData uri="http://schemas.microsoft.com/office/word/2010/wordprocessingShape">
                    <wps:wsp>
                      <wps:cNvSpPr txBox="1"/>
                      <wps:spPr>
                        <a:xfrm>
                          <a:ext cx="926465" cy="1860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bookmarkStart w:id="393" w:name="bookmark393"/>
                            <w:r>
                              <w:rPr>
                                <w:color w:val="000000"/>
                                <w:spacing w:val="0"/>
                                <w:w w:val="100"/>
                                <w:position w:val="0"/>
                                <w:sz w:val="24"/>
                                <w:szCs w:val="24"/>
                              </w:rPr>
                              <w:t>1</w:t>
                            </w:r>
                            <w:bookmarkEnd w:id="393"/>
                            <w:r>
                              <w:rPr>
                                <w:color w:val="000000"/>
                                <w:spacing w:val="0"/>
                                <w:w w:val="100"/>
                                <w:position w:val="0"/>
                                <w:sz w:val="24"/>
                                <w:szCs w:val="24"/>
                              </w:rPr>
                              <w:t>4、应付票据</w:t>
                            </w:r>
                          </w:p>
                        </w:txbxContent>
                      </wps:txbx>
                      <wps:bodyPr wrap="none" lIns="0" tIns="0" rIns="0" bIns="0">
                        <a:noAutoFit/>
                      </wps:bodyPr>
                    </wps:wsp>
                  </a:graphicData>
                </a:graphic>
              </wp:anchor>
            </w:drawing>
          </mc:Choice>
          <mc:Fallback>
            <w:pict>
              <v:shape id="_x0000_s1197" type="#_x0000_t202" style="position:absolute;margin-left:71.049999999999997pt;margin-top:209.5pt;width:72.950000000000003pt;height:14.65pt;z-index:-125829227;mso-wrap-distance-left:9.7000000000000011pt;mso-wrap-distance-top:121.3pt;mso-wrap-distance-right:404.55000000000001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bookmarkStart w:id="393" w:name="bookmark393"/>
                      <w:r>
                        <w:rPr>
                          <w:color w:val="000000"/>
                          <w:spacing w:val="0"/>
                          <w:w w:val="100"/>
                          <w:position w:val="0"/>
                          <w:sz w:val="24"/>
                          <w:szCs w:val="24"/>
                        </w:rPr>
                        <w:t>1</w:t>
                      </w:r>
                      <w:bookmarkEnd w:id="393"/>
                      <w:r>
                        <w:rPr>
                          <w:color w:val="000000"/>
                          <w:spacing w:val="0"/>
                          <w:w w:val="100"/>
                          <w:position w:val="0"/>
                          <w:sz w:val="24"/>
                          <w:szCs w:val="24"/>
                        </w:rPr>
                        <w:t>4、应付票据</w:t>
                      </w:r>
                    </w:p>
                  </w:txbxContent>
                </v:textbox>
                <w10:wrap type="topAndBottom" anchorx="page"/>
              </v:shape>
            </w:pict>
          </mc:Fallback>
        </mc:AlternateContent>
      </w:r>
      <w:r>
        <mc:AlternateContent>
          <mc:Choice Requires="wps">
            <w:drawing>
              <wp:anchor distT="177800" distB="215900" distL="114300" distR="5131435" simplePos="0" relativeHeight="125829528" behindDoc="0" locked="0" layoutInCell="1" allowOverlap="1">
                <wp:simplePos x="0" y="0"/>
                <wp:positionH relativeFrom="page">
                  <wp:posOffset>893445</wp:posOffset>
                </wp:positionH>
                <wp:positionV relativeFrom="paragraph">
                  <wp:posOffset>2962910</wp:posOffset>
                </wp:positionV>
                <wp:extent cx="938530" cy="661670"/>
                <wp:wrapTopAndBottom/>
                <wp:docPr id="173" name="Shape 173"/>
                <a:graphic xmlns:a="http://schemas.openxmlformats.org/drawingml/2006/main">
                  <a:graphicData uri="http://schemas.microsoft.com/office/word/2010/wordprocessingShape">
                    <wps:wsp>
                      <wps:cNvSpPr txBox="1"/>
                      <wps:spPr>
                        <a:xfrm>
                          <a:ext cx="938530" cy="661670"/>
                        </a:xfrm>
                        <a:prstGeom prst="rect"/>
                        <a:noFill/>
                      </wps:spPr>
                      <wps:txbx>
                        <w:txbxContent>
                          <w:p>
                            <w:pPr>
                              <w:pStyle w:val="Style19"/>
                              <w:keepNext w:val="0"/>
                              <w:keepLines w:val="0"/>
                              <w:widowControl w:val="0"/>
                              <w:shd w:val="clear" w:color="auto" w:fill="auto"/>
                              <w:bidi w:val="0"/>
                              <w:spacing w:before="0" w:after="0" w:line="346" w:lineRule="exact"/>
                              <w:ind w:left="0" w:right="0" w:firstLine="0"/>
                              <w:jc w:val="left"/>
                            </w:pPr>
                            <w:r>
                              <w:rPr>
                                <w:color w:val="000000"/>
                                <w:spacing w:val="0"/>
                                <w:w w:val="100"/>
                                <w:position w:val="0"/>
                                <w:sz w:val="24"/>
                                <w:szCs w:val="24"/>
                                <w:u w:val="single"/>
                              </w:rPr>
                              <w:t>种类</w:t>
                            </w:r>
                          </w:p>
                          <w:p>
                            <w:pPr>
                              <w:pStyle w:val="Style19"/>
                              <w:keepNext w:val="0"/>
                              <w:keepLines w:val="0"/>
                              <w:widowControl w:val="0"/>
                              <w:shd w:val="clear" w:color="auto" w:fill="auto"/>
                              <w:bidi w:val="0"/>
                              <w:spacing w:before="0" w:after="0" w:line="346" w:lineRule="exact"/>
                              <w:ind w:left="0" w:right="0" w:firstLine="0"/>
                              <w:jc w:val="left"/>
                            </w:pPr>
                            <w:r>
                              <w:rPr>
                                <w:color w:val="000000"/>
                                <w:spacing w:val="0"/>
                                <w:w w:val="100"/>
                                <w:position w:val="0"/>
                                <w:sz w:val="24"/>
                                <w:szCs w:val="24"/>
                              </w:rPr>
                              <w:t>商业承兑汇票 银行承兑汇票</w:t>
                            </w:r>
                          </w:p>
                        </w:txbxContent>
                      </wps:txbx>
                      <wps:bodyPr lIns="0" tIns="0" rIns="0" bIns="0">
                        <a:noAutoFit/>
                      </wps:bodyPr>
                    </wps:wsp>
                  </a:graphicData>
                </a:graphic>
              </wp:anchor>
            </w:drawing>
          </mc:Choice>
          <mc:Fallback>
            <w:pict>
              <v:shape id="_x0000_s1199" type="#_x0000_t202" style="position:absolute;margin-left:70.350000000000009pt;margin-top:233.30000000000001pt;width:73.900000000000006pt;height:52.100000000000001pt;z-index:-125829225;mso-wrap-distance-left:9.pt;mso-wrap-distance-top:14.pt;mso-wrap-distance-right:404.05000000000001pt;mso-wrap-distance-bottom:17.pt;mso-position-horizontal-relative:page" filled="f" stroked="f">
                <v:textbox inset="0,0,0,0">
                  <w:txbxContent>
                    <w:p>
                      <w:pPr>
                        <w:pStyle w:val="Style19"/>
                        <w:keepNext w:val="0"/>
                        <w:keepLines w:val="0"/>
                        <w:widowControl w:val="0"/>
                        <w:shd w:val="clear" w:color="auto" w:fill="auto"/>
                        <w:bidi w:val="0"/>
                        <w:spacing w:before="0" w:after="0" w:line="346" w:lineRule="exact"/>
                        <w:ind w:left="0" w:right="0" w:firstLine="0"/>
                        <w:jc w:val="left"/>
                      </w:pPr>
                      <w:r>
                        <w:rPr>
                          <w:color w:val="000000"/>
                          <w:spacing w:val="0"/>
                          <w:w w:val="100"/>
                          <w:position w:val="0"/>
                          <w:sz w:val="24"/>
                          <w:szCs w:val="24"/>
                          <w:u w:val="single"/>
                        </w:rPr>
                        <w:t>种类</w:t>
                      </w:r>
                    </w:p>
                    <w:p>
                      <w:pPr>
                        <w:pStyle w:val="Style19"/>
                        <w:keepNext w:val="0"/>
                        <w:keepLines w:val="0"/>
                        <w:widowControl w:val="0"/>
                        <w:shd w:val="clear" w:color="auto" w:fill="auto"/>
                        <w:bidi w:val="0"/>
                        <w:spacing w:before="0" w:after="0" w:line="346" w:lineRule="exact"/>
                        <w:ind w:left="0" w:right="0" w:firstLine="0"/>
                        <w:jc w:val="left"/>
                      </w:pPr>
                      <w:r>
                        <w:rPr>
                          <w:color w:val="000000"/>
                          <w:spacing w:val="0"/>
                          <w:w w:val="100"/>
                          <w:position w:val="0"/>
                          <w:sz w:val="24"/>
                          <w:szCs w:val="24"/>
                        </w:rPr>
                        <w:t>商业承兑汇票 银行承兑汇票</w:t>
                      </w:r>
                    </w:p>
                  </w:txbxContent>
                </v:textbox>
                <w10:wrap type="topAndBottom" anchorx="page"/>
              </v:shape>
            </w:pict>
          </mc:Fallback>
        </mc:AlternateContent>
      </w:r>
      <w:r>
        <mc:AlternateContent>
          <mc:Choice Requires="wps">
            <w:drawing>
              <wp:anchor distT="205105" distB="658495" distL="2884805" distR="2513330" simplePos="0" relativeHeight="125829530" behindDoc="0" locked="0" layoutInCell="1" allowOverlap="1">
                <wp:simplePos x="0" y="0"/>
                <wp:positionH relativeFrom="page">
                  <wp:posOffset>3663950</wp:posOffset>
                </wp:positionH>
                <wp:positionV relativeFrom="paragraph">
                  <wp:posOffset>2990215</wp:posOffset>
                </wp:positionV>
                <wp:extent cx="786130" cy="191770"/>
                <wp:wrapTopAndBottom/>
                <wp:docPr id="175" name="Shape 175"/>
                <a:graphic xmlns:a="http://schemas.openxmlformats.org/drawingml/2006/main">
                  <a:graphicData uri="http://schemas.microsoft.com/office/word/2010/wordprocessingShape">
                    <wps:wsp>
                      <wps:cNvSpPr txBox="1"/>
                      <wps:spPr>
                        <a:xfrm>
                          <a:ext cx="786130" cy="1917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u w:val="single"/>
                              </w:rPr>
                              <w:t>2006.12.31</w:t>
                            </w:r>
                          </w:p>
                        </w:txbxContent>
                      </wps:txbx>
                      <wps:bodyPr wrap="none" lIns="0" tIns="0" rIns="0" bIns="0">
                        <a:noAutoFit/>
                      </wps:bodyPr>
                    </wps:wsp>
                  </a:graphicData>
                </a:graphic>
              </wp:anchor>
            </w:drawing>
          </mc:Choice>
          <mc:Fallback>
            <w:pict>
              <v:shape id="_x0000_s1201" type="#_x0000_t202" style="position:absolute;margin-left:288.5pt;margin-top:235.45000000000002pt;width:61.899999999999999pt;height:15.1pt;z-index:-125829223;mso-wrap-distance-left:227.15000000000001pt;mso-wrap-distance-top:16.149999999999999pt;mso-wrap-distance-right:197.90000000000001pt;mso-wrap-distance-bottom:51.850000000000001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u w:val="single"/>
                        </w:rPr>
                        <w:t>2006.12.31</w:t>
                      </w:r>
                    </w:p>
                  </w:txbxContent>
                </v:textbox>
                <w10:wrap type="topAndBottom" anchorx="page"/>
              </v:shape>
            </w:pict>
          </mc:Fallback>
        </mc:AlternateContent>
      </w:r>
      <w:r>
        <mc:AlternateContent>
          <mc:Choice Requires="wps">
            <w:drawing>
              <wp:anchor distT="430530" distB="0" distL="2656205" distR="2513330" simplePos="0" relativeHeight="125829532" behindDoc="0" locked="0" layoutInCell="1" allowOverlap="1">
                <wp:simplePos x="0" y="0"/>
                <wp:positionH relativeFrom="page">
                  <wp:posOffset>3435350</wp:posOffset>
                </wp:positionH>
                <wp:positionV relativeFrom="paragraph">
                  <wp:posOffset>3215640</wp:posOffset>
                </wp:positionV>
                <wp:extent cx="1014730" cy="624840"/>
                <wp:wrapTopAndBottom/>
                <wp:docPr id="177" name="Shape 177"/>
                <a:graphic xmlns:a="http://schemas.openxmlformats.org/drawingml/2006/main">
                  <a:graphicData uri="http://schemas.microsoft.com/office/word/2010/wordprocessingShape">
                    <wps:wsp>
                      <wps:cNvSpPr txBox="1"/>
                      <wps:spPr>
                        <a:xfrm>
                          <a:ext cx="1014730" cy="624840"/>
                        </a:xfrm>
                        <a:prstGeom prst="rect"/>
                        <a:noFill/>
                      </wps:spPr>
                      <wps:txbx>
                        <w:txbxContent>
                          <w:p>
                            <w:pPr>
                              <w:pStyle w:val="Style19"/>
                              <w:keepNext w:val="0"/>
                              <w:keepLines w:val="0"/>
                              <w:widowControl w:val="0"/>
                              <w:shd w:val="clear" w:color="auto" w:fill="auto"/>
                              <w:bidi w:val="0"/>
                              <w:spacing w:before="0" w:after="60" w:line="240" w:lineRule="auto"/>
                              <w:ind w:left="0" w:right="0" w:firstLine="0"/>
                              <w:jc w:val="left"/>
                            </w:pPr>
                            <w:bookmarkStart w:id="394" w:name="bookmark394"/>
                            <w:r>
                              <w:rPr>
                                <w:color w:val="000000"/>
                                <w:spacing w:val="0"/>
                                <w:w w:val="100"/>
                                <w:position w:val="0"/>
                                <w:sz w:val="24"/>
                                <w:szCs w:val="24"/>
                              </w:rPr>
                              <w:t>2</w:t>
                            </w:r>
                            <w:bookmarkEnd w:id="394"/>
                            <w:r>
                              <w:rPr>
                                <w:color w:val="000000"/>
                                <w:spacing w:val="0"/>
                                <w:w w:val="100"/>
                                <w:position w:val="0"/>
                                <w:sz w:val="24"/>
                                <w:szCs w:val="24"/>
                              </w:rPr>
                              <w:t>9.701.370.60</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u w:val="single"/>
                              </w:rPr>
                              <w:t>1,710,500.00</w:t>
                            </w:r>
                          </w:p>
                          <w:p>
                            <w:pPr>
                              <w:pStyle w:val="Style19"/>
                              <w:keepNext w:val="0"/>
                              <w:keepLines w:val="0"/>
                              <w:widowControl w:val="0"/>
                              <w:shd w:val="clear" w:color="auto" w:fill="auto"/>
                              <w:bidi w:val="0"/>
                              <w:spacing w:before="0" w:after="60" w:line="240" w:lineRule="auto"/>
                              <w:ind w:left="0" w:right="0" w:firstLine="0"/>
                              <w:jc w:val="left"/>
                            </w:pPr>
                            <w:bookmarkStart w:id="395" w:name="bookmark395"/>
                            <w:r>
                              <w:rPr>
                                <w:color w:val="000000"/>
                                <w:spacing w:val="0"/>
                                <w:w w:val="100"/>
                                <w:position w:val="0"/>
                                <w:sz w:val="24"/>
                                <w:szCs w:val="24"/>
                                <w:u w:val="single"/>
                              </w:rPr>
                              <w:t>3</w:t>
                            </w:r>
                            <w:bookmarkEnd w:id="395"/>
                            <w:r>
                              <w:rPr>
                                <w:color w:val="000000"/>
                                <w:spacing w:val="0"/>
                                <w:w w:val="100"/>
                                <w:position w:val="0"/>
                                <w:sz w:val="24"/>
                                <w:szCs w:val="24"/>
                                <w:u w:val="single"/>
                              </w:rPr>
                              <w:t>1.411.870.60</w:t>
                            </w:r>
                          </w:p>
                        </w:txbxContent>
                      </wps:txbx>
                      <wps:bodyPr lIns="0" tIns="0" rIns="0" bIns="0">
                        <a:noAutoFit/>
                      </wps:bodyPr>
                    </wps:wsp>
                  </a:graphicData>
                </a:graphic>
              </wp:anchor>
            </w:drawing>
          </mc:Choice>
          <mc:Fallback>
            <w:pict>
              <v:shape id="_x0000_s1203" type="#_x0000_t202" style="position:absolute;margin-left:270.5pt;margin-top:253.20000000000002pt;width:79.900000000000006pt;height:49.200000000000003pt;z-index:-125829221;mso-wrap-distance-left:209.15000000000001pt;mso-wrap-distance-top:33.899999999999999pt;mso-wrap-distance-right:197.90000000000001pt;mso-position-horizontal-relative:page" filled="f" stroked="f">
                <v:textbox inset="0,0,0,0">
                  <w:txbxContent>
                    <w:p>
                      <w:pPr>
                        <w:pStyle w:val="Style19"/>
                        <w:keepNext w:val="0"/>
                        <w:keepLines w:val="0"/>
                        <w:widowControl w:val="0"/>
                        <w:shd w:val="clear" w:color="auto" w:fill="auto"/>
                        <w:bidi w:val="0"/>
                        <w:spacing w:before="0" w:after="60" w:line="240" w:lineRule="auto"/>
                        <w:ind w:left="0" w:right="0" w:firstLine="0"/>
                        <w:jc w:val="left"/>
                      </w:pPr>
                      <w:bookmarkStart w:id="394" w:name="bookmark394"/>
                      <w:r>
                        <w:rPr>
                          <w:color w:val="000000"/>
                          <w:spacing w:val="0"/>
                          <w:w w:val="100"/>
                          <w:position w:val="0"/>
                          <w:sz w:val="24"/>
                          <w:szCs w:val="24"/>
                        </w:rPr>
                        <w:t>2</w:t>
                      </w:r>
                      <w:bookmarkEnd w:id="394"/>
                      <w:r>
                        <w:rPr>
                          <w:color w:val="000000"/>
                          <w:spacing w:val="0"/>
                          <w:w w:val="100"/>
                          <w:position w:val="0"/>
                          <w:sz w:val="24"/>
                          <w:szCs w:val="24"/>
                        </w:rPr>
                        <w:t>9.701.370.60</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u w:val="single"/>
                        </w:rPr>
                        <w:t>1,710,500.00</w:t>
                      </w:r>
                    </w:p>
                    <w:p>
                      <w:pPr>
                        <w:pStyle w:val="Style19"/>
                        <w:keepNext w:val="0"/>
                        <w:keepLines w:val="0"/>
                        <w:widowControl w:val="0"/>
                        <w:shd w:val="clear" w:color="auto" w:fill="auto"/>
                        <w:bidi w:val="0"/>
                        <w:spacing w:before="0" w:after="60" w:line="240" w:lineRule="auto"/>
                        <w:ind w:left="0" w:right="0" w:firstLine="0"/>
                        <w:jc w:val="left"/>
                      </w:pPr>
                      <w:bookmarkStart w:id="395" w:name="bookmark395"/>
                      <w:r>
                        <w:rPr>
                          <w:color w:val="000000"/>
                          <w:spacing w:val="0"/>
                          <w:w w:val="100"/>
                          <w:position w:val="0"/>
                          <w:sz w:val="24"/>
                          <w:szCs w:val="24"/>
                          <w:u w:val="single"/>
                        </w:rPr>
                        <w:t>3</w:t>
                      </w:r>
                      <w:bookmarkEnd w:id="395"/>
                      <w:r>
                        <w:rPr>
                          <w:color w:val="000000"/>
                          <w:spacing w:val="0"/>
                          <w:w w:val="100"/>
                          <w:position w:val="0"/>
                          <w:sz w:val="24"/>
                          <w:szCs w:val="24"/>
                          <w:u w:val="single"/>
                        </w:rPr>
                        <w:t>1.411.870.60</w:t>
                      </w:r>
                    </w:p>
                  </w:txbxContent>
                </v:textbox>
                <w10:wrap type="topAndBottom" anchorx="page"/>
              </v:shape>
            </w:pict>
          </mc:Fallback>
        </mc:AlternateContent>
      </w:r>
      <w:r>
        <mc:AlternateContent>
          <mc:Choice Requires="wps">
            <w:drawing>
              <wp:anchor distT="205105" distB="8890" distL="5131435" distR="114300" simplePos="0" relativeHeight="125829534" behindDoc="0" locked="0" layoutInCell="1" allowOverlap="1">
                <wp:simplePos x="0" y="0"/>
                <wp:positionH relativeFrom="page">
                  <wp:posOffset>5910580</wp:posOffset>
                </wp:positionH>
                <wp:positionV relativeFrom="paragraph">
                  <wp:posOffset>2990215</wp:posOffset>
                </wp:positionV>
                <wp:extent cx="938530" cy="841375"/>
                <wp:wrapTopAndBottom/>
                <wp:docPr id="179" name="Shape 179"/>
                <a:graphic xmlns:a="http://schemas.openxmlformats.org/drawingml/2006/main">
                  <a:graphicData uri="http://schemas.microsoft.com/office/word/2010/wordprocessingShape">
                    <wps:wsp>
                      <wps:cNvSpPr txBox="1"/>
                      <wps:spPr>
                        <a:xfrm>
                          <a:ext cx="938530" cy="841375"/>
                        </a:xfrm>
                        <a:prstGeom prst="rect"/>
                        <a:noFill/>
                      </wps:spPr>
                      <wps:txbx>
                        <w:txbxContent>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4"/>
                                <w:szCs w:val="24"/>
                                <w:u w:val="single"/>
                              </w:rPr>
                              <w:t>2005.12.31</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2,617,704.60</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u w:val="single"/>
                              </w:rPr>
                              <w:t>4,702,874.50</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u w:val="single"/>
                              </w:rPr>
                              <w:t>7,320,579.10</w:t>
                            </w:r>
                          </w:p>
                        </w:txbxContent>
                      </wps:txbx>
                      <wps:bodyPr lIns="0" tIns="0" rIns="0" bIns="0">
                        <a:noAutoFit/>
                      </wps:bodyPr>
                    </wps:wsp>
                  </a:graphicData>
                </a:graphic>
              </wp:anchor>
            </w:drawing>
          </mc:Choice>
          <mc:Fallback>
            <w:pict>
              <v:shape id="_x0000_s1205" type="#_x0000_t202" style="position:absolute;margin-left:465.40000000000003pt;margin-top:235.45000000000002pt;width:73.900000000000006pt;height:66.25pt;z-index:-125829219;mso-wrap-distance-left:404.05000000000001pt;mso-wrap-distance-top:16.149999999999999pt;mso-wrap-distance-right:9.pt;mso-wrap-distance-bottom:0.70000000000000007pt;mso-position-horizontal-relative:page" filled="f" stroked="f">
                <v:textbox inset="0,0,0,0">
                  <w:txbxContent>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4"/>
                          <w:szCs w:val="24"/>
                          <w:u w:val="single"/>
                        </w:rPr>
                        <w:t>2005.12.31</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2,617,704.60</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u w:val="single"/>
                        </w:rPr>
                        <w:t>4,702,874.50</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u w:val="single"/>
                        </w:rPr>
                        <w:t>7,320,579.10</w:t>
                      </w:r>
                    </w:p>
                  </w:txbxContent>
                </v:textbox>
                <w10:wrap type="topAndBottom" anchorx="page"/>
              </v:shape>
            </w:pict>
          </mc:Fallback>
        </mc:AlternateContent>
      </w:r>
    </w:p>
    <w:p>
      <w:pPr>
        <w:pStyle w:val="Style19"/>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截至2006年12月31日止，本公司不存在计提无形资产减值准备的情形。</w:t>
      </w:r>
    </w:p>
    <w:p>
      <w:pPr>
        <w:pStyle w:val="Style19"/>
        <w:keepNext w:val="0"/>
        <w:keepLines w:val="0"/>
        <w:widowControl w:val="0"/>
        <w:shd w:val="clear" w:color="auto" w:fill="auto"/>
        <w:bidi w:val="0"/>
        <w:spacing w:before="0" w:after="0" w:line="240" w:lineRule="auto"/>
        <w:ind w:left="0" w:right="0" w:hanging="700"/>
        <w:jc w:val="left"/>
      </w:pPr>
      <w:bookmarkStart w:id="396" w:name="bookmark396"/>
      <w:r>
        <w:rPr>
          <w:color w:val="000000"/>
          <w:spacing w:val="0"/>
          <w:w w:val="100"/>
          <w:position w:val="0"/>
          <w:sz w:val="24"/>
          <w:szCs w:val="24"/>
        </w:rPr>
        <w:t>1</w:t>
      </w:r>
      <w:bookmarkEnd w:id="396"/>
      <w:r>
        <w:rPr>
          <w:color w:val="000000"/>
          <w:spacing w:val="0"/>
          <w:w w:val="100"/>
          <w:position w:val="0"/>
          <w:sz w:val="24"/>
          <w:szCs w:val="24"/>
        </w:rPr>
        <w:t>2、长期待摊费用</w:t>
      </w:r>
      <w:r>
        <w:br w:type="page"/>
      </w:r>
    </w:p>
    <w:p>
      <w:pPr>
        <w:widowControl w:val="0"/>
        <w:spacing w:line="1" w:lineRule="exact"/>
      </w:pPr>
      <w:r>
        <mc:AlternateContent>
          <mc:Choice Requires="wps">
            <w:drawing>
              <wp:anchor distT="0" distB="1075055" distL="0" distR="0" simplePos="0" relativeHeight="125829536" behindDoc="0" locked="0" layoutInCell="1" allowOverlap="1">
                <wp:simplePos x="0" y="0"/>
                <wp:positionH relativeFrom="page">
                  <wp:posOffset>1033145</wp:posOffset>
                </wp:positionH>
                <wp:positionV relativeFrom="paragraph">
                  <wp:posOffset>0</wp:posOffset>
                </wp:positionV>
                <wp:extent cx="1697990" cy="186055"/>
                <wp:wrapTopAndBottom/>
                <wp:docPr id="181" name="Shape 181"/>
                <a:graphic xmlns:a="http://schemas.openxmlformats.org/drawingml/2006/main">
                  <a:graphicData uri="http://schemas.microsoft.com/office/word/2010/wordprocessingShape">
                    <wps:wsp>
                      <wps:cNvSpPr txBox="1"/>
                      <wps:spPr>
                        <a:xfrm>
                          <a:ext cx="1697990" cy="1860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大额应付票据列示如下:</w:t>
                            </w:r>
                          </w:p>
                        </w:txbxContent>
                      </wps:txbx>
                      <wps:bodyPr wrap="none" lIns="0" tIns="0" rIns="0" bIns="0">
                        <a:noAutoFit/>
                      </wps:bodyPr>
                    </wps:wsp>
                  </a:graphicData>
                </a:graphic>
              </wp:anchor>
            </w:drawing>
          </mc:Choice>
          <mc:Fallback>
            <w:pict>
              <v:shape id="_x0000_s1207" type="#_x0000_t202" style="position:absolute;margin-left:81.350000000000009pt;margin-top:0;width:133.69999999999999pt;height:14.65pt;z-index:-125829217;mso-wrap-distance-left:0;mso-wrap-distance-right:0;mso-wrap-distance-bottom:84.650000000000006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大额应付票据列示如下:</w:t>
                      </w:r>
                    </w:p>
                  </w:txbxContent>
                </v:textbox>
                <w10:wrap type="topAndBottom" anchorx="page"/>
              </v:shape>
            </w:pict>
          </mc:Fallback>
        </mc:AlternateContent>
      </w:r>
      <w:r>
        <mc:AlternateContent>
          <mc:Choice Requires="wps">
            <w:drawing>
              <wp:anchor distT="286385" distB="203835" distL="0" distR="0" simplePos="0" relativeHeight="125829538" behindDoc="0" locked="0" layoutInCell="1" allowOverlap="1">
                <wp:simplePos x="0" y="0"/>
                <wp:positionH relativeFrom="page">
                  <wp:posOffset>1021080</wp:posOffset>
                </wp:positionH>
                <wp:positionV relativeFrom="paragraph">
                  <wp:posOffset>286385</wp:posOffset>
                </wp:positionV>
                <wp:extent cx="1786255" cy="770890"/>
                <wp:wrapTopAndBottom/>
                <wp:docPr id="183" name="Shape 183"/>
                <a:graphic xmlns:a="http://schemas.openxmlformats.org/drawingml/2006/main">
                  <a:graphicData uri="http://schemas.microsoft.com/office/word/2010/wordprocessingShape">
                    <wps:wsp>
                      <wps:cNvSpPr txBox="1"/>
                      <wps:spPr>
                        <a:xfrm>
                          <a:ext cx="1786255" cy="770890"/>
                        </a:xfrm>
                        <a:prstGeom prst="rect"/>
                        <a:noFill/>
                      </wps:spPr>
                      <wps:txbx>
                        <w:txbxContent>
                          <w:p>
                            <w:pPr>
                              <w:pStyle w:val="Style19"/>
                              <w:keepNext w:val="0"/>
                              <w:keepLines w:val="0"/>
                              <w:widowControl w:val="0"/>
                              <w:shd w:val="clear" w:color="auto" w:fill="auto"/>
                              <w:bidi w:val="0"/>
                              <w:spacing w:before="0" w:after="0" w:line="398" w:lineRule="exact"/>
                              <w:ind w:left="0" w:right="0" w:firstLine="0"/>
                              <w:jc w:val="left"/>
                            </w:pPr>
                            <w:r>
                              <w:rPr>
                                <w:color w:val="000000"/>
                                <w:spacing w:val="0"/>
                                <w:w w:val="100"/>
                                <w:position w:val="0"/>
                                <w:sz w:val="24"/>
                                <w:szCs w:val="24"/>
                                <w:u w:val="single"/>
                              </w:rPr>
                              <w:t>单位名称</w:t>
                            </w:r>
                          </w:p>
                          <w:p>
                            <w:pPr>
                              <w:pStyle w:val="Style19"/>
                              <w:keepNext w:val="0"/>
                              <w:keepLines w:val="0"/>
                              <w:widowControl w:val="0"/>
                              <w:shd w:val="clear" w:color="auto" w:fill="auto"/>
                              <w:bidi w:val="0"/>
                              <w:spacing w:before="0" w:after="0" w:line="398" w:lineRule="exact"/>
                              <w:ind w:left="0" w:right="0" w:firstLine="0"/>
                              <w:jc w:val="left"/>
                            </w:pPr>
                            <w:r>
                              <w:rPr>
                                <w:color w:val="000000"/>
                                <w:spacing w:val="0"/>
                                <w:w w:val="100"/>
                                <w:position w:val="0"/>
                                <w:sz w:val="24"/>
                                <w:szCs w:val="24"/>
                              </w:rPr>
                              <w:t>深圳市方鼎科技发展有限 深圳市方鼎科技发展有限</w:t>
                            </w:r>
                          </w:p>
                        </w:txbxContent>
                      </wps:txbx>
                      <wps:bodyPr lIns="0" tIns="0" rIns="0" bIns="0">
                        <a:noAutoFit/>
                      </wps:bodyPr>
                    </wps:wsp>
                  </a:graphicData>
                </a:graphic>
              </wp:anchor>
            </w:drawing>
          </mc:Choice>
          <mc:Fallback>
            <w:pict>
              <v:shape id="_x0000_s1209" type="#_x0000_t202" style="position:absolute;margin-left:80.400000000000006pt;margin-top:22.550000000000001pt;width:140.65000000000001pt;height:60.700000000000003pt;z-index:-125829215;mso-wrap-distance-left:0;mso-wrap-distance-top:22.550000000000001pt;mso-wrap-distance-right:0;mso-wrap-distance-bottom:16.050000000000001pt;mso-position-horizontal-relative:page" filled="f" stroked="f">
                <v:textbox inset="0,0,0,0">
                  <w:txbxContent>
                    <w:p>
                      <w:pPr>
                        <w:pStyle w:val="Style19"/>
                        <w:keepNext w:val="0"/>
                        <w:keepLines w:val="0"/>
                        <w:widowControl w:val="0"/>
                        <w:shd w:val="clear" w:color="auto" w:fill="auto"/>
                        <w:bidi w:val="0"/>
                        <w:spacing w:before="0" w:after="0" w:line="398" w:lineRule="exact"/>
                        <w:ind w:left="0" w:right="0" w:firstLine="0"/>
                        <w:jc w:val="left"/>
                      </w:pPr>
                      <w:r>
                        <w:rPr>
                          <w:color w:val="000000"/>
                          <w:spacing w:val="0"/>
                          <w:w w:val="100"/>
                          <w:position w:val="0"/>
                          <w:sz w:val="24"/>
                          <w:szCs w:val="24"/>
                          <w:u w:val="single"/>
                        </w:rPr>
                        <w:t>单位名称</w:t>
                      </w:r>
                    </w:p>
                    <w:p>
                      <w:pPr>
                        <w:pStyle w:val="Style19"/>
                        <w:keepNext w:val="0"/>
                        <w:keepLines w:val="0"/>
                        <w:widowControl w:val="0"/>
                        <w:shd w:val="clear" w:color="auto" w:fill="auto"/>
                        <w:bidi w:val="0"/>
                        <w:spacing w:before="0" w:after="0" w:line="398" w:lineRule="exact"/>
                        <w:ind w:left="0" w:right="0" w:firstLine="0"/>
                        <w:jc w:val="left"/>
                      </w:pPr>
                      <w:r>
                        <w:rPr>
                          <w:color w:val="000000"/>
                          <w:spacing w:val="0"/>
                          <w:w w:val="100"/>
                          <w:position w:val="0"/>
                          <w:sz w:val="24"/>
                          <w:szCs w:val="24"/>
                        </w:rPr>
                        <w:t>深圳市方鼎科技发展有限 深圳市方鼎科技发展有限</w:t>
                      </w:r>
                    </w:p>
                  </w:txbxContent>
                </v:textbox>
                <w10:wrap type="topAndBottom" anchorx="page"/>
              </v:shape>
            </w:pict>
          </mc:Fallback>
        </mc:AlternateContent>
      </w:r>
      <w:r>
        <mc:AlternateContent>
          <mc:Choice Requires="wps">
            <w:drawing>
              <wp:anchor distT="365760" distB="233680" distL="0" distR="0" simplePos="0" relativeHeight="125829540" behindDoc="0" locked="0" layoutInCell="1" allowOverlap="1">
                <wp:simplePos x="0" y="0"/>
                <wp:positionH relativeFrom="page">
                  <wp:posOffset>3282950</wp:posOffset>
                </wp:positionH>
                <wp:positionV relativeFrom="paragraph">
                  <wp:posOffset>365760</wp:posOffset>
                </wp:positionV>
                <wp:extent cx="1002665" cy="661670"/>
                <wp:wrapTopAndBottom/>
                <wp:docPr id="185" name="Shape 185"/>
                <a:graphic xmlns:a="http://schemas.openxmlformats.org/drawingml/2006/main">
                  <a:graphicData uri="http://schemas.microsoft.com/office/word/2010/wordprocessingShape">
                    <wps:wsp>
                      <wps:cNvSpPr txBox="1"/>
                      <wps:spPr>
                        <a:xfrm>
                          <a:ext cx="1002665" cy="661670"/>
                        </a:xfrm>
                        <a:prstGeom prst="rect"/>
                        <a:noFill/>
                      </wps:spPr>
                      <wps:txbx>
                        <w:txbxContent>
                          <w:p>
                            <w:pPr>
                              <w:pStyle w:val="Style19"/>
                              <w:keepNext w:val="0"/>
                              <w:keepLines w:val="0"/>
                              <w:widowControl w:val="0"/>
                              <w:shd w:val="clear" w:color="auto" w:fill="auto"/>
                              <w:bidi w:val="0"/>
                              <w:spacing w:before="0" w:line="240" w:lineRule="auto"/>
                              <w:ind w:left="0" w:right="0" w:firstLine="700"/>
                              <w:jc w:val="left"/>
                            </w:pPr>
                            <w:r>
                              <w:rPr>
                                <w:color w:val="000000"/>
                                <w:spacing w:val="0"/>
                                <w:w w:val="100"/>
                                <w:position w:val="0"/>
                                <w:sz w:val="24"/>
                                <w:szCs w:val="24"/>
                                <w:u w:val="single"/>
                              </w:rPr>
                              <w:t>金额</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12,075,000.00</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 xml:space="preserve">16,100,000. </w:t>
                            </w:r>
                            <w:r>
                              <w:rPr>
                                <w:color w:val="000000"/>
                                <w:spacing w:val="0"/>
                                <w:w w:val="100"/>
                                <w:position w:val="0"/>
                              </w:rPr>
                              <w:t>00</w:t>
                            </w:r>
                          </w:p>
                        </w:txbxContent>
                      </wps:txbx>
                      <wps:bodyPr lIns="0" tIns="0" rIns="0" bIns="0">
                        <a:noAutoFit/>
                      </wps:bodyPr>
                    </wps:wsp>
                  </a:graphicData>
                </a:graphic>
              </wp:anchor>
            </w:drawing>
          </mc:Choice>
          <mc:Fallback>
            <w:pict>
              <v:shape id="_x0000_s1211" type="#_x0000_t202" style="position:absolute;margin-left:258.5pt;margin-top:28.800000000000001pt;width:78.950000000000003pt;height:52.100000000000001pt;z-index:-125829213;mso-wrap-distance-left:0;mso-wrap-distance-top:28.800000000000001pt;mso-wrap-distance-right:0;mso-wrap-distance-bottom:18.400000000000002pt;mso-position-horizontal-relative:page" filled="f" stroked="f">
                <v:textbox inset="0,0,0,0">
                  <w:txbxContent>
                    <w:p>
                      <w:pPr>
                        <w:pStyle w:val="Style19"/>
                        <w:keepNext w:val="0"/>
                        <w:keepLines w:val="0"/>
                        <w:widowControl w:val="0"/>
                        <w:shd w:val="clear" w:color="auto" w:fill="auto"/>
                        <w:bidi w:val="0"/>
                        <w:spacing w:before="0" w:line="240" w:lineRule="auto"/>
                        <w:ind w:left="0" w:right="0" w:firstLine="700"/>
                        <w:jc w:val="left"/>
                      </w:pPr>
                      <w:r>
                        <w:rPr>
                          <w:color w:val="000000"/>
                          <w:spacing w:val="0"/>
                          <w:w w:val="100"/>
                          <w:position w:val="0"/>
                          <w:sz w:val="24"/>
                          <w:szCs w:val="24"/>
                          <w:u w:val="single"/>
                        </w:rPr>
                        <w:t>金额</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12,075,000.00</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 xml:space="preserve">16,100,000. </w:t>
                      </w:r>
                      <w:r>
                        <w:rPr>
                          <w:color w:val="000000"/>
                          <w:spacing w:val="0"/>
                          <w:w w:val="100"/>
                          <w:position w:val="0"/>
                        </w:rPr>
                        <w:t>00</w:t>
                      </w:r>
                    </w:p>
                  </w:txbxContent>
                </v:textbox>
                <w10:wrap type="topAndBottom" anchorx="page"/>
              </v:shape>
            </w:pict>
          </mc:Fallback>
        </mc:AlternateContent>
      </w:r>
      <w:r>
        <mc:AlternateContent>
          <mc:Choice Requires="wps">
            <w:drawing>
              <wp:anchor distT="362585" distB="240030" distL="0" distR="0" simplePos="0" relativeHeight="125829542" behindDoc="0" locked="0" layoutInCell="1" allowOverlap="1">
                <wp:simplePos x="0" y="0"/>
                <wp:positionH relativeFrom="page">
                  <wp:posOffset>4446905</wp:posOffset>
                </wp:positionH>
                <wp:positionV relativeFrom="paragraph">
                  <wp:posOffset>362585</wp:posOffset>
                </wp:positionV>
                <wp:extent cx="1200785" cy="658495"/>
                <wp:wrapTopAndBottom/>
                <wp:docPr id="187" name="Shape 187"/>
                <a:graphic xmlns:a="http://schemas.openxmlformats.org/drawingml/2006/main">
                  <a:graphicData uri="http://schemas.microsoft.com/office/word/2010/wordprocessingShape">
                    <wps:wsp>
                      <wps:cNvSpPr txBox="1"/>
                      <wps:spPr>
                        <a:xfrm>
                          <a:ext cx="1200785" cy="658495"/>
                        </a:xfrm>
                        <a:prstGeom prst="rect"/>
                        <a:noFill/>
                      </wps:spPr>
                      <wps:txbx>
                        <w:txbxContent>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u w:val="single"/>
                              </w:rPr>
                              <w:t>出票日</w:t>
                            </w:r>
                          </w:p>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rPr>
                              <w:t>2006年8月31日</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2006 年 8 月 31 0</w:t>
                            </w:r>
                          </w:p>
                        </w:txbxContent>
                      </wps:txbx>
                      <wps:bodyPr lIns="0" tIns="0" rIns="0" bIns="0">
                        <a:noAutoFit/>
                      </wps:bodyPr>
                    </wps:wsp>
                  </a:graphicData>
                </a:graphic>
              </wp:anchor>
            </w:drawing>
          </mc:Choice>
          <mc:Fallback>
            <w:pict>
              <v:shape id="_x0000_s1213" type="#_x0000_t202" style="position:absolute;margin-left:350.15000000000003pt;margin-top:28.550000000000001pt;width:94.549999999999997pt;height:51.850000000000001pt;z-index:-125829211;mso-wrap-distance-left:0;mso-wrap-distance-top:28.550000000000001pt;mso-wrap-distance-right:0;mso-wrap-distance-bottom:18.900000000000002pt;mso-position-horizontal-relative:page" filled="f" stroked="f">
                <v:textbox inset="0,0,0,0">
                  <w:txbxContent>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u w:val="single"/>
                        </w:rPr>
                        <w:t>出票日</w:t>
                      </w:r>
                    </w:p>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rPr>
                        <w:t>2006年8月31日</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2006 年 8 月 31 0</w:t>
                      </w:r>
                    </w:p>
                  </w:txbxContent>
                </v:textbox>
                <w10:wrap type="topAndBottom" anchorx="page"/>
              </v:shape>
            </w:pict>
          </mc:Fallback>
        </mc:AlternateContent>
      </w:r>
      <w:r>
        <mc:AlternateContent>
          <mc:Choice Requires="wps">
            <w:drawing>
              <wp:anchor distT="365760" distB="240030" distL="0" distR="0" simplePos="0" relativeHeight="125829544" behindDoc="0" locked="0" layoutInCell="1" allowOverlap="1">
                <wp:simplePos x="0" y="0"/>
                <wp:positionH relativeFrom="page">
                  <wp:posOffset>5852160</wp:posOffset>
                </wp:positionH>
                <wp:positionV relativeFrom="paragraph">
                  <wp:posOffset>365760</wp:posOffset>
                </wp:positionV>
                <wp:extent cx="1203960" cy="655320"/>
                <wp:wrapTopAndBottom/>
                <wp:docPr id="189" name="Shape 189"/>
                <a:graphic xmlns:a="http://schemas.openxmlformats.org/drawingml/2006/main">
                  <a:graphicData uri="http://schemas.microsoft.com/office/word/2010/wordprocessingShape">
                    <wps:wsp>
                      <wps:cNvSpPr txBox="1"/>
                      <wps:spPr>
                        <a:xfrm>
                          <a:ext cx="1203960" cy="655320"/>
                        </a:xfrm>
                        <a:prstGeom prst="rect"/>
                        <a:noFill/>
                      </wps:spPr>
                      <wps:txbx>
                        <w:txbxContent>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u w:val="single"/>
                              </w:rPr>
                              <w:t>到期日</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sz w:val="24"/>
                                <w:szCs w:val="24"/>
                              </w:rPr>
                              <w:t>2007 年 2 月 28 0</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2007年2月28日</w:t>
                            </w:r>
                          </w:p>
                        </w:txbxContent>
                      </wps:txbx>
                      <wps:bodyPr lIns="0" tIns="0" rIns="0" bIns="0">
                        <a:noAutoFit/>
                      </wps:bodyPr>
                    </wps:wsp>
                  </a:graphicData>
                </a:graphic>
              </wp:anchor>
            </w:drawing>
          </mc:Choice>
          <mc:Fallback>
            <w:pict>
              <v:shape id="_x0000_s1215" type="#_x0000_t202" style="position:absolute;margin-left:460.80000000000001pt;margin-top:28.800000000000001pt;width:94.799999999999997pt;height:51.600000000000001pt;z-index:-125829209;mso-wrap-distance-left:0;mso-wrap-distance-top:28.800000000000001pt;mso-wrap-distance-right:0;mso-wrap-distance-bottom:18.900000000000002pt;mso-position-horizontal-relative:page" filled="f" stroked="f">
                <v:textbox inset="0,0,0,0">
                  <w:txbxContent>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u w:val="single"/>
                        </w:rPr>
                        <w:t>到期日</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sz w:val="24"/>
                          <w:szCs w:val="24"/>
                        </w:rPr>
                        <w:t>2007 年 2 月 28 0</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2007年2月28日</w:t>
                      </w:r>
                    </w:p>
                  </w:txbxContent>
                </v:textbox>
                <w10:wrap type="topAndBottom" anchorx="page"/>
              </v:shape>
            </w:pict>
          </mc:Fallback>
        </mc:AlternateContent>
      </w:r>
    </w:p>
    <w:p>
      <w:pPr>
        <w:pStyle w:val="Style19"/>
        <w:keepNext w:val="0"/>
        <w:keepLines w:val="0"/>
        <w:widowControl w:val="0"/>
        <w:shd w:val="clear" w:color="auto" w:fill="auto"/>
        <w:bidi w:val="0"/>
        <w:spacing w:before="0" w:after="240" w:line="240" w:lineRule="auto"/>
        <w:ind w:left="0" w:right="0" w:firstLine="0"/>
        <w:jc w:val="left"/>
      </w:pPr>
      <w:bookmarkStart w:id="397" w:name="bookmark397"/>
      <w:r>
        <w:rPr>
          <w:color w:val="000000"/>
          <w:spacing w:val="0"/>
          <w:w w:val="100"/>
          <w:position w:val="0"/>
          <w:sz w:val="24"/>
          <w:szCs w:val="24"/>
        </w:rPr>
        <w:t>1</w:t>
      </w:r>
      <w:bookmarkEnd w:id="397"/>
      <w:r>
        <w:rPr>
          <w:color w:val="000000"/>
          <w:spacing w:val="0"/>
          <w:w w:val="100"/>
          <w:position w:val="0"/>
          <w:sz w:val="24"/>
          <w:szCs w:val="24"/>
        </w:rPr>
        <w:t>5、应付账款</w:t>
      </w:r>
    </w:p>
    <w:p>
      <w:pPr>
        <w:pStyle w:val="Style19"/>
        <w:keepNext w:val="0"/>
        <w:keepLines w:val="0"/>
        <w:widowControl w:val="0"/>
        <w:shd w:val="clear" w:color="auto" w:fill="auto"/>
        <w:bidi w:val="0"/>
        <w:spacing w:before="0" w:after="80" w:line="240" w:lineRule="auto"/>
        <w:ind w:left="3680" w:right="0" w:firstLine="0"/>
        <w:jc w:val="left"/>
      </w:pPr>
      <w:r>
        <mc:AlternateContent>
          <mc:Choice Requires="wps">
            <w:drawing>
              <wp:anchor distT="0" distB="0" distL="114300" distR="114300" simplePos="0" relativeHeight="125829546" behindDoc="0" locked="0" layoutInCell="1" allowOverlap="1">
                <wp:simplePos x="0" y="0"/>
                <wp:positionH relativeFrom="page">
                  <wp:posOffset>5620385</wp:posOffset>
                </wp:positionH>
                <wp:positionV relativeFrom="paragraph">
                  <wp:posOffset>12700</wp:posOffset>
                </wp:positionV>
                <wp:extent cx="1097280" cy="408305"/>
                <wp:wrapSquare wrapText="left"/>
                <wp:docPr id="191" name="Shape 191"/>
                <a:graphic xmlns:a="http://schemas.openxmlformats.org/drawingml/2006/main">
                  <a:graphicData uri="http://schemas.microsoft.com/office/word/2010/wordprocessingShape">
                    <wps:wsp>
                      <wps:cNvSpPr txBox="1"/>
                      <wps:spPr>
                        <a:xfrm>
                          <a:ext cx="1097280" cy="408305"/>
                        </a:xfrm>
                        <a:prstGeom prst="rect"/>
                        <a:noFill/>
                      </wps:spPr>
                      <wps:txbx>
                        <w:txbxContent>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4"/>
                                <w:szCs w:val="24"/>
                                <w:u w:val="single"/>
                              </w:rPr>
                              <w:t>2005.12.31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217,116,020.06</w:t>
                            </w:r>
                          </w:p>
                        </w:txbxContent>
                      </wps:txbx>
                      <wps:bodyPr lIns="0" tIns="0" rIns="0" bIns="0">
                        <a:noAutoFit/>
                      </wps:bodyPr>
                    </wps:wsp>
                  </a:graphicData>
                </a:graphic>
              </wp:anchor>
            </w:drawing>
          </mc:Choice>
          <mc:Fallback>
            <w:pict>
              <v:shape id="_x0000_s1217" type="#_x0000_t202" style="position:absolute;margin-left:442.55000000000001pt;margin-top:1.pt;width:86.400000000000006pt;height:32.149999999999999pt;z-index:-125829207;mso-wrap-distance-left:9.pt;mso-wrap-distance-right:9.pt;mso-position-horizontal-relative:page" filled="f" stroked="f">
                <v:textbox inset="0,0,0,0">
                  <w:txbxContent>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4"/>
                          <w:szCs w:val="24"/>
                          <w:u w:val="single"/>
                        </w:rPr>
                        <w:t>2005.12.31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217,116,020.06</w:t>
                      </w:r>
                    </w:p>
                  </w:txbxContent>
                </v:textbox>
                <w10:wrap type="square" side="left" anchorx="page"/>
              </v:shape>
            </w:pict>
          </mc:Fallback>
        </mc:AlternateContent>
      </w:r>
      <w:bookmarkStart w:id="398" w:name="bookmark398"/>
      <w:r>
        <w:rPr>
          <w:color w:val="000000"/>
          <w:spacing w:val="0"/>
          <w:w w:val="100"/>
          <w:position w:val="0"/>
          <w:sz w:val="24"/>
          <w:szCs w:val="24"/>
          <w:u w:val="single"/>
        </w:rPr>
        <w:t>2</w:t>
      </w:r>
      <w:bookmarkEnd w:id="398"/>
      <w:r>
        <w:rPr>
          <w:color w:val="000000"/>
          <w:spacing w:val="0"/>
          <w:w w:val="100"/>
          <w:position w:val="0"/>
          <w:sz w:val="24"/>
          <w:szCs w:val="24"/>
          <w:u w:val="single"/>
        </w:rPr>
        <w:t>006.12.31</w:t>
      </w:r>
    </w:p>
    <w:p>
      <w:pPr>
        <w:pStyle w:val="Style19"/>
        <w:keepNext w:val="0"/>
        <w:keepLines w:val="0"/>
        <w:widowControl w:val="0"/>
        <w:shd w:val="clear" w:color="auto" w:fill="auto"/>
        <w:bidi w:val="0"/>
        <w:spacing w:before="0" w:after="180" w:line="240" w:lineRule="auto"/>
        <w:ind w:left="3200" w:right="0" w:firstLine="0"/>
        <w:jc w:val="left"/>
      </w:pPr>
      <w:r>
        <w:rPr>
          <w:color w:val="000000"/>
          <w:spacing w:val="0"/>
          <w:w w:val="100"/>
          <w:position w:val="0"/>
          <w:sz w:val="24"/>
          <w:szCs w:val="24"/>
        </w:rPr>
        <w:t>245,367,266.04</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sz w:val="24"/>
          <w:szCs w:val="24"/>
        </w:rPr>
        <w:t xml:space="preserve">说明: </w:t>
      </w:r>
      <w:r>
        <w:rPr>
          <w:color w:val="000000"/>
          <w:spacing w:val="0"/>
          <w:w w:val="100"/>
          <w:position w:val="0"/>
          <w:sz w:val="24"/>
          <w:szCs w:val="24"/>
        </w:rPr>
        <w:t>(1)截至2006年12月31日止，持本公司5%以上股份的股东</w:t>
      </w:r>
    </w:p>
    <w:p>
      <w:pPr>
        <w:pStyle w:val="Style29"/>
        <w:keepNext w:val="0"/>
        <w:keepLines w:val="0"/>
        <w:widowControl w:val="0"/>
        <w:shd w:val="clear" w:color="auto" w:fill="auto"/>
        <w:tabs>
          <w:tab w:pos="3907" w:val="left"/>
          <w:tab w:pos="5851" w:val="left"/>
          <w:tab w:pos="8189" w:val="left"/>
        </w:tabs>
        <w:bidi w:val="0"/>
        <w:spacing w:before="0" w:after="80" w:line="240" w:lineRule="auto"/>
        <w:ind w:left="0" w:right="0" w:firstLine="0"/>
        <w:jc w:val="left"/>
      </w:pPr>
      <w:r>
        <w:rPr>
          <w:color w:val="000000"/>
          <w:spacing w:val="0"/>
          <w:w w:val="100"/>
          <w:position w:val="0"/>
          <w:u w:val="single"/>
        </w:rPr>
        <w:t>单位名称</w:t>
        <w:tab/>
        <w:t>金额</w:t>
        <w:tab/>
        <w:t>欠款时间</w:t>
        <w:tab/>
        <w:t>欠款性质</w:t>
      </w:r>
    </w:p>
    <w:p>
      <w:pPr>
        <w:pStyle w:val="Style29"/>
        <w:keepNext w:val="0"/>
        <w:keepLines w:val="0"/>
        <w:widowControl w:val="0"/>
        <w:shd w:val="clear" w:color="auto" w:fill="auto"/>
        <w:tabs>
          <w:tab w:pos="3394" w:val="left"/>
          <w:tab w:pos="5851" w:val="left"/>
          <w:tab w:pos="8712" w:val="left"/>
        </w:tabs>
        <w:bidi w:val="0"/>
        <w:spacing w:before="0" w:after="380" w:line="240" w:lineRule="auto"/>
        <w:ind w:left="0" w:right="0" w:firstLine="0"/>
        <w:jc w:val="left"/>
      </w:pPr>
      <w:r>
        <w:rPr>
          <w:color w:val="000000"/>
          <w:spacing w:val="0"/>
          <w:w w:val="100"/>
          <w:position w:val="0"/>
        </w:rPr>
        <w:t>北京华胜计算机有限公司</w:t>
        <w:tab/>
      </w:r>
      <w:r>
        <w:rPr>
          <w:color w:val="000000"/>
          <w:spacing w:val="0"/>
          <w:w w:val="100"/>
          <w:position w:val="0"/>
        </w:rPr>
        <w:t>3,034.19</w:t>
        <w:tab/>
      </w:r>
      <w:r>
        <w:rPr>
          <w:color w:val="000000"/>
          <w:spacing w:val="0"/>
          <w:w w:val="100"/>
          <w:position w:val="0"/>
        </w:rPr>
        <w:t>二至三年</w:t>
        <w:tab/>
        <w:t>货款</w:t>
      </w:r>
    </w:p>
    <w:p>
      <w:pPr>
        <w:pStyle w:val="Style19"/>
        <w:keepNext w:val="0"/>
        <w:keepLines w:val="0"/>
        <w:widowControl w:val="0"/>
        <w:shd w:val="clear" w:color="auto" w:fill="auto"/>
        <w:bidi w:val="0"/>
        <w:spacing w:before="0" w:after="340" w:line="240" w:lineRule="auto"/>
        <w:ind w:left="0" w:right="0" w:firstLine="140"/>
        <w:jc w:val="both"/>
      </w:pPr>
      <w:r>
        <w:rPr>
          <w:color w:val="000000"/>
          <w:spacing w:val="0"/>
          <w:w w:val="100"/>
          <w:position w:val="0"/>
          <w:sz w:val="24"/>
          <w:szCs w:val="24"/>
        </w:rPr>
        <w:t>(2)截至2006年12月31日止，账龄超过3年的尚未结算的货款为</w:t>
      </w:r>
      <w:r>
        <w:rPr>
          <w:color w:val="000000"/>
          <w:spacing w:val="0"/>
          <w:w w:val="100"/>
          <w:position w:val="0"/>
          <w:sz w:val="24"/>
          <w:szCs w:val="24"/>
        </w:rPr>
        <w:t>5,263,269.61</w:t>
      </w:r>
      <w:r>
        <w:rPr>
          <w:color w:val="000000"/>
          <w:spacing w:val="0"/>
          <w:w w:val="100"/>
          <w:position w:val="0"/>
          <w:sz w:val="24"/>
          <w:szCs w:val="24"/>
        </w:rPr>
        <w:t>元。</w:t>
      </w:r>
    </w:p>
    <w:p>
      <w:pPr>
        <w:pStyle w:val="Style19"/>
        <w:keepNext w:val="0"/>
        <w:keepLines w:val="0"/>
        <w:widowControl w:val="0"/>
        <w:shd w:val="clear" w:color="auto" w:fill="auto"/>
        <w:bidi w:val="0"/>
        <w:spacing w:before="0" w:after="180" w:line="326" w:lineRule="exact"/>
        <w:ind w:left="0" w:right="0" w:firstLine="0"/>
        <w:jc w:val="both"/>
      </w:pPr>
      <w:bookmarkStart w:id="399" w:name="bookmark399"/>
      <w:r>
        <w:rPr>
          <w:color w:val="000000"/>
          <w:spacing w:val="0"/>
          <w:w w:val="100"/>
          <w:position w:val="0"/>
          <w:sz w:val="24"/>
          <w:szCs w:val="24"/>
        </w:rPr>
        <w:t>1</w:t>
      </w:r>
      <w:bookmarkEnd w:id="399"/>
      <w:r>
        <w:rPr>
          <w:color w:val="000000"/>
          <w:spacing w:val="0"/>
          <w:w w:val="100"/>
          <w:position w:val="0"/>
          <w:sz w:val="24"/>
          <w:szCs w:val="24"/>
        </w:rPr>
        <w:t>6、预收账款</w:t>
      </w:r>
    </w:p>
    <w:p>
      <w:pPr>
        <w:pStyle w:val="Style19"/>
        <w:keepNext w:val="0"/>
        <w:keepLines w:val="0"/>
        <w:widowControl w:val="0"/>
        <w:numPr>
          <w:ilvl w:val="0"/>
          <w:numId w:val="47"/>
        </w:numPr>
        <w:shd w:val="clear" w:color="auto" w:fill="auto"/>
        <w:tabs>
          <w:tab w:pos="4146" w:val="left"/>
        </w:tabs>
        <w:bidi w:val="0"/>
        <w:spacing w:before="0" w:after="0" w:line="326" w:lineRule="exact"/>
        <w:ind w:left="0" w:right="540" w:firstLine="0"/>
        <w:jc w:val="right"/>
      </w:pPr>
      <w:bookmarkStart w:id="400" w:name="bookmark400"/>
      <w:bookmarkEnd w:id="400"/>
      <w:r>
        <w:rPr>
          <w:color w:val="000000"/>
          <w:spacing w:val="0"/>
          <w:w w:val="100"/>
          <w:position w:val="0"/>
          <w:sz w:val="24"/>
          <w:szCs w:val="24"/>
          <w:u w:val="single"/>
        </w:rPr>
        <w:t>2005.12.31</w:t>
      </w:r>
    </w:p>
    <w:p>
      <w:pPr>
        <w:pStyle w:val="Style19"/>
        <w:keepNext w:val="0"/>
        <w:keepLines w:val="0"/>
        <w:widowControl w:val="0"/>
        <w:shd w:val="clear" w:color="auto" w:fill="auto"/>
        <w:tabs>
          <w:tab w:pos="4146" w:val="left"/>
        </w:tabs>
        <w:bidi w:val="0"/>
        <w:spacing w:before="0" w:after="80" w:line="326" w:lineRule="exact"/>
        <w:ind w:left="0" w:right="540" w:firstLine="0"/>
        <w:jc w:val="right"/>
      </w:pPr>
      <w:r>
        <w:rPr>
          <w:color w:val="000000"/>
          <w:spacing w:val="0"/>
          <w:w w:val="100"/>
          <w:position w:val="0"/>
          <w:sz w:val="24"/>
          <w:szCs w:val="24"/>
        </w:rPr>
        <w:t>572,800,687.01</w:t>
        <w:tab/>
        <w:t>361,513,803.77</w:t>
      </w:r>
    </w:p>
    <w:p>
      <w:pPr>
        <w:pStyle w:val="Style19"/>
        <w:keepNext w:val="0"/>
        <w:keepLines w:val="0"/>
        <w:widowControl w:val="0"/>
        <w:shd w:val="clear" w:color="auto" w:fill="auto"/>
        <w:bidi w:val="0"/>
        <w:spacing w:before="0" w:after="180" w:line="326" w:lineRule="exact"/>
        <w:ind w:left="0" w:right="0" w:firstLine="0"/>
        <w:jc w:val="both"/>
      </w:pPr>
      <w:r>
        <w:rPr>
          <w:color w:val="000000"/>
          <w:spacing w:val="0"/>
          <w:w w:val="100"/>
          <w:position w:val="0"/>
          <w:sz w:val="24"/>
          <w:szCs w:val="24"/>
        </w:rPr>
        <w:t>说明:</w:t>
      </w:r>
    </w:p>
    <w:p>
      <w:pPr>
        <w:pStyle w:val="Style19"/>
        <w:keepNext w:val="0"/>
        <w:keepLines w:val="0"/>
        <w:widowControl w:val="0"/>
        <w:numPr>
          <w:ilvl w:val="0"/>
          <w:numId w:val="49"/>
        </w:numPr>
        <w:shd w:val="clear" w:color="auto" w:fill="auto"/>
        <w:tabs>
          <w:tab w:pos="555" w:val="left"/>
        </w:tabs>
        <w:bidi w:val="0"/>
        <w:spacing w:before="0" w:after="80" w:line="326" w:lineRule="exact"/>
        <w:ind w:left="0" w:right="0" w:firstLine="0"/>
        <w:jc w:val="both"/>
      </w:pPr>
      <w:bookmarkStart w:id="401" w:name="bookmark401"/>
      <w:bookmarkEnd w:id="401"/>
      <w:r>
        <w:rPr>
          <w:color w:val="000000"/>
          <w:spacing w:val="0"/>
          <w:w w:val="100"/>
          <w:position w:val="0"/>
          <w:sz w:val="24"/>
          <w:szCs w:val="24"/>
        </w:rPr>
        <w:t>截至2006年12月31日止，无欠付持本公司5%以上股份的股东单位的款项。</w:t>
      </w:r>
    </w:p>
    <w:p>
      <w:pPr>
        <w:pStyle w:val="Style19"/>
        <w:keepNext w:val="0"/>
        <w:keepLines w:val="0"/>
        <w:widowControl w:val="0"/>
        <w:numPr>
          <w:ilvl w:val="0"/>
          <w:numId w:val="49"/>
        </w:numPr>
        <w:shd w:val="clear" w:color="auto" w:fill="auto"/>
        <w:tabs>
          <w:tab w:pos="646" w:val="left"/>
        </w:tabs>
        <w:bidi w:val="0"/>
        <w:spacing w:before="0" w:after="80" w:line="326" w:lineRule="exact"/>
        <w:ind w:left="0" w:right="0" w:firstLine="0"/>
        <w:jc w:val="both"/>
      </w:pPr>
      <w:bookmarkStart w:id="402" w:name="bookmark402"/>
      <w:bookmarkEnd w:id="402"/>
      <w:r>
        <w:rPr>
          <w:color w:val="000000"/>
          <w:spacing w:val="0"/>
          <w:w w:val="100"/>
          <w:position w:val="0"/>
          <w:sz w:val="24"/>
          <w:szCs w:val="24"/>
        </w:rPr>
        <w:t>截至2006年12月31日止，账龄一年以上的金额为</w:t>
      </w:r>
      <w:r>
        <w:rPr>
          <w:color w:val="000000"/>
          <w:spacing w:val="0"/>
          <w:w w:val="100"/>
          <w:position w:val="0"/>
          <w:sz w:val="24"/>
          <w:szCs w:val="24"/>
        </w:rPr>
        <w:t>152,396,214.28</w:t>
      </w:r>
      <w:r>
        <w:rPr>
          <w:color w:val="000000"/>
          <w:spacing w:val="0"/>
          <w:w w:val="100"/>
          <w:position w:val="0"/>
          <w:sz w:val="24"/>
          <w:szCs w:val="24"/>
        </w:rPr>
        <w:t>元，形成的原 因主要是复杂集成项目一般周期较长，收到的款项在未取得验收报告的情况下，列示在预 收账款中。</w:t>
      </w:r>
    </w:p>
    <w:p>
      <w:pPr>
        <w:pStyle w:val="Style19"/>
        <w:keepNext w:val="0"/>
        <w:keepLines w:val="0"/>
        <w:widowControl w:val="0"/>
        <w:numPr>
          <w:ilvl w:val="0"/>
          <w:numId w:val="49"/>
        </w:numPr>
        <w:shd w:val="clear" w:color="auto" w:fill="auto"/>
        <w:tabs>
          <w:tab w:pos="656" w:val="left"/>
        </w:tabs>
        <w:bidi w:val="0"/>
        <w:spacing w:before="0" w:after="340" w:line="322" w:lineRule="exact"/>
        <w:ind w:left="0" w:right="0" w:firstLine="0"/>
        <w:jc w:val="both"/>
      </w:pPr>
      <w:bookmarkStart w:id="403" w:name="bookmark403"/>
      <w:bookmarkEnd w:id="403"/>
      <w:r>
        <w:rPr>
          <w:color w:val="000000"/>
          <w:spacing w:val="0"/>
          <w:w w:val="100"/>
          <w:position w:val="0"/>
          <w:sz w:val="24"/>
          <w:szCs w:val="24"/>
        </w:rPr>
        <w:t>期末数较期初数增加</w:t>
      </w:r>
      <w:r>
        <w:rPr>
          <w:color w:val="000000"/>
          <w:spacing w:val="0"/>
          <w:w w:val="100"/>
          <w:position w:val="0"/>
          <w:sz w:val="24"/>
          <w:szCs w:val="24"/>
        </w:rPr>
        <w:t>211,286,883.24</w:t>
      </w:r>
      <w:r>
        <w:rPr>
          <w:color w:val="000000"/>
          <w:spacing w:val="0"/>
          <w:w w:val="100"/>
          <w:position w:val="0"/>
          <w:sz w:val="24"/>
          <w:szCs w:val="24"/>
        </w:rPr>
        <w:t>元，增幅</w:t>
      </w:r>
      <w:r>
        <w:rPr>
          <w:color w:val="000000"/>
          <w:spacing w:val="0"/>
          <w:w w:val="100"/>
          <w:position w:val="0"/>
          <w:sz w:val="24"/>
          <w:szCs w:val="24"/>
        </w:rPr>
        <w:t xml:space="preserve">58.45 </w:t>
      </w:r>
      <w:r>
        <w:rPr>
          <w:color w:val="000000"/>
          <w:spacing w:val="0"/>
          <w:w w:val="100"/>
          <w:position w:val="0"/>
          <w:sz w:val="24"/>
          <w:szCs w:val="24"/>
        </w:rPr>
        <w:t>%，主要系本公司本期业务量 增加导致收款额增加所致。</w:t>
      </w:r>
    </w:p>
    <w:p>
      <w:pPr>
        <w:pStyle w:val="Style19"/>
        <w:keepNext w:val="0"/>
        <w:keepLines w:val="0"/>
        <w:widowControl w:val="0"/>
        <w:shd w:val="clear" w:color="auto" w:fill="auto"/>
        <w:bidi w:val="0"/>
        <w:spacing w:before="0" w:after="180" w:line="336" w:lineRule="exact"/>
        <w:ind w:left="0" w:right="0" w:firstLine="0"/>
        <w:jc w:val="both"/>
      </w:pPr>
      <w:bookmarkStart w:id="404" w:name="bookmark404"/>
      <w:r>
        <w:rPr>
          <w:color w:val="000000"/>
          <w:spacing w:val="0"/>
          <w:w w:val="100"/>
          <w:position w:val="0"/>
          <w:sz w:val="24"/>
          <w:szCs w:val="24"/>
        </w:rPr>
        <w:t>1</w:t>
      </w:r>
      <w:bookmarkEnd w:id="404"/>
      <w:r>
        <w:rPr>
          <w:color w:val="000000"/>
          <w:spacing w:val="0"/>
          <w:w w:val="100"/>
          <w:position w:val="0"/>
          <w:sz w:val="24"/>
          <w:szCs w:val="24"/>
        </w:rPr>
        <w:t>7、应付工资</w:t>
      </w:r>
    </w:p>
    <w:p>
      <w:pPr>
        <w:pStyle w:val="Style19"/>
        <w:keepNext w:val="0"/>
        <w:keepLines w:val="0"/>
        <w:widowControl w:val="0"/>
        <w:numPr>
          <w:ilvl w:val="0"/>
          <w:numId w:val="51"/>
        </w:numPr>
        <w:shd w:val="clear" w:color="auto" w:fill="auto"/>
        <w:tabs>
          <w:tab w:pos="4146" w:val="left"/>
        </w:tabs>
        <w:bidi w:val="0"/>
        <w:spacing w:before="0" w:after="0" w:line="336" w:lineRule="exact"/>
        <w:ind w:left="0" w:right="660" w:firstLine="0"/>
        <w:jc w:val="right"/>
      </w:pPr>
      <w:bookmarkStart w:id="405" w:name="bookmark405"/>
      <w:bookmarkEnd w:id="405"/>
      <w:r>
        <w:rPr>
          <w:color w:val="000000"/>
          <w:spacing w:val="0"/>
          <w:w w:val="100"/>
          <w:position w:val="0"/>
          <w:sz w:val="24"/>
          <w:szCs w:val="24"/>
          <w:u w:val="single"/>
        </w:rPr>
        <w:t>2005.12.31</w:t>
      </w:r>
    </w:p>
    <w:p>
      <w:pPr>
        <w:pStyle w:val="Style19"/>
        <w:keepNext w:val="0"/>
        <w:keepLines w:val="0"/>
        <w:widowControl w:val="0"/>
        <w:shd w:val="clear" w:color="auto" w:fill="auto"/>
        <w:tabs>
          <w:tab w:pos="4146" w:val="left"/>
        </w:tabs>
        <w:bidi w:val="0"/>
        <w:spacing w:before="0" w:after="180" w:line="336" w:lineRule="exact"/>
        <w:ind w:left="0" w:right="660" w:firstLine="0"/>
        <w:jc w:val="right"/>
      </w:pPr>
      <w:r>
        <w:rPr>
          <w:color w:val="000000"/>
          <w:spacing w:val="0"/>
          <w:w w:val="100"/>
          <w:position w:val="0"/>
          <w:sz w:val="24"/>
          <w:szCs w:val="24"/>
        </w:rPr>
        <w:t>16,455,832.53</w:t>
        <w:tab/>
        <w:t>3,547,062.90</w:t>
      </w:r>
    </w:p>
    <w:p>
      <w:pPr>
        <w:pStyle w:val="Style19"/>
        <w:keepNext w:val="0"/>
        <w:keepLines w:val="0"/>
        <w:widowControl w:val="0"/>
        <w:shd w:val="clear" w:color="auto" w:fill="auto"/>
        <w:bidi w:val="0"/>
        <w:spacing w:before="0" w:after="180" w:line="336" w:lineRule="exact"/>
        <w:ind w:left="0" w:right="0" w:firstLine="0"/>
        <w:jc w:val="left"/>
      </w:pPr>
      <w:r>
        <w:rPr>
          <w:color w:val="000000"/>
          <w:spacing w:val="0"/>
          <w:w w:val="100"/>
          <w:position w:val="0"/>
          <w:sz w:val="24"/>
          <w:szCs w:val="24"/>
        </w:rPr>
        <w:t>说明：期末数较期初数增加</w:t>
      </w:r>
      <w:r>
        <w:rPr>
          <w:color w:val="000000"/>
          <w:spacing w:val="0"/>
          <w:w w:val="100"/>
          <w:position w:val="0"/>
          <w:sz w:val="24"/>
          <w:szCs w:val="24"/>
        </w:rPr>
        <w:t>12,908,769.63</w:t>
      </w:r>
      <w:r>
        <w:rPr>
          <w:color w:val="000000"/>
          <w:spacing w:val="0"/>
          <w:w w:val="100"/>
          <w:position w:val="0"/>
          <w:sz w:val="24"/>
          <w:szCs w:val="24"/>
        </w:rPr>
        <w:t>元，增幅363.93%，主要系本公司本期公司员 工增加、薪资调整、引进人才等原因所致。</w:t>
      </w:r>
      <w:r>
        <w:br w:type="page"/>
      </w:r>
    </w:p>
    <w:tbl>
      <w:tblPr>
        <w:tblOverlap w:val="never"/>
        <w:jc w:val="center"/>
        <w:tblLayout w:type="fixed"/>
      </w:tblPr>
      <w:tblGrid>
        <w:gridCol w:w="2794"/>
        <w:gridCol w:w="3696"/>
        <w:gridCol w:w="2477"/>
      </w:tblGrid>
      <w:tr>
        <w:trPr>
          <w:trHeight w:val="413" w:hRule="exact"/>
        </w:trPr>
        <w:tc>
          <w:tcPr>
            <w:gridSpan w:val="3"/>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18、应交税金</w:t>
            </w:r>
          </w:p>
        </w:tc>
      </w:tr>
      <w:tr>
        <w:trPr>
          <w:trHeight w:val="4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税项</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580" w:right="0" w:firstLine="0"/>
              <w:jc w:val="left"/>
            </w:pPr>
            <w:r>
              <w:rPr>
                <w:color w:val="000000"/>
                <w:spacing w:val="0"/>
                <w:w w:val="100"/>
                <w:position w:val="0"/>
                <w:sz w:val="24"/>
                <w:szCs w:val="24"/>
              </w:rPr>
              <w:t>2006.12.31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sz w:val="24"/>
                <w:szCs w:val="24"/>
              </w:rPr>
              <w:t>2005.12.31</w:t>
            </w:r>
          </w:p>
        </w:tc>
      </w:tr>
      <w:tr>
        <w:trPr>
          <w:trHeight w:val="408" w:hRule="exact"/>
        </w:trPr>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增值税</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-20,449,372.27</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10,196,724.87</w:t>
            </w:r>
          </w:p>
        </w:tc>
      </w:tr>
      <w:tr>
        <w:trPr>
          <w:trHeight w:val="39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营业税</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1,735,567.88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1,434,197.11</w:t>
            </w:r>
          </w:p>
        </w:tc>
      </w:tr>
      <w:tr>
        <w:trPr>
          <w:trHeight w:val="34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城市维护建设税</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-933,273.12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sz w:val="24"/>
                <w:szCs w:val="24"/>
              </w:rPr>
              <w:t>922,862.34</w:t>
            </w:r>
          </w:p>
        </w:tc>
      </w:tr>
      <w:tr>
        <w:trPr>
          <w:trHeight w:val="34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所得税</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5,172,969.86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7,801,108.13</w:t>
            </w:r>
          </w:p>
        </w:tc>
      </w:tr>
      <w:tr>
        <w:trPr>
          <w:trHeight w:val="33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个人所得税</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580" w:right="0" w:firstLine="0"/>
              <w:jc w:val="left"/>
            </w:pPr>
            <w:r>
              <w:rPr>
                <w:color w:val="000000"/>
                <w:spacing w:val="0"/>
                <w:w w:val="100"/>
                <w:position w:val="0"/>
                <w:sz w:val="24"/>
                <w:szCs w:val="24"/>
              </w:rPr>
              <w:t>726,244.81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sz w:val="24"/>
                <w:szCs w:val="24"/>
              </w:rPr>
              <w:t>427,797.32</w:t>
            </w:r>
          </w:p>
        </w:tc>
      </w:tr>
      <w:tr>
        <w:trPr>
          <w:trHeight w:val="29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车船税</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060" w:right="0" w:firstLine="0"/>
              <w:jc w:val="left"/>
            </w:pPr>
            <w:r>
              <w:rPr>
                <w:color w:val="000000"/>
                <w:spacing w:val="0"/>
                <w:w w:val="100"/>
                <w:position w:val="0"/>
                <w:sz w:val="24"/>
                <w:szCs w:val="24"/>
              </w:rPr>
              <w:t>400.00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r>
      <w:tr>
        <w:trPr>
          <w:trHeight w:val="480"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u w:val="single"/>
              </w:rPr>
              <w:t>-13,747,462.84</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20,782,689.77</w:t>
            </w:r>
          </w:p>
        </w:tc>
      </w:tr>
      <w:tr>
        <w:trPr>
          <w:trHeight w:val="40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说明：</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139" w:line="1" w:lineRule="exact"/>
      </w:pPr>
    </w:p>
    <w:p>
      <w:pPr>
        <w:pStyle w:val="Style19"/>
        <w:keepNext w:val="0"/>
        <w:keepLines w:val="0"/>
        <w:widowControl w:val="0"/>
        <w:shd w:val="clear" w:color="auto" w:fill="auto"/>
        <w:bidi w:val="0"/>
        <w:spacing w:before="0" w:after="140" w:line="312" w:lineRule="exact"/>
        <w:ind w:left="0" w:right="0" w:firstLine="0"/>
        <w:jc w:val="left"/>
      </w:pPr>
      <w:bookmarkStart w:id="406" w:name="bookmark406"/>
      <w:r>
        <w:rPr>
          <w:color w:val="000000"/>
          <w:spacing w:val="0"/>
          <w:w w:val="100"/>
          <w:position w:val="0"/>
          <w:sz w:val="24"/>
          <w:szCs w:val="24"/>
        </w:rPr>
        <w:t>（</w:t>
      </w:r>
      <w:bookmarkEnd w:id="406"/>
      <w:r>
        <w:rPr>
          <w:color w:val="000000"/>
          <w:spacing w:val="0"/>
          <w:w w:val="100"/>
          <w:position w:val="0"/>
          <w:sz w:val="24"/>
          <w:szCs w:val="24"/>
        </w:rPr>
        <w:t>1）期末余额为负数主要是应交增值税负数造成，本公司复杂集成项目一般周期较长， 收到的款项在未取得验收报告的情况下，列示在预收账款中，本公司收款后但尚未确认收 入前开具发票，造成实际上缴增值税大于按收入计提的销项税计算的应交增值税。</w:t>
      </w:r>
    </w:p>
    <w:p>
      <w:pPr>
        <w:pStyle w:val="Style19"/>
        <w:keepNext w:val="0"/>
        <w:keepLines w:val="0"/>
        <w:widowControl w:val="0"/>
        <w:shd w:val="clear" w:color="auto" w:fill="auto"/>
        <w:bidi w:val="0"/>
        <w:spacing w:before="0" w:after="360" w:line="331" w:lineRule="exact"/>
        <w:ind w:left="0" w:right="0" w:firstLine="0"/>
        <w:jc w:val="left"/>
      </w:pPr>
      <w:r>
        <mc:AlternateContent>
          <mc:Choice Requires="wps">
            <w:drawing>
              <wp:anchor distT="0" distB="2157730" distL="63500" distR="63500" simplePos="0" relativeHeight="125829548" behindDoc="0" locked="0" layoutInCell="1" allowOverlap="1">
                <wp:simplePos x="0" y="0"/>
                <wp:positionH relativeFrom="page">
                  <wp:posOffset>5245735</wp:posOffset>
                </wp:positionH>
                <wp:positionV relativeFrom="paragraph">
                  <wp:posOffset>50800</wp:posOffset>
                </wp:positionV>
                <wp:extent cx="1697990" cy="189230"/>
                <wp:wrapSquare wrapText="bothSides"/>
                <wp:docPr id="193" name="Shape 193"/>
                <a:graphic xmlns:a="http://schemas.openxmlformats.org/drawingml/2006/main">
                  <a:graphicData uri="http://schemas.microsoft.com/office/word/2010/wordprocessingShape">
                    <wps:wsp>
                      <wps:cNvSpPr txBox="1"/>
                      <wps:spPr>
                        <a:xfrm>
                          <a:ext cx="1697990" cy="18923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主要系本公司本期业务量</w:t>
                            </w:r>
                          </w:p>
                        </w:txbxContent>
                      </wps:txbx>
                      <wps:bodyPr wrap="none" lIns="0" tIns="0" rIns="0" bIns="0">
                        <a:noAutoFit/>
                      </wps:bodyPr>
                    </wps:wsp>
                  </a:graphicData>
                </a:graphic>
              </wp:anchor>
            </w:drawing>
          </mc:Choice>
          <mc:Fallback>
            <w:pict>
              <v:shape id="_x0000_s1219" type="#_x0000_t202" style="position:absolute;margin-left:413.05000000000001pt;margin-top:4.pt;width:133.69999999999999pt;height:14.9pt;z-index:-125829205;mso-wrap-distance-left:5.pt;mso-wrap-distance-right:5.pt;mso-wrap-distance-bottom:169.90000000000001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主要系本公司本期业务量</w:t>
                      </w:r>
                    </w:p>
                  </w:txbxContent>
                </v:textbox>
                <w10:wrap type="square" anchorx="page"/>
              </v:shape>
            </w:pict>
          </mc:Fallback>
        </mc:AlternateContent>
      </w:r>
      <w:r>
        <mc:AlternateContent>
          <mc:Choice Requires="wps">
            <w:drawing>
              <wp:anchor distT="944880" distB="993775" distL="368300" distR="655320" simplePos="0" relativeHeight="125829550" behindDoc="0" locked="0" layoutInCell="1" allowOverlap="1">
                <wp:simplePos x="0" y="0"/>
                <wp:positionH relativeFrom="page">
                  <wp:posOffset>5550535</wp:posOffset>
                </wp:positionH>
                <wp:positionV relativeFrom="paragraph">
                  <wp:posOffset>995680</wp:posOffset>
                </wp:positionV>
                <wp:extent cx="801370" cy="408305"/>
                <wp:wrapSquare wrapText="bothSides"/>
                <wp:docPr id="195" name="Shape 195"/>
                <a:graphic xmlns:a="http://schemas.openxmlformats.org/drawingml/2006/main">
                  <a:graphicData uri="http://schemas.microsoft.com/office/word/2010/wordprocessingShape">
                    <wps:wsp>
                      <wps:cNvSpPr txBox="1"/>
                      <wps:spPr>
                        <a:xfrm>
                          <a:ext cx="801370" cy="408305"/>
                        </a:xfrm>
                        <a:prstGeom prst="rect"/>
                        <a:noFill/>
                      </wps:spPr>
                      <wps:txbx>
                        <w:txbxContent>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2005.12.31</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395,512.44</w:t>
                            </w:r>
                          </w:p>
                        </w:txbxContent>
                      </wps:txbx>
                      <wps:bodyPr lIns="0" tIns="0" rIns="0" bIns="0">
                        <a:noAutoFit/>
                      </wps:bodyPr>
                    </wps:wsp>
                  </a:graphicData>
                </a:graphic>
              </wp:anchor>
            </w:drawing>
          </mc:Choice>
          <mc:Fallback>
            <w:pict>
              <v:shape id="_x0000_s1221" type="#_x0000_t202" style="position:absolute;margin-left:437.05000000000001pt;margin-top:78.400000000000006pt;width:63.100000000000001pt;height:32.149999999999999pt;z-index:-125829203;mso-wrap-distance-left:29.pt;mso-wrap-distance-top:74.400000000000006pt;mso-wrap-distance-right:51.600000000000001pt;mso-wrap-distance-bottom:78.25pt;mso-position-horizontal-relative:page" filled="f" stroked="f">
                <v:textbox inset="0,0,0,0">
                  <w:txbxContent>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2005.12.31</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395,512.44</w:t>
                      </w:r>
                    </w:p>
                  </w:txbxContent>
                </v:textbox>
                <w10:wrap type="square" anchorx="page"/>
              </v:shape>
            </w:pict>
          </mc:Fallback>
        </mc:AlternateContent>
      </w:r>
      <w:r>
        <mc:AlternateContent>
          <mc:Choice Requires="wps">
            <w:drawing>
              <wp:anchor distT="1938655" distB="0" distL="377190" distR="438785" simplePos="0" relativeHeight="125829552" behindDoc="0" locked="0" layoutInCell="1" allowOverlap="1">
                <wp:simplePos x="0" y="0"/>
                <wp:positionH relativeFrom="page">
                  <wp:posOffset>5559425</wp:posOffset>
                </wp:positionH>
                <wp:positionV relativeFrom="paragraph">
                  <wp:posOffset>1989455</wp:posOffset>
                </wp:positionV>
                <wp:extent cx="1009015" cy="408305"/>
                <wp:wrapSquare wrapText="bothSides"/>
                <wp:docPr id="197" name="Shape 197"/>
                <a:graphic xmlns:a="http://schemas.openxmlformats.org/drawingml/2006/main">
                  <a:graphicData uri="http://schemas.microsoft.com/office/word/2010/wordprocessingShape">
                    <wps:wsp>
                      <wps:cNvSpPr txBox="1"/>
                      <wps:spPr>
                        <a:xfrm>
                          <a:ext cx="1009015" cy="408305"/>
                        </a:xfrm>
                        <a:prstGeom prst="rect"/>
                        <a:noFill/>
                      </wps:spPr>
                      <wps:txbx>
                        <w:txbxContent>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4"/>
                                <w:szCs w:val="24"/>
                              </w:rPr>
                              <w:t>2005.12.31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14,816,296.49</w:t>
                            </w:r>
                          </w:p>
                        </w:txbxContent>
                      </wps:txbx>
                      <wps:bodyPr lIns="0" tIns="0" rIns="0" bIns="0">
                        <a:noAutoFit/>
                      </wps:bodyPr>
                    </wps:wsp>
                  </a:graphicData>
                </a:graphic>
              </wp:anchor>
            </w:drawing>
          </mc:Choice>
          <mc:Fallback>
            <w:pict>
              <v:shape id="_x0000_s1223" type="#_x0000_t202" style="position:absolute;margin-left:437.75pt;margin-top:156.65000000000001pt;width:79.450000000000003pt;height:32.149999999999999pt;z-index:-125829201;mso-wrap-distance-left:29.699999999999999pt;mso-wrap-distance-top:152.65000000000001pt;mso-wrap-distance-right:34.550000000000004pt;mso-position-horizontal-relative:page" filled="f" stroked="f">
                <v:textbox inset="0,0,0,0">
                  <w:txbxContent>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4"/>
                          <w:szCs w:val="24"/>
                        </w:rPr>
                        <w:t>2005.12.31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14,816,296.49</w:t>
                      </w:r>
                    </w:p>
                  </w:txbxContent>
                </v:textbox>
                <w10:wrap type="square" anchorx="page"/>
              </v:shape>
            </w:pict>
          </mc:Fallback>
        </mc:AlternateContent>
      </w:r>
      <w:bookmarkStart w:id="407" w:name="bookmark407"/>
      <w:r>
        <w:rPr>
          <w:color w:val="000000"/>
          <w:spacing w:val="0"/>
          <w:w w:val="100"/>
          <w:position w:val="0"/>
          <w:sz w:val="24"/>
          <w:szCs w:val="24"/>
        </w:rPr>
        <w:t>（</w:t>
      </w:r>
      <w:bookmarkEnd w:id="407"/>
      <w:r>
        <w:rPr>
          <w:color w:val="000000"/>
          <w:spacing w:val="0"/>
          <w:w w:val="100"/>
          <w:position w:val="0"/>
          <w:sz w:val="24"/>
          <w:szCs w:val="24"/>
        </w:rPr>
        <w:t>2）期末数较期初数减少</w:t>
      </w:r>
      <w:r>
        <w:rPr>
          <w:color w:val="000000"/>
          <w:spacing w:val="0"/>
          <w:w w:val="100"/>
          <w:position w:val="0"/>
          <w:sz w:val="24"/>
          <w:szCs w:val="24"/>
        </w:rPr>
        <w:t>-34,530,152.61</w:t>
      </w:r>
      <w:r>
        <w:rPr>
          <w:color w:val="000000"/>
          <w:spacing w:val="0"/>
          <w:w w:val="100"/>
          <w:position w:val="0"/>
          <w:sz w:val="24"/>
          <w:szCs w:val="24"/>
        </w:rPr>
        <w:t>元，减幅166.15%， 增加导致收款额增加，实际上缴增值税增加所致。</w:t>
      </w:r>
    </w:p>
    <w:p>
      <w:pPr>
        <w:pStyle w:val="Style19"/>
        <w:keepNext w:val="0"/>
        <w:keepLines w:val="0"/>
        <w:widowControl w:val="0"/>
        <w:shd w:val="clear" w:color="auto" w:fill="auto"/>
        <w:tabs>
          <w:tab w:pos="498" w:val="left"/>
        </w:tabs>
        <w:bidi w:val="0"/>
        <w:spacing w:before="0" w:after="240" w:line="240" w:lineRule="auto"/>
        <w:ind w:left="0" w:right="0" w:firstLine="0"/>
        <w:jc w:val="both"/>
      </w:pPr>
      <w:bookmarkStart w:id="408" w:name="bookmark408"/>
      <w:r>
        <w:rPr>
          <w:color w:val="000000"/>
          <w:spacing w:val="0"/>
          <w:w w:val="100"/>
          <w:position w:val="0"/>
          <w:sz w:val="24"/>
          <w:szCs w:val="24"/>
        </w:rPr>
        <w:t>1</w:t>
      </w:r>
      <w:bookmarkEnd w:id="408"/>
      <w:r>
        <w:rPr>
          <w:color w:val="000000"/>
          <w:spacing w:val="0"/>
          <w:w w:val="100"/>
          <w:position w:val="0"/>
          <w:sz w:val="24"/>
          <w:szCs w:val="24"/>
        </w:rPr>
        <w:t>9、</w:t>
        <w:tab/>
        <w:t>其他应交款</w:t>
      </w:r>
    </w:p>
    <w:p>
      <w:pPr>
        <w:pStyle w:val="Style19"/>
        <w:keepNext w:val="0"/>
        <w:keepLines w:val="0"/>
        <w:widowControl w:val="0"/>
        <w:shd w:val="clear" w:color="auto" w:fill="auto"/>
        <w:tabs>
          <w:tab w:pos="2328" w:val="left"/>
        </w:tabs>
        <w:bidi w:val="0"/>
        <w:spacing w:before="0" w:after="60" w:line="240" w:lineRule="auto"/>
        <w:ind w:left="0" w:right="0" w:firstLine="0"/>
        <w:jc w:val="center"/>
      </w:pPr>
      <w:r>
        <w:rPr>
          <w:color w:val="000000"/>
          <w:spacing w:val="0"/>
          <w:w w:val="100"/>
          <w:position w:val="0"/>
          <w:sz w:val="24"/>
          <w:szCs w:val="24"/>
          <w:u w:val="single"/>
        </w:rPr>
        <w:t>计缴标准</w:t>
        <w:tab/>
      </w:r>
      <w:r>
        <w:rPr>
          <w:color w:val="000000"/>
          <w:spacing w:val="0"/>
          <w:w w:val="100"/>
          <w:position w:val="0"/>
          <w:sz w:val="24"/>
          <w:szCs w:val="24"/>
          <w:u w:val="single"/>
        </w:rPr>
        <w:t>2006.12.31</w:t>
      </w:r>
    </w:p>
    <w:p>
      <w:pPr>
        <w:pStyle w:val="Style19"/>
        <w:keepNext w:val="0"/>
        <w:keepLines w:val="0"/>
        <w:widowControl w:val="0"/>
        <w:shd w:val="clear" w:color="auto" w:fill="auto"/>
        <w:tabs>
          <w:tab w:pos="1795" w:val="left"/>
          <w:tab w:pos="4603" w:val="left"/>
        </w:tabs>
        <w:bidi w:val="0"/>
        <w:spacing w:before="0" w:after="420" w:line="240" w:lineRule="auto"/>
        <w:ind w:left="0" w:right="0" w:firstLine="0"/>
        <w:jc w:val="left"/>
      </w:pPr>
      <w:r>
        <w:rPr>
          <w:color w:val="000000"/>
          <w:spacing w:val="0"/>
          <w:w w:val="100"/>
          <w:position w:val="0"/>
          <w:sz w:val="24"/>
          <w:szCs w:val="24"/>
        </w:rPr>
        <w:t>教育费附加</w:t>
        <w:tab/>
        <w:t>应缴流转税之3%</w:t>
        <w:tab/>
      </w:r>
      <w:r>
        <w:rPr>
          <w:color w:val="000000"/>
          <w:spacing w:val="0"/>
          <w:w w:val="100"/>
          <w:position w:val="0"/>
          <w:sz w:val="24"/>
          <w:szCs w:val="24"/>
        </w:rPr>
        <w:t>-413,768.37</w:t>
      </w:r>
    </w:p>
    <w:p>
      <w:pPr>
        <w:pStyle w:val="Style19"/>
        <w:keepNext w:val="0"/>
        <w:keepLines w:val="0"/>
        <w:widowControl w:val="0"/>
        <w:shd w:val="clear" w:color="auto" w:fill="auto"/>
        <w:tabs>
          <w:tab w:pos="512" w:val="left"/>
        </w:tabs>
        <w:bidi w:val="0"/>
        <w:spacing w:before="0" w:after="240" w:line="240" w:lineRule="auto"/>
        <w:ind w:left="0" w:right="0" w:firstLine="0"/>
        <w:jc w:val="both"/>
      </w:pPr>
      <w:bookmarkStart w:id="409" w:name="bookmark409"/>
      <w:r>
        <w:rPr>
          <w:color w:val="000000"/>
          <w:spacing w:val="0"/>
          <w:w w:val="100"/>
          <w:position w:val="0"/>
          <w:sz w:val="24"/>
          <w:szCs w:val="24"/>
        </w:rPr>
        <w:t>2</w:t>
      </w:r>
      <w:bookmarkEnd w:id="409"/>
      <w:r>
        <w:rPr>
          <w:color w:val="000000"/>
          <w:spacing w:val="0"/>
          <w:w w:val="100"/>
          <w:position w:val="0"/>
          <w:sz w:val="24"/>
          <w:szCs w:val="24"/>
        </w:rPr>
        <w:t>0、</w:t>
        <w:tab/>
        <w:t>其他应付款</w:t>
      </w:r>
    </w:p>
    <w:p>
      <w:pPr>
        <w:pStyle w:val="Style19"/>
        <w:keepNext w:val="0"/>
        <w:keepLines w:val="0"/>
        <w:widowControl w:val="0"/>
        <w:shd w:val="clear" w:color="auto" w:fill="auto"/>
        <w:bidi w:val="0"/>
        <w:spacing w:before="0" w:after="60" w:line="240" w:lineRule="auto"/>
        <w:ind w:left="2720" w:right="0" w:firstLine="0"/>
        <w:jc w:val="left"/>
      </w:pPr>
      <w:bookmarkStart w:id="410" w:name="bookmark410"/>
      <w:r>
        <w:rPr>
          <w:color w:val="000000"/>
          <w:spacing w:val="0"/>
          <w:w w:val="100"/>
          <w:position w:val="0"/>
          <w:sz w:val="24"/>
          <w:szCs w:val="24"/>
          <w:u w:val="single"/>
        </w:rPr>
        <w:t>2</w:t>
      </w:r>
      <w:bookmarkEnd w:id="410"/>
      <w:r>
        <w:rPr>
          <w:color w:val="000000"/>
          <w:spacing w:val="0"/>
          <w:w w:val="100"/>
          <w:position w:val="0"/>
          <w:sz w:val="24"/>
          <w:szCs w:val="24"/>
          <w:u w:val="single"/>
        </w:rPr>
        <w:t>006.12.31</w:t>
      </w:r>
    </w:p>
    <w:p>
      <w:pPr>
        <w:pStyle w:val="Style19"/>
        <w:keepNext w:val="0"/>
        <w:keepLines w:val="0"/>
        <w:widowControl w:val="0"/>
        <w:shd w:val="clear" w:color="auto" w:fill="auto"/>
        <w:bidi w:val="0"/>
        <w:spacing w:before="0" w:after="240" w:line="240" w:lineRule="auto"/>
        <w:ind w:left="2360" w:right="0" w:firstLine="0"/>
        <w:jc w:val="left"/>
      </w:pPr>
      <w:r>
        <w:rPr>
          <w:color w:val="000000"/>
          <w:spacing w:val="0"/>
          <w:w w:val="100"/>
          <w:position w:val="0"/>
          <w:sz w:val="24"/>
          <w:szCs w:val="24"/>
        </w:rPr>
        <w:t>27,705,137.45</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4"/>
          <w:szCs w:val="24"/>
        </w:rPr>
        <w:t>说明：</w:t>
      </w:r>
    </w:p>
    <w:p>
      <w:pPr>
        <w:pStyle w:val="Style19"/>
        <w:keepNext w:val="0"/>
        <w:keepLines w:val="0"/>
        <w:widowControl w:val="0"/>
        <w:shd w:val="clear" w:color="auto" w:fill="auto"/>
        <w:tabs>
          <w:tab w:pos="526" w:val="left"/>
        </w:tabs>
        <w:bidi w:val="0"/>
        <w:spacing w:before="0" w:after="140" w:line="240" w:lineRule="auto"/>
        <w:ind w:left="0" w:right="0" w:firstLine="0"/>
        <w:jc w:val="left"/>
      </w:pPr>
      <w:bookmarkStart w:id="411" w:name="bookmark411"/>
      <w:r>
        <w:rPr>
          <w:color w:val="000000"/>
          <w:spacing w:val="0"/>
          <w:w w:val="100"/>
          <w:position w:val="0"/>
          <w:sz w:val="24"/>
          <w:szCs w:val="24"/>
        </w:rPr>
        <w:t>（</w:t>
      </w:r>
      <w:bookmarkEnd w:id="411"/>
      <w:r>
        <w:rPr>
          <w:color w:val="000000"/>
          <w:spacing w:val="0"/>
          <w:w w:val="100"/>
          <w:position w:val="0"/>
          <w:sz w:val="24"/>
          <w:szCs w:val="24"/>
        </w:rPr>
        <w:t>1）</w:t>
        <w:tab/>
        <w:t>截至2006年12月31日止，无欠付持本公司5%以上股份的股东单位的款项。</w:t>
      </w:r>
    </w:p>
    <w:p>
      <w:pPr>
        <w:pStyle w:val="Style19"/>
        <w:keepNext w:val="0"/>
        <w:keepLines w:val="0"/>
        <w:widowControl w:val="0"/>
        <w:shd w:val="clear" w:color="auto" w:fill="auto"/>
        <w:tabs>
          <w:tab w:pos="526" w:val="left"/>
        </w:tabs>
        <w:bidi w:val="0"/>
        <w:spacing w:before="0" w:after="360" w:line="240" w:lineRule="auto"/>
        <w:ind w:left="0" w:right="0" w:firstLine="0"/>
        <w:jc w:val="left"/>
      </w:pPr>
      <w:bookmarkStart w:id="412" w:name="bookmark412"/>
      <w:r>
        <w:rPr>
          <w:color w:val="000000"/>
          <w:spacing w:val="0"/>
          <w:w w:val="100"/>
          <w:position w:val="0"/>
          <w:sz w:val="24"/>
          <w:szCs w:val="24"/>
        </w:rPr>
        <w:t>（</w:t>
      </w:r>
      <w:bookmarkEnd w:id="412"/>
      <w:r>
        <w:rPr>
          <w:color w:val="000000"/>
          <w:spacing w:val="0"/>
          <w:w w:val="100"/>
          <w:position w:val="0"/>
          <w:sz w:val="24"/>
          <w:szCs w:val="24"/>
        </w:rPr>
        <w:t>2）</w:t>
        <w:tab/>
        <w:t>大额其他应付款列示如下：</w:t>
      </w:r>
    </w:p>
    <w:tbl>
      <w:tblPr>
        <w:tblpPr w:leftFromText="180" w:rightFromText="180" w:topFromText="0" w:bottomFromText="0" w:horzAnchor="page" w:tblpX="6576" w:vertAnchor="text" w:tblpY="20"/>
        <w:jc w:val="left"/>
        <w:tblLayout w:type="fixed"/>
      </w:tblPr>
      <w:tblGrid>
        <w:gridCol w:w="1805"/>
        <w:gridCol w:w="2477"/>
      </w:tblGrid>
      <w:tr>
        <w:trPr>
          <w:tblHeader/>
          <w:trHeight w:val="32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u w:val="single"/>
              </w:rPr>
              <w:t>金额</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性质</w:t>
            </w:r>
          </w:p>
        </w:tc>
      </w:tr>
      <w:tr>
        <w:trPr>
          <w:trHeight w:val="39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8, 112, </w:t>
            </w:r>
            <w:r>
              <w:rPr>
                <w:color w:val="000000"/>
                <w:spacing w:val="0"/>
                <w:w w:val="100"/>
                <w:position w:val="0"/>
                <w:sz w:val="20"/>
                <w:szCs w:val="20"/>
              </w:rPr>
              <w:t xml:space="preserve">848. </w:t>
            </w:r>
            <w:r>
              <w:rPr>
                <w:color w:val="000000"/>
                <w:spacing w:val="0"/>
                <w:w w:val="100"/>
                <w:position w:val="0"/>
                <w:sz w:val="20"/>
                <w:szCs w:val="20"/>
              </w:rPr>
              <w:t>13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代垫市场活动费</w:t>
            </w:r>
          </w:p>
        </w:tc>
      </w:tr>
      <w:tr>
        <w:trPr>
          <w:trHeight w:val="39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6, 715, </w:t>
            </w:r>
            <w:r>
              <w:rPr>
                <w:color w:val="000000"/>
                <w:spacing w:val="0"/>
                <w:w w:val="100"/>
                <w:position w:val="0"/>
                <w:sz w:val="20"/>
                <w:szCs w:val="20"/>
              </w:rPr>
              <w:t xml:space="preserve">374. </w:t>
            </w:r>
            <w:r>
              <w:rPr>
                <w:color w:val="000000"/>
                <w:spacing w:val="0"/>
                <w:w w:val="100"/>
                <w:position w:val="0"/>
                <w:sz w:val="20"/>
                <w:szCs w:val="20"/>
              </w:rPr>
              <w:t>24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代垫市场活动费</w:t>
            </w:r>
          </w:p>
        </w:tc>
      </w:tr>
      <w:tr>
        <w:trPr>
          <w:trHeight w:val="39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5, 000, </w:t>
            </w:r>
            <w:r>
              <w:rPr>
                <w:color w:val="000000"/>
                <w:spacing w:val="0"/>
                <w:w w:val="100"/>
                <w:position w:val="0"/>
                <w:sz w:val="20"/>
                <w:szCs w:val="20"/>
              </w:rPr>
              <w:t xml:space="preserve">000. </w:t>
            </w:r>
            <w:r>
              <w:rPr>
                <w:color w:val="000000"/>
                <w:spacing w:val="0"/>
                <w:w w:val="100"/>
                <w:position w:val="0"/>
                <w:sz w:val="20"/>
                <w:szCs w:val="20"/>
              </w:rPr>
              <w:t>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履行销售合同保证金</w:t>
            </w:r>
          </w:p>
        </w:tc>
      </w:tr>
      <w:tr>
        <w:trPr>
          <w:trHeight w:val="33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2, 244, </w:t>
            </w:r>
            <w:r>
              <w:rPr>
                <w:color w:val="000000"/>
                <w:spacing w:val="0"/>
                <w:w w:val="100"/>
                <w:position w:val="0"/>
                <w:sz w:val="20"/>
                <w:szCs w:val="20"/>
              </w:rPr>
              <w:t xml:space="preserve">147. </w:t>
            </w:r>
            <w:r>
              <w:rPr>
                <w:color w:val="000000"/>
                <w:spacing w:val="0"/>
                <w:w w:val="100"/>
                <w:position w:val="0"/>
                <w:sz w:val="20"/>
                <w:szCs w:val="20"/>
              </w:rPr>
              <w:t>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应付5%购办公楼尾款</w:t>
            </w:r>
          </w:p>
        </w:tc>
      </w:tr>
    </w:tbl>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u w:val="single"/>
        </w:rPr>
        <w:t>单位名称</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太阳计算机系统（中国）有限公司</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4"/>
          <w:szCs w:val="24"/>
        </w:rPr>
        <w:t>Avaya International Sales ltd.</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成都华诚信息产业有限公司</w:t>
      </w: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北京海欣方舟房地产开发有限公司</w:t>
      </w:r>
    </w:p>
    <w:p>
      <w:pPr>
        <w:pStyle w:val="Style19"/>
        <w:keepNext w:val="0"/>
        <w:keepLines w:val="0"/>
        <w:widowControl w:val="0"/>
        <w:shd w:val="clear" w:color="auto" w:fill="auto"/>
        <w:bidi w:val="0"/>
        <w:spacing w:before="0" w:after="140" w:line="240" w:lineRule="auto"/>
        <w:ind w:left="0" w:right="0" w:firstLine="0"/>
        <w:jc w:val="left"/>
      </w:pPr>
      <w:bookmarkStart w:id="413" w:name="bookmark413"/>
      <w:r>
        <w:rPr>
          <w:color w:val="000000"/>
          <w:spacing w:val="0"/>
          <w:w w:val="100"/>
          <w:position w:val="0"/>
          <w:sz w:val="24"/>
          <w:szCs w:val="24"/>
        </w:rPr>
        <w:t>（</w:t>
      </w:r>
      <w:bookmarkEnd w:id="413"/>
      <w:r>
        <w:rPr>
          <w:color w:val="000000"/>
          <w:spacing w:val="0"/>
          <w:w w:val="100"/>
          <w:position w:val="0"/>
          <w:sz w:val="24"/>
          <w:szCs w:val="24"/>
        </w:rPr>
        <w:t>3）账龄超过3年的款项为应付深圳东软有限公司代垫款</w:t>
      </w:r>
      <w:r>
        <w:rPr>
          <w:color w:val="000000"/>
          <w:spacing w:val="0"/>
          <w:w w:val="100"/>
          <w:position w:val="0"/>
          <w:sz w:val="24"/>
          <w:szCs w:val="24"/>
        </w:rPr>
        <w:t>143,571.00</w:t>
      </w:r>
      <w:r>
        <w:rPr>
          <w:color w:val="000000"/>
          <w:spacing w:val="0"/>
          <w:w w:val="100"/>
          <w:position w:val="0"/>
          <w:sz w:val="24"/>
          <w:szCs w:val="24"/>
        </w:rPr>
        <w:t>元。</w:t>
      </w:r>
      <w:r>
        <w:br w:type="page"/>
      </w:r>
    </w:p>
    <w:p>
      <w:pPr>
        <w:pStyle w:val="Style19"/>
        <w:keepNext w:val="0"/>
        <w:keepLines w:val="0"/>
        <w:widowControl w:val="0"/>
        <w:numPr>
          <w:ilvl w:val="0"/>
          <w:numId w:val="49"/>
        </w:numPr>
        <w:shd w:val="clear" w:color="auto" w:fill="auto"/>
        <w:bidi w:val="0"/>
        <w:spacing w:before="0" w:after="400" w:line="326" w:lineRule="exact"/>
        <w:ind w:left="0" w:right="0" w:firstLine="0"/>
        <w:jc w:val="left"/>
      </w:pPr>
      <w:bookmarkStart w:id="414" w:name="bookmark414"/>
      <w:bookmarkEnd w:id="414"/>
      <w:r>
        <w:rPr>
          <w:color w:val="000000"/>
          <w:spacing w:val="0"/>
          <w:w w:val="100"/>
          <w:position w:val="0"/>
          <w:sz w:val="24"/>
          <w:szCs w:val="24"/>
        </w:rPr>
        <w:t>期末数较期初数增加</w:t>
      </w:r>
      <w:r>
        <w:rPr>
          <w:color w:val="000000"/>
          <w:spacing w:val="0"/>
          <w:w w:val="100"/>
          <w:position w:val="0"/>
          <w:sz w:val="24"/>
          <w:szCs w:val="24"/>
        </w:rPr>
        <w:t>12,888,840.96</w:t>
      </w:r>
      <w:r>
        <w:rPr>
          <w:color w:val="000000"/>
          <w:spacing w:val="0"/>
          <w:w w:val="100"/>
          <w:position w:val="0"/>
          <w:sz w:val="24"/>
          <w:szCs w:val="24"/>
        </w:rPr>
        <w:t>元，增幅86.99%，主要系太阳计算机及</w:t>
      </w:r>
      <w:r>
        <w:rPr>
          <w:color w:val="000000"/>
          <w:spacing w:val="0"/>
          <w:w w:val="100"/>
          <w:position w:val="0"/>
          <w:sz w:val="24"/>
          <w:szCs w:val="24"/>
        </w:rPr>
        <w:t xml:space="preserve">Avayay </w:t>
      </w:r>
      <w:r>
        <w:rPr>
          <w:color w:val="000000"/>
          <w:spacing w:val="0"/>
          <w:w w:val="100"/>
          <w:position w:val="0"/>
          <w:sz w:val="24"/>
          <w:szCs w:val="24"/>
        </w:rPr>
        <w:t>代垫上述市场活动费及收取履约保证金等形成的。</w:t>
      </w:r>
    </w:p>
    <w:p>
      <w:pPr>
        <w:pStyle w:val="Style19"/>
        <w:keepNext w:val="0"/>
        <w:keepLines w:val="0"/>
        <w:widowControl w:val="0"/>
        <w:shd w:val="clear" w:color="auto" w:fill="auto"/>
        <w:bidi w:val="0"/>
        <w:spacing w:before="0" w:after="240" w:line="240" w:lineRule="auto"/>
        <w:ind w:left="0" w:right="0" w:firstLine="0"/>
        <w:jc w:val="left"/>
      </w:pPr>
      <w:bookmarkStart w:id="415" w:name="bookmark415"/>
      <w:r>
        <w:rPr>
          <w:color w:val="000000"/>
          <w:spacing w:val="0"/>
          <w:w w:val="100"/>
          <w:position w:val="0"/>
          <w:sz w:val="24"/>
          <w:szCs w:val="24"/>
        </w:rPr>
        <w:t>2</w:t>
      </w:r>
      <w:bookmarkEnd w:id="415"/>
      <w:r>
        <w:rPr>
          <w:color w:val="000000"/>
          <w:spacing w:val="0"/>
          <w:w w:val="100"/>
          <w:position w:val="0"/>
          <w:sz w:val="24"/>
          <w:szCs w:val="24"/>
        </w:rPr>
        <w:t>1、预提费用</w:t>
      </w:r>
    </w:p>
    <w:p>
      <w:pPr>
        <w:pStyle w:val="Style19"/>
        <w:keepNext w:val="0"/>
        <w:keepLines w:val="0"/>
        <w:widowControl w:val="0"/>
        <w:shd w:val="clear" w:color="auto" w:fill="auto"/>
        <w:bidi w:val="0"/>
        <w:spacing w:before="0" w:after="60" w:line="240" w:lineRule="auto"/>
        <w:ind w:left="1980" w:right="0" w:firstLine="0"/>
        <w:jc w:val="left"/>
      </w:pPr>
      <w:r>
        <mc:AlternateContent>
          <mc:Choice Requires="wps">
            <w:drawing>
              <wp:anchor distT="0" distB="203835" distL="114300" distR="2576830" simplePos="0" relativeHeight="125829554" behindDoc="0" locked="0" layoutInCell="1" allowOverlap="1">
                <wp:simplePos x="0" y="0"/>
                <wp:positionH relativeFrom="page">
                  <wp:posOffset>1113790</wp:posOffset>
                </wp:positionH>
                <wp:positionV relativeFrom="margin">
                  <wp:posOffset>966470</wp:posOffset>
                </wp:positionV>
                <wp:extent cx="944880" cy="661670"/>
                <wp:wrapSquare wrapText="right"/>
                <wp:docPr id="199" name="Shape 199"/>
                <a:graphic xmlns:a="http://schemas.openxmlformats.org/drawingml/2006/main">
                  <a:graphicData uri="http://schemas.microsoft.com/office/word/2010/wordprocessingShape">
                    <wps:wsp>
                      <wps:cNvSpPr txBox="1"/>
                      <wps:spPr>
                        <a:xfrm>
                          <a:ext cx="944880" cy="661670"/>
                        </a:xfrm>
                        <a:prstGeom prst="rect"/>
                        <a:noFill/>
                      </wps:spPr>
                      <wps:txbx>
                        <w:txbxContent>
                          <w:p>
                            <w:pPr>
                              <w:pStyle w:val="Style19"/>
                              <w:keepNext w:val="0"/>
                              <w:keepLines w:val="0"/>
                              <w:widowControl w:val="0"/>
                              <w:shd w:val="clear" w:color="auto" w:fill="auto"/>
                              <w:bidi w:val="0"/>
                              <w:spacing w:before="0" w:after="0" w:line="341" w:lineRule="exact"/>
                              <w:ind w:left="0" w:right="0" w:firstLine="0"/>
                              <w:jc w:val="left"/>
                            </w:pPr>
                            <w:r>
                              <w:rPr>
                                <w:color w:val="000000"/>
                                <w:spacing w:val="0"/>
                                <w:w w:val="100"/>
                                <w:position w:val="0"/>
                                <w:sz w:val="24"/>
                                <w:szCs w:val="24"/>
                                <w:u w:val="single"/>
                              </w:rPr>
                              <w:t>项目</w:t>
                            </w:r>
                          </w:p>
                          <w:p>
                            <w:pPr>
                              <w:pStyle w:val="Style19"/>
                              <w:keepNext w:val="0"/>
                              <w:keepLines w:val="0"/>
                              <w:widowControl w:val="0"/>
                              <w:shd w:val="clear" w:color="auto" w:fill="auto"/>
                              <w:bidi w:val="0"/>
                              <w:spacing w:before="0" w:after="0" w:line="341" w:lineRule="exact"/>
                              <w:ind w:left="0" w:right="0" w:firstLine="0"/>
                              <w:jc w:val="left"/>
                            </w:pPr>
                            <w:r>
                              <w:rPr>
                                <w:color w:val="000000"/>
                                <w:spacing w:val="0"/>
                                <w:w w:val="100"/>
                                <w:position w:val="0"/>
                                <w:sz w:val="24"/>
                                <w:szCs w:val="24"/>
                              </w:rPr>
                              <w:t>应付现金折扣 审计费用</w:t>
                            </w:r>
                          </w:p>
                        </w:txbxContent>
                      </wps:txbx>
                      <wps:bodyPr lIns="0" tIns="0" rIns="0" bIns="0">
                        <a:noAutoFit/>
                      </wps:bodyPr>
                    </wps:wsp>
                  </a:graphicData>
                </a:graphic>
              </wp:anchor>
            </w:drawing>
          </mc:Choice>
          <mc:Fallback>
            <w:pict>
              <v:shape id="_x0000_s1225" type="#_x0000_t202" style="position:absolute;margin-left:87.700000000000003pt;margin-top:76.100000000000009pt;width:74.400000000000006pt;height:52.100000000000001pt;z-index:-125829199;mso-wrap-distance-left:9.pt;mso-wrap-distance-right:202.90000000000001pt;mso-wrap-distance-bottom:16.050000000000001pt;mso-position-horizontal-relative:page;mso-position-vertical-relative:margin" filled="f" stroked="f">
                <v:textbox inset="0,0,0,0">
                  <w:txbxContent>
                    <w:p>
                      <w:pPr>
                        <w:pStyle w:val="Style19"/>
                        <w:keepNext w:val="0"/>
                        <w:keepLines w:val="0"/>
                        <w:widowControl w:val="0"/>
                        <w:shd w:val="clear" w:color="auto" w:fill="auto"/>
                        <w:bidi w:val="0"/>
                        <w:spacing w:before="0" w:after="0" w:line="341" w:lineRule="exact"/>
                        <w:ind w:left="0" w:right="0" w:firstLine="0"/>
                        <w:jc w:val="left"/>
                      </w:pPr>
                      <w:r>
                        <w:rPr>
                          <w:color w:val="000000"/>
                          <w:spacing w:val="0"/>
                          <w:w w:val="100"/>
                          <w:position w:val="0"/>
                          <w:sz w:val="24"/>
                          <w:szCs w:val="24"/>
                          <w:u w:val="single"/>
                        </w:rPr>
                        <w:t>项目</w:t>
                      </w:r>
                    </w:p>
                    <w:p>
                      <w:pPr>
                        <w:pStyle w:val="Style19"/>
                        <w:keepNext w:val="0"/>
                        <w:keepLines w:val="0"/>
                        <w:widowControl w:val="0"/>
                        <w:shd w:val="clear" w:color="auto" w:fill="auto"/>
                        <w:bidi w:val="0"/>
                        <w:spacing w:before="0" w:after="0" w:line="341" w:lineRule="exact"/>
                        <w:ind w:left="0" w:right="0" w:firstLine="0"/>
                        <w:jc w:val="left"/>
                      </w:pPr>
                      <w:r>
                        <w:rPr>
                          <w:color w:val="000000"/>
                          <w:spacing w:val="0"/>
                          <w:w w:val="100"/>
                          <w:position w:val="0"/>
                          <w:sz w:val="24"/>
                          <w:szCs w:val="24"/>
                        </w:rPr>
                        <w:t>应付现金折扣 审计费用</w:t>
                      </w:r>
                    </w:p>
                  </w:txbxContent>
                </v:textbox>
                <w10:wrap type="square" side="right" anchorx="page" anchory="margin"/>
              </v:shape>
            </w:pict>
          </mc:Fallback>
        </mc:AlternateContent>
      </w:r>
      <w:r>
        <mc:AlternateContent>
          <mc:Choice Requires="wps">
            <w:drawing>
              <wp:anchor distT="27305" distB="0" distL="2735580" distR="114300" simplePos="0" relativeHeight="125829556" behindDoc="0" locked="0" layoutInCell="1" allowOverlap="1">
                <wp:simplePos x="0" y="0"/>
                <wp:positionH relativeFrom="page">
                  <wp:posOffset>3735070</wp:posOffset>
                </wp:positionH>
                <wp:positionV relativeFrom="margin">
                  <wp:posOffset>993775</wp:posOffset>
                </wp:positionV>
                <wp:extent cx="786130" cy="838200"/>
                <wp:wrapSquare wrapText="right"/>
                <wp:docPr id="201" name="Shape 201"/>
                <a:graphic xmlns:a="http://schemas.openxmlformats.org/drawingml/2006/main">
                  <a:graphicData uri="http://schemas.microsoft.com/office/word/2010/wordprocessingShape">
                    <wps:wsp>
                      <wps:cNvSpPr txBox="1"/>
                      <wps:spPr>
                        <a:xfrm>
                          <a:ext cx="786130" cy="838200"/>
                        </a:xfrm>
                        <a:prstGeom prst="rect"/>
                        <a:noFill/>
                      </wps:spPr>
                      <wps:txbx>
                        <w:txbxContent>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u w:val="single"/>
                              </w:rPr>
                              <w:t>2006.12.31</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563,241.81</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u w:val="single"/>
                              </w:rPr>
                              <w:t>352,260.60</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915,502.41</w:t>
                            </w:r>
                          </w:p>
                        </w:txbxContent>
                      </wps:txbx>
                      <wps:bodyPr lIns="0" tIns="0" rIns="0" bIns="0">
                        <a:noAutoFit/>
                      </wps:bodyPr>
                    </wps:wsp>
                  </a:graphicData>
                </a:graphic>
              </wp:anchor>
            </w:drawing>
          </mc:Choice>
          <mc:Fallback>
            <w:pict>
              <v:shape id="_x0000_s1227" type="#_x0000_t202" style="position:absolute;margin-left:294.10000000000002pt;margin-top:78.25pt;width:61.899999999999999pt;height:66.pt;z-index:-125829197;mso-wrap-distance-left:215.40000000000001pt;mso-wrap-distance-top:2.1499999999999999pt;mso-wrap-distance-right:9.pt;mso-position-horizontal-relative:page;mso-position-vertical-relative:margin" filled="f" stroked="f">
                <v:textbox inset="0,0,0,0">
                  <w:txbxContent>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u w:val="single"/>
                        </w:rPr>
                        <w:t>2006.12.31</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563,241.81</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u w:val="single"/>
                        </w:rPr>
                        <w:t>352,260.60</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915,502.41</w:t>
                      </w:r>
                    </w:p>
                  </w:txbxContent>
                </v:textbox>
                <w10:wrap type="square" side="right" anchorx="page" anchory="margin"/>
              </v:shape>
            </w:pict>
          </mc:Fallback>
        </mc:AlternateContent>
      </w:r>
      <w:bookmarkStart w:id="416" w:name="bookmark416"/>
      <w:r>
        <w:rPr>
          <w:color w:val="000000"/>
          <w:spacing w:val="0"/>
          <w:w w:val="100"/>
          <w:position w:val="0"/>
          <w:sz w:val="24"/>
          <w:szCs w:val="24"/>
          <w:u w:val="single"/>
        </w:rPr>
        <w:t>2</w:t>
      </w:r>
      <w:bookmarkEnd w:id="416"/>
      <w:r>
        <w:rPr>
          <w:color w:val="000000"/>
          <w:spacing w:val="0"/>
          <w:w w:val="100"/>
          <w:position w:val="0"/>
          <w:sz w:val="24"/>
          <w:szCs w:val="24"/>
          <w:u w:val="single"/>
        </w:rPr>
        <w:t>005.12.31</w:t>
      </w:r>
    </w:p>
    <w:p>
      <w:pPr>
        <w:pStyle w:val="Style19"/>
        <w:keepNext w:val="0"/>
        <w:keepLines w:val="0"/>
        <w:widowControl w:val="0"/>
        <w:shd w:val="clear" w:color="auto" w:fill="auto"/>
        <w:bidi w:val="0"/>
        <w:spacing w:before="0" w:after="60" w:line="240" w:lineRule="auto"/>
        <w:ind w:left="1980" w:right="0" w:firstLine="0"/>
        <w:jc w:val="left"/>
      </w:pPr>
      <w:r>
        <w:rPr>
          <w:color w:val="000000"/>
          <w:spacing w:val="0"/>
          <w:w w:val="100"/>
          <w:position w:val="0"/>
          <w:sz w:val="24"/>
          <w:szCs w:val="24"/>
        </w:rPr>
        <w:t>656,742.60</w:t>
      </w:r>
    </w:p>
    <w:p>
      <w:pPr>
        <w:pStyle w:val="Style19"/>
        <w:keepNext w:val="0"/>
        <w:keepLines w:val="0"/>
        <w:widowControl w:val="0"/>
        <w:pBdr>
          <w:bottom w:val="single" w:sz="4" w:space="0" w:color="auto"/>
        </w:pBdr>
        <w:shd w:val="clear" w:color="auto" w:fill="auto"/>
        <w:bidi w:val="0"/>
        <w:spacing w:before="0" w:after="60" w:line="240" w:lineRule="auto"/>
        <w:ind w:left="1980" w:right="0" w:firstLine="0"/>
        <w:jc w:val="left"/>
      </w:pPr>
      <w:r>
        <w:rPr>
          <w:color w:val="000000"/>
          <w:spacing w:val="0"/>
          <w:w w:val="100"/>
          <w:position w:val="0"/>
          <w:sz w:val="24"/>
          <w:szCs w:val="24"/>
        </w:rPr>
        <w:t>410,000.00</w:t>
      </w:r>
    </w:p>
    <w:p>
      <w:pPr>
        <w:pStyle w:val="Style19"/>
        <w:keepNext w:val="0"/>
        <w:keepLines w:val="0"/>
        <w:widowControl w:val="0"/>
        <w:shd w:val="clear" w:color="auto" w:fill="auto"/>
        <w:bidi w:val="0"/>
        <w:spacing w:before="0" w:after="400" w:line="240" w:lineRule="auto"/>
        <w:ind w:left="0" w:right="440" w:firstLine="0"/>
        <w:jc w:val="right"/>
      </w:pPr>
      <w:r>
        <w:rPr>
          <w:color w:val="000000"/>
          <w:spacing w:val="0"/>
          <w:w w:val="100"/>
          <w:position w:val="0"/>
          <w:sz w:val="24"/>
          <w:szCs w:val="24"/>
          <w:u w:val="single"/>
        </w:rPr>
        <w:t>1,066,742.60</w:t>
      </w:r>
    </w:p>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1382" w:right="1281" w:bottom="1233" w:left="1622" w:header="0" w:footer="3" w:gutter="0"/>
          <w:cols w:space="720"/>
          <w:noEndnote/>
          <w:rtlGutter w:val="0"/>
          <w:docGrid w:linePitch="360"/>
        </w:sectPr>
      </w:pPr>
      <w:r>
        <mc:AlternateContent>
          <mc:Choice Requires="wps">
            <w:drawing>
              <wp:anchor distT="88900" distB="0" distL="114300" distR="4853940" simplePos="0" relativeHeight="125829558" behindDoc="0" locked="0" layoutInCell="1" allowOverlap="1">
                <wp:simplePos x="0" y="0"/>
                <wp:positionH relativeFrom="page">
                  <wp:posOffset>1043940</wp:posOffset>
                </wp:positionH>
                <wp:positionV relativeFrom="margin">
                  <wp:posOffset>2429510</wp:posOffset>
                </wp:positionV>
                <wp:extent cx="1161415" cy="377825"/>
                <wp:wrapTopAndBottom/>
                <wp:docPr id="203" name="Shape 203"/>
                <a:graphic xmlns:a="http://schemas.openxmlformats.org/drawingml/2006/main">
                  <a:graphicData uri="http://schemas.microsoft.com/office/word/2010/wordprocessingShape">
                    <wps:wsp>
                      <wps:cNvSpPr txBox="1"/>
                      <wps:spPr>
                        <a:xfrm>
                          <a:ext cx="1161415" cy="377825"/>
                        </a:xfrm>
                        <a:prstGeom prst="rect"/>
                        <a:noFill/>
                      </wps:spPr>
                      <wps:txbx>
                        <w:txbxContent>
                          <w:p>
                            <w:pPr>
                              <w:pStyle w:val="Style29"/>
                              <w:keepNext w:val="0"/>
                              <w:keepLines w:val="0"/>
                              <w:widowControl w:val="0"/>
                              <w:shd w:val="clear" w:color="auto" w:fill="auto"/>
                              <w:tabs>
                                <w:tab w:pos="1296" w:val="left"/>
                              </w:tabs>
                              <w:bidi w:val="0"/>
                              <w:spacing w:before="0" w:after="80" w:line="240" w:lineRule="auto"/>
                              <w:ind w:left="0" w:right="0" w:firstLine="0"/>
                              <w:jc w:val="left"/>
                            </w:pPr>
                            <w:r>
                              <w:rPr>
                                <w:color w:val="000000"/>
                                <w:spacing w:val="0"/>
                                <w:w w:val="100"/>
                                <w:position w:val="0"/>
                                <w:u w:val="single"/>
                              </w:rPr>
                              <w:t>种类</w:t>
                              <w:tab/>
                              <w:t>期限</w:t>
                            </w:r>
                          </w:p>
                          <w:p>
                            <w:pPr>
                              <w:pStyle w:val="Style29"/>
                              <w:keepNext w:val="0"/>
                              <w:keepLines w:val="0"/>
                              <w:widowControl w:val="0"/>
                              <w:shd w:val="clear" w:color="auto" w:fill="auto"/>
                              <w:tabs>
                                <w:tab w:pos="1291" w:val="left"/>
                              </w:tabs>
                              <w:bidi w:val="0"/>
                              <w:spacing w:before="0" w:after="0" w:line="240" w:lineRule="auto"/>
                              <w:ind w:left="0" w:right="0" w:firstLine="0"/>
                              <w:jc w:val="left"/>
                            </w:pPr>
                            <w:r>
                              <w:rPr>
                                <w:color w:val="000000"/>
                                <w:spacing w:val="0"/>
                                <w:w w:val="100"/>
                                <w:position w:val="0"/>
                              </w:rPr>
                              <w:t>融资租赁</w:t>
                              <w:tab/>
                              <w:t>5年</w:t>
                            </w:r>
                          </w:p>
                        </w:txbxContent>
                      </wps:txbx>
                      <wps:bodyPr lIns="0" tIns="0" rIns="0" bIns="0">
                        <a:noAutoFit/>
                      </wps:bodyPr>
                    </wps:wsp>
                  </a:graphicData>
                </a:graphic>
              </wp:anchor>
            </w:drawing>
          </mc:Choice>
          <mc:Fallback>
            <w:pict>
              <v:shape id="_x0000_s1229" type="#_x0000_t202" style="position:absolute;margin-left:82.200000000000003pt;margin-top:191.30000000000001pt;width:91.450000000000003pt;height:29.75pt;z-index:-125829195;mso-wrap-distance-left:9.pt;mso-wrap-distance-top:7.pt;mso-wrap-distance-right:382.19999999999999pt;mso-position-horizontal-relative:page;mso-position-vertical-relative:margin" filled="f" stroked="f">
                <v:textbox inset="0,0,0,0">
                  <w:txbxContent>
                    <w:p>
                      <w:pPr>
                        <w:pStyle w:val="Style29"/>
                        <w:keepNext w:val="0"/>
                        <w:keepLines w:val="0"/>
                        <w:widowControl w:val="0"/>
                        <w:shd w:val="clear" w:color="auto" w:fill="auto"/>
                        <w:tabs>
                          <w:tab w:pos="1296" w:val="left"/>
                        </w:tabs>
                        <w:bidi w:val="0"/>
                        <w:spacing w:before="0" w:after="80" w:line="240" w:lineRule="auto"/>
                        <w:ind w:left="0" w:right="0" w:firstLine="0"/>
                        <w:jc w:val="left"/>
                      </w:pPr>
                      <w:r>
                        <w:rPr>
                          <w:color w:val="000000"/>
                          <w:spacing w:val="0"/>
                          <w:w w:val="100"/>
                          <w:position w:val="0"/>
                          <w:u w:val="single"/>
                        </w:rPr>
                        <w:t>种类</w:t>
                        <w:tab/>
                        <w:t>期限</w:t>
                      </w:r>
                    </w:p>
                    <w:p>
                      <w:pPr>
                        <w:pStyle w:val="Style29"/>
                        <w:keepNext w:val="0"/>
                        <w:keepLines w:val="0"/>
                        <w:widowControl w:val="0"/>
                        <w:shd w:val="clear" w:color="auto" w:fill="auto"/>
                        <w:tabs>
                          <w:tab w:pos="1291" w:val="left"/>
                        </w:tabs>
                        <w:bidi w:val="0"/>
                        <w:spacing w:before="0" w:after="0" w:line="240" w:lineRule="auto"/>
                        <w:ind w:left="0" w:right="0" w:firstLine="0"/>
                        <w:jc w:val="left"/>
                      </w:pPr>
                      <w:r>
                        <w:rPr>
                          <w:color w:val="000000"/>
                          <w:spacing w:val="0"/>
                          <w:w w:val="100"/>
                          <w:position w:val="0"/>
                        </w:rPr>
                        <w:t>融资租赁</w:t>
                        <w:tab/>
                        <w:t>5年</w:t>
                      </w:r>
                    </w:p>
                  </w:txbxContent>
                </v:textbox>
                <w10:wrap type="topAndBottom" anchorx="page" anchory="margin"/>
              </v:shape>
            </w:pict>
          </mc:Fallback>
        </mc:AlternateContent>
      </w:r>
      <w:r>
        <mc:AlternateContent>
          <mc:Choice Requires="wps">
            <w:drawing>
              <wp:anchor distT="88900" distB="0" distL="1449070" distR="3857625" simplePos="0" relativeHeight="125829560" behindDoc="0" locked="0" layoutInCell="1" allowOverlap="1">
                <wp:simplePos x="0" y="0"/>
                <wp:positionH relativeFrom="page">
                  <wp:posOffset>2378710</wp:posOffset>
                </wp:positionH>
                <wp:positionV relativeFrom="margin">
                  <wp:posOffset>2429510</wp:posOffset>
                </wp:positionV>
                <wp:extent cx="822960" cy="377825"/>
                <wp:wrapTopAndBottom/>
                <wp:docPr id="205" name="Shape 205"/>
                <a:graphic xmlns:a="http://schemas.openxmlformats.org/drawingml/2006/main">
                  <a:graphicData uri="http://schemas.microsoft.com/office/word/2010/wordprocessingShape">
                    <wps:wsp>
                      <wps:cNvSpPr txBox="1"/>
                      <wps:spPr>
                        <a:xfrm>
                          <a:ext cx="822960" cy="377825"/>
                        </a:xfrm>
                        <a:prstGeom prst="rect"/>
                        <a:noFill/>
                      </wps:spPr>
                      <wps:txbx>
                        <w:txbxContent>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u w:val="single"/>
                              </w:rPr>
                              <w:t>初始金额</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7,339,514.37</w:t>
                            </w:r>
                          </w:p>
                        </w:txbxContent>
                      </wps:txbx>
                      <wps:bodyPr lIns="0" tIns="0" rIns="0" bIns="0">
                        <a:noAutoFit/>
                      </wps:bodyPr>
                    </wps:wsp>
                  </a:graphicData>
                </a:graphic>
              </wp:anchor>
            </w:drawing>
          </mc:Choice>
          <mc:Fallback>
            <w:pict>
              <v:shape id="_x0000_s1231" type="#_x0000_t202" style="position:absolute;margin-left:187.30000000000001pt;margin-top:191.30000000000001pt;width:64.799999999999997pt;height:29.75pt;z-index:-125829193;mso-wrap-distance-left:114.10000000000001pt;mso-wrap-distance-top:7.pt;mso-wrap-distance-right:303.75pt;mso-position-horizontal-relative:page;mso-position-vertical-relative:margin" filled="f" stroked="f">
                <v:textbox inset="0,0,0,0">
                  <w:txbxContent>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u w:val="single"/>
                        </w:rPr>
                        <w:t>初始金额</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7,339,514.37</w:t>
                      </w:r>
                    </w:p>
                  </w:txbxContent>
                </v:textbox>
                <w10:wrap type="topAndBottom" anchorx="page" anchory="margin"/>
              </v:shape>
            </w:pict>
          </mc:Fallback>
        </mc:AlternateContent>
      </w:r>
      <w:r>
        <mc:AlternateContent>
          <mc:Choice Requires="wps">
            <w:drawing>
              <wp:anchor distT="88900" distB="0" distL="2650490" distR="1988820" simplePos="0" relativeHeight="125829562" behindDoc="0" locked="0" layoutInCell="1" allowOverlap="1">
                <wp:simplePos x="0" y="0"/>
                <wp:positionH relativeFrom="page">
                  <wp:posOffset>3580130</wp:posOffset>
                </wp:positionH>
                <wp:positionV relativeFrom="margin">
                  <wp:posOffset>2429510</wp:posOffset>
                </wp:positionV>
                <wp:extent cx="1490345" cy="377825"/>
                <wp:wrapTopAndBottom/>
                <wp:docPr id="207" name="Shape 207"/>
                <a:graphic xmlns:a="http://schemas.openxmlformats.org/drawingml/2006/main">
                  <a:graphicData uri="http://schemas.microsoft.com/office/word/2010/wordprocessingShape">
                    <wps:wsp>
                      <wps:cNvSpPr txBox="1"/>
                      <wps:spPr>
                        <a:xfrm>
                          <a:ext cx="1490345" cy="377825"/>
                        </a:xfrm>
                        <a:prstGeom prst="rect"/>
                        <a:noFill/>
                      </wps:spPr>
                      <wps:txbx>
                        <w:txbxContent>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u w:val="single"/>
                              </w:rPr>
                              <w:t>期初余额 本期增加</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7,339,514.37</w:t>
                            </w:r>
                          </w:p>
                        </w:txbxContent>
                      </wps:txbx>
                      <wps:bodyPr lIns="0" tIns="0" rIns="0" bIns="0">
                        <a:noAutoFit/>
                      </wps:bodyPr>
                    </wps:wsp>
                  </a:graphicData>
                </a:graphic>
              </wp:anchor>
            </w:drawing>
          </mc:Choice>
          <mc:Fallback>
            <w:pict>
              <v:shape id="_x0000_s1233" type="#_x0000_t202" style="position:absolute;margin-left:281.90000000000003pt;margin-top:191.30000000000001pt;width:117.35000000000001pt;height:29.75pt;z-index:-125829191;mso-wrap-distance-left:208.70000000000002pt;mso-wrap-distance-top:7.pt;mso-wrap-distance-right:156.59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u w:val="single"/>
                        </w:rPr>
                        <w:t>期初余额 本期增加</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7,339,514.37</w:t>
                      </w:r>
                    </w:p>
                  </w:txbxContent>
                </v:textbox>
                <w10:wrap type="topAndBottom" anchorx="page" anchory="margin"/>
              </v:shape>
            </w:pict>
          </mc:Fallback>
        </mc:AlternateContent>
      </w:r>
      <w:r>
        <mc:AlternateContent>
          <mc:Choice Requires="wps">
            <w:drawing>
              <wp:anchor distT="88900" distB="207010" distL="4518660" distR="1053465" simplePos="0" relativeHeight="125829564" behindDoc="0" locked="0" layoutInCell="1" allowOverlap="1">
                <wp:simplePos x="0" y="0"/>
                <wp:positionH relativeFrom="page">
                  <wp:posOffset>5448300</wp:posOffset>
                </wp:positionH>
                <wp:positionV relativeFrom="margin">
                  <wp:posOffset>2429510</wp:posOffset>
                </wp:positionV>
                <wp:extent cx="557530" cy="170815"/>
                <wp:wrapTopAndBottom/>
                <wp:docPr id="209" name="Shape 209"/>
                <a:graphic xmlns:a="http://schemas.openxmlformats.org/drawingml/2006/main">
                  <a:graphicData uri="http://schemas.microsoft.com/office/word/2010/wordprocessingShape">
                    <wps:wsp>
                      <wps:cNvSpPr txBox="1"/>
                      <wps:spPr>
                        <a:xfrm>
                          <a:ext cx="557530" cy="17081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本期减少</w:t>
                            </w:r>
                          </w:p>
                        </w:txbxContent>
                      </wps:txbx>
                      <wps:bodyPr wrap="none" lIns="0" tIns="0" rIns="0" bIns="0">
                        <a:noAutoFit/>
                      </wps:bodyPr>
                    </wps:wsp>
                  </a:graphicData>
                </a:graphic>
              </wp:anchor>
            </w:drawing>
          </mc:Choice>
          <mc:Fallback>
            <w:pict>
              <v:shape id="_x0000_s1235" type="#_x0000_t202" style="position:absolute;margin-left:429.pt;margin-top:191.30000000000001pt;width:43.899999999999999pt;height:13.450000000000001pt;z-index:-125829189;mso-wrap-distance-left:355.80000000000001pt;mso-wrap-distance-top:7.pt;mso-wrap-distance-right:82.950000000000003pt;mso-wrap-distance-bottom:16.30000000000000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本期减少</w:t>
                      </w:r>
                    </w:p>
                  </w:txbxContent>
                </v:textbox>
                <w10:wrap type="topAndBottom" anchorx="page" anchory="margin"/>
              </v:shape>
            </w:pict>
          </mc:Fallback>
        </mc:AlternateContent>
      </w:r>
      <w:r>
        <mc:AlternateContent>
          <mc:Choice Requires="wps">
            <w:drawing>
              <wp:anchor distT="88900" distB="207010" distL="5460365" distR="114300" simplePos="0" relativeHeight="125829566" behindDoc="0" locked="0" layoutInCell="1" allowOverlap="1">
                <wp:simplePos x="0" y="0"/>
                <wp:positionH relativeFrom="page">
                  <wp:posOffset>6390005</wp:posOffset>
                </wp:positionH>
                <wp:positionV relativeFrom="margin">
                  <wp:posOffset>2429510</wp:posOffset>
                </wp:positionV>
                <wp:extent cx="554990" cy="170815"/>
                <wp:wrapTopAndBottom/>
                <wp:docPr id="211" name="Shape 211"/>
                <a:graphic xmlns:a="http://schemas.openxmlformats.org/drawingml/2006/main">
                  <a:graphicData uri="http://schemas.microsoft.com/office/word/2010/wordprocessingShape">
                    <wps:wsp>
                      <wps:cNvSpPr txBox="1"/>
                      <wps:spPr>
                        <a:xfrm>
                          <a:ext cx="554990" cy="17081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期末余额</w:t>
                            </w:r>
                          </w:p>
                        </w:txbxContent>
                      </wps:txbx>
                      <wps:bodyPr wrap="none" lIns="0" tIns="0" rIns="0" bIns="0">
                        <a:noAutoFit/>
                      </wps:bodyPr>
                    </wps:wsp>
                  </a:graphicData>
                </a:graphic>
              </wp:anchor>
            </w:drawing>
          </mc:Choice>
          <mc:Fallback>
            <w:pict>
              <v:shape id="_x0000_s1237" type="#_x0000_t202" style="position:absolute;margin-left:503.15000000000003pt;margin-top:191.30000000000001pt;width:43.700000000000003pt;height:13.450000000000001pt;z-index:-125829187;mso-wrap-distance-left:429.94999999999999pt;mso-wrap-distance-top:7.pt;mso-wrap-distance-right:9.pt;mso-wrap-distance-bottom:16.30000000000000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期末余额</w:t>
                      </w:r>
                    </w:p>
                  </w:txbxContent>
                </v:textbox>
                <w10:wrap type="topAndBottom" anchorx="page" anchory="margin"/>
              </v:shape>
            </w:pict>
          </mc:Fallback>
        </mc:AlternateContent>
      </w:r>
      <w:r>
        <mc:AlternateContent>
          <mc:Choice Requires="wps">
            <w:drawing>
              <wp:anchor distT="299085" distB="0" distL="4262755" distR="114300" simplePos="0" relativeHeight="125829568" behindDoc="0" locked="0" layoutInCell="1" allowOverlap="1">
                <wp:simplePos x="0" y="0"/>
                <wp:positionH relativeFrom="page">
                  <wp:posOffset>5192395</wp:posOffset>
                </wp:positionH>
                <wp:positionV relativeFrom="margin">
                  <wp:posOffset>2639695</wp:posOffset>
                </wp:positionV>
                <wp:extent cx="1752600" cy="167640"/>
                <wp:wrapTopAndBottom/>
                <wp:docPr id="213" name="Shape 213"/>
                <a:graphic xmlns:a="http://schemas.openxmlformats.org/drawingml/2006/main">
                  <a:graphicData uri="http://schemas.microsoft.com/office/word/2010/wordprocessingShape">
                    <wps:wsp>
                      <wps:cNvSpPr txBox="1"/>
                      <wps:spPr>
                        <a:xfrm>
                          <a:ext cx="1752600" cy="16764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1,467,902.87 5,871,611.50</w:t>
                            </w:r>
                          </w:p>
                        </w:txbxContent>
                      </wps:txbx>
                      <wps:bodyPr wrap="none" lIns="0" tIns="0" rIns="0" bIns="0">
                        <a:noAutoFit/>
                      </wps:bodyPr>
                    </wps:wsp>
                  </a:graphicData>
                </a:graphic>
              </wp:anchor>
            </w:drawing>
          </mc:Choice>
          <mc:Fallback>
            <w:pict>
              <v:shape id="_x0000_s1239" type="#_x0000_t202" style="position:absolute;margin-left:408.85000000000002pt;margin-top:207.84999999999999pt;width:138.pt;height:13.200000000000001pt;z-index:-125829185;mso-wrap-distance-left:335.65000000000003pt;mso-wrap-distance-top:23.550000000000001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1,467,902.87 5,871,611.50</w:t>
                      </w:r>
                    </w:p>
                  </w:txbxContent>
                </v:textbox>
                <w10:wrap type="topAndBottom" anchorx="page" anchory="margin"/>
              </v:shape>
            </w:pict>
          </mc:Fallback>
        </mc:AlternateContent>
      </w:r>
      <w:bookmarkStart w:id="417" w:name="bookmark417"/>
      <w:r>
        <w:rPr>
          <w:color w:val="000000"/>
          <w:spacing w:val="0"/>
          <w:w w:val="100"/>
          <w:position w:val="0"/>
          <w:sz w:val="24"/>
          <w:szCs w:val="24"/>
        </w:rPr>
        <w:t>2</w:t>
      </w:r>
      <w:bookmarkEnd w:id="417"/>
      <w:r>
        <w:rPr>
          <w:color w:val="000000"/>
          <w:spacing w:val="0"/>
          <w:w w:val="100"/>
          <w:position w:val="0"/>
          <w:sz w:val="24"/>
          <w:szCs w:val="24"/>
        </w:rPr>
        <w:t>2、长期应付款</w:t>
      </w:r>
    </w:p>
    <w:p>
      <w:pPr>
        <w:widowControl w:val="0"/>
        <w:spacing w:line="136" w:lineRule="exact"/>
        <w:rPr>
          <w:sz w:val="11"/>
          <w:szCs w:val="11"/>
        </w:rPr>
      </w:pPr>
    </w:p>
    <w:p>
      <w:pPr>
        <w:widowControl w:val="0"/>
        <w:spacing w:line="1" w:lineRule="exact"/>
        <w:sectPr>
          <w:footnotePr>
            <w:pos w:val="pageBottom"/>
            <w:numFmt w:val="decimal"/>
            <w:numRestart w:val="continuous"/>
          </w:footnotePr>
          <w:type w:val="continuous"/>
          <w:pgSz w:w="12240" w:h="15840"/>
          <w:pgMar w:top="1382" w:right="0" w:bottom="1416" w:left="0" w:header="0" w:footer="3" w:gutter="0"/>
          <w:cols w:space="720"/>
          <w:noEndnote/>
          <w:rtlGutter w:val="0"/>
          <w:docGrid w:linePitch="360"/>
        </w:sectPr>
      </w:pPr>
    </w:p>
    <w:p>
      <w:pPr>
        <w:pStyle w:val="Style19"/>
        <w:keepNext w:val="0"/>
        <w:keepLines w:val="0"/>
        <w:widowControl w:val="0"/>
        <w:shd w:val="clear" w:color="auto" w:fill="auto"/>
        <w:bidi w:val="0"/>
        <w:spacing w:before="0" w:after="360" w:line="318" w:lineRule="exact"/>
        <w:ind w:left="0" w:right="0" w:firstLine="0"/>
        <w:jc w:val="both"/>
      </w:pPr>
      <w:r>
        <w:rPr>
          <w:color w:val="000000"/>
          <w:spacing w:val="0"/>
          <w:w w:val="100"/>
          <w:position w:val="0"/>
          <w:sz w:val="24"/>
          <w:szCs w:val="24"/>
        </w:rPr>
        <w:t>说明：本公司本期以融资租赁方式租入23辆办公用车，租金总额为</w:t>
      </w:r>
      <w:r>
        <w:rPr>
          <w:color w:val="000000"/>
          <w:spacing w:val="0"/>
          <w:w w:val="100"/>
          <w:position w:val="0"/>
          <w:sz w:val="24"/>
          <w:szCs w:val="24"/>
        </w:rPr>
        <w:t>7,339,514.37,</w:t>
      </w:r>
      <w:r>
        <w:rPr>
          <w:color w:val="000000"/>
          <w:spacing w:val="0"/>
          <w:w w:val="100"/>
          <w:position w:val="0"/>
          <w:sz w:val="24"/>
          <w:szCs w:val="24"/>
        </w:rPr>
        <w:t>租赁 时间从2006年1月至2011年1月为期5年，每年支付租金</w:t>
      </w:r>
      <w:r>
        <w:rPr>
          <w:color w:val="000000"/>
          <w:spacing w:val="0"/>
          <w:w w:val="100"/>
          <w:position w:val="0"/>
          <w:sz w:val="24"/>
          <w:szCs w:val="24"/>
        </w:rPr>
        <w:t>1,467,902.87</w:t>
      </w:r>
      <w:r>
        <w:rPr>
          <w:color w:val="000000"/>
          <w:spacing w:val="0"/>
          <w:w w:val="100"/>
          <w:position w:val="0"/>
          <w:sz w:val="24"/>
          <w:szCs w:val="24"/>
        </w:rPr>
        <w:t>元，租赁期满 后，根据租赁协议，本公司可以以100元的名义价格购入上述车辆。由于租赁金额占公司 固定资产价值比例较小，本公司以最低租赁付款额为入账价值。</w:t>
      </w:r>
    </w:p>
    <w:p>
      <w:pPr>
        <w:pStyle w:val="Style19"/>
        <w:keepNext w:val="0"/>
        <w:keepLines w:val="0"/>
        <w:widowControl w:val="0"/>
        <w:shd w:val="clear" w:color="auto" w:fill="auto"/>
        <w:bidi w:val="0"/>
        <w:spacing w:before="0" w:after="460" w:line="240" w:lineRule="auto"/>
        <w:ind w:left="0" w:right="0" w:firstLine="0"/>
        <w:jc w:val="left"/>
      </w:pPr>
      <w:bookmarkStart w:id="418" w:name="bookmark418"/>
      <w:r>
        <w:rPr>
          <w:color w:val="000000"/>
          <w:spacing w:val="0"/>
          <w:w w:val="100"/>
          <w:position w:val="0"/>
          <w:sz w:val="24"/>
          <w:szCs w:val="24"/>
        </w:rPr>
        <w:t>2</w:t>
      </w:r>
      <w:bookmarkEnd w:id="418"/>
      <w:r>
        <w:rPr>
          <w:color w:val="000000"/>
          <w:spacing w:val="0"/>
          <w:w w:val="100"/>
          <w:position w:val="0"/>
          <w:sz w:val="24"/>
          <w:szCs w:val="24"/>
        </w:rPr>
        <w:t>3、其他长期负债</w:t>
      </w:r>
    </w:p>
    <w:p>
      <w:pPr>
        <w:pStyle w:val="Style29"/>
        <w:keepNext w:val="0"/>
        <w:keepLines w:val="0"/>
        <w:widowControl w:val="0"/>
        <w:shd w:val="clear" w:color="auto" w:fill="auto"/>
        <w:bidi w:val="0"/>
        <w:spacing w:before="0" w:after="240" w:line="240" w:lineRule="auto"/>
        <w:ind w:left="0" w:right="0" w:firstLine="0"/>
        <w:jc w:val="left"/>
      </w:pPr>
      <w:r>
        <mc:AlternateContent>
          <mc:Choice Requires="wps">
            <w:drawing>
              <wp:anchor distT="0" distB="0" distL="114300" distR="114300" simplePos="0" relativeHeight="125829570" behindDoc="0" locked="0" layoutInCell="1" allowOverlap="1">
                <wp:simplePos x="0" y="0"/>
                <wp:positionH relativeFrom="page">
                  <wp:posOffset>4247515</wp:posOffset>
                </wp:positionH>
                <wp:positionV relativeFrom="paragraph">
                  <wp:posOffset>12700</wp:posOffset>
                </wp:positionV>
                <wp:extent cx="905510" cy="487680"/>
                <wp:wrapSquare wrapText="left"/>
                <wp:docPr id="215" name="Shape 215"/>
                <a:graphic xmlns:a="http://schemas.openxmlformats.org/drawingml/2006/main">
                  <a:graphicData uri="http://schemas.microsoft.com/office/word/2010/wordprocessingShape">
                    <wps:wsp>
                      <wps:cNvSpPr txBox="1"/>
                      <wps:spPr>
                        <a:xfrm>
                          <a:ext cx="905510" cy="487680"/>
                        </a:xfrm>
                        <a:prstGeom prst="rect"/>
                        <a:noFill/>
                      </wps:spPr>
                      <wps:txbx>
                        <w:txbxContent>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u w:val="single"/>
                              </w:rPr>
                              <w:t>2005. 12.31</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 xml:space="preserve">18, 886, </w:t>
                            </w:r>
                            <w:r>
                              <w:rPr>
                                <w:color w:val="000000"/>
                                <w:spacing w:val="0"/>
                                <w:w w:val="100"/>
                                <w:position w:val="0"/>
                                <w:u w:val="single"/>
                              </w:rPr>
                              <w:t>232.58</w:t>
                            </w:r>
                          </w:p>
                        </w:txbxContent>
                      </wps:txbx>
                      <wps:bodyPr lIns="0" tIns="0" rIns="0" bIns="0">
                        <a:noAutoFit/>
                      </wps:bodyPr>
                    </wps:wsp>
                  </a:graphicData>
                </a:graphic>
              </wp:anchor>
            </w:drawing>
          </mc:Choice>
          <mc:Fallback>
            <w:pict>
              <v:shape id="_x0000_s1241" type="#_x0000_t202" style="position:absolute;margin-left:334.44999999999999pt;margin-top:1.pt;width:71.299999999999997pt;height:38.399999999999999pt;z-index:-125829183;mso-wrap-distance-left:9.pt;mso-wrap-distance-right:9.pt;mso-position-horizontal-relative:page" filled="f" stroked="f">
                <v:textbox inset="0,0,0,0">
                  <w:txbxContent>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u w:val="single"/>
                        </w:rPr>
                        <w:t>2005. 12.31</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 xml:space="preserve">18, 886, </w:t>
                      </w:r>
                      <w:r>
                        <w:rPr>
                          <w:color w:val="000000"/>
                          <w:spacing w:val="0"/>
                          <w:w w:val="100"/>
                          <w:position w:val="0"/>
                          <w:u w:val="single"/>
                        </w:rPr>
                        <w:t>232.58</w:t>
                      </w:r>
                    </w:p>
                  </w:txbxContent>
                </v:textbox>
                <w10:wrap type="square" side="left" anchorx="page"/>
              </v:shape>
            </w:pict>
          </mc:Fallback>
        </mc:AlternateContent>
      </w:r>
      <w:r>
        <w:rPr>
          <w:color w:val="000000"/>
          <w:spacing w:val="0"/>
          <w:w w:val="100"/>
          <w:position w:val="0"/>
          <w:u w:val="single"/>
        </w:rPr>
        <w:t xml:space="preserve">2006.12. </w:t>
      </w:r>
      <w:r>
        <w:rPr>
          <w:color w:val="000000"/>
          <w:spacing w:val="0"/>
          <w:w w:val="100"/>
          <w:position w:val="0"/>
          <w:u w:val="single"/>
        </w:rPr>
        <w:t>31</w:t>
      </w:r>
    </w:p>
    <w:p>
      <w:pPr>
        <w:pStyle w:val="Style29"/>
        <w:keepNext w:val="0"/>
        <w:keepLines w:val="0"/>
        <w:widowControl w:val="0"/>
        <w:shd w:val="clear" w:color="auto" w:fill="auto"/>
        <w:bidi w:val="0"/>
        <w:spacing w:before="0" w:after="580" w:line="240" w:lineRule="auto"/>
        <w:ind w:left="0" w:right="0" w:firstLine="0"/>
        <w:jc w:val="left"/>
      </w:pPr>
      <w:r>
        <w:rPr>
          <w:color w:val="000000"/>
          <w:spacing w:val="0"/>
          <w:w w:val="100"/>
          <w:position w:val="0"/>
          <w:u w:val="single"/>
        </w:rPr>
        <w:t xml:space="preserve">16,508,707. </w:t>
      </w:r>
      <w:r>
        <w:rPr>
          <w:color w:val="000000"/>
          <w:spacing w:val="0"/>
          <w:w w:val="100"/>
          <w:position w:val="0"/>
          <w:u w:val="single"/>
        </w:rPr>
        <w:t>20</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 xml:space="preserve">说明:本科目核算内容全部为已收款并按合同规定应在以后期间提供服务并结转服务收入 </w:t>
      </w:r>
      <w:r>
        <w:rPr>
          <w:color w:val="000000"/>
          <w:spacing w:val="0"/>
          <w:w w:val="100"/>
          <w:position w:val="0"/>
          <w:sz w:val="24"/>
          <w:szCs w:val="24"/>
        </w:rPr>
        <w:t>的递延收益。</w:t>
      </w:r>
    </w:p>
    <w:p>
      <w:pPr>
        <w:pStyle w:val="Style19"/>
        <w:keepNext w:val="0"/>
        <w:keepLines w:val="0"/>
        <w:widowControl w:val="0"/>
        <w:shd w:val="clear" w:color="auto" w:fill="auto"/>
        <w:bidi w:val="0"/>
        <w:spacing w:before="0" w:after="0" w:line="240" w:lineRule="auto"/>
        <w:ind w:left="0" w:right="0" w:firstLine="0"/>
        <w:jc w:val="left"/>
      </w:pPr>
      <w:bookmarkStart w:id="419" w:name="bookmark419"/>
      <w:r>
        <w:rPr>
          <w:color w:val="000000"/>
          <w:spacing w:val="0"/>
          <w:w w:val="100"/>
          <w:position w:val="0"/>
          <w:sz w:val="24"/>
          <w:szCs w:val="24"/>
        </w:rPr>
        <w:t>2</w:t>
      </w:r>
      <w:bookmarkEnd w:id="419"/>
      <w:r>
        <w:rPr>
          <w:color w:val="000000"/>
          <w:spacing w:val="0"/>
          <w:w w:val="100"/>
          <w:position w:val="0"/>
          <w:sz w:val="24"/>
          <w:szCs w:val="24"/>
        </w:rPr>
        <w:t>4、股本(元)</w:t>
      </w:r>
    </w:p>
    <w:p>
      <w:pPr>
        <w:widowControl w:val="0"/>
        <w:spacing w:line="1" w:lineRule="exact"/>
        <w:sectPr>
          <w:footnotePr>
            <w:pos w:val="pageBottom"/>
            <w:numFmt w:val="decimal"/>
            <w:numRestart w:val="continuous"/>
          </w:footnotePr>
          <w:type w:val="continuous"/>
          <w:pgSz w:w="12240" w:h="15840"/>
          <w:pgMar w:top="1382" w:right="1455" w:bottom="1416" w:left="1493" w:header="0" w:footer="3" w:gutter="0"/>
          <w:cols w:space="720"/>
          <w:noEndnote/>
          <w:rtlGutter w:val="0"/>
          <w:docGrid w:linePitch="360"/>
        </w:sectPr>
      </w:pPr>
      <w:r>
        <mc:AlternateContent>
          <mc:Choice Requires="wps">
            <w:drawing>
              <wp:anchor distT="450850" distB="798195" distL="0" distR="0" simplePos="0" relativeHeight="125829572" behindDoc="0" locked="0" layoutInCell="1" allowOverlap="1">
                <wp:simplePos x="0" y="0"/>
                <wp:positionH relativeFrom="page">
                  <wp:posOffset>1053465</wp:posOffset>
                </wp:positionH>
                <wp:positionV relativeFrom="paragraph">
                  <wp:posOffset>450850</wp:posOffset>
                </wp:positionV>
                <wp:extent cx="481330" cy="152400"/>
                <wp:wrapTopAndBottom/>
                <wp:docPr id="217" name="Shape 217"/>
                <a:graphic xmlns:a="http://schemas.openxmlformats.org/drawingml/2006/main">
                  <a:graphicData uri="http://schemas.microsoft.com/office/word/2010/wordprocessingShape">
                    <wps:wsp>
                      <wps:cNvSpPr txBox="1"/>
                      <wps:spPr>
                        <a:xfrm>
                          <a:ext cx="481330" cy="15240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股份类别</w:t>
                            </w:r>
                          </w:p>
                        </w:txbxContent>
                      </wps:txbx>
                      <wps:bodyPr wrap="none" lIns="0" tIns="0" rIns="0" bIns="0">
                        <a:noAutoFit/>
                      </wps:bodyPr>
                    </wps:wsp>
                  </a:graphicData>
                </a:graphic>
              </wp:anchor>
            </w:drawing>
          </mc:Choice>
          <mc:Fallback>
            <w:pict>
              <v:shape id="_x0000_s1243" type="#_x0000_t202" style="position:absolute;margin-left:82.950000000000003pt;margin-top:35.5pt;width:37.899999999999999pt;height:12.pt;z-index:-125829181;mso-wrap-distance-left:0;mso-wrap-distance-top:35.5pt;mso-wrap-distance-right:0;mso-wrap-distance-bottom:62.850000000000001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股份类别</w:t>
                      </w:r>
                    </w:p>
                  </w:txbxContent>
                </v:textbox>
                <w10:wrap type="topAndBottom" anchorx="page"/>
              </v:shape>
            </w:pict>
          </mc:Fallback>
        </mc:AlternateContent>
      </w:r>
      <w:r>
        <mc:AlternateContent>
          <mc:Choice Requires="wps">
            <w:drawing>
              <wp:anchor distT="444500" distB="810895" distL="0" distR="0" simplePos="0" relativeHeight="125829574" behindDoc="0" locked="0" layoutInCell="1" allowOverlap="1">
                <wp:simplePos x="0" y="0"/>
                <wp:positionH relativeFrom="page">
                  <wp:posOffset>2354580</wp:posOffset>
                </wp:positionH>
                <wp:positionV relativeFrom="paragraph">
                  <wp:posOffset>444500</wp:posOffset>
                </wp:positionV>
                <wp:extent cx="594360" cy="146050"/>
                <wp:wrapTopAndBottom/>
                <wp:docPr id="219" name="Shape 219"/>
                <a:graphic xmlns:a="http://schemas.openxmlformats.org/drawingml/2006/main">
                  <a:graphicData uri="http://schemas.microsoft.com/office/word/2010/wordprocessingShape">
                    <wps:wsp>
                      <wps:cNvSpPr txBox="1"/>
                      <wps:spPr>
                        <a:xfrm>
                          <a:ext cx="594360" cy="1460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2006.01.01</w:t>
                            </w:r>
                          </w:p>
                        </w:txbxContent>
                      </wps:txbx>
                      <wps:bodyPr wrap="none" lIns="0" tIns="0" rIns="0" bIns="0">
                        <a:noAutoFit/>
                      </wps:bodyPr>
                    </wps:wsp>
                  </a:graphicData>
                </a:graphic>
              </wp:anchor>
            </w:drawing>
          </mc:Choice>
          <mc:Fallback>
            <w:pict>
              <v:shape id="_x0000_s1245" type="#_x0000_t202" style="position:absolute;margin-left:185.40000000000001pt;margin-top:35.pt;width:46.800000000000004pt;height:11.5pt;z-index:-125829179;mso-wrap-distance-left:0;mso-wrap-distance-top:35.pt;mso-wrap-distance-right:0;mso-wrap-distance-bottom:63.850000000000001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2006.01.01</w:t>
                      </w:r>
                    </w:p>
                  </w:txbxContent>
                </v:textbox>
                <w10:wrap type="topAndBottom" anchorx="page"/>
              </v:shape>
            </w:pict>
          </mc:Fallback>
        </mc:AlternateContent>
      </w:r>
      <w:r>
        <mc:AlternateContent>
          <mc:Choice Requires="wps">
            <w:drawing>
              <wp:anchor distT="215900" distB="868680" distL="0" distR="0" simplePos="0" relativeHeight="125829576" behindDoc="0" locked="0" layoutInCell="1" allowOverlap="1">
                <wp:simplePos x="0" y="0"/>
                <wp:positionH relativeFrom="page">
                  <wp:posOffset>3175000</wp:posOffset>
                </wp:positionH>
                <wp:positionV relativeFrom="paragraph">
                  <wp:posOffset>215900</wp:posOffset>
                </wp:positionV>
                <wp:extent cx="423545" cy="316865"/>
                <wp:wrapTopAndBottom/>
                <wp:docPr id="221" name="Shape 221"/>
                <a:graphic xmlns:a="http://schemas.openxmlformats.org/drawingml/2006/main">
                  <a:graphicData uri="http://schemas.microsoft.com/office/word/2010/wordprocessingShape">
                    <wps:wsp>
                      <wps:cNvSpPr txBox="1"/>
                      <wps:spPr>
                        <a:xfrm>
                          <a:ext cx="423545" cy="316865"/>
                        </a:xfrm>
                        <a:prstGeom prst="rect"/>
                        <a:noFill/>
                      </wps:spPr>
                      <wps:txbx>
                        <w:txbxContent>
                          <w:p>
                            <w:pPr>
                              <w:pStyle w:val="Style43"/>
                              <w:keepNext w:val="0"/>
                              <w:keepLines w:val="0"/>
                              <w:widowControl w:val="0"/>
                              <w:shd w:val="clear" w:color="auto" w:fill="auto"/>
                              <w:bidi w:val="0"/>
                              <w:spacing w:before="0" w:after="0" w:line="235" w:lineRule="exact"/>
                              <w:ind w:left="0" w:right="0" w:firstLine="0"/>
                              <w:jc w:val="right"/>
                            </w:pPr>
                            <w:r>
                              <w:rPr>
                                <w:color w:val="000000"/>
                                <w:spacing w:val="0"/>
                                <w:w w:val="100"/>
                                <w:position w:val="0"/>
                                <w:u w:val="single"/>
                              </w:rPr>
                              <w:t>'配股及 增发</w:t>
                            </w:r>
                          </w:p>
                        </w:txbxContent>
                      </wps:txbx>
                      <wps:bodyPr lIns="0" tIns="0" rIns="0" bIns="0">
                        <a:noAutoFit/>
                      </wps:bodyPr>
                    </wps:wsp>
                  </a:graphicData>
                </a:graphic>
              </wp:anchor>
            </w:drawing>
          </mc:Choice>
          <mc:Fallback>
            <w:pict>
              <v:shape id="_x0000_s1247" type="#_x0000_t202" style="position:absolute;margin-left:250.pt;margin-top:17.pt;width:33.350000000000001pt;height:24.949999999999999pt;z-index:-125829177;mso-wrap-distance-left:0;mso-wrap-distance-top:17.pt;mso-wrap-distance-right:0;mso-wrap-distance-bottom:68.400000000000006pt;mso-position-horizontal-relative:page" filled="f" stroked="f">
                <v:textbox inset="0,0,0,0">
                  <w:txbxContent>
                    <w:p>
                      <w:pPr>
                        <w:pStyle w:val="Style43"/>
                        <w:keepNext w:val="0"/>
                        <w:keepLines w:val="0"/>
                        <w:widowControl w:val="0"/>
                        <w:shd w:val="clear" w:color="auto" w:fill="auto"/>
                        <w:bidi w:val="0"/>
                        <w:spacing w:before="0" w:after="0" w:line="235" w:lineRule="exact"/>
                        <w:ind w:left="0" w:right="0" w:firstLine="0"/>
                        <w:jc w:val="right"/>
                      </w:pPr>
                      <w:r>
                        <w:rPr>
                          <w:color w:val="000000"/>
                          <w:spacing w:val="0"/>
                          <w:w w:val="100"/>
                          <w:position w:val="0"/>
                          <w:u w:val="single"/>
                        </w:rPr>
                        <w:t>'配股及 增发</w:t>
                      </w:r>
                    </w:p>
                  </w:txbxContent>
                </v:textbox>
                <w10:wrap type="topAndBottom" anchorx="page"/>
              </v:shape>
            </w:pict>
          </mc:Fallback>
        </mc:AlternateContent>
      </w:r>
      <w:r>
        <mc:AlternateContent>
          <mc:Choice Requires="wps">
            <w:drawing>
              <wp:anchor distT="240030" distB="1012190" distL="0" distR="0" simplePos="0" relativeHeight="125829578" behindDoc="0" locked="0" layoutInCell="1" allowOverlap="1">
                <wp:simplePos x="0" y="0"/>
                <wp:positionH relativeFrom="page">
                  <wp:posOffset>4677410</wp:posOffset>
                </wp:positionH>
                <wp:positionV relativeFrom="paragraph">
                  <wp:posOffset>240030</wp:posOffset>
                </wp:positionV>
                <wp:extent cx="484505" cy="149225"/>
                <wp:wrapTopAndBottom/>
                <wp:docPr id="223" name="Shape 223"/>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本期增减</w:t>
                            </w:r>
                          </w:p>
                        </w:txbxContent>
                      </wps:txbx>
                      <wps:bodyPr wrap="none" lIns="0" tIns="0" rIns="0" bIns="0">
                        <a:noAutoFit/>
                      </wps:bodyPr>
                    </wps:wsp>
                  </a:graphicData>
                </a:graphic>
              </wp:anchor>
            </w:drawing>
          </mc:Choice>
          <mc:Fallback>
            <w:pict>
              <v:shape id="_x0000_s1249" type="#_x0000_t202" style="position:absolute;margin-left:368.30000000000001pt;margin-top:18.900000000000002pt;width:38.149999999999999pt;height:11.75pt;z-index:-125829175;mso-wrap-distance-left:0;mso-wrap-distance-top:18.900000000000002pt;mso-wrap-distance-right:0;mso-wrap-distance-bottom:79.700000000000003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本期增减</w:t>
                      </w:r>
                    </w:p>
                  </w:txbxContent>
                </v:textbox>
                <w10:wrap type="topAndBottom" anchorx="page"/>
              </v:shape>
            </w:pict>
          </mc:Fallback>
        </mc:AlternateContent>
      </w:r>
      <w:r>
        <mc:AlternateContent>
          <mc:Choice Requires="wps">
            <w:drawing>
              <wp:anchor distT="444500" distB="810895" distL="0" distR="0" simplePos="0" relativeHeight="125829580" behindDoc="0" locked="0" layoutInCell="1" allowOverlap="1">
                <wp:simplePos x="0" y="0"/>
                <wp:positionH relativeFrom="page">
                  <wp:posOffset>6243955</wp:posOffset>
                </wp:positionH>
                <wp:positionV relativeFrom="paragraph">
                  <wp:posOffset>444500</wp:posOffset>
                </wp:positionV>
                <wp:extent cx="709930" cy="146050"/>
                <wp:wrapTopAndBottom/>
                <wp:docPr id="225" name="Shape 225"/>
                <a:graphic xmlns:a="http://schemas.openxmlformats.org/drawingml/2006/main">
                  <a:graphicData uri="http://schemas.microsoft.com/office/word/2010/wordprocessingShape">
                    <wps:wsp>
                      <wps:cNvSpPr txBox="1"/>
                      <wps:spPr>
                        <a:xfrm>
                          <a:ext cx="709930" cy="1460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2006.12.31</w:t>
                            </w:r>
                          </w:p>
                        </w:txbxContent>
                      </wps:txbx>
                      <wps:bodyPr wrap="none" lIns="0" tIns="0" rIns="0" bIns="0">
                        <a:noAutoFit/>
                      </wps:bodyPr>
                    </wps:wsp>
                  </a:graphicData>
                </a:graphic>
              </wp:anchor>
            </w:drawing>
          </mc:Choice>
          <mc:Fallback>
            <w:pict>
              <v:shape id="_x0000_s1251" type="#_x0000_t202" style="position:absolute;margin-left:491.65000000000003pt;margin-top:35.pt;width:55.899999999999999pt;height:11.5pt;z-index:-125829173;mso-wrap-distance-left:0;mso-wrap-distance-top:35.pt;mso-wrap-distance-right:0;mso-wrap-distance-bottom:63.850000000000001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2006.12.31</w:t>
                      </w:r>
                    </w:p>
                  </w:txbxContent>
                </v:textbox>
                <w10:wrap type="topAndBottom" anchorx="page"/>
              </v:shape>
            </w:pict>
          </mc:Fallback>
        </mc:AlternateContent>
      </w:r>
      <w:r>
        <mc:AlternateContent>
          <mc:Choice Requires="wps">
            <w:drawing>
              <wp:anchor distT="676275" distB="588010" distL="0" distR="0" simplePos="0" relativeHeight="125829582" behindDoc="0" locked="0" layoutInCell="1" allowOverlap="1">
                <wp:simplePos x="0" y="0"/>
                <wp:positionH relativeFrom="page">
                  <wp:posOffset>3175000</wp:posOffset>
                </wp:positionH>
                <wp:positionV relativeFrom="paragraph">
                  <wp:posOffset>676275</wp:posOffset>
                </wp:positionV>
                <wp:extent cx="417830" cy="137160"/>
                <wp:wrapTopAndBottom/>
                <wp:docPr id="227" name="Shape 227"/>
                <a:graphic xmlns:a="http://schemas.openxmlformats.org/drawingml/2006/main">
                  <a:graphicData uri="http://schemas.microsoft.com/office/word/2010/wordprocessingShape">
                    <wps:wsp>
                      <wps:cNvSpPr txBox="1"/>
                      <wps:spPr>
                        <a:xfrm>
                          <a:ext cx="417830" cy="13716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'配股及</w:t>
                            </w:r>
                          </w:p>
                        </w:txbxContent>
                      </wps:txbx>
                      <wps:bodyPr wrap="none" lIns="0" tIns="0" rIns="0" bIns="0">
                        <a:noAutoFit/>
                      </wps:bodyPr>
                    </wps:wsp>
                  </a:graphicData>
                </a:graphic>
              </wp:anchor>
            </w:drawing>
          </mc:Choice>
          <mc:Fallback>
            <w:pict>
              <v:shape id="_x0000_s1253" type="#_x0000_t202" style="position:absolute;margin-left:250.pt;margin-top:53.25pt;width:32.899999999999999pt;height:10.800000000000001pt;z-index:-125829171;mso-wrap-distance-left:0;mso-wrap-distance-top:53.25pt;mso-wrap-distance-right:0;mso-wrap-distance-bottom:46.300000000000004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'配股及</w:t>
                      </w:r>
                    </w:p>
                  </w:txbxContent>
                </v:textbox>
                <w10:wrap type="topAndBottom" anchorx="page"/>
              </v:shape>
            </w:pict>
          </mc:Fallback>
        </mc:AlternateContent>
      </w:r>
      <w:r>
        <mc:AlternateContent>
          <mc:Choice Requires="wps">
            <w:drawing>
              <wp:anchor distT="962660" distB="289560" distL="0" distR="0" simplePos="0" relativeHeight="125829584" behindDoc="0" locked="0" layoutInCell="1" allowOverlap="1">
                <wp:simplePos x="0" y="0"/>
                <wp:positionH relativeFrom="page">
                  <wp:posOffset>1050290</wp:posOffset>
                </wp:positionH>
                <wp:positionV relativeFrom="paragraph">
                  <wp:posOffset>962660</wp:posOffset>
                </wp:positionV>
                <wp:extent cx="1063625" cy="149225"/>
                <wp:wrapTopAndBottom/>
                <wp:docPr id="229" name="Shape 229"/>
                <a:graphic xmlns:a="http://schemas.openxmlformats.org/drawingml/2006/main">
                  <a:graphicData uri="http://schemas.microsoft.com/office/word/2010/wordprocessingShape">
                    <wps:wsp>
                      <wps:cNvSpPr txBox="1"/>
                      <wps:spPr>
                        <a:xfrm>
                          <a:ext cx="1063625" cy="1492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一、未上市流通股份</w:t>
                            </w:r>
                          </w:p>
                        </w:txbxContent>
                      </wps:txbx>
                      <wps:bodyPr wrap="none" lIns="0" tIns="0" rIns="0" bIns="0">
                        <a:noAutoFit/>
                      </wps:bodyPr>
                    </wps:wsp>
                  </a:graphicData>
                </a:graphic>
              </wp:anchor>
            </w:drawing>
          </mc:Choice>
          <mc:Fallback>
            <w:pict>
              <v:shape id="_x0000_s1255" type="#_x0000_t202" style="position:absolute;margin-left:82.700000000000003pt;margin-top:75.799999999999997pt;width:83.75pt;height:11.75pt;z-index:-125829169;mso-wrap-distance-left:0;mso-wrap-distance-top:75.799999999999997pt;mso-wrap-distance-right:0;mso-wrap-distance-bottom:22.800000000000001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一、未上市流通股份</w:t>
                      </w:r>
                    </w:p>
                  </w:txbxContent>
                </v:textbox>
                <w10:wrap type="topAndBottom" anchorx="page"/>
              </v:shape>
            </w:pict>
          </mc:Fallback>
        </mc:AlternateContent>
      </w:r>
      <w:r>
        <mc:AlternateContent>
          <mc:Choice Requires="wps">
            <w:drawing>
              <wp:anchor distT="816610" distB="429260" distL="0" distR="0" simplePos="0" relativeHeight="125829586" behindDoc="0" locked="0" layoutInCell="1" allowOverlap="1">
                <wp:simplePos x="0" y="0"/>
                <wp:positionH relativeFrom="page">
                  <wp:posOffset>3329940</wp:posOffset>
                </wp:positionH>
                <wp:positionV relativeFrom="paragraph">
                  <wp:posOffset>816610</wp:posOffset>
                </wp:positionV>
                <wp:extent cx="267970" cy="155575"/>
                <wp:wrapTopAndBottom/>
                <wp:docPr id="231" name="Shape 231"/>
                <a:graphic xmlns:a="http://schemas.openxmlformats.org/drawingml/2006/main">
                  <a:graphicData uri="http://schemas.microsoft.com/office/word/2010/wordprocessingShape">
                    <wps:wsp>
                      <wps:cNvSpPr txBox="1"/>
                      <wps:spPr>
                        <a:xfrm>
                          <a:ext cx="267970" cy="1555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增发</w:t>
                            </w:r>
                          </w:p>
                        </w:txbxContent>
                      </wps:txbx>
                      <wps:bodyPr wrap="none" lIns="0" tIns="0" rIns="0" bIns="0">
                        <a:noAutoFit/>
                      </wps:bodyPr>
                    </wps:wsp>
                  </a:graphicData>
                </a:graphic>
              </wp:anchor>
            </w:drawing>
          </mc:Choice>
          <mc:Fallback>
            <w:pict>
              <v:shape id="_x0000_s1257" type="#_x0000_t202" style="position:absolute;margin-left:262.19999999999999pt;margin-top:64.299999999999997pt;width:21.100000000000001pt;height:12.25pt;z-index:-125829167;mso-wrap-distance-left:0;mso-wrap-distance-top:64.299999999999997pt;mso-wrap-distance-right:0;mso-wrap-distance-bottom:33.799999999999997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增发</w:t>
                      </w:r>
                    </w:p>
                  </w:txbxContent>
                </v:textbox>
                <w10:wrap type="topAndBottom" anchorx="page"/>
              </v:shape>
            </w:pict>
          </mc:Fallback>
        </mc:AlternateContent>
      </w:r>
      <w:r>
        <mc:AlternateContent>
          <mc:Choice Requires="wps">
            <w:drawing>
              <wp:anchor distT="681990" distB="573405" distL="0" distR="0" simplePos="0" relativeHeight="125829588" behindDoc="0" locked="0" layoutInCell="1" allowOverlap="1">
                <wp:simplePos x="0" y="0"/>
                <wp:positionH relativeFrom="page">
                  <wp:posOffset>3823970</wp:posOffset>
                </wp:positionH>
                <wp:positionV relativeFrom="paragraph">
                  <wp:posOffset>681990</wp:posOffset>
                </wp:positionV>
                <wp:extent cx="597535" cy="146050"/>
                <wp:wrapTopAndBottom/>
                <wp:docPr id="233" name="Shape 233"/>
                <a:graphic xmlns:a="http://schemas.openxmlformats.org/drawingml/2006/main">
                  <a:graphicData uri="http://schemas.microsoft.com/office/word/2010/wordprocessingShape">
                    <wps:wsp>
                      <wps:cNvSpPr txBox="1"/>
                      <wps:spPr>
                        <a:xfrm>
                          <a:ext cx="597535" cy="1460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转增及送股</w:t>
                            </w:r>
                          </w:p>
                        </w:txbxContent>
                      </wps:txbx>
                      <wps:bodyPr wrap="none" lIns="0" tIns="0" rIns="0" bIns="0">
                        <a:noAutoFit/>
                      </wps:bodyPr>
                    </wps:wsp>
                  </a:graphicData>
                </a:graphic>
              </wp:anchor>
            </w:drawing>
          </mc:Choice>
          <mc:Fallback>
            <w:pict>
              <v:shape id="_x0000_s1259" type="#_x0000_t202" style="position:absolute;margin-left:301.10000000000002pt;margin-top:53.700000000000003pt;width:47.050000000000004pt;height:11.5pt;z-index:-125829165;mso-wrap-distance-left:0;mso-wrap-distance-top:53.700000000000003pt;mso-wrap-distance-right:0;mso-wrap-distance-bottom:45.149999999999999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转增及送股</w:t>
                      </w:r>
                    </w:p>
                  </w:txbxContent>
                </v:textbox>
                <w10:wrap type="topAndBottom" anchorx="page"/>
              </v:shape>
            </w:pict>
          </mc:Fallback>
        </mc:AlternateContent>
      </w:r>
      <w:r>
        <mc:AlternateContent>
          <mc:Choice Requires="wps">
            <w:drawing>
              <wp:anchor distT="681990" distB="573405" distL="0" distR="0" simplePos="0" relativeHeight="125829590" behindDoc="0" locked="0" layoutInCell="1" allowOverlap="1">
                <wp:simplePos x="0" y="0"/>
                <wp:positionH relativeFrom="page">
                  <wp:posOffset>4610100</wp:posOffset>
                </wp:positionH>
                <wp:positionV relativeFrom="paragraph">
                  <wp:posOffset>681990</wp:posOffset>
                </wp:positionV>
                <wp:extent cx="713105" cy="146050"/>
                <wp:wrapTopAndBottom/>
                <wp:docPr id="235" name="Shape 235"/>
                <a:graphic xmlns:a="http://schemas.openxmlformats.org/drawingml/2006/main">
                  <a:graphicData uri="http://schemas.microsoft.com/office/word/2010/wordprocessingShape">
                    <wps:wsp>
                      <wps:cNvSpPr txBox="1"/>
                      <wps:spPr>
                        <a:xfrm>
                          <a:ext cx="713105" cy="1460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股权分置改革</w:t>
                            </w:r>
                          </w:p>
                        </w:txbxContent>
                      </wps:txbx>
                      <wps:bodyPr wrap="none" lIns="0" tIns="0" rIns="0" bIns="0">
                        <a:noAutoFit/>
                      </wps:bodyPr>
                    </wps:wsp>
                  </a:graphicData>
                </a:graphic>
              </wp:anchor>
            </w:drawing>
          </mc:Choice>
          <mc:Fallback>
            <w:pict>
              <v:shape id="_x0000_s1261" type="#_x0000_t202" style="position:absolute;margin-left:363.pt;margin-top:53.700000000000003pt;width:56.149999999999999pt;height:11.5pt;z-index:-125829163;mso-wrap-distance-left:0;mso-wrap-distance-top:53.700000000000003pt;mso-wrap-distance-right:0;mso-wrap-distance-bottom:45.149999999999999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股权分置改革</w:t>
                      </w:r>
                    </w:p>
                  </w:txbxContent>
                </v:textbox>
                <w10:wrap type="topAndBottom" anchorx="page"/>
              </v:shape>
            </w:pict>
          </mc:Fallback>
        </mc:AlternateContent>
      </w:r>
      <w:r>
        <mc:AlternateContent>
          <mc:Choice Requires="wps">
            <w:drawing>
              <wp:anchor distT="681990" distB="563880" distL="0" distR="0" simplePos="0" relativeHeight="125829592" behindDoc="0" locked="0" layoutInCell="1" allowOverlap="1">
                <wp:simplePos x="0" y="0"/>
                <wp:positionH relativeFrom="page">
                  <wp:posOffset>5969635</wp:posOffset>
                </wp:positionH>
                <wp:positionV relativeFrom="paragraph">
                  <wp:posOffset>681990</wp:posOffset>
                </wp:positionV>
                <wp:extent cx="267970" cy="155575"/>
                <wp:wrapTopAndBottom/>
                <wp:docPr id="237" name="Shape 237"/>
                <a:graphic xmlns:a="http://schemas.openxmlformats.org/drawingml/2006/main">
                  <a:graphicData uri="http://schemas.microsoft.com/office/word/2010/wordprocessingShape">
                    <wps:wsp>
                      <wps:cNvSpPr txBox="1"/>
                      <wps:spPr>
                        <a:xfrm>
                          <a:ext cx="267970" cy="1555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小计</w:t>
                            </w:r>
                          </w:p>
                        </w:txbxContent>
                      </wps:txbx>
                      <wps:bodyPr wrap="none" lIns="0" tIns="0" rIns="0" bIns="0">
                        <a:noAutoFit/>
                      </wps:bodyPr>
                    </wps:wsp>
                  </a:graphicData>
                </a:graphic>
              </wp:anchor>
            </w:drawing>
          </mc:Choice>
          <mc:Fallback>
            <w:pict>
              <v:shape id="_x0000_s1263" type="#_x0000_t202" style="position:absolute;margin-left:470.05000000000001pt;margin-top:53.700000000000003pt;width:21.100000000000001pt;height:12.25pt;z-index:-125829161;mso-wrap-distance-left:0;mso-wrap-distance-top:53.700000000000003pt;mso-wrap-distance-right:0;mso-wrap-distance-bottom:44.399999999999999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小计</w:t>
                      </w:r>
                    </w:p>
                  </w:txbxContent>
                </v:textbox>
                <w10:wrap type="topAndBottom" anchorx="page"/>
              </v:shape>
            </w:pict>
          </mc:Fallback>
        </mc:AlternateContent>
      </w:r>
      <w:r>
        <mc:AlternateContent>
          <mc:Choice Requires="wps">
            <w:drawing>
              <wp:anchor distT="1252220" distB="0" distL="0" distR="0" simplePos="0" relativeHeight="125829594" behindDoc="0" locked="0" layoutInCell="1" allowOverlap="1">
                <wp:simplePos x="0" y="0"/>
                <wp:positionH relativeFrom="page">
                  <wp:posOffset>1059180</wp:posOffset>
                </wp:positionH>
                <wp:positionV relativeFrom="paragraph">
                  <wp:posOffset>1252220</wp:posOffset>
                </wp:positionV>
                <wp:extent cx="762000" cy="149225"/>
                <wp:wrapTopAndBottom/>
                <wp:docPr id="239" name="Shape 239"/>
                <a:graphic xmlns:a="http://schemas.openxmlformats.org/drawingml/2006/main">
                  <a:graphicData uri="http://schemas.microsoft.com/office/word/2010/wordprocessingShape">
                    <wps:wsp>
                      <wps:cNvSpPr txBox="1"/>
                      <wps:spPr>
                        <a:xfrm>
                          <a:ext cx="762000" cy="1492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1、发起人股份</w:t>
                            </w:r>
                          </w:p>
                        </w:txbxContent>
                      </wps:txbx>
                      <wps:bodyPr wrap="none" lIns="0" tIns="0" rIns="0" bIns="0">
                        <a:noAutoFit/>
                      </wps:bodyPr>
                    </wps:wsp>
                  </a:graphicData>
                </a:graphic>
              </wp:anchor>
            </w:drawing>
          </mc:Choice>
          <mc:Fallback>
            <w:pict>
              <v:shape id="_x0000_s1265" type="#_x0000_t202" style="position:absolute;margin-left:83.400000000000006pt;margin-top:98.600000000000009pt;width:60.pt;height:11.75pt;z-index:-125829159;mso-wrap-distance-left:0;mso-wrap-distance-top:98.600000000000009pt;mso-wrap-distance-right:0;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1、发起人股份</w:t>
                      </w:r>
                    </w:p>
                  </w:txbxContent>
                </v:textbox>
                <w10:wrap type="topAndBottom" anchorx="page"/>
              </v:shape>
            </w:pict>
          </mc:Fallback>
        </mc:AlternateContent>
      </w:r>
      <w:r>
        <mc:AlternateContent>
          <mc:Choice Requires="wps">
            <w:drawing>
              <wp:anchor distT="1249045" distB="0" distL="0" distR="0" simplePos="0" relativeHeight="125829596" behindDoc="0" locked="0" layoutInCell="1" allowOverlap="1">
                <wp:simplePos x="0" y="0"/>
                <wp:positionH relativeFrom="page">
                  <wp:posOffset>2425065</wp:posOffset>
                </wp:positionH>
                <wp:positionV relativeFrom="paragraph">
                  <wp:posOffset>1249045</wp:posOffset>
                </wp:positionV>
                <wp:extent cx="768350" cy="152400"/>
                <wp:wrapTopAndBottom/>
                <wp:docPr id="241" name="Shape 241"/>
                <a:graphic xmlns:a="http://schemas.openxmlformats.org/drawingml/2006/main">
                  <a:graphicData uri="http://schemas.microsoft.com/office/word/2010/wordprocessingShape">
                    <wps:wsp>
                      <wps:cNvSpPr txBox="1"/>
                      <wps:spPr>
                        <a:xfrm>
                          <a:ext cx="768350" cy="15240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91,000,000.00</w:t>
                            </w:r>
                          </w:p>
                        </w:txbxContent>
                      </wps:txbx>
                      <wps:bodyPr wrap="none" lIns="0" tIns="0" rIns="0" bIns="0">
                        <a:noAutoFit/>
                      </wps:bodyPr>
                    </wps:wsp>
                  </a:graphicData>
                </a:graphic>
              </wp:anchor>
            </w:drawing>
          </mc:Choice>
          <mc:Fallback>
            <w:pict>
              <v:shape id="_x0000_s1267" type="#_x0000_t202" style="position:absolute;margin-left:190.95000000000002pt;margin-top:98.350000000000009pt;width:60.5pt;height:12.pt;z-index:-125829157;mso-wrap-distance-left:0;mso-wrap-distance-top:98.350000000000009pt;mso-wrap-distance-right:0;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91,000,000.00</w:t>
                      </w:r>
                    </w:p>
                  </w:txbxContent>
                </v:textbox>
                <w10:wrap type="topAndBottom" anchorx="page"/>
              </v:shape>
            </w:pict>
          </mc:Fallback>
        </mc:AlternateContent>
      </w:r>
      <w:r>
        <mc:AlternateContent>
          <mc:Choice Requires="wps">
            <w:drawing>
              <wp:anchor distT="1249045" distB="0" distL="0" distR="0" simplePos="0" relativeHeight="125829598" behindDoc="0" locked="0" layoutInCell="1" allowOverlap="1">
                <wp:simplePos x="0" y="0"/>
                <wp:positionH relativeFrom="page">
                  <wp:posOffset>3649980</wp:posOffset>
                </wp:positionH>
                <wp:positionV relativeFrom="paragraph">
                  <wp:posOffset>1249045</wp:posOffset>
                </wp:positionV>
                <wp:extent cx="1673225" cy="152400"/>
                <wp:wrapTopAndBottom/>
                <wp:docPr id="243" name="Shape 243"/>
                <a:graphic xmlns:a="http://schemas.openxmlformats.org/drawingml/2006/main">
                  <a:graphicData uri="http://schemas.microsoft.com/office/word/2010/wordprocessingShape">
                    <wps:wsp>
                      <wps:cNvSpPr txBox="1"/>
                      <wps:spPr>
                        <a:xfrm>
                          <a:ext cx="1673225" cy="15240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45,500,000.00 -136,500,000.00</w:t>
                            </w:r>
                          </w:p>
                        </w:txbxContent>
                      </wps:txbx>
                      <wps:bodyPr wrap="none" lIns="0" tIns="0" rIns="0" bIns="0">
                        <a:noAutoFit/>
                      </wps:bodyPr>
                    </wps:wsp>
                  </a:graphicData>
                </a:graphic>
              </wp:anchor>
            </w:drawing>
          </mc:Choice>
          <mc:Fallback>
            <w:pict>
              <v:shape id="_x0000_s1269" type="#_x0000_t202" style="position:absolute;margin-left:287.40000000000003pt;margin-top:98.350000000000009pt;width:131.75pt;height:12.pt;z-index:-125829155;mso-wrap-distance-left:0;mso-wrap-distance-top:98.350000000000009pt;mso-wrap-distance-right:0;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45,500,000.00 -136,500,000.00</w:t>
                      </w:r>
                    </w:p>
                  </w:txbxContent>
                </v:textbox>
                <w10:wrap type="topAndBottom" anchorx="page"/>
              </v:shape>
            </w:pict>
          </mc:Fallback>
        </mc:AlternateContent>
      </w:r>
      <w:r>
        <mc:AlternateContent>
          <mc:Choice Requires="wps">
            <w:drawing>
              <wp:anchor distT="1249045" distB="0" distL="0" distR="0" simplePos="0" relativeHeight="125829600" behindDoc="0" locked="0" layoutInCell="1" allowOverlap="1">
                <wp:simplePos x="0" y="0"/>
                <wp:positionH relativeFrom="page">
                  <wp:posOffset>5405755</wp:posOffset>
                </wp:positionH>
                <wp:positionV relativeFrom="paragraph">
                  <wp:posOffset>1249045</wp:posOffset>
                </wp:positionV>
                <wp:extent cx="826135" cy="152400"/>
                <wp:wrapTopAndBottom/>
                <wp:docPr id="245" name="Shape 245"/>
                <a:graphic xmlns:a="http://schemas.openxmlformats.org/drawingml/2006/main">
                  <a:graphicData uri="http://schemas.microsoft.com/office/word/2010/wordprocessingShape">
                    <wps:wsp>
                      <wps:cNvSpPr txBox="1"/>
                      <wps:spPr>
                        <a:xfrm>
                          <a:ext cx="826135" cy="15240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-91,000,000.00</w:t>
                            </w:r>
                          </w:p>
                        </w:txbxContent>
                      </wps:txbx>
                      <wps:bodyPr wrap="none" lIns="0" tIns="0" rIns="0" bIns="0">
                        <a:noAutoFit/>
                      </wps:bodyPr>
                    </wps:wsp>
                  </a:graphicData>
                </a:graphic>
              </wp:anchor>
            </w:drawing>
          </mc:Choice>
          <mc:Fallback>
            <w:pict>
              <v:shape id="_x0000_s1271" type="#_x0000_t202" style="position:absolute;margin-left:425.65000000000003pt;margin-top:98.350000000000009pt;width:65.049999999999997pt;height:12.pt;z-index:-125829153;mso-wrap-distance-left:0;mso-wrap-distance-top:98.350000000000009pt;mso-wrap-distance-right:0;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-91,000,000.00</w:t>
                      </w:r>
                    </w:p>
                  </w:txbxContent>
                </v:textbox>
                <w10:wrap type="topAndBottom" anchorx="page"/>
              </v:shape>
            </w:pict>
          </mc:Fallback>
        </mc:AlternateContent>
      </w:r>
    </w:p>
    <w:p>
      <w:pPr>
        <w:widowControl w:val="0"/>
        <w:spacing w:line="151" w:lineRule="exact"/>
        <w:rPr>
          <w:sz w:val="12"/>
          <w:szCs w:val="12"/>
        </w:rPr>
      </w:pPr>
    </w:p>
    <w:p>
      <w:pPr>
        <w:widowControl w:val="0"/>
        <w:spacing w:line="1" w:lineRule="exact"/>
        <w:sectPr>
          <w:footnotePr>
            <w:pos w:val="pageBottom"/>
            <w:numFmt w:val="decimal"/>
            <w:numRestart w:val="continuous"/>
          </w:footnotePr>
          <w:type w:val="continuous"/>
          <w:pgSz w:w="12240" w:h="15840"/>
          <w:pgMar w:top="1382" w:right="0" w:bottom="1382" w:left="0" w:header="0" w:footer="3" w:gutter="0"/>
          <w:cols w:space="720"/>
          <w:noEndnote/>
          <w:rtlGutter w:val="0"/>
          <w:docGrid w:linePitch="360"/>
        </w:sectPr>
      </w:pP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其中：国家持有股份</w:t>
      </w:r>
    </w:p>
    <w:p>
      <w:pPr>
        <w:widowControl w:val="0"/>
        <w:spacing w:line="1" w:lineRule="exact"/>
        <w:sectPr>
          <w:footnotePr>
            <w:pos w:val="pageBottom"/>
            <w:numFmt w:val="decimal"/>
            <w:numRestart w:val="continuous"/>
          </w:footnotePr>
          <w:type w:val="continuous"/>
          <w:pgSz w:w="12240" w:h="15840"/>
          <w:pgMar w:top="1382" w:right="1455" w:bottom="1382" w:left="1493" w:header="0" w:footer="3" w:gutter="0"/>
          <w:cols w:space="720"/>
          <w:noEndnote/>
          <w:rtlGutter w:val="0"/>
          <w:docGrid w:linePitch="360"/>
        </w:sectPr>
      </w:pPr>
      <w:r>
        <mc:AlternateContent>
          <mc:Choice Requires="wps">
            <w:drawing>
              <wp:anchor distT="69850" distB="0" distL="0" distR="0" simplePos="0" relativeHeight="125829602" behindDoc="0" locked="0" layoutInCell="1" allowOverlap="1">
                <wp:simplePos x="0" y="0"/>
                <wp:positionH relativeFrom="page">
                  <wp:posOffset>1052830</wp:posOffset>
                </wp:positionH>
                <wp:positionV relativeFrom="paragraph">
                  <wp:posOffset>69850</wp:posOffset>
                </wp:positionV>
                <wp:extent cx="938530" cy="149225"/>
                <wp:wrapTopAndBottom/>
                <wp:docPr id="247" name="Shape 247"/>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境内法人持有股份</w:t>
                            </w:r>
                          </w:p>
                        </w:txbxContent>
                      </wps:txbx>
                      <wps:bodyPr wrap="none" lIns="0" tIns="0" rIns="0" bIns="0">
                        <a:noAutoFit/>
                      </wps:bodyPr>
                    </wps:wsp>
                  </a:graphicData>
                </a:graphic>
              </wp:anchor>
            </w:drawing>
          </mc:Choice>
          <mc:Fallback>
            <w:pict>
              <v:shape id="_x0000_s1273" type="#_x0000_t202" style="position:absolute;margin-left:82.900000000000006pt;margin-top:5.5pt;width:73.900000000000006pt;height:11.75pt;z-index:-125829151;mso-wrap-distance-left:0;mso-wrap-distance-top:5.5pt;mso-wrap-distance-right:0;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境内法人持有股份</w:t>
                      </w:r>
                    </w:p>
                  </w:txbxContent>
                </v:textbox>
                <w10:wrap type="topAndBottom" anchorx="page"/>
              </v:shape>
            </w:pict>
          </mc:Fallback>
        </mc:AlternateContent>
      </w:r>
      <w:r>
        <mc:AlternateContent>
          <mc:Choice Requires="wps">
            <w:drawing>
              <wp:anchor distT="63500" distB="3175" distL="0" distR="0" simplePos="0" relativeHeight="125829604" behindDoc="0" locked="0" layoutInCell="1" allowOverlap="1">
                <wp:simplePos x="0" y="0"/>
                <wp:positionH relativeFrom="page">
                  <wp:posOffset>2430780</wp:posOffset>
                </wp:positionH>
                <wp:positionV relativeFrom="paragraph">
                  <wp:posOffset>63500</wp:posOffset>
                </wp:positionV>
                <wp:extent cx="762000" cy="152400"/>
                <wp:wrapTopAndBottom/>
                <wp:docPr id="249" name="Shape 249"/>
                <a:graphic xmlns:a="http://schemas.openxmlformats.org/drawingml/2006/main">
                  <a:graphicData uri="http://schemas.microsoft.com/office/word/2010/wordprocessingShape">
                    <wps:wsp>
                      <wps:cNvSpPr txBox="1"/>
                      <wps:spPr>
                        <a:xfrm>
                          <a:ext cx="762000" cy="15240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11,375,000.00</w:t>
                            </w:r>
                          </w:p>
                        </w:txbxContent>
                      </wps:txbx>
                      <wps:bodyPr wrap="none" lIns="0" tIns="0" rIns="0" bIns="0">
                        <a:noAutoFit/>
                      </wps:bodyPr>
                    </wps:wsp>
                  </a:graphicData>
                </a:graphic>
              </wp:anchor>
            </w:drawing>
          </mc:Choice>
          <mc:Fallback>
            <w:pict>
              <v:shape id="_x0000_s1275" type="#_x0000_t202" style="position:absolute;margin-left:191.40000000000001pt;margin-top:5.pt;width:60.pt;height:12.pt;z-index:-125829149;mso-wrap-distance-left:0;mso-wrap-distance-top:5.pt;mso-wrap-distance-right:0;mso-wrap-distance-bottom:0.25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11,375,000.00</w:t>
                      </w:r>
                    </w:p>
                  </w:txbxContent>
                </v:textbox>
                <w10:wrap type="topAndBottom" anchorx="page"/>
              </v:shape>
            </w:pict>
          </mc:Fallback>
        </mc:AlternateContent>
      </w:r>
      <w:r>
        <mc:AlternateContent>
          <mc:Choice Requires="wps">
            <w:drawing>
              <wp:anchor distT="63500" distB="3175" distL="0" distR="0" simplePos="0" relativeHeight="125829606" behindDoc="0" locked="0" layoutInCell="1" allowOverlap="1">
                <wp:simplePos x="0" y="0"/>
                <wp:positionH relativeFrom="page">
                  <wp:posOffset>3707765</wp:posOffset>
                </wp:positionH>
                <wp:positionV relativeFrom="paragraph">
                  <wp:posOffset>63500</wp:posOffset>
                </wp:positionV>
                <wp:extent cx="1615440" cy="152400"/>
                <wp:wrapTopAndBottom/>
                <wp:docPr id="251" name="Shape 251"/>
                <a:graphic xmlns:a="http://schemas.openxmlformats.org/drawingml/2006/main">
                  <a:graphicData uri="http://schemas.microsoft.com/office/word/2010/wordprocessingShape">
                    <wps:wsp>
                      <wps:cNvSpPr txBox="1"/>
                      <wps:spPr>
                        <a:xfrm>
                          <a:ext cx="1615440" cy="15240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5,687,500.00 -17,062,500.00</w:t>
                            </w:r>
                          </w:p>
                        </w:txbxContent>
                      </wps:txbx>
                      <wps:bodyPr wrap="none" lIns="0" tIns="0" rIns="0" bIns="0">
                        <a:noAutoFit/>
                      </wps:bodyPr>
                    </wps:wsp>
                  </a:graphicData>
                </a:graphic>
              </wp:anchor>
            </w:drawing>
          </mc:Choice>
          <mc:Fallback>
            <w:pict>
              <v:shape id="_x0000_s1277" type="#_x0000_t202" style="position:absolute;margin-left:291.94999999999999pt;margin-top:5.pt;width:127.2pt;height:12.pt;z-index:-125829147;mso-wrap-distance-left:0;mso-wrap-distance-top:5.pt;mso-wrap-distance-right:0;mso-wrap-distance-bottom:0.25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5,687,500.00 -17,062,500.00</w:t>
                      </w:r>
                    </w:p>
                  </w:txbxContent>
                </v:textbox>
                <w10:wrap type="topAndBottom" anchorx="page"/>
              </v:shape>
            </w:pict>
          </mc:Fallback>
        </mc:AlternateContent>
      </w:r>
      <w:r>
        <mc:AlternateContent>
          <mc:Choice Requires="wps">
            <w:drawing>
              <wp:anchor distT="66675" distB="3175" distL="0" distR="0" simplePos="0" relativeHeight="125829608" behindDoc="0" locked="0" layoutInCell="1" allowOverlap="1">
                <wp:simplePos x="0" y="0"/>
                <wp:positionH relativeFrom="page">
                  <wp:posOffset>5405120</wp:posOffset>
                </wp:positionH>
                <wp:positionV relativeFrom="paragraph">
                  <wp:posOffset>66675</wp:posOffset>
                </wp:positionV>
                <wp:extent cx="826135" cy="149225"/>
                <wp:wrapTopAndBottom/>
                <wp:docPr id="253" name="Shape 253"/>
                <a:graphic xmlns:a="http://schemas.openxmlformats.org/drawingml/2006/main">
                  <a:graphicData uri="http://schemas.microsoft.com/office/word/2010/wordprocessingShape">
                    <wps:wsp>
                      <wps:cNvSpPr txBox="1"/>
                      <wps:spPr>
                        <a:xfrm>
                          <a:ext cx="826135" cy="1492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-11,375,000.00</w:t>
                            </w:r>
                          </w:p>
                        </w:txbxContent>
                      </wps:txbx>
                      <wps:bodyPr wrap="none" lIns="0" tIns="0" rIns="0" bIns="0">
                        <a:noAutoFit/>
                      </wps:bodyPr>
                    </wps:wsp>
                  </a:graphicData>
                </a:graphic>
              </wp:anchor>
            </w:drawing>
          </mc:Choice>
          <mc:Fallback>
            <w:pict>
              <v:shape id="_x0000_s1279" type="#_x0000_t202" style="position:absolute;margin-left:425.60000000000002pt;margin-top:5.25pt;width:65.049999999999997pt;height:11.75pt;z-index:-125829145;mso-wrap-distance-left:0;mso-wrap-distance-top:5.25pt;mso-wrap-distance-right:0;mso-wrap-distance-bottom:0.25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-11,375,000.00</w:t>
                      </w:r>
                    </w:p>
                  </w:txbxContent>
                </v:textbox>
                <w10:wrap type="topAndBottom" anchorx="page"/>
              </v:shape>
            </w:pict>
          </mc:Fallback>
        </mc:AlternateContent>
      </w:r>
    </w:p>
    <w:tbl>
      <w:tblPr>
        <w:tblOverlap w:val="never"/>
        <w:jc w:val="center"/>
        <w:tblLayout w:type="fixed"/>
      </w:tblPr>
      <w:tblGrid>
        <w:gridCol w:w="2002"/>
        <w:gridCol w:w="1670"/>
        <w:gridCol w:w="1742"/>
        <w:gridCol w:w="1421"/>
        <w:gridCol w:w="1440"/>
        <w:gridCol w:w="1368"/>
      </w:tblGrid>
      <w:tr>
        <w:trPr>
          <w:trHeight w:val="806"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79,625,000.00</w:t>
            </w:r>
          </w:p>
        </w:tc>
        <w:tc>
          <w:tcPr>
            <w:gridSpan w:val="2"/>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r>
              <w:rPr>
                <w:color w:val="000000"/>
                <w:spacing w:val="0"/>
                <w:w w:val="100"/>
                <w:position w:val="0"/>
                <w:sz w:val="18"/>
                <w:szCs w:val="18"/>
              </w:rPr>
              <w:t>39,812,500.00 -119,437,500.00</w:t>
            </w:r>
          </w:p>
        </w:tc>
        <w:tc>
          <w:tcPr>
            <w:gridSpan w:val="2"/>
            <w:tcBorders>
              <w:top w:val="single" w:sz="4"/>
            </w:tcBorders>
            <w:shd w:val="clear" w:color="auto" w:fill="FFFFFF"/>
            <w:vAlign w:val="bottom"/>
          </w:tcPr>
          <w:p>
            <w:pPr>
              <w:pStyle w:val="Style23"/>
              <w:keepNext w:val="0"/>
              <w:keepLines w:val="0"/>
              <w:widowControl w:val="0"/>
              <w:shd w:val="clear" w:color="auto" w:fill="auto"/>
              <w:tabs>
                <w:tab w:pos="2602" w:val="left"/>
              </w:tabs>
              <w:bidi w:val="0"/>
              <w:spacing w:before="0" w:after="0" w:line="240" w:lineRule="auto"/>
              <w:ind w:left="0" w:right="0" w:firstLine="0"/>
              <w:jc w:val="right"/>
              <w:rPr>
                <w:sz w:val="18"/>
                <w:szCs w:val="18"/>
              </w:rPr>
            </w:pPr>
            <w:r>
              <w:rPr>
                <w:color w:val="000000"/>
                <w:spacing w:val="0"/>
                <w:w w:val="100"/>
                <w:position w:val="0"/>
                <w:sz w:val="18"/>
                <w:szCs w:val="18"/>
              </w:rPr>
              <w:t>-79,625,000.00</w:t>
              <w:tab/>
              <w:t>-</w:t>
            </w:r>
          </w:p>
        </w:tc>
      </w:tr>
      <w:tr>
        <w:trPr>
          <w:trHeight w:val="45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2、募集法人股份</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5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3、内部职工股</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4、其他</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 -</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58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未上市流通股份合计</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91,000,000.00</w:t>
            </w:r>
          </w:p>
        </w:tc>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- 45,500,000.00 -136,500,000.00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-91,000,000.00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5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二、限售流通股份</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6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1、国家持有股份</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5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2、境内法人持有股份</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15,424,500.00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15,424,500.00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15,424,500.00</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3、其他</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107,971,500.00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107,971,500.00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107,971,500.00</w:t>
            </w:r>
          </w:p>
        </w:tc>
      </w:tr>
      <w:tr>
        <w:trPr>
          <w:trHeight w:val="58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限售流通股份合计</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123,396,000.00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123,396,000.00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123,396,000.00</w:t>
            </w:r>
          </w:p>
        </w:tc>
      </w:tr>
      <w:tr>
        <w:trPr>
          <w:trHeight w:val="46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三、已上市流通股份</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tabs>
                <w:tab w:pos="1536" w:val="left"/>
              </w:tabs>
              <w:bidi w:val="0"/>
              <w:spacing w:before="0" w:after="0" w:line="240" w:lineRule="auto"/>
              <w:ind w:left="0" w:right="0" w:firstLine="240"/>
              <w:jc w:val="left"/>
              <w:rPr>
                <w:sz w:val="18"/>
                <w:szCs w:val="18"/>
              </w:rPr>
            </w:pPr>
            <w:r>
              <w:rPr>
                <w:color w:val="000000"/>
                <w:spacing w:val="0"/>
                <w:w w:val="100"/>
                <w:position w:val="0"/>
                <w:sz w:val="18"/>
                <w:szCs w:val="18"/>
              </w:rPr>
              <w:t>-</w:t>
              <w:tab/>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4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1、人民币普通股</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31,200,000.00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r>
              <w:rPr>
                <w:color w:val="000000"/>
                <w:spacing w:val="0"/>
                <w:w w:val="100"/>
                <w:position w:val="0"/>
                <w:sz w:val="18"/>
                <w:szCs w:val="18"/>
              </w:rPr>
              <w:t>15,600,000.00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13,104,000.00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28,704,000.00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59,904,000.00</w:t>
            </w:r>
          </w:p>
        </w:tc>
      </w:tr>
      <w:tr>
        <w:trPr>
          <w:trHeight w:val="45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2、境内上市的外资股</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5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3、境外上市的外资股</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4、其他</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58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已上市流通股份合计</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u w:val="single"/>
              </w:rPr>
              <w:t>31,200,000.00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u w:val="single"/>
              </w:rPr>
              <w:t>-</w:t>
            </w:r>
            <w:r>
              <w:rPr>
                <w:color w:val="000000"/>
                <w:spacing w:val="0"/>
                <w:w w:val="100"/>
                <w:position w:val="0"/>
                <w:sz w:val="18"/>
                <w:szCs w:val="18"/>
                <w:u w:val="single"/>
              </w:rPr>
              <w:t>15,600,000.00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13,104,000.00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28,704,000.00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59,904,000.00</w:t>
            </w:r>
          </w:p>
        </w:tc>
      </w:tr>
      <w:tr>
        <w:trPr>
          <w:trHeight w:val="35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股份总数</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122,200,000.00</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r>
              <w:rPr>
                <w:color w:val="000000"/>
                <w:spacing w:val="0"/>
                <w:w w:val="100"/>
                <w:position w:val="0"/>
                <w:sz w:val="18"/>
                <w:szCs w:val="18"/>
              </w:rPr>
              <w:t>61,100,000.00</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61,100,000.00</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183,300,000.00</w:t>
            </w:r>
          </w:p>
        </w:tc>
      </w:tr>
    </w:tbl>
    <w:p>
      <w:pPr>
        <w:widowControl w:val="0"/>
        <w:spacing w:after="579" w:line="1" w:lineRule="exact"/>
      </w:pPr>
    </w:p>
    <w:p>
      <w:pPr>
        <w:pStyle w:val="Style19"/>
        <w:keepNext w:val="0"/>
        <w:keepLines w:val="0"/>
        <w:widowControl w:val="0"/>
        <w:shd w:val="clear" w:color="auto" w:fill="auto"/>
        <w:bidi w:val="0"/>
        <w:spacing w:before="0" w:after="200" w:line="312" w:lineRule="exact"/>
        <w:ind w:left="0" w:right="0" w:firstLine="0"/>
        <w:jc w:val="left"/>
      </w:pPr>
      <w:r>
        <w:rPr>
          <w:color w:val="000000"/>
          <w:spacing w:val="0"/>
          <w:w w:val="100"/>
          <w:position w:val="0"/>
          <w:sz w:val="24"/>
          <w:szCs w:val="24"/>
        </w:rPr>
        <w:t>说明：</w:t>
      </w:r>
    </w:p>
    <w:p>
      <w:pPr>
        <w:pStyle w:val="Style19"/>
        <w:keepNext w:val="0"/>
        <w:keepLines w:val="0"/>
        <w:widowControl w:val="0"/>
        <w:shd w:val="clear" w:color="auto" w:fill="auto"/>
        <w:bidi w:val="0"/>
        <w:spacing w:before="0" w:after="200" w:line="312" w:lineRule="exact"/>
        <w:ind w:left="0" w:right="0" w:firstLine="0"/>
        <w:jc w:val="left"/>
      </w:pPr>
      <w:r>
        <w:rPr>
          <w:color w:val="000000"/>
          <w:spacing w:val="0"/>
          <w:w w:val="100"/>
          <w:position w:val="0"/>
          <w:sz w:val="24"/>
          <w:szCs w:val="24"/>
        </w:rPr>
        <w:t>（1）报告期内增资的验资机构和验资报告</w:t>
      </w:r>
    </w:p>
    <w:p>
      <w:pPr>
        <w:pStyle w:val="Style19"/>
        <w:keepNext w:val="0"/>
        <w:keepLines w:val="0"/>
        <w:widowControl w:val="0"/>
        <w:shd w:val="clear" w:color="auto" w:fill="auto"/>
        <w:bidi w:val="0"/>
        <w:spacing w:before="0" w:after="200" w:line="312" w:lineRule="exact"/>
        <w:ind w:left="0" w:right="0" w:firstLine="580"/>
        <w:jc w:val="left"/>
      </w:pPr>
      <w:r>
        <w:rPr>
          <w:color w:val="000000"/>
          <w:spacing w:val="0"/>
          <w:w w:val="100"/>
          <w:position w:val="0"/>
          <w:sz w:val="24"/>
          <w:szCs w:val="24"/>
        </w:rPr>
        <w:t>经本公司2005年年度股东大会决议，以本公司2005年末总股本12,220万股为基数, 用上市溢价发行股票产生的资本公积向全体股东每10股转增5股，共转增股本6,110万 元，变更后的股本为人民币18,330万元。此变更业经北京京都会计师事务所出具的北京 京都验字（2006）第070号验资报告验证。</w:t>
      </w:r>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sz w:val="24"/>
          <w:szCs w:val="24"/>
        </w:rPr>
        <w:t>（2）持本公司5%以上股份的股东名称及比例如下：</w:t>
      </w:r>
    </w:p>
    <w:tbl>
      <w:tblPr>
        <w:tblOverlap w:val="never"/>
        <w:jc w:val="left"/>
        <w:tblLayout w:type="fixed"/>
      </w:tblPr>
      <w:tblGrid>
        <w:gridCol w:w="1358"/>
        <w:gridCol w:w="3322"/>
        <w:gridCol w:w="2280"/>
        <w:gridCol w:w="1349"/>
      </w:tblGrid>
      <w:tr>
        <w:trPr>
          <w:trHeight w:val="350"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股权性质</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u w:val="single"/>
              </w:rPr>
              <w:t>股东名称</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持有金额</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u w:val="single"/>
              </w:rPr>
              <w:t>持有比例％</w:t>
            </w:r>
          </w:p>
        </w:tc>
      </w:tr>
      <w:tr>
        <w:trPr>
          <w:trHeight w:val="46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法人股</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北京华胜计算机有限公司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15,424,500.00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8.41</w:t>
            </w:r>
          </w:p>
        </w:tc>
      </w:tr>
      <w:tr>
        <w:trPr>
          <w:trHeight w:val="45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个人股</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苏纲</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30,849,000.00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16.83</w:t>
            </w:r>
          </w:p>
        </w:tc>
      </w:tr>
      <w:tr>
        <w:trPr>
          <w:trHeight w:val="36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个人股</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王维航</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23,445,300.00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12.79</w:t>
            </w:r>
          </w:p>
        </w:tc>
      </w:tr>
    </w:tbl>
    <w:p>
      <w:pPr>
        <w:widowControl w:val="0"/>
        <w:spacing w:line="1" w:lineRule="exact"/>
      </w:pPr>
    </w:p>
    <w:tbl>
      <w:tblPr>
        <w:tblOverlap w:val="never"/>
        <w:jc w:val="left"/>
        <w:tblLayout w:type="fixed"/>
      </w:tblPr>
      <w:tblGrid>
        <w:gridCol w:w="1258"/>
        <w:gridCol w:w="2587"/>
        <w:gridCol w:w="3216"/>
        <w:gridCol w:w="1037"/>
      </w:tblGrid>
      <w:tr>
        <w:trPr>
          <w:trHeight w:val="350"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个人股</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刘建柱</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19,743,300.00</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10.77</w:t>
            </w:r>
          </w:p>
        </w:tc>
      </w:tr>
      <w:tr>
        <w:trPr>
          <w:trHeight w:val="46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个人股</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刘燕京</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 xml:space="preserve">18,509,400. </w:t>
            </w:r>
            <w:r>
              <w:rPr>
                <w:color w:val="000000"/>
                <w:spacing w:val="0"/>
                <w:w w:val="100"/>
                <w:position w:val="0"/>
                <w:sz w:val="20"/>
                <w:szCs w:val="20"/>
              </w:rPr>
              <w:t>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10.10</w:t>
            </w:r>
          </w:p>
        </w:tc>
      </w:tr>
      <w:tr>
        <w:trPr>
          <w:trHeight w:val="45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个人股</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胡联奎</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u w:val="single"/>
              </w:rPr>
              <w:t>12,339,600.00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6.73</w:t>
            </w:r>
          </w:p>
        </w:tc>
      </w:tr>
      <w:tr>
        <w:trPr>
          <w:trHeight w:val="38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u w:val="single"/>
              </w:rPr>
              <w:t xml:space="preserve">120, </w:t>
            </w:r>
            <w:r>
              <w:rPr>
                <w:color w:val="000000"/>
                <w:spacing w:val="0"/>
                <w:w w:val="100"/>
                <w:position w:val="0"/>
                <w:sz w:val="20"/>
                <w:szCs w:val="20"/>
                <w:u w:val="single"/>
              </w:rPr>
              <w:t>311,100.00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65.63</w:t>
            </w:r>
          </w:p>
        </w:tc>
      </w:tr>
    </w:tbl>
    <w:p>
      <w:pPr>
        <w:pStyle w:val="Style21"/>
        <w:keepNext w:val="0"/>
        <w:keepLines w:val="0"/>
        <w:widowControl w:val="0"/>
        <w:shd w:val="clear" w:color="auto" w:fill="auto"/>
        <w:bidi w:val="0"/>
        <w:spacing w:before="0" w:after="0" w:line="240" w:lineRule="auto"/>
        <w:ind w:left="130" w:right="0" w:firstLine="0"/>
        <w:jc w:val="left"/>
        <w:rPr>
          <w:sz w:val="24"/>
          <w:szCs w:val="24"/>
        </w:rPr>
      </w:pPr>
      <w:r>
        <w:rPr>
          <w:color w:val="000000"/>
          <w:spacing w:val="0"/>
          <w:w w:val="100"/>
          <w:position w:val="0"/>
          <w:sz w:val="24"/>
          <w:szCs w:val="24"/>
        </w:rPr>
        <w:t>(3)股权分置改革方案</w:t>
      </w:r>
    </w:p>
    <w:p>
      <w:pPr>
        <w:widowControl w:val="0"/>
        <w:spacing w:after="219" w:line="1" w:lineRule="exact"/>
      </w:pPr>
    </w:p>
    <w:p>
      <w:pPr>
        <w:pStyle w:val="Style19"/>
        <w:keepNext w:val="0"/>
        <w:keepLines w:val="0"/>
        <w:widowControl w:val="0"/>
        <w:shd w:val="clear" w:color="auto" w:fill="auto"/>
        <w:bidi w:val="0"/>
        <w:spacing w:before="0" w:after="220" w:line="310" w:lineRule="exact"/>
        <w:ind w:left="0" w:right="0" w:firstLine="560"/>
        <w:jc w:val="both"/>
      </w:pPr>
      <w:r>
        <w:rPr>
          <w:color w:val="000000"/>
          <w:spacing w:val="0"/>
          <w:w w:val="100"/>
          <w:position w:val="0"/>
          <w:sz w:val="24"/>
          <w:szCs w:val="24"/>
        </w:rPr>
        <w:t>根据本公司2006年5月11日召开的北京华胜天成科技股份有限公司股权分置改革相 关股东会审议通过并于2006年5月17日实施的《股权分置改革方案》，本公司非流通股 股东按每10股支付</w:t>
      </w:r>
      <w:r>
        <w:rPr>
          <w:color w:val="000000"/>
          <w:spacing w:val="0"/>
          <w:w w:val="100"/>
          <w:position w:val="0"/>
          <w:sz w:val="24"/>
          <w:szCs w:val="24"/>
        </w:rPr>
        <w:t>2.8</w:t>
      </w:r>
      <w:r>
        <w:rPr>
          <w:color w:val="000000"/>
          <w:spacing w:val="0"/>
          <w:w w:val="100"/>
          <w:position w:val="0"/>
          <w:sz w:val="24"/>
          <w:szCs w:val="24"/>
        </w:rPr>
        <w:t>股对价股份给流通股股东，以换取其所持有的其余非流通股股份 获得上市流通权。本次股权分置方案实施后，本公司总股本不变，仍为183,300,000股, 所有股份均为流通股，其中无限售条件的流通股为59,904,000股，占本公司总股本的 32.68%；有限售条件的流通股为123,396,000股，占本公司总股本的67.32%。</w:t>
      </w:r>
    </w:p>
    <w:p>
      <w:pPr>
        <w:pStyle w:val="Style19"/>
        <w:keepNext w:val="0"/>
        <w:keepLines w:val="0"/>
        <w:widowControl w:val="0"/>
        <w:shd w:val="clear" w:color="auto" w:fill="auto"/>
        <w:bidi w:val="0"/>
        <w:spacing w:before="0" w:after="220" w:line="313" w:lineRule="exact"/>
        <w:ind w:left="0" w:right="0" w:firstLine="560"/>
        <w:jc w:val="both"/>
      </w:pPr>
      <w:r>
        <w:rPr>
          <w:color w:val="000000"/>
          <w:spacing w:val="0"/>
          <w:w w:val="100"/>
          <w:position w:val="0"/>
          <w:sz w:val="24"/>
          <w:szCs w:val="24"/>
        </w:rPr>
        <w:t>本公司全体有限售条件的流通股股东作出如下特别承诺:持有的股份自股权分置改革 方案实施之日起，在二十四个月内不上市交易或者转让。在前项规定期满后，通过证券交 易所挂牌交易出售股份的数量占本公司股份总数的比例在十二个月内不超过百分之五，在 二十四个月内不超过百分之十。苏纲、王维航、刘建柱、刘燕京、胡联奎为本公司高管, 在其持有的股份限售期满后，仍应按照有关规定予以锁定，直至其离职后六个月方可出售。</w:t>
      </w:r>
    </w:p>
    <w:p>
      <w:pPr>
        <w:pStyle w:val="Style21"/>
        <w:keepNext w:val="0"/>
        <w:keepLines w:val="0"/>
        <w:widowControl w:val="0"/>
        <w:shd w:val="clear" w:color="auto" w:fill="auto"/>
        <w:bidi w:val="0"/>
        <w:spacing w:before="0" w:after="0" w:line="240" w:lineRule="auto"/>
        <w:ind w:left="82" w:right="0" w:firstLine="0"/>
        <w:jc w:val="left"/>
        <w:rPr>
          <w:sz w:val="24"/>
          <w:szCs w:val="24"/>
        </w:rPr>
      </w:pPr>
      <w:r>
        <w:rPr>
          <w:color w:val="000000"/>
          <w:spacing w:val="0"/>
          <w:w w:val="100"/>
          <w:position w:val="0"/>
          <w:sz w:val="24"/>
          <w:szCs w:val="24"/>
        </w:rPr>
        <w:t>25、资本公积</w:t>
      </w:r>
    </w:p>
    <w:tbl>
      <w:tblPr>
        <w:tblOverlap w:val="never"/>
        <w:jc w:val="center"/>
        <w:tblLayout w:type="fixed"/>
      </w:tblPr>
      <w:tblGrid>
        <w:gridCol w:w="1891"/>
        <w:gridCol w:w="7762"/>
      </w:tblGrid>
      <w:tr>
        <w:trPr>
          <w:trHeight w:val="1536" w:hRule="exact"/>
        </w:trPr>
        <w:tc>
          <w:tcPr>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u w:val="single"/>
              </w:rPr>
              <w:t>项目</w:t>
            </w:r>
          </w:p>
          <w:p>
            <w:pPr>
              <w:pStyle w:val="Style23"/>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股本溢价</w:t>
            </w:r>
          </w:p>
          <w:p>
            <w:pPr>
              <w:pStyle w:val="Style23"/>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其他资本公积</w:t>
            </w:r>
          </w:p>
        </w:tc>
        <w:tc>
          <w:tcPr>
            <w:tcBorders/>
            <w:shd w:val="clear" w:color="auto" w:fill="FFFFFF"/>
            <w:vAlign w:val="top"/>
          </w:tcPr>
          <w:p>
            <w:pPr>
              <w:pStyle w:val="Style23"/>
              <w:keepNext w:val="0"/>
              <w:keepLines w:val="0"/>
              <w:widowControl w:val="0"/>
              <w:shd w:val="clear" w:color="auto" w:fill="auto"/>
              <w:tabs>
                <w:tab w:pos="2026" w:val="left"/>
                <w:tab w:pos="4056" w:val="left"/>
                <w:tab w:pos="5875" w:val="left"/>
              </w:tabs>
              <w:bidi w:val="0"/>
              <w:spacing w:before="0" w:after="0" w:line="394" w:lineRule="exact"/>
              <w:ind w:left="0" w:right="0" w:firstLine="0"/>
              <w:jc w:val="right"/>
              <w:rPr>
                <w:sz w:val="20"/>
                <w:szCs w:val="20"/>
              </w:rPr>
            </w:pPr>
            <w:r>
              <w:rPr>
                <w:color w:val="000000"/>
                <w:spacing w:val="0"/>
                <w:w w:val="100"/>
                <w:position w:val="0"/>
                <w:sz w:val="20"/>
                <w:szCs w:val="20"/>
                <w:u w:val="single"/>
              </w:rPr>
              <w:t>2006.01.01</w:t>
              <w:tab/>
            </w:r>
            <w:r>
              <w:rPr>
                <w:color w:val="000000"/>
                <w:spacing w:val="0"/>
                <w:w w:val="100"/>
                <w:position w:val="0"/>
                <w:sz w:val="20"/>
                <w:szCs w:val="20"/>
                <w:u w:val="single"/>
              </w:rPr>
              <w:t>本期增加</w:t>
              <w:tab/>
              <w:t>本期减少</w:t>
              <w:tab/>
            </w:r>
            <w:r>
              <w:rPr>
                <w:color w:val="000000"/>
                <w:spacing w:val="0"/>
                <w:w w:val="100"/>
                <w:position w:val="0"/>
                <w:sz w:val="20"/>
                <w:szCs w:val="20"/>
                <w:u w:val="single"/>
              </w:rPr>
              <w:t>2006. 12.31</w:t>
            </w:r>
          </w:p>
          <w:p>
            <w:pPr>
              <w:pStyle w:val="Style23"/>
              <w:keepNext w:val="0"/>
              <w:keepLines w:val="0"/>
              <w:widowControl w:val="0"/>
              <w:shd w:val="clear" w:color="auto" w:fill="auto"/>
              <w:tabs>
                <w:tab w:pos="4344" w:val="left"/>
                <w:tab w:pos="6230" w:val="left"/>
              </w:tabs>
              <w:bidi w:val="0"/>
              <w:spacing w:before="0" w:after="0" w:line="394" w:lineRule="exact"/>
              <w:ind w:left="360" w:right="0" w:firstLine="0"/>
              <w:jc w:val="both"/>
              <w:rPr>
                <w:sz w:val="20"/>
                <w:szCs w:val="20"/>
              </w:rPr>
            </w:pPr>
            <w:r>
              <w:rPr>
                <w:color w:val="000000"/>
                <w:spacing w:val="0"/>
                <w:w w:val="100"/>
                <w:position w:val="0"/>
                <w:sz w:val="20"/>
                <w:szCs w:val="20"/>
              </w:rPr>
              <w:t>344,689,043.43</w:t>
              <w:tab/>
              <w:t>63,819,000.00</w:t>
              <w:tab/>
              <w:t>280,870,043.43</w:t>
            </w:r>
          </w:p>
          <w:p>
            <w:pPr>
              <w:pStyle w:val="Style23"/>
              <w:keepNext w:val="0"/>
              <w:keepLines w:val="0"/>
              <w:widowControl w:val="0"/>
              <w:shd w:val="clear" w:color="auto" w:fill="auto"/>
              <w:tabs>
                <w:tab w:leader="underscore" w:pos="1728" w:val="left"/>
                <w:tab w:pos="2674" w:val="left"/>
                <w:tab w:pos="2674" w:val="left"/>
                <w:tab w:pos="4344" w:val="left"/>
                <w:tab w:pos="4354" w:val="left"/>
                <w:tab w:leader="underscore" w:pos="5616" w:val="left"/>
                <w:tab w:pos="6245" w:val="left"/>
                <w:tab w:pos="6667" w:val="left"/>
              </w:tabs>
              <w:bidi w:val="0"/>
              <w:spacing w:before="0" w:after="0" w:line="394" w:lineRule="exact"/>
              <w:ind w:left="360" w:right="0" w:firstLine="0"/>
              <w:jc w:val="both"/>
              <w:rPr>
                <w:sz w:val="20"/>
                <w:szCs w:val="20"/>
              </w:rPr>
            </w:pPr>
            <w:r>
              <w:rPr>
                <w:color w:val="000000"/>
                <w:spacing w:val="0"/>
                <w:w w:val="100"/>
                <w:position w:val="0"/>
                <w:sz w:val="20"/>
                <w:szCs w:val="20"/>
              </w:rPr>
              <w:tab/>
              <w:t>-</w:t>
              <w:tab/>
            </w:r>
            <w:r>
              <w:rPr>
                <w:color w:val="000000"/>
                <w:spacing w:val="0"/>
                <w:w w:val="100"/>
                <w:position w:val="0"/>
                <w:sz w:val="20"/>
                <w:szCs w:val="20"/>
                <w:u w:val="single"/>
              </w:rPr>
              <w:t xml:space="preserve">903, </w:t>
            </w:r>
            <w:r>
              <w:rPr>
                <w:color w:val="000000"/>
                <w:spacing w:val="0"/>
                <w:w w:val="100"/>
                <w:position w:val="0"/>
                <w:sz w:val="20"/>
                <w:szCs w:val="20"/>
                <w:u w:val="single"/>
              </w:rPr>
              <w:t>040.</w:t>
            </w:r>
            <w:r>
              <w:rPr>
                <w:color w:val="000000"/>
                <w:spacing w:val="0"/>
                <w:w w:val="100"/>
                <w:position w:val="0"/>
                <w:sz w:val="20"/>
                <w:szCs w:val="20"/>
                <w:u w:val="single"/>
              </w:rPr>
              <w:t>00</w:t>
            </w:r>
            <w:r>
              <w:rPr>
                <w:color w:val="000000"/>
                <w:spacing w:val="0"/>
                <w:w w:val="100"/>
                <w:position w:val="0"/>
                <w:sz w:val="20"/>
                <w:szCs w:val="20"/>
              </w:rPr>
              <w:tab/>
              <w:tab/>
              <w:t>-</w:t>
              <w:tab/>
            </w:r>
            <w:r>
              <w:rPr>
                <w:color w:val="000000"/>
                <w:spacing w:val="0"/>
                <w:w w:val="100"/>
                <w:position w:val="0"/>
                <w:sz w:val="20"/>
                <w:szCs w:val="20"/>
                <w:u w:val="single"/>
              </w:rPr>
              <w:t xml:space="preserve">903,040. </w:t>
            </w:r>
            <w:r>
              <w:rPr>
                <w:color w:val="000000"/>
                <w:spacing w:val="0"/>
                <w:w w:val="100"/>
                <w:position w:val="0"/>
                <w:sz w:val="20"/>
                <w:szCs w:val="20"/>
                <w:u w:val="single"/>
              </w:rPr>
              <w:t xml:space="preserve">00 </w:t>
            </w:r>
            <w:r>
              <w:rPr>
                <w:color w:val="000000"/>
                <w:spacing w:val="0"/>
                <w:w w:val="100"/>
                <w:position w:val="0"/>
                <w:sz w:val="20"/>
                <w:szCs w:val="20"/>
                <w:u w:val="single"/>
              </w:rPr>
              <w:t>344,689,043.43</w:t>
              <w:tab/>
            </w:r>
            <w:r>
              <w:rPr>
                <w:color w:val="000000"/>
                <w:spacing w:val="0"/>
                <w:w w:val="100"/>
                <w:position w:val="0"/>
                <w:sz w:val="20"/>
                <w:szCs w:val="20"/>
                <w:u w:val="single"/>
              </w:rPr>
              <w:t>903,</w:t>
            </w:r>
            <w:r>
              <w:rPr>
                <w:color w:val="000000"/>
                <w:spacing w:val="0"/>
                <w:w w:val="100"/>
                <w:position w:val="0"/>
                <w:sz w:val="20"/>
                <w:szCs w:val="20"/>
                <w:u w:val="single"/>
              </w:rPr>
              <w:t>040.</w:t>
            </w:r>
            <w:r>
              <w:rPr>
                <w:color w:val="000000"/>
                <w:spacing w:val="0"/>
                <w:w w:val="100"/>
                <w:position w:val="0"/>
                <w:sz w:val="20"/>
                <w:szCs w:val="20"/>
                <w:u w:val="single"/>
              </w:rPr>
              <w:t>00</w:t>
              <w:tab/>
            </w:r>
            <w:r>
              <w:rPr>
                <w:color w:val="000000"/>
                <w:spacing w:val="0"/>
                <w:w w:val="100"/>
                <w:position w:val="0"/>
                <w:sz w:val="20"/>
                <w:szCs w:val="20"/>
                <w:u w:val="single"/>
              </w:rPr>
              <w:t>63,819,000.</w:t>
            </w:r>
            <w:r>
              <w:rPr>
                <w:color w:val="000000"/>
                <w:spacing w:val="0"/>
                <w:w w:val="100"/>
                <w:position w:val="0"/>
                <w:sz w:val="20"/>
                <w:szCs w:val="20"/>
                <w:u w:val="single"/>
              </w:rPr>
              <w:t>00</w:t>
              <w:tab/>
            </w:r>
            <w:r>
              <w:rPr>
                <w:color w:val="000000"/>
                <w:spacing w:val="0"/>
                <w:w w:val="100"/>
                <w:position w:val="0"/>
                <w:sz w:val="20"/>
                <w:szCs w:val="20"/>
                <w:u w:val="single"/>
              </w:rPr>
              <w:t>281,773,083.43</w:t>
            </w:r>
          </w:p>
        </w:tc>
      </w:tr>
    </w:tbl>
    <w:p>
      <w:pPr>
        <w:pStyle w:val="Style21"/>
        <w:keepNext w:val="0"/>
        <w:keepLines w:val="0"/>
        <w:widowControl w:val="0"/>
        <w:shd w:val="clear" w:color="auto" w:fill="auto"/>
        <w:bidi w:val="0"/>
        <w:spacing w:before="0" w:after="0" w:line="311" w:lineRule="exact"/>
        <w:ind w:left="0" w:right="0" w:firstLine="0"/>
        <w:jc w:val="left"/>
        <w:rPr>
          <w:sz w:val="24"/>
          <w:szCs w:val="24"/>
        </w:rPr>
      </w:pPr>
      <w:r>
        <w:rPr>
          <w:color w:val="000000"/>
          <w:spacing w:val="0"/>
          <w:w w:val="100"/>
          <w:position w:val="0"/>
          <w:sz w:val="24"/>
          <w:szCs w:val="24"/>
        </w:rPr>
        <w:t>说明：</w:t>
      </w:r>
    </w:p>
    <w:p>
      <w:pPr>
        <w:widowControl w:val="0"/>
        <w:spacing w:after="219" w:line="1" w:lineRule="exact"/>
      </w:pPr>
    </w:p>
    <w:p>
      <w:pPr>
        <w:pStyle w:val="Style19"/>
        <w:keepNext w:val="0"/>
        <w:keepLines w:val="0"/>
        <w:widowControl w:val="0"/>
        <w:numPr>
          <w:ilvl w:val="0"/>
          <w:numId w:val="53"/>
        </w:numPr>
        <w:shd w:val="clear" w:color="auto" w:fill="auto"/>
        <w:tabs>
          <w:tab w:pos="477" w:val="left"/>
        </w:tabs>
        <w:bidi w:val="0"/>
        <w:spacing w:before="0" w:after="220" w:line="311" w:lineRule="exact"/>
        <w:ind w:left="0" w:right="0" w:firstLine="0"/>
        <w:jc w:val="left"/>
      </w:pPr>
      <w:bookmarkStart w:id="421" w:name="bookmark421"/>
      <w:bookmarkEnd w:id="421"/>
      <w:r>
        <w:rPr>
          <w:color w:val="000000"/>
          <w:spacing w:val="0"/>
          <w:w w:val="100"/>
          <w:position w:val="0"/>
          <w:sz w:val="24"/>
          <w:szCs w:val="24"/>
        </w:rPr>
        <w:t>本期增加：</w:t>
      </w:r>
    </w:p>
    <w:p>
      <w:pPr>
        <w:pStyle w:val="Style19"/>
        <w:keepNext w:val="0"/>
        <w:keepLines w:val="0"/>
        <w:widowControl w:val="0"/>
        <w:shd w:val="clear" w:color="auto" w:fill="auto"/>
        <w:bidi w:val="0"/>
        <w:spacing w:before="0" w:after="220" w:line="302" w:lineRule="exact"/>
        <w:ind w:left="0" w:right="0" w:firstLine="560"/>
        <w:jc w:val="both"/>
      </w:pPr>
      <w:r>
        <w:rPr>
          <w:color w:val="000000"/>
          <w:spacing w:val="0"/>
          <w:w w:val="100"/>
          <w:position w:val="0"/>
          <w:sz w:val="24"/>
          <w:szCs w:val="24"/>
        </w:rPr>
        <w:t>北京市高新技术成果转化服务中心根据《北京市财政局支持高新技术成果转化项目等 专项资金实施办法》(京财预［20011 2395号)的有关规定拨付专项资金</w:t>
      </w:r>
      <w:r>
        <w:rPr>
          <w:color w:val="000000"/>
          <w:spacing w:val="0"/>
          <w:w w:val="100"/>
          <w:position w:val="0"/>
          <w:sz w:val="24"/>
          <w:szCs w:val="24"/>
        </w:rPr>
        <w:t xml:space="preserve">1,062,400.00 </w:t>
      </w:r>
      <w:r>
        <w:rPr>
          <w:color w:val="000000"/>
          <w:spacing w:val="0"/>
          <w:w w:val="100"/>
          <w:position w:val="0"/>
          <w:sz w:val="24"/>
          <w:szCs w:val="24"/>
        </w:rPr>
        <w:t>元，扣除企业所得税</w:t>
      </w:r>
      <w:r>
        <w:rPr>
          <w:color w:val="000000"/>
          <w:spacing w:val="0"/>
          <w:w w:val="100"/>
          <w:position w:val="0"/>
          <w:sz w:val="24"/>
          <w:szCs w:val="24"/>
        </w:rPr>
        <w:t>159,360.00</w:t>
      </w:r>
      <w:r>
        <w:rPr>
          <w:color w:val="000000"/>
          <w:spacing w:val="0"/>
          <w:w w:val="100"/>
          <w:position w:val="0"/>
          <w:sz w:val="24"/>
          <w:szCs w:val="24"/>
        </w:rPr>
        <w:t>元后的净额计入资本公积。</w:t>
      </w:r>
    </w:p>
    <w:p>
      <w:pPr>
        <w:pStyle w:val="Style19"/>
        <w:keepNext w:val="0"/>
        <w:keepLines w:val="0"/>
        <w:widowControl w:val="0"/>
        <w:numPr>
          <w:ilvl w:val="0"/>
          <w:numId w:val="53"/>
        </w:numPr>
        <w:shd w:val="clear" w:color="auto" w:fill="auto"/>
        <w:tabs>
          <w:tab w:pos="477" w:val="left"/>
        </w:tabs>
        <w:bidi w:val="0"/>
        <w:spacing w:before="0" w:after="220" w:line="311" w:lineRule="exact"/>
        <w:ind w:left="0" w:right="0" w:firstLine="0"/>
        <w:jc w:val="left"/>
      </w:pPr>
      <w:bookmarkStart w:id="422" w:name="bookmark422"/>
      <w:bookmarkEnd w:id="422"/>
      <w:r>
        <w:rPr>
          <w:color w:val="000000"/>
          <w:spacing w:val="0"/>
          <w:w w:val="100"/>
          <w:position w:val="0"/>
          <w:sz w:val="24"/>
          <w:szCs w:val="24"/>
        </w:rPr>
        <w:t>本期减少：</w:t>
      </w:r>
    </w:p>
    <w:p>
      <w:pPr>
        <w:pStyle w:val="Style19"/>
        <w:keepNext w:val="0"/>
        <w:keepLines w:val="0"/>
        <w:widowControl w:val="0"/>
        <w:shd w:val="clear" w:color="auto" w:fill="auto"/>
        <w:bidi w:val="0"/>
        <w:spacing w:before="0" w:after="220" w:line="319" w:lineRule="exact"/>
        <w:ind w:left="0" w:right="0" w:firstLine="560"/>
        <w:jc w:val="left"/>
      </w:pPr>
      <w:r>
        <w:rPr>
          <w:color w:val="000000"/>
          <w:spacing w:val="0"/>
          <w:w w:val="100"/>
          <w:position w:val="0"/>
          <w:sz w:val="24"/>
          <w:szCs w:val="24"/>
        </w:rPr>
        <w:t xml:space="preserve">经本公司2005年年度股东大会决议，以本公司2005年末总股本12,220万股为基数, 用上市溢价发行股票产生的资本公积向全体股东每10股转增5股，共转增股本6,110万 </w:t>
      </w:r>
      <w:r>
        <w:rPr>
          <w:color w:val="000000"/>
          <w:spacing w:val="0"/>
          <w:w w:val="100"/>
          <w:position w:val="0"/>
          <w:sz w:val="24"/>
          <w:szCs w:val="24"/>
        </w:rPr>
        <w:t>J</w:t>
      </w:r>
      <w:r>
        <w:rPr>
          <w:color w:val="000000"/>
          <w:spacing w:val="0"/>
          <w:w w:val="100"/>
          <w:position w:val="0"/>
          <w:sz w:val="24"/>
          <w:szCs w:val="24"/>
        </w:rPr>
        <w:t>元。</w:t>
      </w:r>
    </w:p>
    <w:p>
      <w:pPr>
        <w:pStyle w:val="Style19"/>
        <w:keepNext w:val="0"/>
        <w:keepLines w:val="0"/>
        <w:widowControl w:val="0"/>
        <w:shd w:val="clear" w:color="auto" w:fill="auto"/>
        <w:bidi w:val="0"/>
        <w:spacing w:before="0" w:after="220" w:line="240" w:lineRule="auto"/>
        <w:ind w:left="0" w:right="0" w:firstLine="420"/>
        <w:jc w:val="left"/>
      </w:pPr>
      <w:r>
        <w:rPr>
          <w:color w:val="000000"/>
          <w:spacing w:val="0"/>
          <w:w w:val="100"/>
          <w:position w:val="0"/>
          <w:sz w:val="24"/>
          <w:szCs w:val="24"/>
        </w:rPr>
        <w:t>本公司本期支付股权分置改革相关费用2,719,000元。</w:t>
      </w:r>
      <w:r>
        <w:br w:type="page"/>
      </w:r>
    </w:p>
    <w:p>
      <w:pPr>
        <w:widowControl w:val="0"/>
        <w:spacing w:line="1" w:lineRule="exact"/>
      </w:pPr>
      <w:r>
        <mc:AlternateContent>
          <mc:Choice Requires="wps">
            <w:drawing>
              <wp:anchor distT="0" distB="299085" distL="0" distR="0" simplePos="0" relativeHeight="125829610" behindDoc="0" locked="0" layoutInCell="1" allowOverlap="1">
                <wp:simplePos x="0" y="0"/>
                <wp:positionH relativeFrom="page">
                  <wp:posOffset>908050</wp:posOffset>
                </wp:positionH>
                <wp:positionV relativeFrom="paragraph">
                  <wp:posOffset>0</wp:posOffset>
                </wp:positionV>
                <wp:extent cx="948055" cy="1158240"/>
                <wp:wrapTopAndBottom/>
                <wp:docPr id="255" name="Shape 255"/>
                <a:graphic xmlns:a="http://schemas.openxmlformats.org/drawingml/2006/main">
                  <a:graphicData uri="http://schemas.microsoft.com/office/word/2010/wordprocessingShape">
                    <wps:wsp>
                      <wps:cNvSpPr txBox="1"/>
                      <wps:spPr>
                        <a:xfrm>
                          <a:ext cx="948055" cy="1158240"/>
                        </a:xfrm>
                        <a:prstGeom prst="rect"/>
                        <a:noFill/>
                      </wps:spPr>
                      <wps:txbx>
                        <w:txbxContent>
                          <w:p>
                            <w:pPr>
                              <w:pStyle w:val="Style19"/>
                              <w:keepNext w:val="0"/>
                              <w:keepLines w:val="0"/>
                              <w:widowControl w:val="0"/>
                              <w:shd w:val="clear" w:color="auto" w:fill="auto"/>
                              <w:bidi w:val="0"/>
                              <w:spacing w:before="0" w:after="160" w:line="240" w:lineRule="auto"/>
                              <w:ind w:left="0" w:right="0" w:firstLine="0"/>
                              <w:jc w:val="left"/>
                            </w:pPr>
                            <w:bookmarkStart w:id="420" w:name="bookmark420"/>
                            <w:r>
                              <w:rPr>
                                <w:color w:val="000000"/>
                                <w:spacing w:val="0"/>
                                <w:w w:val="100"/>
                                <w:position w:val="0"/>
                                <w:sz w:val="24"/>
                                <w:szCs w:val="24"/>
                              </w:rPr>
                              <w:t>2</w:t>
                            </w:r>
                            <w:bookmarkEnd w:id="420"/>
                            <w:r>
                              <w:rPr>
                                <w:color w:val="000000"/>
                                <w:spacing w:val="0"/>
                                <w:w w:val="100"/>
                                <w:position w:val="0"/>
                                <w:sz w:val="24"/>
                                <w:szCs w:val="24"/>
                              </w:rPr>
                              <w:t>6、盈余公积</w:t>
                            </w:r>
                          </w:p>
                          <w:p>
                            <w:pPr>
                              <w:pStyle w:val="Style29"/>
                              <w:keepNext w:val="0"/>
                              <w:keepLines w:val="0"/>
                              <w:widowControl w:val="0"/>
                              <w:shd w:val="clear" w:color="auto" w:fill="auto"/>
                              <w:bidi w:val="0"/>
                              <w:spacing w:before="0" w:after="0" w:line="338" w:lineRule="exact"/>
                              <w:ind w:left="0" w:right="0" w:firstLine="0"/>
                              <w:jc w:val="left"/>
                            </w:pPr>
                            <w:r>
                              <w:rPr>
                                <w:color w:val="000000"/>
                                <w:spacing w:val="0"/>
                                <w:w w:val="100"/>
                                <w:position w:val="0"/>
                                <w:u w:val="single"/>
                              </w:rPr>
                              <w:t>项目</w:t>
                            </w:r>
                          </w:p>
                          <w:p>
                            <w:pPr>
                              <w:pStyle w:val="Style29"/>
                              <w:keepNext w:val="0"/>
                              <w:keepLines w:val="0"/>
                              <w:widowControl w:val="0"/>
                              <w:shd w:val="clear" w:color="auto" w:fill="auto"/>
                              <w:bidi w:val="0"/>
                              <w:spacing w:before="0" w:after="0" w:line="338" w:lineRule="exact"/>
                              <w:ind w:left="0" w:right="0" w:firstLine="0"/>
                              <w:jc w:val="left"/>
                            </w:pPr>
                            <w:r>
                              <w:rPr>
                                <w:color w:val="000000"/>
                                <w:spacing w:val="0"/>
                                <w:w w:val="100"/>
                                <w:position w:val="0"/>
                              </w:rPr>
                              <w:t>法定盈余公积 法定公益金 免税基金</w:t>
                            </w:r>
                          </w:p>
                        </w:txbxContent>
                      </wps:txbx>
                      <wps:bodyPr lIns="0" tIns="0" rIns="0" bIns="0">
                        <a:noAutoFit/>
                      </wps:bodyPr>
                    </wps:wsp>
                  </a:graphicData>
                </a:graphic>
              </wp:anchor>
            </w:drawing>
          </mc:Choice>
          <mc:Fallback>
            <w:pict>
              <v:shape id="_x0000_s1281" type="#_x0000_t202" style="position:absolute;margin-left:71.5pt;margin-top:0;width:74.650000000000006pt;height:91.200000000000003pt;z-index:-125829143;mso-wrap-distance-left:0;mso-wrap-distance-right:0;mso-wrap-distance-bottom:23.550000000000001pt;mso-position-horizontal-relative:page" filled="f" stroked="f">
                <v:textbox inset="0,0,0,0">
                  <w:txbxContent>
                    <w:p>
                      <w:pPr>
                        <w:pStyle w:val="Style19"/>
                        <w:keepNext w:val="0"/>
                        <w:keepLines w:val="0"/>
                        <w:widowControl w:val="0"/>
                        <w:shd w:val="clear" w:color="auto" w:fill="auto"/>
                        <w:bidi w:val="0"/>
                        <w:spacing w:before="0" w:after="160" w:line="240" w:lineRule="auto"/>
                        <w:ind w:left="0" w:right="0" w:firstLine="0"/>
                        <w:jc w:val="left"/>
                      </w:pPr>
                      <w:bookmarkStart w:id="420" w:name="bookmark420"/>
                      <w:r>
                        <w:rPr>
                          <w:color w:val="000000"/>
                          <w:spacing w:val="0"/>
                          <w:w w:val="100"/>
                          <w:position w:val="0"/>
                          <w:sz w:val="24"/>
                          <w:szCs w:val="24"/>
                        </w:rPr>
                        <w:t>2</w:t>
                      </w:r>
                      <w:bookmarkEnd w:id="420"/>
                      <w:r>
                        <w:rPr>
                          <w:color w:val="000000"/>
                          <w:spacing w:val="0"/>
                          <w:w w:val="100"/>
                          <w:position w:val="0"/>
                          <w:sz w:val="24"/>
                          <w:szCs w:val="24"/>
                        </w:rPr>
                        <w:t>6、盈余公积</w:t>
                      </w:r>
                    </w:p>
                    <w:p>
                      <w:pPr>
                        <w:pStyle w:val="Style29"/>
                        <w:keepNext w:val="0"/>
                        <w:keepLines w:val="0"/>
                        <w:widowControl w:val="0"/>
                        <w:shd w:val="clear" w:color="auto" w:fill="auto"/>
                        <w:bidi w:val="0"/>
                        <w:spacing w:before="0" w:after="0" w:line="338" w:lineRule="exact"/>
                        <w:ind w:left="0" w:right="0" w:firstLine="0"/>
                        <w:jc w:val="left"/>
                      </w:pPr>
                      <w:r>
                        <w:rPr>
                          <w:color w:val="000000"/>
                          <w:spacing w:val="0"/>
                          <w:w w:val="100"/>
                          <w:position w:val="0"/>
                          <w:u w:val="single"/>
                        </w:rPr>
                        <w:t>项目</w:t>
                      </w:r>
                    </w:p>
                    <w:p>
                      <w:pPr>
                        <w:pStyle w:val="Style29"/>
                        <w:keepNext w:val="0"/>
                        <w:keepLines w:val="0"/>
                        <w:widowControl w:val="0"/>
                        <w:shd w:val="clear" w:color="auto" w:fill="auto"/>
                        <w:bidi w:val="0"/>
                        <w:spacing w:before="0" w:after="0" w:line="338" w:lineRule="exact"/>
                        <w:ind w:left="0" w:right="0" w:firstLine="0"/>
                        <w:jc w:val="left"/>
                      </w:pPr>
                      <w:r>
                        <w:rPr>
                          <w:color w:val="000000"/>
                          <w:spacing w:val="0"/>
                          <w:w w:val="100"/>
                          <w:position w:val="0"/>
                        </w:rPr>
                        <w:t>法定盈余公积 法定公益金 免税基金</w:t>
                      </w:r>
                    </w:p>
                  </w:txbxContent>
                </v:textbox>
                <w10:wrap type="topAndBottom" anchorx="page"/>
              </v:shape>
            </w:pict>
          </mc:Fallback>
        </mc:AlternateContent>
      </w:r>
      <w:r>
        <mc:AlternateContent>
          <mc:Choice Requires="wps">
            <w:drawing>
              <wp:anchor distT="341630" distB="88265" distL="0" distR="0" simplePos="0" relativeHeight="125829612" behindDoc="0" locked="0" layoutInCell="1" allowOverlap="1">
                <wp:simplePos x="0" y="0"/>
                <wp:positionH relativeFrom="page">
                  <wp:posOffset>2124075</wp:posOffset>
                </wp:positionH>
                <wp:positionV relativeFrom="paragraph">
                  <wp:posOffset>341630</wp:posOffset>
                </wp:positionV>
                <wp:extent cx="892810" cy="1027430"/>
                <wp:wrapTopAndBottom/>
                <wp:docPr id="257" name="Shape 257"/>
                <a:graphic xmlns:a="http://schemas.openxmlformats.org/drawingml/2006/main">
                  <a:graphicData uri="http://schemas.microsoft.com/office/word/2010/wordprocessingShape">
                    <wps:wsp>
                      <wps:cNvSpPr txBox="1"/>
                      <wps:spPr>
                        <a:xfrm>
                          <a:ext cx="892810" cy="1027430"/>
                        </a:xfrm>
                        <a:prstGeom prst="rect"/>
                        <a:noFill/>
                      </wps:spPr>
                      <wps:txbx>
                        <w:txbxContent>
                          <w:p>
                            <w:pPr>
                              <w:pStyle w:val="Style29"/>
                              <w:keepNext w:val="0"/>
                              <w:keepLines w:val="0"/>
                              <w:widowControl w:val="0"/>
                              <w:shd w:val="clear" w:color="auto" w:fill="auto"/>
                              <w:bidi w:val="0"/>
                              <w:spacing w:before="0" w:after="100" w:line="240" w:lineRule="auto"/>
                              <w:ind w:left="0" w:right="0" w:firstLine="320"/>
                              <w:jc w:val="left"/>
                            </w:pPr>
                            <w:r>
                              <w:rPr>
                                <w:color w:val="000000"/>
                                <w:spacing w:val="0"/>
                                <w:w w:val="100"/>
                                <w:position w:val="0"/>
                                <w:u w:val="single"/>
                              </w:rPr>
                              <w:t>2006. 01.01</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34,510,868.46</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17,255,434.24</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u w:val="single"/>
                              </w:rPr>
                              <w:t>33,373,576.94</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u w:val="single"/>
                              </w:rPr>
                              <w:t xml:space="preserve">85,139, </w:t>
                            </w:r>
                            <w:r>
                              <w:rPr>
                                <w:color w:val="000000"/>
                                <w:spacing w:val="0"/>
                                <w:w w:val="100"/>
                                <w:position w:val="0"/>
                                <w:u w:val="single"/>
                              </w:rPr>
                              <w:t>879.64</w:t>
                            </w:r>
                          </w:p>
                        </w:txbxContent>
                      </wps:txbx>
                      <wps:bodyPr lIns="0" tIns="0" rIns="0" bIns="0">
                        <a:noAutoFit/>
                      </wps:bodyPr>
                    </wps:wsp>
                  </a:graphicData>
                </a:graphic>
              </wp:anchor>
            </w:drawing>
          </mc:Choice>
          <mc:Fallback>
            <w:pict>
              <v:shape id="_x0000_s1283" type="#_x0000_t202" style="position:absolute;margin-left:167.25pt;margin-top:26.900000000000002pt;width:70.299999999999997pt;height:80.900000000000006pt;z-index:-125829141;mso-wrap-distance-left:0;mso-wrap-distance-top:26.900000000000002pt;mso-wrap-distance-right:0;mso-wrap-distance-bottom:6.9500000000000002pt;mso-position-horizontal-relative:page" filled="f" stroked="f">
                <v:textbox inset="0,0,0,0">
                  <w:txbxContent>
                    <w:p>
                      <w:pPr>
                        <w:pStyle w:val="Style29"/>
                        <w:keepNext w:val="0"/>
                        <w:keepLines w:val="0"/>
                        <w:widowControl w:val="0"/>
                        <w:shd w:val="clear" w:color="auto" w:fill="auto"/>
                        <w:bidi w:val="0"/>
                        <w:spacing w:before="0" w:after="100" w:line="240" w:lineRule="auto"/>
                        <w:ind w:left="0" w:right="0" w:firstLine="320"/>
                        <w:jc w:val="left"/>
                      </w:pPr>
                      <w:r>
                        <w:rPr>
                          <w:color w:val="000000"/>
                          <w:spacing w:val="0"/>
                          <w:w w:val="100"/>
                          <w:position w:val="0"/>
                          <w:u w:val="single"/>
                        </w:rPr>
                        <w:t>2006. 01.01</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34,510,868.46</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17,255,434.24</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u w:val="single"/>
                        </w:rPr>
                        <w:t>33,373,576.94</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u w:val="single"/>
                        </w:rPr>
                        <w:t xml:space="preserve">85,139, </w:t>
                      </w:r>
                      <w:r>
                        <w:rPr>
                          <w:color w:val="000000"/>
                          <w:spacing w:val="0"/>
                          <w:w w:val="100"/>
                          <w:position w:val="0"/>
                          <w:u w:val="single"/>
                        </w:rPr>
                        <w:t>879.64</w:t>
                      </w:r>
                    </w:p>
                  </w:txbxContent>
                </v:textbox>
                <w10:wrap type="topAndBottom" anchorx="page"/>
              </v:shape>
            </w:pict>
          </mc:Fallback>
        </mc:AlternateContent>
      </w:r>
      <w:r>
        <mc:AlternateContent>
          <mc:Choice Requires="wps">
            <w:drawing>
              <wp:anchor distT="344170" distB="88900" distL="0" distR="0" simplePos="0" relativeHeight="125829614" behindDoc="0" locked="0" layoutInCell="1" allowOverlap="1">
                <wp:simplePos x="0" y="0"/>
                <wp:positionH relativeFrom="page">
                  <wp:posOffset>3449955</wp:posOffset>
                </wp:positionH>
                <wp:positionV relativeFrom="paragraph">
                  <wp:posOffset>344170</wp:posOffset>
                </wp:positionV>
                <wp:extent cx="890270" cy="1024255"/>
                <wp:wrapTopAndBottom/>
                <wp:docPr id="259" name="Shape 259"/>
                <a:graphic xmlns:a="http://schemas.openxmlformats.org/drawingml/2006/main">
                  <a:graphicData uri="http://schemas.microsoft.com/office/word/2010/wordprocessingShape">
                    <wps:wsp>
                      <wps:cNvSpPr txBox="1"/>
                      <wps:spPr>
                        <a:xfrm>
                          <a:ext cx="890270" cy="1024255"/>
                        </a:xfrm>
                        <a:prstGeom prst="rect"/>
                        <a:noFill/>
                      </wps:spPr>
                      <wps:txbx>
                        <w:txbxContent>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u w:val="single"/>
                              </w:rPr>
                              <w:t>本期增加</w:t>
                            </w:r>
                          </w:p>
                          <w:p>
                            <w:pPr>
                              <w:pStyle w:val="Style29"/>
                              <w:keepNext w:val="0"/>
                              <w:keepLines w:val="0"/>
                              <w:widowControl w:val="0"/>
                              <w:shd w:val="clear" w:color="auto" w:fill="auto"/>
                              <w:bidi w:val="0"/>
                              <w:spacing w:before="0" w:after="440" w:line="240" w:lineRule="auto"/>
                              <w:ind w:left="0" w:right="0" w:firstLine="0"/>
                              <w:jc w:val="left"/>
                            </w:pPr>
                            <w:r>
                              <w:rPr>
                                <w:color w:val="000000"/>
                                <w:spacing w:val="0"/>
                                <w:w w:val="100"/>
                                <w:position w:val="0"/>
                              </w:rPr>
                              <w:t>30,380,745.05</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u w:val="single"/>
                              </w:rPr>
                              <w:t>5,294,320.31</w:t>
                            </w:r>
                          </w:p>
                          <w:p>
                            <w:pPr>
                              <w:pStyle w:val="Style29"/>
                              <w:keepNext w:val="0"/>
                              <w:keepLines w:val="0"/>
                              <w:widowControl w:val="0"/>
                              <w:shd w:val="clear" w:color="auto" w:fill="auto"/>
                              <w:bidi w:val="0"/>
                              <w:spacing w:before="0" w:after="260" w:line="240" w:lineRule="auto"/>
                              <w:ind w:left="0" w:right="0" w:firstLine="0"/>
                              <w:jc w:val="both"/>
                            </w:pPr>
                            <w:r>
                              <w:rPr>
                                <w:color w:val="000000"/>
                                <w:spacing w:val="0"/>
                                <w:w w:val="100"/>
                                <w:position w:val="0"/>
                                <w:u w:val="single"/>
                              </w:rPr>
                              <w:t xml:space="preserve">35, 675, </w:t>
                            </w:r>
                            <w:r>
                              <w:rPr>
                                <w:color w:val="000000"/>
                                <w:spacing w:val="0"/>
                                <w:w w:val="100"/>
                                <w:position w:val="0"/>
                                <w:u w:val="single"/>
                              </w:rPr>
                              <w:t>065.36</w:t>
                            </w:r>
                          </w:p>
                        </w:txbxContent>
                      </wps:txbx>
                      <wps:bodyPr lIns="0" tIns="0" rIns="0" bIns="0">
                        <a:noAutoFit/>
                      </wps:bodyPr>
                    </wps:wsp>
                  </a:graphicData>
                </a:graphic>
              </wp:anchor>
            </w:drawing>
          </mc:Choice>
          <mc:Fallback>
            <w:pict>
              <v:shape id="_x0000_s1285" type="#_x0000_t202" style="position:absolute;margin-left:271.64999999999998pt;margin-top:27.100000000000001pt;width:70.100000000000009pt;height:80.650000000000006pt;z-index:-125829139;mso-wrap-distance-left:0;mso-wrap-distance-top:27.100000000000001pt;mso-wrap-distance-right:0;mso-wrap-distance-bottom:7.pt;mso-position-horizontal-relative:page" filled="f" stroked="f">
                <v:textbox inset="0,0,0,0">
                  <w:txbxContent>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u w:val="single"/>
                        </w:rPr>
                        <w:t>本期增加</w:t>
                      </w:r>
                    </w:p>
                    <w:p>
                      <w:pPr>
                        <w:pStyle w:val="Style29"/>
                        <w:keepNext w:val="0"/>
                        <w:keepLines w:val="0"/>
                        <w:widowControl w:val="0"/>
                        <w:shd w:val="clear" w:color="auto" w:fill="auto"/>
                        <w:bidi w:val="0"/>
                        <w:spacing w:before="0" w:after="440" w:line="240" w:lineRule="auto"/>
                        <w:ind w:left="0" w:right="0" w:firstLine="0"/>
                        <w:jc w:val="left"/>
                      </w:pPr>
                      <w:r>
                        <w:rPr>
                          <w:color w:val="000000"/>
                          <w:spacing w:val="0"/>
                          <w:w w:val="100"/>
                          <w:position w:val="0"/>
                        </w:rPr>
                        <w:t>30,380,745.05</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u w:val="single"/>
                        </w:rPr>
                        <w:t>5,294,320.31</w:t>
                      </w:r>
                    </w:p>
                    <w:p>
                      <w:pPr>
                        <w:pStyle w:val="Style29"/>
                        <w:keepNext w:val="0"/>
                        <w:keepLines w:val="0"/>
                        <w:widowControl w:val="0"/>
                        <w:shd w:val="clear" w:color="auto" w:fill="auto"/>
                        <w:bidi w:val="0"/>
                        <w:spacing w:before="0" w:after="260" w:line="240" w:lineRule="auto"/>
                        <w:ind w:left="0" w:right="0" w:firstLine="0"/>
                        <w:jc w:val="both"/>
                      </w:pPr>
                      <w:r>
                        <w:rPr>
                          <w:color w:val="000000"/>
                          <w:spacing w:val="0"/>
                          <w:w w:val="100"/>
                          <w:position w:val="0"/>
                          <w:u w:val="single"/>
                        </w:rPr>
                        <w:t xml:space="preserve">35, 675, </w:t>
                      </w:r>
                      <w:r>
                        <w:rPr>
                          <w:color w:val="000000"/>
                          <w:spacing w:val="0"/>
                          <w:w w:val="100"/>
                          <w:position w:val="0"/>
                          <w:u w:val="single"/>
                        </w:rPr>
                        <w:t>065.36</w:t>
                      </w:r>
                    </w:p>
                  </w:txbxContent>
                </v:textbox>
                <w10:wrap type="topAndBottom" anchorx="page"/>
              </v:shape>
            </w:pict>
          </mc:Fallback>
        </mc:AlternateContent>
      </w:r>
      <w:r>
        <mc:AlternateContent>
          <mc:Choice Requires="wps">
            <w:drawing>
              <wp:anchor distT="344170" distB="88900" distL="0" distR="0" simplePos="0" relativeHeight="125829616" behindDoc="0" locked="0" layoutInCell="1" allowOverlap="1">
                <wp:simplePos x="0" y="0"/>
                <wp:positionH relativeFrom="page">
                  <wp:posOffset>4791075</wp:posOffset>
                </wp:positionH>
                <wp:positionV relativeFrom="paragraph">
                  <wp:posOffset>344170</wp:posOffset>
                </wp:positionV>
                <wp:extent cx="883920" cy="1024255"/>
                <wp:wrapTopAndBottom/>
                <wp:docPr id="261" name="Shape 261"/>
                <a:graphic xmlns:a="http://schemas.openxmlformats.org/drawingml/2006/main">
                  <a:graphicData uri="http://schemas.microsoft.com/office/word/2010/wordprocessingShape">
                    <wps:wsp>
                      <wps:cNvSpPr txBox="1"/>
                      <wps:spPr>
                        <a:xfrm>
                          <a:ext cx="883920" cy="1024255"/>
                        </a:xfrm>
                        <a:prstGeom prst="rect"/>
                        <a:noFill/>
                      </wps:spPr>
                      <wps:txbx>
                        <w:txbxContent>
                          <w:p>
                            <w:pPr>
                              <w:pStyle w:val="Style29"/>
                              <w:keepNext w:val="0"/>
                              <w:keepLines w:val="0"/>
                              <w:widowControl w:val="0"/>
                              <w:shd w:val="clear" w:color="auto" w:fill="auto"/>
                              <w:bidi w:val="0"/>
                              <w:spacing w:before="0" w:after="420" w:line="240" w:lineRule="auto"/>
                              <w:ind w:left="0" w:right="0" w:firstLine="0"/>
                              <w:jc w:val="right"/>
                            </w:pPr>
                            <w:r>
                              <w:rPr>
                                <w:color w:val="000000"/>
                                <w:spacing w:val="0"/>
                                <w:w w:val="100"/>
                                <w:position w:val="0"/>
                                <w:u w:val="single"/>
                              </w:rPr>
                              <w:t>本期减少</w:t>
                            </w:r>
                          </w:p>
                          <w:p>
                            <w:pPr>
                              <w:pStyle w:val="Style29"/>
                              <w:keepNext w:val="0"/>
                              <w:keepLines w:val="0"/>
                              <w:widowControl w:val="0"/>
                              <w:shd w:val="clear" w:color="auto" w:fill="auto"/>
                              <w:bidi w:val="0"/>
                              <w:spacing w:before="0" w:after="420" w:line="240" w:lineRule="auto"/>
                              <w:ind w:left="0" w:right="0" w:firstLine="0"/>
                              <w:jc w:val="right"/>
                            </w:pPr>
                            <w:r>
                              <w:rPr>
                                <w:color w:val="000000"/>
                                <w:spacing w:val="0"/>
                                <w:w w:val="100"/>
                                <w:position w:val="0"/>
                              </w:rPr>
                              <w:t xml:space="preserve">17,255, </w:t>
                            </w:r>
                            <w:r>
                              <w:rPr>
                                <w:color w:val="000000"/>
                                <w:spacing w:val="0"/>
                                <w:w w:val="100"/>
                                <w:position w:val="0"/>
                              </w:rPr>
                              <w:t>434.24</w:t>
                            </w:r>
                          </w:p>
                          <w:p>
                            <w:pPr>
                              <w:pStyle w:val="Style29"/>
                              <w:keepNext w:val="0"/>
                              <w:keepLines w:val="0"/>
                              <w:widowControl w:val="0"/>
                              <w:shd w:val="clear" w:color="auto" w:fill="auto"/>
                              <w:bidi w:val="0"/>
                              <w:spacing w:before="0" w:after="420" w:line="240" w:lineRule="auto"/>
                              <w:ind w:left="0" w:right="0" w:firstLine="0"/>
                              <w:jc w:val="right"/>
                            </w:pPr>
                            <w:r>
                              <w:rPr>
                                <w:color w:val="000000"/>
                                <w:spacing w:val="0"/>
                                <w:w w:val="100"/>
                                <w:position w:val="0"/>
                                <w:u w:val="single"/>
                              </w:rPr>
                              <w:t xml:space="preserve">17,255,434. </w:t>
                            </w:r>
                            <w:r>
                              <w:rPr>
                                <w:color w:val="000000"/>
                                <w:spacing w:val="0"/>
                                <w:w w:val="100"/>
                                <w:position w:val="0"/>
                                <w:u w:val="single"/>
                              </w:rPr>
                              <w:t>24</w:t>
                            </w:r>
                          </w:p>
                        </w:txbxContent>
                      </wps:txbx>
                      <wps:bodyPr lIns="0" tIns="0" rIns="0" bIns="0">
                        <a:noAutoFit/>
                      </wps:bodyPr>
                    </wps:wsp>
                  </a:graphicData>
                </a:graphic>
              </wp:anchor>
            </w:drawing>
          </mc:Choice>
          <mc:Fallback>
            <w:pict>
              <v:shape id="_x0000_s1287" type="#_x0000_t202" style="position:absolute;margin-left:377.25pt;margin-top:27.100000000000001pt;width:69.600000000000009pt;height:80.650000000000006pt;z-index:-125829137;mso-wrap-distance-left:0;mso-wrap-distance-top:27.100000000000001pt;mso-wrap-distance-right:0;mso-wrap-distance-bottom:7.pt;mso-position-horizontal-relative:page" filled="f" stroked="f">
                <v:textbox inset="0,0,0,0">
                  <w:txbxContent>
                    <w:p>
                      <w:pPr>
                        <w:pStyle w:val="Style29"/>
                        <w:keepNext w:val="0"/>
                        <w:keepLines w:val="0"/>
                        <w:widowControl w:val="0"/>
                        <w:shd w:val="clear" w:color="auto" w:fill="auto"/>
                        <w:bidi w:val="0"/>
                        <w:spacing w:before="0" w:after="420" w:line="240" w:lineRule="auto"/>
                        <w:ind w:left="0" w:right="0" w:firstLine="0"/>
                        <w:jc w:val="right"/>
                      </w:pPr>
                      <w:r>
                        <w:rPr>
                          <w:color w:val="000000"/>
                          <w:spacing w:val="0"/>
                          <w:w w:val="100"/>
                          <w:position w:val="0"/>
                          <w:u w:val="single"/>
                        </w:rPr>
                        <w:t>本期减少</w:t>
                      </w:r>
                    </w:p>
                    <w:p>
                      <w:pPr>
                        <w:pStyle w:val="Style29"/>
                        <w:keepNext w:val="0"/>
                        <w:keepLines w:val="0"/>
                        <w:widowControl w:val="0"/>
                        <w:shd w:val="clear" w:color="auto" w:fill="auto"/>
                        <w:bidi w:val="0"/>
                        <w:spacing w:before="0" w:after="420" w:line="240" w:lineRule="auto"/>
                        <w:ind w:left="0" w:right="0" w:firstLine="0"/>
                        <w:jc w:val="right"/>
                      </w:pPr>
                      <w:r>
                        <w:rPr>
                          <w:color w:val="000000"/>
                          <w:spacing w:val="0"/>
                          <w:w w:val="100"/>
                          <w:position w:val="0"/>
                        </w:rPr>
                        <w:t xml:space="preserve">17,255, </w:t>
                      </w:r>
                      <w:r>
                        <w:rPr>
                          <w:color w:val="000000"/>
                          <w:spacing w:val="0"/>
                          <w:w w:val="100"/>
                          <w:position w:val="0"/>
                        </w:rPr>
                        <w:t>434.24</w:t>
                      </w:r>
                    </w:p>
                    <w:p>
                      <w:pPr>
                        <w:pStyle w:val="Style29"/>
                        <w:keepNext w:val="0"/>
                        <w:keepLines w:val="0"/>
                        <w:widowControl w:val="0"/>
                        <w:shd w:val="clear" w:color="auto" w:fill="auto"/>
                        <w:bidi w:val="0"/>
                        <w:spacing w:before="0" w:after="420" w:line="240" w:lineRule="auto"/>
                        <w:ind w:left="0" w:right="0" w:firstLine="0"/>
                        <w:jc w:val="right"/>
                      </w:pPr>
                      <w:r>
                        <w:rPr>
                          <w:color w:val="000000"/>
                          <w:spacing w:val="0"/>
                          <w:w w:val="100"/>
                          <w:position w:val="0"/>
                          <w:u w:val="single"/>
                        </w:rPr>
                        <w:t xml:space="preserve">17,255,434. </w:t>
                      </w:r>
                      <w:r>
                        <w:rPr>
                          <w:color w:val="000000"/>
                          <w:spacing w:val="0"/>
                          <w:w w:val="100"/>
                          <w:position w:val="0"/>
                          <w:u w:val="single"/>
                        </w:rPr>
                        <w:t>24</w:t>
                      </w:r>
                    </w:p>
                  </w:txbxContent>
                </v:textbox>
                <w10:wrap type="topAndBottom" anchorx="page"/>
              </v:shape>
            </w:pict>
          </mc:Fallback>
        </mc:AlternateContent>
      </w:r>
      <w:r>
        <mc:AlternateContent>
          <mc:Choice Requires="wps">
            <w:drawing>
              <wp:anchor distT="341630" distB="88265" distL="0" distR="0" simplePos="0" relativeHeight="125829618" behindDoc="0" locked="0" layoutInCell="1" allowOverlap="1">
                <wp:simplePos x="0" y="0"/>
                <wp:positionH relativeFrom="page">
                  <wp:posOffset>6059170</wp:posOffset>
                </wp:positionH>
                <wp:positionV relativeFrom="paragraph">
                  <wp:posOffset>341630</wp:posOffset>
                </wp:positionV>
                <wp:extent cx="948055" cy="1027430"/>
                <wp:wrapTopAndBottom/>
                <wp:docPr id="263" name="Shape 263"/>
                <a:graphic xmlns:a="http://schemas.openxmlformats.org/drawingml/2006/main">
                  <a:graphicData uri="http://schemas.microsoft.com/office/word/2010/wordprocessingShape">
                    <wps:wsp>
                      <wps:cNvSpPr txBox="1"/>
                      <wps:spPr>
                        <a:xfrm>
                          <a:ext cx="948055" cy="1027430"/>
                        </a:xfrm>
                        <a:prstGeom prst="rect"/>
                        <a:noFill/>
                      </wps:spPr>
                      <wps:txbx>
                        <w:txbxContent>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u w:val="single"/>
                              </w:rPr>
                              <w:t>2006. 12.31</w:t>
                            </w:r>
                          </w:p>
                          <w:p>
                            <w:pPr>
                              <w:pStyle w:val="Style29"/>
                              <w:keepNext w:val="0"/>
                              <w:keepLines w:val="0"/>
                              <w:widowControl w:val="0"/>
                              <w:shd w:val="clear" w:color="auto" w:fill="auto"/>
                              <w:bidi w:val="0"/>
                              <w:spacing w:before="0" w:after="440" w:line="240" w:lineRule="auto"/>
                              <w:ind w:left="0" w:right="0" w:firstLine="0"/>
                              <w:jc w:val="left"/>
                            </w:pPr>
                            <w:r>
                              <w:rPr>
                                <w:color w:val="000000"/>
                                <w:spacing w:val="0"/>
                                <w:w w:val="100"/>
                                <w:position w:val="0"/>
                              </w:rPr>
                              <w:t>64,891,613.51</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u w:val="single"/>
                              </w:rPr>
                              <w:t xml:space="preserve">38, 667, </w:t>
                            </w:r>
                            <w:r>
                              <w:rPr>
                                <w:color w:val="000000"/>
                                <w:spacing w:val="0"/>
                                <w:w w:val="100"/>
                                <w:position w:val="0"/>
                                <w:u w:val="single"/>
                              </w:rPr>
                              <w:t>897.25</w:t>
                            </w:r>
                          </w:p>
                          <w:p>
                            <w:pPr>
                              <w:pStyle w:val="Style29"/>
                              <w:keepNext w:val="0"/>
                              <w:keepLines w:val="0"/>
                              <w:widowControl w:val="0"/>
                              <w:shd w:val="clear" w:color="auto" w:fill="auto"/>
                              <w:bidi w:val="0"/>
                              <w:spacing w:before="0" w:after="260" w:line="240" w:lineRule="auto"/>
                              <w:ind w:left="0" w:right="0" w:firstLine="0"/>
                              <w:jc w:val="right"/>
                            </w:pPr>
                            <w:r>
                              <w:rPr>
                                <w:color w:val="000000"/>
                                <w:spacing w:val="0"/>
                                <w:w w:val="100"/>
                                <w:position w:val="0"/>
                                <w:u w:val="single"/>
                              </w:rPr>
                              <w:t xml:space="preserve">103,559,510. </w:t>
                            </w:r>
                            <w:r>
                              <w:rPr>
                                <w:color w:val="000000"/>
                                <w:spacing w:val="0"/>
                                <w:w w:val="100"/>
                                <w:position w:val="0"/>
                                <w:u w:val="single"/>
                              </w:rPr>
                              <w:t>76</w:t>
                            </w:r>
                          </w:p>
                        </w:txbxContent>
                      </wps:txbx>
                      <wps:bodyPr lIns="0" tIns="0" rIns="0" bIns="0">
                        <a:noAutoFit/>
                      </wps:bodyPr>
                    </wps:wsp>
                  </a:graphicData>
                </a:graphic>
              </wp:anchor>
            </w:drawing>
          </mc:Choice>
          <mc:Fallback>
            <w:pict>
              <v:shape id="_x0000_s1289" type="#_x0000_t202" style="position:absolute;margin-left:477.10000000000002pt;margin-top:26.900000000000002pt;width:74.650000000000006pt;height:80.900000000000006pt;z-index:-125829135;mso-wrap-distance-left:0;mso-wrap-distance-top:26.900000000000002pt;mso-wrap-distance-right:0;mso-wrap-distance-bottom:6.9500000000000002pt;mso-position-horizontal-relative:page" filled="f" stroked="f">
                <v:textbox inset="0,0,0,0">
                  <w:txbxContent>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u w:val="single"/>
                        </w:rPr>
                        <w:t>2006. 12.31</w:t>
                      </w:r>
                    </w:p>
                    <w:p>
                      <w:pPr>
                        <w:pStyle w:val="Style29"/>
                        <w:keepNext w:val="0"/>
                        <w:keepLines w:val="0"/>
                        <w:widowControl w:val="0"/>
                        <w:shd w:val="clear" w:color="auto" w:fill="auto"/>
                        <w:bidi w:val="0"/>
                        <w:spacing w:before="0" w:after="440" w:line="240" w:lineRule="auto"/>
                        <w:ind w:left="0" w:right="0" w:firstLine="0"/>
                        <w:jc w:val="left"/>
                      </w:pPr>
                      <w:r>
                        <w:rPr>
                          <w:color w:val="000000"/>
                          <w:spacing w:val="0"/>
                          <w:w w:val="100"/>
                          <w:position w:val="0"/>
                        </w:rPr>
                        <w:t>64,891,613.51</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u w:val="single"/>
                        </w:rPr>
                        <w:t xml:space="preserve">38, 667, </w:t>
                      </w:r>
                      <w:r>
                        <w:rPr>
                          <w:color w:val="000000"/>
                          <w:spacing w:val="0"/>
                          <w:w w:val="100"/>
                          <w:position w:val="0"/>
                          <w:u w:val="single"/>
                        </w:rPr>
                        <w:t>897.25</w:t>
                      </w:r>
                    </w:p>
                    <w:p>
                      <w:pPr>
                        <w:pStyle w:val="Style29"/>
                        <w:keepNext w:val="0"/>
                        <w:keepLines w:val="0"/>
                        <w:widowControl w:val="0"/>
                        <w:shd w:val="clear" w:color="auto" w:fill="auto"/>
                        <w:bidi w:val="0"/>
                        <w:spacing w:before="0" w:after="260" w:line="240" w:lineRule="auto"/>
                        <w:ind w:left="0" w:right="0" w:firstLine="0"/>
                        <w:jc w:val="right"/>
                      </w:pPr>
                      <w:r>
                        <w:rPr>
                          <w:color w:val="000000"/>
                          <w:spacing w:val="0"/>
                          <w:w w:val="100"/>
                          <w:position w:val="0"/>
                          <w:u w:val="single"/>
                        </w:rPr>
                        <w:t xml:space="preserve">103,559,510. </w:t>
                      </w:r>
                      <w:r>
                        <w:rPr>
                          <w:color w:val="000000"/>
                          <w:spacing w:val="0"/>
                          <w:w w:val="100"/>
                          <w:position w:val="0"/>
                          <w:u w:val="single"/>
                        </w:rPr>
                        <w:t>76</w:t>
                      </w:r>
                    </w:p>
                  </w:txbxContent>
                </v:textbox>
                <w10:wrap type="topAndBottom" anchorx="page"/>
              </v:shape>
            </w:pict>
          </mc:Fallback>
        </mc:AlternateContent>
      </w:r>
    </w:p>
    <w:p>
      <w:pPr>
        <w:pStyle w:val="Style19"/>
        <w:keepNext w:val="0"/>
        <w:keepLines w:val="0"/>
        <w:widowControl w:val="0"/>
        <w:shd w:val="clear" w:color="auto" w:fill="auto"/>
        <w:bidi w:val="0"/>
        <w:spacing w:before="0" w:after="240" w:line="329" w:lineRule="exact"/>
        <w:ind w:left="0" w:right="0" w:firstLine="0"/>
        <w:jc w:val="left"/>
      </w:pPr>
      <w:r>
        <w:rPr>
          <w:color w:val="000000"/>
          <w:spacing w:val="0"/>
          <w:w w:val="100"/>
          <w:position w:val="0"/>
          <w:sz w:val="24"/>
          <w:szCs w:val="24"/>
        </w:rPr>
        <w:t>说明：本公司本期法定公益金减少，系根据财政部财企[2006]67号《关于〈公司法〉施行 后有关企业财务处理问题的通知》的规定，将截至2005年12月31日止的公益金结余， 转入法定盈余公积项目。</w:t>
      </w:r>
    </w:p>
    <w:p>
      <w:pPr>
        <w:pStyle w:val="Style19"/>
        <w:keepNext w:val="0"/>
        <w:keepLines w:val="0"/>
        <w:widowControl w:val="0"/>
        <w:shd w:val="clear" w:color="auto" w:fill="auto"/>
        <w:bidi w:val="0"/>
        <w:spacing w:before="0" w:after="0" w:line="240" w:lineRule="auto"/>
        <w:ind w:left="0" w:right="0" w:firstLine="0"/>
        <w:jc w:val="left"/>
      </w:pPr>
      <w:bookmarkStart w:id="423" w:name="bookmark423"/>
      <w:r>
        <w:rPr>
          <w:color w:val="000000"/>
          <w:spacing w:val="0"/>
          <w:w w:val="100"/>
          <w:position w:val="0"/>
          <w:sz w:val="24"/>
          <w:szCs w:val="24"/>
        </w:rPr>
        <w:t>2</w:t>
      </w:r>
      <w:bookmarkEnd w:id="423"/>
      <w:r>
        <w:rPr>
          <w:color w:val="000000"/>
          <w:spacing w:val="0"/>
          <w:w w:val="100"/>
          <w:position w:val="0"/>
          <w:sz w:val="24"/>
          <w:szCs w:val="24"/>
        </w:rPr>
        <w:t>7、未分配利润</w:t>
      </w:r>
    </w:p>
    <w:p>
      <w:pPr>
        <w:widowControl w:val="0"/>
        <w:spacing w:line="1" w:lineRule="exact"/>
      </w:pPr>
      <w:r>
        <mc:AlternateContent>
          <mc:Choice Requires="wps">
            <w:drawing>
              <wp:anchor distT="76200" distB="0" distL="0" distR="0" simplePos="0" relativeHeight="125829620" behindDoc="0" locked="0" layoutInCell="1" allowOverlap="1">
                <wp:simplePos x="0" y="0"/>
                <wp:positionH relativeFrom="page">
                  <wp:posOffset>1057275</wp:posOffset>
                </wp:positionH>
                <wp:positionV relativeFrom="paragraph">
                  <wp:posOffset>76200</wp:posOffset>
                </wp:positionV>
                <wp:extent cx="2426335" cy="408305"/>
                <wp:wrapTopAndBottom/>
                <wp:docPr id="265" name="Shape 265"/>
                <a:graphic xmlns:a="http://schemas.openxmlformats.org/drawingml/2006/main">
                  <a:graphicData uri="http://schemas.microsoft.com/office/word/2010/wordprocessingShape">
                    <wps:wsp>
                      <wps:cNvSpPr txBox="1"/>
                      <wps:spPr>
                        <a:xfrm>
                          <a:ext cx="2426335" cy="408305"/>
                        </a:xfrm>
                        <a:prstGeom prst="rect"/>
                        <a:noFill/>
                      </wps:spPr>
                      <wps:txbx>
                        <w:txbxContent>
                          <w:p>
                            <w:pPr>
                              <w:pStyle w:val="Style19"/>
                              <w:keepNext w:val="0"/>
                              <w:keepLines w:val="0"/>
                              <w:widowControl w:val="0"/>
                              <w:shd w:val="clear" w:color="auto" w:fill="auto"/>
                              <w:tabs>
                                <w:tab w:pos="2338" w:val="left"/>
                              </w:tabs>
                              <w:bidi w:val="0"/>
                              <w:spacing w:before="0" w:after="60" w:line="240" w:lineRule="auto"/>
                              <w:ind w:left="0" w:right="0" w:firstLine="0"/>
                              <w:jc w:val="right"/>
                            </w:pPr>
                            <w:r>
                              <w:rPr>
                                <w:color w:val="000000"/>
                                <w:spacing w:val="0"/>
                                <w:w w:val="100"/>
                                <w:position w:val="0"/>
                                <w:sz w:val="24"/>
                                <w:szCs w:val="24"/>
                                <w:u w:val="single"/>
                              </w:rPr>
                              <w:t>2006.01.01</w:t>
                              <w:tab/>
                            </w:r>
                            <w:r>
                              <w:rPr>
                                <w:color w:val="000000"/>
                                <w:spacing w:val="0"/>
                                <w:w w:val="100"/>
                                <w:position w:val="0"/>
                                <w:sz w:val="24"/>
                                <w:szCs w:val="24"/>
                                <w:u w:val="single"/>
                              </w:rPr>
                              <w:t>本期增加</w:t>
                            </w:r>
                          </w:p>
                          <w:p>
                            <w:pPr>
                              <w:pStyle w:val="Style19"/>
                              <w:keepNext w:val="0"/>
                              <w:keepLines w:val="0"/>
                              <w:widowControl w:val="0"/>
                              <w:shd w:val="clear" w:color="auto" w:fill="auto"/>
                              <w:tabs>
                                <w:tab w:pos="2030" w:val="left"/>
                              </w:tabs>
                              <w:bidi w:val="0"/>
                              <w:spacing w:before="0" w:after="0" w:line="240" w:lineRule="auto"/>
                              <w:ind w:left="0" w:right="0" w:firstLine="0"/>
                              <w:jc w:val="center"/>
                            </w:pPr>
                            <w:r>
                              <w:rPr>
                                <w:color w:val="000000"/>
                                <w:spacing w:val="0"/>
                                <w:w w:val="100"/>
                                <w:position w:val="0"/>
                                <w:sz w:val="24"/>
                                <w:szCs w:val="24"/>
                              </w:rPr>
                              <w:t>126,532,710.90</w:t>
                              <w:tab/>
                              <w:t>140,192,474.96</w:t>
                            </w:r>
                          </w:p>
                        </w:txbxContent>
                      </wps:txbx>
                      <wps:bodyPr lIns="0" tIns="0" rIns="0" bIns="0">
                        <a:noAutoFit/>
                      </wps:bodyPr>
                    </wps:wsp>
                  </a:graphicData>
                </a:graphic>
              </wp:anchor>
            </w:drawing>
          </mc:Choice>
          <mc:Fallback>
            <w:pict>
              <v:shape id="_x0000_s1291" type="#_x0000_t202" style="position:absolute;margin-left:83.25pt;margin-top:6.pt;width:191.05000000000001pt;height:32.149999999999999pt;z-index:-125829133;mso-wrap-distance-left:0;mso-wrap-distance-top:6.pt;mso-wrap-distance-right:0;mso-position-horizontal-relative:page" filled="f" stroked="f">
                <v:textbox inset="0,0,0,0">
                  <w:txbxContent>
                    <w:p>
                      <w:pPr>
                        <w:pStyle w:val="Style19"/>
                        <w:keepNext w:val="0"/>
                        <w:keepLines w:val="0"/>
                        <w:widowControl w:val="0"/>
                        <w:shd w:val="clear" w:color="auto" w:fill="auto"/>
                        <w:tabs>
                          <w:tab w:pos="2338" w:val="left"/>
                        </w:tabs>
                        <w:bidi w:val="0"/>
                        <w:spacing w:before="0" w:after="60" w:line="240" w:lineRule="auto"/>
                        <w:ind w:left="0" w:right="0" w:firstLine="0"/>
                        <w:jc w:val="right"/>
                      </w:pPr>
                      <w:r>
                        <w:rPr>
                          <w:color w:val="000000"/>
                          <w:spacing w:val="0"/>
                          <w:w w:val="100"/>
                          <w:position w:val="0"/>
                          <w:sz w:val="24"/>
                          <w:szCs w:val="24"/>
                          <w:u w:val="single"/>
                        </w:rPr>
                        <w:t>2006.01.01</w:t>
                        <w:tab/>
                      </w:r>
                      <w:r>
                        <w:rPr>
                          <w:color w:val="000000"/>
                          <w:spacing w:val="0"/>
                          <w:w w:val="100"/>
                          <w:position w:val="0"/>
                          <w:sz w:val="24"/>
                          <w:szCs w:val="24"/>
                          <w:u w:val="single"/>
                        </w:rPr>
                        <w:t>本期增加</w:t>
                      </w:r>
                    </w:p>
                    <w:p>
                      <w:pPr>
                        <w:pStyle w:val="Style19"/>
                        <w:keepNext w:val="0"/>
                        <w:keepLines w:val="0"/>
                        <w:widowControl w:val="0"/>
                        <w:shd w:val="clear" w:color="auto" w:fill="auto"/>
                        <w:tabs>
                          <w:tab w:pos="2030" w:val="left"/>
                        </w:tabs>
                        <w:bidi w:val="0"/>
                        <w:spacing w:before="0" w:after="0" w:line="240" w:lineRule="auto"/>
                        <w:ind w:left="0" w:right="0" w:firstLine="0"/>
                        <w:jc w:val="center"/>
                      </w:pPr>
                      <w:r>
                        <w:rPr>
                          <w:color w:val="000000"/>
                          <w:spacing w:val="0"/>
                          <w:w w:val="100"/>
                          <w:position w:val="0"/>
                          <w:sz w:val="24"/>
                          <w:szCs w:val="24"/>
                        </w:rPr>
                        <w:t>126,532,710.90</w:t>
                        <w:tab/>
                        <w:t>140,192,474.96</w:t>
                      </w:r>
                    </w:p>
                  </w:txbxContent>
                </v:textbox>
                <w10:wrap type="topAndBottom" anchorx="page"/>
              </v:shape>
            </w:pict>
          </mc:Fallback>
        </mc:AlternateContent>
      </w:r>
      <w:r>
        <mc:AlternateContent>
          <mc:Choice Requires="wps">
            <w:drawing>
              <wp:anchor distT="79375" distB="0" distL="0" distR="0" simplePos="0" relativeHeight="125829622" behindDoc="0" locked="0" layoutInCell="1" allowOverlap="1">
                <wp:simplePos x="0" y="0"/>
                <wp:positionH relativeFrom="page">
                  <wp:posOffset>3763645</wp:posOffset>
                </wp:positionH>
                <wp:positionV relativeFrom="paragraph">
                  <wp:posOffset>79375</wp:posOffset>
                </wp:positionV>
                <wp:extent cx="2322830" cy="405130"/>
                <wp:wrapTopAndBottom/>
                <wp:docPr id="267" name="Shape 267"/>
                <a:graphic xmlns:a="http://schemas.openxmlformats.org/drawingml/2006/main">
                  <a:graphicData uri="http://schemas.microsoft.com/office/word/2010/wordprocessingShape">
                    <wps:wsp>
                      <wps:cNvSpPr txBox="1"/>
                      <wps:spPr>
                        <a:xfrm>
                          <a:ext cx="2322830" cy="405130"/>
                        </a:xfrm>
                        <a:prstGeom prst="rect"/>
                        <a:noFill/>
                      </wps:spPr>
                      <wps:txbx>
                        <w:txbxContent>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4"/>
                                <w:szCs w:val="24"/>
                                <w:u w:val="single"/>
                              </w:rPr>
                              <w:t xml:space="preserve">本期减少 </w:t>
                            </w:r>
                            <w:r>
                              <w:rPr>
                                <w:color w:val="000000"/>
                                <w:spacing w:val="0"/>
                                <w:w w:val="100"/>
                                <w:position w:val="0"/>
                                <w:sz w:val="24"/>
                                <w:szCs w:val="24"/>
                                <w:u w:val="single"/>
                              </w:rPr>
                              <w:t>2006.12.31</w:t>
                            </w:r>
                          </w:p>
                          <w:p>
                            <w:pPr>
                              <w:pStyle w:val="Style19"/>
                              <w:keepNext w:val="0"/>
                              <w:keepLines w:val="0"/>
                              <w:widowControl w:val="0"/>
                              <w:shd w:val="clear" w:color="auto" w:fill="auto"/>
                              <w:tabs>
                                <w:tab w:pos="1939" w:val="left"/>
                              </w:tabs>
                              <w:bidi w:val="0"/>
                              <w:spacing w:before="0" w:after="0" w:line="240" w:lineRule="auto"/>
                              <w:ind w:left="0" w:right="0" w:firstLine="0"/>
                              <w:jc w:val="right"/>
                            </w:pPr>
                            <w:r>
                              <w:rPr>
                                <w:color w:val="000000"/>
                                <w:spacing w:val="0"/>
                                <w:w w:val="100"/>
                                <w:position w:val="0"/>
                                <w:sz w:val="24"/>
                                <w:szCs w:val="24"/>
                              </w:rPr>
                              <w:t>79,519,631.12</w:t>
                              <w:tab/>
                              <w:t>187,205,554.74</w:t>
                            </w:r>
                          </w:p>
                        </w:txbxContent>
                      </wps:txbx>
                      <wps:bodyPr lIns="0" tIns="0" rIns="0" bIns="0">
                        <a:noAutoFit/>
                      </wps:bodyPr>
                    </wps:wsp>
                  </a:graphicData>
                </a:graphic>
              </wp:anchor>
            </w:drawing>
          </mc:Choice>
          <mc:Fallback>
            <w:pict>
              <v:shape id="_x0000_s1293" type="#_x0000_t202" style="position:absolute;margin-left:296.35000000000002pt;margin-top:6.25pt;width:182.90000000000001pt;height:31.900000000000002pt;z-index:-125829131;mso-wrap-distance-left:0;mso-wrap-distance-top:6.25pt;mso-wrap-distance-right:0;mso-position-horizontal-relative:page" filled="f" stroked="f">
                <v:textbox inset="0,0,0,0">
                  <w:txbxContent>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4"/>
                          <w:szCs w:val="24"/>
                          <w:u w:val="single"/>
                        </w:rPr>
                        <w:t xml:space="preserve">本期减少 </w:t>
                      </w:r>
                      <w:r>
                        <w:rPr>
                          <w:color w:val="000000"/>
                          <w:spacing w:val="0"/>
                          <w:w w:val="100"/>
                          <w:position w:val="0"/>
                          <w:sz w:val="24"/>
                          <w:szCs w:val="24"/>
                          <w:u w:val="single"/>
                        </w:rPr>
                        <w:t>2006.12.31</w:t>
                      </w:r>
                    </w:p>
                    <w:p>
                      <w:pPr>
                        <w:pStyle w:val="Style19"/>
                        <w:keepNext w:val="0"/>
                        <w:keepLines w:val="0"/>
                        <w:widowControl w:val="0"/>
                        <w:shd w:val="clear" w:color="auto" w:fill="auto"/>
                        <w:tabs>
                          <w:tab w:pos="1939" w:val="left"/>
                        </w:tabs>
                        <w:bidi w:val="0"/>
                        <w:spacing w:before="0" w:after="0" w:line="240" w:lineRule="auto"/>
                        <w:ind w:left="0" w:right="0" w:firstLine="0"/>
                        <w:jc w:val="right"/>
                      </w:pPr>
                      <w:r>
                        <w:rPr>
                          <w:color w:val="000000"/>
                          <w:spacing w:val="0"/>
                          <w:w w:val="100"/>
                          <w:position w:val="0"/>
                          <w:sz w:val="24"/>
                          <w:szCs w:val="24"/>
                        </w:rPr>
                        <w:t>79,519,631.12</w:t>
                        <w:tab/>
                        <w:t>187,205,554.74</w:t>
                      </w:r>
                    </w:p>
                  </w:txbxContent>
                </v:textbox>
                <w10:wrap type="topAndBottom" anchorx="page"/>
              </v:shape>
            </w:pict>
          </mc:Fallback>
        </mc:AlternateContent>
      </w:r>
    </w:p>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说明：</w:t>
      </w:r>
    </w:p>
    <w:p>
      <w:pPr>
        <w:pStyle w:val="Style19"/>
        <w:keepNext w:val="0"/>
        <w:keepLines w:val="0"/>
        <w:widowControl w:val="0"/>
        <w:numPr>
          <w:ilvl w:val="0"/>
          <w:numId w:val="55"/>
        </w:numPr>
        <w:shd w:val="clear" w:color="auto" w:fill="auto"/>
        <w:tabs>
          <w:tab w:pos="526" w:val="left"/>
        </w:tabs>
        <w:bidi w:val="0"/>
        <w:spacing w:before="0" w:after="0" w:line="307" w:lineRule="exact"/>
        <w:ind w:left="0" w:right="0" w:firstLine="0"/>
        <w:jc w:val="left"/>
      </w:pPr>
      <w:bookmarkStart w:id="424" w:name="bookmark424"/>
      <w:bookmarkEnd w:id="424"/>
      <w:r>
        <w:rPr>
          <w:color w:val="000000"/>
          <w:spacing w:val="0"/>
          <w:w w:val="100"/>
          <w:position w:val="0"/>
          <w:sz w:val="24"/>
          <w:szCs w:val="24"/>
        </w:rPr>
        <w:t>本期增加系本期增加净利润</w:t>
      </w:r>
      <w:r>
        <w:rPr>
          <w:color w:val="000000"/>
          <w:spacing w:val="0"/>
          <w:w w:val="100"/>
          <w:position w:val="0"/>
          <w:sz w:val="24"/>
          <w:szCs w:val="24"/>
        </w:rPr>
        <w:t>140,192,474.96</w:t>
      </w:r>
      <w:r>
        <w:rPr>
          <w:color w:val="000000"/>
          <w:spacing w:val="0"/>
          <w:w w:val="100"/>
          <w:position w:val="0"/>
          <w:sz w:val="24"/>
          <w:szCs w:val="24"/>
        </w:rPr>
        <w:t>元。</w:t>
      </w:r>
    </w:p>
    <w:p>
      <w:pPr>
        <w:pStyle w:val="Style19"/>
        <w:keepNext w:val="0"/>
        <w:keepLines w:val="0"/>
        <w:widowControl w:val="0"/>
        <w:numPr>
          <w:ilvl w:val="0"/>
          <w:numId w:val="55"/>
        </w:numPr>
        <w:shd w:val="clear" w:color="auto" w:fill="auto"/>
        <w:tabs>
          <w:tab w:pos="738" w:val="left"/>
        </w:tabs>
        <w:bidi w:val="0"/>
        <w:spacing w:before="0" w:line="307" w:lineRule="exact"/>
        <w:ind w:left="0" w:right="0" w:firstLine="0"/>
        <w:jc w:val="left"/>
      </w:pPr>
      <w:bookmarkStart w:id="425" w:name="bookmark425"/>
      <w:bookmarkEnd w:id="425"/>
      <w:r>
        <w:rPr>
          <w:color w:val="000000"/>
          <w:spacing w:val="0"/>
          <w:w w:val="100"/>
          <w:position w:val="0"/>
          <w:sz w:val="24"/>
          <w:szCs w:val="24"/>
        </w:rPr>
        <w:t>本期减少系本期分配现金股利</w:t>
      </w:r>
      <w:r>
        <w:rPr>
          <w:color w:val="000000"/>
          <w:spacing w:val="0"/>
          <w:w w:val="100"/>
          <w:position w:val="0"/>
          <w:sz w:val="24"/>
          <w:szCs w:val="24"/>
        </w:rPr>
        <w:t>61,100,000.00</w:t>
      </w:r>
      <w:r>
        <w:rPr>
          <w:color w:val="000000"/>
          <w:spacing w:val="0"/>
          <w:w w:val="100"/>
          <w:position w:val="0"/>
          <w:sz w:val="24"/>
          <w:szCs w:val="24"/>
        </w:rPr>
        <w:t xml:space="preserve">元，提取法定盈余公积 </w:t>
      </w:r>
      <w:r>
        <w:rPr>
          <w:color w:val="000000"/>
          <w:spacing w:val="0"/>
          <w:w w:val="100"/>
          <w:position w:val="0"/>
          <w:sz w:val="24"/>
          <w:szCs w:val="24"/>
        </w:rPr>
        <w:t xml:space="preserve">13,125,310.81 </w:t>
      </w:r>
      <w:r>
        <w:rPr>
          <w:color w:val="000000"/>
          <w:spacing w:val="0"/>
          <w:w w:val="100"/>
          <w:position w:val="0"/>
          <w:sz w:val="24"/>
          <w:szCs w:val="24"/>
        </w:rPr>
        <w:t xml:space="preserve">元，提取免税基金 </w:t>
      </w:r>
      <w:r>
        <w:rPr>
          <w:color w:val="000000"/>
          <w:spacing w:val="0"/>
          <w:w w:val="100"/>
          <w:position w:val="0"/>
          <w:sz w:val="24"/>
          <w:szCs w:val="24"/>
        </w:rPr>
        <w:t xml:space="preserve">5,294,320.31 </w:t>
      </w:r>
      <w:r>
        <w:rPr>
          <w:color w:val="000000"/>
          <w:spacing w:val="0"/>
          <w:w w:val="100"/>
          <w:position w:val="0"/>
          <w:sz w:val="24"/>
          <w:szCs w:val="24"/>
        </w:rPr>
        <w:t>元。</w:t>
      </w:r>
    </w:p>
    <w:p>
      <w:pPr>
        <w:pStyle w:val="Style19"/>
        <w:keepNext w:val="0"/>
        <w:keepLines w:val="0"/>
        <w:widowControl w:val="0"/>
        <w:numPr>
          <w:ilvl w:val="0"/>
          <w:numId w:val="55"/>
        </w:numPr>
        <w:shd w:val="clear" w:color="auto" w:fill="auto"/>
        <w:bidi w:val="0"/>
        <w:spacing w:before="0" w:after="360" w:line="336" w:lineRule="exact"/>
        <w:ind w:left="0" w:right="0" w:firstLine="0"/>
        <w:jc w:val="left"/>
      </w:pPr>
      <w:bookmarkStart w:id="426" w:name="bookmark426"/>
      <w:bookmarkEnd w:id="426"/>
      <w:r>
        <w:rPr>
          <w:color w:val="000000"/>
          <w:spacing w:val="0"/>
          <w:w w:val="100"/>
          <w:position w:val="0"/>
          <w:sz w:val="24"/>
          <w:szCs w:val="24"/>
        </w:rPr>
        <w:t>本期期末余额中，包括资产负债表日后拟分配的现金股</w:t>
      </w:r>
      <w:r>
        <w:rPr>
          <w:color w:val="000000"/>
          <w:spacing w:val="0"/>
          <w:w w:val="100"/>
          <w:position w:val="0"/>
          <w:sz w:val="24"/>
          <w:szCs w:val="24"/>
        </w:rPr>
        <w:t>67,821,000.00</w:t>
      </w:r>
      <w:r>
        <w:rPr>
          <w:color w:val="000000"/>
          <w:spacing w:val="0"/>
          <w:w w:val="100"/>
          <w:position w:val="0"/>
          <w:sz w:val="24"/>
          <w:szCs w:val="24"/>
        </w:rPr>
        <w:t>元，如附注 十所示。</w:t>
      </w:r>
    </w:p>
    <w:p>
      <w:pPr>
        <w:pStyle w:val="Style19"/>
        <w:keepNext w:val="0"/>
        <w:keepLines w:val="0"/>
        <w:widowControl w:val="0"/>
        <w:shd w:val="clear" w:color="auto" w:fill="auto"/>
        <w:bidi w:val="0"/>
        <w:spacing w:before="0" w:after="260" w:line="240" w:lineRule="auto"/>
        <w:ind w:left="0" w:right="0" w:firstLine="0"/>
        <w:jc w:val="left"/>
      </w:pPr>
      <w:bookmarkStart w:id="427" w:name="bookmark427"/>
      <w:r>
        <w:rPr>
          <w:color w:val="000000"/>
          <w:spacing w:val="0"/>
          <w:w w:val="100"/>
          <w:position w:val="0"/>
          <w:sz w:val="24"/>
          <w:szCs w:val="24"/>
        </w:rPr>
        <w:t>2</w:t>
      </w:r>
      <w:bookmarkEnd w:id="427"/>
      <w:r>
        <w:rPr>
          <w:color w:val="000000"/>
          <w:spacing w:val="0"/>
          <w:w w:val="100"/>
          <w:position w:val="0"/>
          <w:sz w:val="24"/>
          <w:szCs w:val="24"/>
        </w:rPr>
        <w:t>8、主营业务收入及成本</w:t>
      </w:r>
    </w:p>
    <w:p>
      <w:pPr>
        <w:pStyle w:val="Style19"/>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(1)合并数</w:t>
      </w:r>
    </w:p>
    <w:p>
      <w:pPr>
        <w:pStyle w:val="Style19"/>
        <w:keepNext w:val="0"/>
        <w:keepLines w:val="0"/>
        <w:widowControl w:val="0"/>
        <w:shd w:val="clear" w:color="auto" w:fill="auto"/>
        <w:bidi w:val="0"/>
        <w:spacing w:before="0" w:after="260" w:line="240" w:lineRule="auto"/>
        <w:ind w:left="0" w:right="0" w:firstLine="0"/>
        <w:jc w:val="left"/>
      </w:pPr>
      <w:bookmarkStart w:id="428" w:name="bookmark428"/>
      <w:r>
        <w:rPr>
          <w:color w:val="000000"/>
          <w:spacing w:val="0"/>
          <w:w w:val="100"/>
          <w:position w:val="0"/>
          <w:sz w:val="24"/>
          <w:szCs w:val="24"/>
        </w:rPr>
        <w:t>A</w:t>
      </w:r>
      <w:bookmarkEnd w:id="428"/>
      <w:r>
        <w:rPr>
          <w:color w:val="000000"/>
          <w:spacing w:val="0"/>
          <w:w w:val="100"/>
          <w:position w:val="0"/>
          <w:sz w:val="24"/>
          <w:szCs w:val="24"/>
        </w:rPr>
        <w:t>、</w:t>
      </w:r>
      <w:r>
        <w:rPr>
          <w:color w:val="000000"/>
          <w:spacing w:val="0"/>
          <w:w w:val="100"/>
          <w:position w:val="0"/>
          <w:sz w:val="24"/>
          <w:szCs w:val="24"/>
        </w:rPr>
        <w:t>按业务性质</w:t>
      </w:r>
    </w:p>
    <w:tbl>
      <w:tblPr>
        <w:tblOverlap w:val="never"/>
        <w:jc w:val="center"/>
        <w:tblLayout w:type="fixed"/>
      </w:tblPr>
      <w:tblGrid>
        <w:gridCol w:w="2342"/>
        <w:gridCol w:w="2002"/>
        <w:gridCol w:w="1843"/>
        <w:gridCol w:w="1930"/>
        <w:gridCol w:w="1694"/>
      </w:tblGrid>
      <w:tr>
        <w:trPr>
          <w:trHeight w:val="254" w:hRule="exact"/>
        </w:trPr>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项目</w:t>
            </w:r>
          </w:p>
        </w:tc>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2006年度</w:t>
            </w:r>
          </w:p>
        </w:tc>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2005年度</w:t>
            </w:r>
          </w:p>
        </w:tc>
      </w:tr>
      <w:tr>
        <w:trPr>
          <w:trHeight w:val="350" w:hRule="exact"/>
        </w:trPr>
        <w:tc>
          <w:tcPr>
            <w:vMerge/>
            <w:tcBorders/>
            <w:shd w:val="clear" w:color="auto" w:fill="FFFFFF"/>
            <w:vAlign w:val="center"/>
          </w:tcPr>
          <w:p>
            <w:pP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收入</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成本</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收入</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u w:val="single"/>
              </w:rPr>
              <w:t>成本</w:t>
            </w:r>
          </w:p>
        </w:tc>
      </w:tr>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系统集成收入</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1,514,339,706.47</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1,236,292,089.02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999,868,096.60</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813,201,555.86</w:t>
            </w:r>
          </w:p>
        </w:tc>
      </w:tr>
      <w:tr>
        <w:trPr>
          <w:trHeight w:val="494"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其中：硬件及集成服务</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1,275,334,860.57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1,058,313,686.42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xml:space="preserve">815,187,422. </w:t>
            </w:r>
            <w:r>
              <w:rPr>
                <w:color w:val="000000"/>
                <w:spacing w:val="0"/>
                <w:w w:val="100"/>
                <w:position w:val="0"/>
                <w:sz w:val="20"/>
                <w:szCs w:val="20"/>
              </w:rPr>
              <w:t>50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676,799,915.42</w:t>
            </w:r>
          </w:p>
        </w:tc>
      </w:tr>
      <w:tr>
        <w:trPr>
          <w:trHeight w:val="461"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软件及软件开发</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239,004,845.90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177, 978, </w:t>
            </w:r>
            <w:r>
              <w:rPr>
                <w:color w:val="000000"/>
                <w:spacing w:val="0"/>
                <w:w w:val="100"/>
                <w:position w:val="0"/>
                <w:sz w:val="20"/>
                <w:szCs w:val="20"/>
              </w:rPr>
              <w:t>402.60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184,680,674.10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136,401,640.44</w:t>
            </w:r>
          </w:p>
        </w:tc>
      </w:tr>
      <w:tr>
        <w:trPr>
          <w:trHeight w:val="4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专业服务收入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206,739,285.39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134,004,566.80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128,108,136.87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74,197,348.16</w:t>
            </w:r>
          </w:p>
        </w:tc>
      </w:tr>
      <w:tr>
        <w:trPr>
          <w:trHeight w:val="355"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u w:val="single"/>
              </w:rPr>
              <w:t xml:space="preserve">1,721,078, </w:t>
            </w:r>
            <w:r>
              <w:rPr>
                <w:color w:val="000000"/>
                <w:spacing w:val="0"/>
                <w:w w:val="100"/>
                <w:position w:val="0"/>
                <w:sz w:val="20"/>
                <w:szCs w:val="20"/>
                <w:u w:val="single"/>
              </w:rPr>
              <w:t>991.86</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1,370,296,655.82</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1,127,976,233.47</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887,398,904.02</w:t>
            </w:r>
          </w:p>
        </w:tc>
      </w:tr>
    </w:tbl>
    <w:p>
      <w:pPr>
        <w:spacing w:lineRule="exact" w:line="1"/>
        <w:rPr>
          <w:sz w:val="2"/>
          <w:szCs w:val="2"/>
        </w:rPr>
      </w:pPr>
      <w:r>
        <w:br w:type="page"/>
      </w:r>
    </w:p>
    <w:p>
      <w:pPr>
        <w:pStyle w:val="Style19"/>
        <w:keepNext w:val="0"/>
        <w:keepLines w:val="0"/>
        <w:widowControl w:val="0"/>
        <w:shd w:val="clear" w:color="auto" w:fill="auto"/>
        <w:bidi w:val="0"/>
        <w:spacing w:before="0" w:after="600" w:line="240" w:lineRule="auto"/>
        <w:ind w:left="0" w:right="0" w:firstLine="0"/>
        <w:jc w:val="left"/>
      </w:pPr>
      <w:bookmarkStart w:id="429" w:name="bookmark429"/>
      <w:r>
        <w:rPr>
          <w:color w:val="000000"/>
          <w:spacing w:val="0"/>
          <w:w w:val="100"/>
          <w:position w:val="0"/>
          <w:sz w:val="24"/>
          <w:szCs w:val="24"/>
        </w:rPr>
        <w:t>B</w:t>
      </w:r>
      <w:bookmarkEnd w:id="429"/>
      <w:r>
        <w:rPr>
          <w:color w:val="000000"/>
          <w:spacing w:val="0"/>
          <w:w w:val="100"/>
          <w:position w:val="0"/>
          <w:sz w:val="24"/>
          <w:szCs w:val="24"/>
        </w:rPr>
        <w:t>、</w:t>
      </w:r>
      <w:r>
        <w:rPr>
          <w:color w:val="000000"/>
          <w:spacing w:val="0"/>
          <w:w w:val="100"/>
          <w:position w:val="0"/>
          <w:sz w:val="24"/>
          <w:szCs w:val="24"/>
        </w:rPr>
        <w:t>按地区</w:t>
      </w:r>
    </w:p>
    <w:tbl>
      <w:tblPr>
        <w:tblOverlap w:val="never"/>
        <w:jc w:val="center"/>
        <w:tblLayout w:type="fixed"/>
      </w:tblPr>
      <w:tblGrid>
        <w:gridCol w:w="1901"/>
        <w:gridCol w:w="2395"/>
        <w:gridCol w:w="1934"/>
        <w:gridCol w:w="1930"/>
        <w:gridCol w:w="1651"/>
      </w:tblGrid>
      <w:tr>
        <w:trPr>
          <w:trHeight w:val="264" w:hRule="exact"/>
        </w:trPr>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u w:val="single"/>
              </w:rPr>
              <w:t>地区</w:t>
            </w:r>
          </w:p>
        </w:tc>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2006年度</w:t>
            </w:r>
          </w:p>
        </w:tc>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2005年度</w:t>
            </w:r>
          </w:p>
        </w:tc>
      </w:tr>
      <w:tr>
        <w:trPr>
          <w:trHeight w:val="307" w:hRule="exact"/>
        </w:trPr>
        <w:tc>
          <w:tcPr>
            <w:vMerge/>
            <w:tcBorders/>
            <w:shd w:val="clear" w:color="auto" w:fill="FFFFFF"/>
            <w:vAlign w:val="center"/>
          </w:tcPr>
          <w:p>
            <w:pP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u w:val="single"/>
              </w:rPr>
              <w:t>收入</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u w:val="single"/>
              </w:rPr>
              <w:t>成本</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u w:val="single"/>
              </w:rPr>
              <w:t>收入</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u w:val="single"/>
              </w:rPr>
              <w:t>成本</w:t>
            </w:r>
          </w:p>
        </w:tc>
      </w:tr>
      <w:tr>
        <w:trPr>
          <w:trHeight w:val="274"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北方区</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1,099,076,136. </w:t>
            </w:r>
            <w:r>
              <w:rPr>
                <w:color w:val="000000"/>
                <w:spacing w:val="0"/>
                <w:w w:val="100"/>
                <w:position w:val="0"/>
                <w:sz w:val="20"/>
                <w:szCs w:val="20"/>
              </w:rPr>
              <w:t>28</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862,487,807. </w:t>
            </w:r>
            <w:r>
              <w:rPr>
                <w:color w:val="000000"/>
                <w:spacing w:val="0"/>
                <w:w w:val="100"/>
                <w:position w:val="0"/>
                <w:sz w:val="20"/>
                <w:szCs w:val="20"/>
              </w:rPr>
              <w:t>18</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684,288,834. </w:t>
            </w:r>
            <w:r>
              <w:rPr>
                <w:color w:val="000000"/>
                <w:spacing w:val="0"/>
                <w:w w:val="100"/>
                <w:position w:val="0"/>
                <w:sz w:val="20"/>
                <w:szCs w:val="20"/>
              </w:rPr>
              <w:t>95</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xml:space="preserve">525,287,910. </w:t>
            </w:r>
            <w:r>
              <w:rPr>
                <w:color w:val="000000"/>
                <w:spacing w:val="0"/>
                <w:w w:val="100"/>
                <w:position w:val="0"/>
                <w:sz w:val="20"/>
                <w:szCs w:val="20"/>
              </w:rPr>
              <w:t>80</w:t>
            </w:r>
          </w:p>
        </w:tc>
      </w:tr>
      <w:tr>
        <w:trPr>
          <w:trHeight w:val="28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华东区</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 xml:space="preserve">104, 983, </w:t>
            </w:r>
            <w:r>
              <w:rPr>
                <w:color w:val="000000"/>
                <w:spacing w:val="0"/>
                <w:w w:val="100"/>
                <w:position w:val="0"/>
                <w:sz w:val="20"/>
                <w:szCs w:val="20"/>
              </w:rPr>
              <w:t>830.64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85,760,975.93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82,726,743.54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66,174,409.97</w:t>
            </w:r>
          </w:p>
        </w:tc>
      </w:tr>
      <w:tr>
        <w:trPr>
          <w:trHeight w:val="28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华南区</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u w:val="single"/>
              </w:rPr>
              <w:t xml:space="preserve">517, 019, </w:t>
            </w:r>
            <w:r>
              <w:rPr>
                <w:color w:val="000000"/>
                <w:spacing w:val="0"/>
                <w:w w:val="100"/>
                <w:position w:val="0"/>
                <w:sz w:val="20"/>
                <w:szCs w:val="20"/>
                <w:u w:val="single"/>
              </w:rPr>
              <w:t>024.94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422,047,872.71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360,960,654.98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295,936,583.25</w:t>
            </w:r>
          </w:p>
        </w:tc>
      </w:tr>
      <w:tr>
        <w:trPr>
          <w:trHeight w:val="30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1,721,078,991.86</w:t>
            </w:r>
          </w:p>
        </w:tc>
        <w:tc>
          <w:tcPr>
            <w:tcBorders>
              <w:top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1,370,296,655.82</w:t>
            </w:r>
          </w:p>
        </w:tc>
        <w:tc>
          <w:tcPr>
            <w:tcBorders>
              <w:top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 xml:space="preserve">1,127, </w:t>
            </w:r>
            <w:r>
              <w:rPr>
                <w:color w:val="000000"/>
                <w:spacing w:val="0"/>
                <w:w w:val="100"/>
                <w:position w:val="0"/>
                <w:sz w:val="20"/>
                <w:szCs w:val="20"/>
                <w:u w:val="single"/>
              </w:rPr>
              <w:t>976,233.47</w:t>
            </w:r>
          </w:p>
        </w:tc>
        <w:tc>
          <w:tcPr>
            <w:tcBorders>
              <w:top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887,398,904.02</w:t>
            </w:r>
          </w:p>
        </w:tc>
      </w:tr>
    </w:tbl>
    <w:p>
      <w:pPr>
        <w:widowControl w:val="0"/>
        <w:spacing w:after="899" w:line="1" w:lineRule="exact"/>
      </w:pPr>
    </w:p>
    <w:p>
      <w:pPr>
        <w:pStyle w:val="Style19"/>
        <w:keepNext w:val="0"/>
        <w:keepLines w:val="0"/>
        <w:widowControl w:val="0"/>
        <w:shd w:val="clear" w:color="auto" w:fill="auto"/>
        <w:tabs>
          <w:tab w:pos="397" w:val="left"/>
        </w:tabs>
        <w:bidi w:val="0"/>
        <w:spacing w:before="0" w:after="200" w:line="329" w:lineRule="exact"/>
        <w:ind w:left="0" w:right="0" w:firstLine="0"/>
        <w:jc w:val="left"/>
      </w:pPr>
      <w:bookmarkStart w:id="430" w:name="bookmark430"/>
      <w:r>
        <w:rPr>
          <w:color w:val="000000"/>
          <w:spacing w:val="0"/>
          <w:w w:val="100"/>
          <w:position w:val="0"/>
          <w:sz w:val="24"/>
          <w:szCs w:val="24"/>
        </w:rPr>
        <w:t>C</w:t>
      </w:r>
      <w:bookmarkEnd w:id="430"/>
      <w:r>
        <w:rPr>
          <w:color w:val="000000"/>
          <w:spacing w:val="0"/>
          <w:w w:val="100"/>
          <w:position w:val="0"/>
          <w:sz w:val="24"/>
          <w:szCs w:val="24"/>
        </w:rPr>
        <w:t>、</w:t>
        <w:tab/>
      </w:r>
      <w:r>
        <w:rPr>
          <w:color w:val="000000"/>
          <w:spacing w:val="0"/>
          <w:w w:val="100"/>
          <w:position w:val="0"/>
          <w:sz w:val="24"/>
          <w:szCs w:val="24"/>
        </w:rPr>
        <w:t>前五名客户销售额合计数为</w:t>
      </w:r>
      <w:r>
        <w:rPr>
          <w:color w:val="000000"/>
          <w:spacing w:val="0"/>
          <w:w w:val="100"/>
          <w:position w:val="0"/>
          <w:sz w:val="24"/>
          <w:szCs w:val="24"/>
        </w:rPr>
        <w:t>605,752,493.62</w:t>
      </w:r>
      <w:r>
        <w:rPr>
          <w:color w:val="000000"/>
          <w:spacing w:val="0"/>
          <w:w w:val="100"/>
          <w:position w:val="0"/>
          <w:sz w:val="24"/>
          <w:szCs w:val="24"/>
        </w:rPr>
        <w:t>元，占主营业务收入的比例为35.20%。</w:t>
      </w:r>
    </w:p>
    <w:p>
      <w:pPr>
        <w:pStyle w:val="Style19"/>
        <w:keepNext w:val="0"/>
        <w:keepLines w:val="0"/>
        <w:widowControl w:val="0"/>
        <w:shd w:val="clear" w:color="auto" w:fill="auto"/>
        <w:tabs>
          <w:tab w:pos="402" w:val="left"/>
        </w:tabs>
        <w:bidi w:val="0"/>
        <w:spacing w:before="0" w:after="200" w:line="331" w:lineRule="exact"/>
        <w:ind w:left="0" w:right="0" w:firstLine="0"/>
        <w:jc w:val="left"/>
      </w:pPr>
      <w:bookmarkStart w:id="431" w:name="bookmark431"/>
      <w:r>
        <w:rPr>
          <w:color w:val="000000"/>
          <w:spacing w:val="0"/>
          <w:w w:val="100"/>
          <w:position w:val="0"/>
          <w:sz w:val="24"/>
          <w:szCs w:val="24"/>
        </w:rPr>
        <w:t>D</w:t>
      </w:r>
      <w:bookmarkEnd w:id="431"/>
      <w:r>
        <w:rPr>
          <w:color w:val="000000"/>
          <w:spacing w:val="0"/>
          <w:w w:val="100"/>
          <w:position w:val="0"/>
          <w:sz w:val="24"/>
          <w:szCs w:val="24"/>
        </w:rPr>
        <w:t>、</w:t>
        <w:tab/>
      </w:r>
      <w:r>
        <w:rPr>
          <w:color w:val="000000"/>
          <w:spacing w:val="0"/>
          <w:w w:val="100"/>
          <w:position w:val="0"/>
          <w:sz w:val="24"/>
          <w:szCs w:val="24"/>
        </w:rPr>
        <w:t>主营业务收入本期数较上期数增加</w:t>
      </w:r>
      <w:r>
        <w:rPr>
          <w:color w:val="000000"/>
          <w:spacing w:val="0"/>
          <w:w w:val="100"/>
          <w:position w:val="0"/>
          <w:sz w:val="24"/>
          <w:szCs w:val="24"/>
        </w:rPr>
        <w:t>593,102,758.39</w:t>
      </w:r>
      <w:r>
        <w:rPr>
          <w:color w:val="000000"/>
          <w:spacing w:val="0"/>
          <w:w w:val="100"/>
          <w:position w:val="0"/>
          <w:sz w:val="24"/>
          <w:szCs w:val="24"/>
        </w:rPr>
        <w:t>元，增幅52.58%，主要系本公司 本期采取了有效的营销策略，提高了市场占有份额所致。</w:t>
      </w:r>
    </w:p>
    <w:p>
      <w:pPr>
        <w:pStyle w:val="Style19"/>
        <w:keepNext w:val="0"/>
        <w:keepLines w:val="0"/>
        <w:widowControl w:val="0"/>
        <w:shd w:val="clear" w:color="auto" w:fill="auto"/>
        <w:tabs>
          <w:tab w:pos="402" w:val="left"/>
        </w:tabs>
        <w:bidi w:val="0"/>
        <w:spacing w:before="0" w:after="200" w:line="326" w:lineRule="exact"/>
        <w:ind w:left="0" w:right="0" w:firstLine="0"/>
        <w:jc w:val="left"/>
      </w:pPr>
      <w:bookmarkStart w:id="432" w:name="bookmark432"/>
      <w:r>
        <w:rPr>
          <w:color w:val="000000"/>
          <w:spacing w:val="0"/>
          <w:w w:val="100"/>
          <w:position w:val="0"/>
          <w:sz w:val="24"/>
          <w:szCs w:val="24"/>
        </w:rPr>
        <w:t>E</w:t>
      </w:r>
      <w:bookmarkEnd w:id="432"/>
      <w:r>
        <w:rPr>
          <w:color w:val="000000"/>
          <w:spacing w:val="0"/>
          <w:w w:val="100"/>
          <w:position w:val="0"/>
          <w:sz w:val="24"/>
          <w:szCs w:val="24"/>
        </w:rPr>
        <w:t>、</w:t>
        <w:tab/>
      </w:r>
      <w:r>
        <w:rPr>
          <w:color w:val="000000"/>
          <w:spacing w:val="0"/>
          <w:w w:val="100"/>
          <w:position w:val="0"/>
          <w:sz w:val="24"/>
          <w:szCs w:val="24"/>
        </w:rPr>
        <w:t>主营业务成本本期数较上期数增加</w:t>
      </w:r>
      <w:r>
        <w:rPr>
          <w:color w:val="000000"/>
          <w:spacing w:val="0"/>
          <w:w w:val="100"/>
          <w:position w:val="0"/>
          <w:sz w:val="24"/>
          <w:szCs w:val="24"/>
        </w:rPr>
        <w:t>482,897,751.8</w:t>
      </w:r>
      <w:r>
        <w:rPr>
          <w:color w:val="000000"/>
          <w:spacing w:val="0"/>
          <w:w w:val="100"/>
          <w:position w:val="0"/>
          <w:sz w:val="24"/>
          <w:szCs w:val="24"/>
        </w:rPr>
        <w:t>0元，增幅54.41%，主要系随本期 销售办收入增长而相应增长所致。</w:t>
      </w:r>
    </w:p>
    <w:p>
      <w:pPr>
        <w:pStyle w:val="Style19"/>
        <w:keepNext w:val="0"/>
        <w:keepLines w:val="0"/>
        <w:widowControl w:val="0"/>
        <w:shd w:val="clear" w:color="auto" w:fill="auto"/>
        <w:bidi w:val="0"/>
        <w:spacing w:before="0" w:after="200" w:line="329" w:lineRule="exact"/>
        <w:ind w:left="0" w:right="0" w:firstLine="0"/>
        <w:jc w:val="left"/>
      </w:pPr>
      <w:r>
        <w:rPr>
          <w:color w:val="000000"/>
          <w:spacing w:val="0"/>
          <w:w w:val="100"/>
          <w:position w:val="0"/>
          <w:sz w:val="24"/>
          <w:szCs w:val="24"/>
        </w:rPr>
        <w:t>(2)母公司</w:t>
      </w:r>
    </w:p>
    <w:p>
      <w:pPr>
        <w:pStyle w:val="Style19"/>
        <w:keepNext w:val="0"/>
        <w:keepLines w:val="0"/>
        <w:widowControl w:val="0"/>
        <w:shd w:val="clear" w:color="auto" w:fill="auto"/>
        <w:bidi w:val="0"/>
        <w:spacing w:before="0" w:after="40" w:line="329" w:lineRule="exact"/>
        <w:ind w:left="0" w:right="0" w:firstLine="0"/>
        <w:jc w:val="left"/>
      </w:pPr>
      <w:r>
        <w:rPr>
          <w:color w:val="000000"/>
          <w:spacing w:val="0"/>
          <w:w w:val="100"/>
          <w:position w:val="0"/>
          <w:sz w:val="24"/>
          <w:szCs w:val="24"/>
        </w:rPr>
        <w:t>A、</w:t>
      </w:r>
      <w:r>
        <w:rPr>
          <w:color w:val="000000"/>
          <w:spacing w:val="0"/>
          <w:w w:val="100"/>
          <w:position w:val="0"/>
          <w:sz w:val="24"/>
          <w:szCs w:val="24"/>
        </w:rPr>
        <w:t>按业务性质</w:t>
      </w:r>
    </w:p>
    <w:tbl>
      <w:tblPr>
        <w:tblOverlap w:val="never"/>
        <w:jc w:val="center"/>
        <w:tblLayout w:type="fixed"/>
      </w:tblPr>
      <w:tblGrid>
        <w:gridCol w:w="2290"/>
        <w:gridCol w:w="1949"/>
        <w:gridCol w:w="1891"/>
        <w:gridCol w:w="1882"/>
        <w:gridCol w:w="1603"/>
      </w:tblGrid>
      <w:tr>
        <w:trPr>
          <w:trHeight w:val="259"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2006年度</w:t>
            </w:r>
          </w:p>
        </w:tc>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2005年度</w:t>
            </w:r>
          </w:p>
        </w:tc>
      </w:tr>
      <w:tr>
        <w:trPr>
          <w:trHeight w:val="312"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收入</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成本</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u w:val="single"/>
              </w:rPr>
              <w:t>收入</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u w:val="single"/>
              </w:rPr>
              <w:t>成本</w:t>
            </w:r>
          </w:p>
        </w:tc>
      </w:tr>
      <w:tr>
        <w:trPr>
          <w:trHeight w:val="355"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系统集成收入</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1,357,508,441.75</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 </w:t>
            </w:r>
            <w:r>
              <w:rPr>
                <w:color w:val="000000"/>
                <w:spacing w:val="0"/>
                <w:w w:val="100"/>
                <w:position w:val="0"/>
                <w:sz w:val="20"/>
                <w:szCs w:val="20"/>
              </w:rPr>
              <w:t>105,982,459.32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905,599,838.83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732,759,734.82</w:t>
            </w:r>
          </w:p>
        </w:tc>
      </w:tr>
      <w:tr>
        <w:trPr>
          <w:trHeight w:val="56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其中：硬件及集成服务</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xml:space="preserve">1, 142, 885, </w:t>
            </w:r>
            <w:r>
              <w:rPr>
                <w:color w:val="000000"/>
                <w:spacing w:val="0"/>
                <w:w w:val="100"/>
                <w:position w:val="0"/>
                <w:sz w:val="20"/>
                <w:szCs w:val="20"/>
              </w:rPr>
              <w:t>008.01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944,299,908.80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742,170,429.80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609,599,708.34</w:t>
            </w:r>
          </w:p>
        </w:tc>
      </w:tr>
      <w:tr>
        <w:trPr>
          <w:trHeight w:val="490"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软件及软件开发</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214,623,433.74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161,682, </w:t>
            </w:r>
            <w:r>
              <w:rPr>
                <w:color w:val="000000"/>
                <w:spacing w:val="0"/>
                <w:w w:val="100"/>
                <w:position w:val="0"/>
                <w:sz w:val="20"/>
                <w:szCs w:val="20"/>
              </w:rPr>
              <w:t>550.52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163,429,409. </w:t>
            </w:r>
            <w:r>
              <w:rPr>
                <w:color w:val="000000"/>
                <w:spacing w:val="0"/>
                <w:w w:val="100"/>
                <w:position w:val="0"/>
                <w:sz w:val="20"/>
                <w:szCs w:val="20"/>
              </w:rPr>
              <w:t>03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123,160,026. </w:t>
            </w:r>
            <w:r>
              <w:rPr>
                <w:color w:val="000000"/>
                <w:spacing w:val="0"/>
                <w:w w:val="100"/>
                <w:position w:val="0"/>
                <w:sz w:val="20"/>
                <w:szCs w:val="20"/>
              </w:rPr>
              <w:t>48</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专业服务收入</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158,210,626.80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118,558,889.80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120,301,487.22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69,624,405.07</w:t>
            </w:r>
          </w:p>
        </w:tc>
      </w:tr>
      <w:tr>
        <w:trPr>
          <w:trHeight w:val="32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u w:val="single"/>
              </w:rPr>
              <w:t xml:space="preserve">1, 515, 719, </w:t>
            </w:r>
            <w:r>
              <w:rPr>
                <w:color w:val="000000"/>
                <w:spacing w:val="0"/>
                <w:w w:val="100"/>
                <w:position w:val="0"/>
                <w:sz w:val="20"/>
                <w:szCs w:val="20"/>
                <w:u w:val="single"/>
              </w:rPr>
              <w:t>068.55</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1,224,541,349.12</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1,025,901,326.05</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802,384,139.89</w:t>
            </w:r>
          </w:p>
        </w:tc>
      </w:tr>
    </w:tbl>
    <w:p>
      <w:pPr>
        <w:widowControl w:val="0"/>
        <w:spacing w:after="419" w:line="1" w:lineRule="exact"/>
      </w:pPr>
    </w:p>
    <w:p>
      <w:pPr>
        <w:pStyle w:val="Style19"/>
        <w:keepNext w:val="0"/>
        <w:keepLines w:val="0"/>
        <w:widowControl w:val="0"/>
        <w:shd w:val="clear" w:color="auto" w:fill="auto"/>
        <w:bidi w:val="0"/>
        <w:spacing w:before="0" w:after="600" w:line="240" w:lineRule="auto"/>
        <w:ind w:left="0" w:right="0" w:firstLine="0"/>
        <w:jc w:val="left"/>
      </w:pPr>
      <w:r>
        <w:rPr>
          <w:color w:val="000000"/>
          <w:spacing w:val="0"/>
          <w:w w:val="100"/>
          <w:position w:val="0"/>
          <w:sz w:val="24"/>
          <w:szCs w:val="24"/>
        </w:rPr>
        <w:t>B、</w:t>
      </w:r>
      <w:r>
        <w:rPr>
          <w:color w:val="000000"/>
          <w:spacing w:val="0"/>
          <w:w w:val="100"/>
          <w:position w:val="0"/>
          <w:sz w:val="24"/>
          <w:szCs w:val="24"/>
        </w:rPr>
        <w:t>按地区</w:t>
      </w:r>
    </w:p>
    <w:tbl>
      <w:tblPr>
        <w:tblOverlap w:val="never"/>
        <w:jc w:val="center"/>
        <w:tblLayout w:type="fixed"/>
      </w:tblPr>
      <w:tblGrid>
        <w:gridCol w:w="1819"/>
        <w:gridCol w:w="4306"/>
        <w:gridCol w:w="1882"/>
        <w:gridCol w:w="1598"/>
      </w:tblGrid>
      <w:tr>
        <w:trPr>
          <w:trHeight w:val="254" w:hRule="exact"/>
        </w:trPr>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u w:val="single"/>
              </w:rPr>
              <w:t>地区</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2006年度</w:t>
            </w:r>
          </w:p>
        </w:tc>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2005年度</w:t>
            </w:r>
          </w:p>
        </w:tc>
      </w:tr>
      <w:tr>
        <w:trPr>
          <w:trHeight w:val="322" w:hRule="exact"/>
        </w:trPr>
        <w:tc>
          <w:tcPr>
            <w:vMerge/>
            <w:tcBorders/>
            <w:shd w:val="clear" w:color="auto" w:fill="FFFFFF"/>
            <w:vAlign w:val="center"/>
          </w:tcPr>
          <w:p>
            <w:pPr/>
          </w:p>
        </w:tc>
        <w:tc>
          <w:tcPr>
            <w:tcBorders>
              <w:top w:val="single" w:sz="4"/>
            </w:tcBorders>
            <w:shd w:val="clear" w:color="auto" w:fill="FFFFFF"/>
            <w:vAlign w:val="top"/>
          </w:tcPr>
          <w:p>
            <w:pPr>
              <w:pStyle w:val="Style23"/>
              <w:keepNext w:val="0"/>
              <w:keepLines w:val="0"/>
              <w:widowControl w:val="0"/>
              <w:shd w:val="clear" w:color="auto" w:fill="auto"/>
              <w:tabs>
                <w:tab w:pos="1987" w:val="left"/>
              </w:tabs>
              <w:bidi w:val="0"/>
              <w:spacing w:before="0" w:after="0" w:line="240" w:lineRule="auto"/>
              <w:ind w:left="0" w:right="0" w:firstLine="0"/>
              <w:jc w:val="center"/>
              <w:rPr>
                <w:sz w:val="20"/>
                <w:szCs w:val="20"/>
              </w:rPr>
            </w:pPr>
            <w:r>
              <w:rPr>
                <w:color w:val="000000"/>
                <w:spacing w:val="0"/>
                <w:w w:val="100"/>
                <w:position w:val="0"/>
                <w:sz w:val="20"/>
                <w:szCs w:val="20"/>
                <w:u w:val="single"/>
              </w:rPr>
              <w:t>收入</w:t>
              <w:tab/>
              <w:t>成本</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u w:val="single"/>
              </w:rPr>
              <w:t>收入</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u w:val="single"/>
              </w:rPr>
              <w:t>成本</w:t>
            </w:r>
          </w:p>
        </w:tc>
      </w:tr>
      <w:tr>
        <w:trPr>
          <w:trHeight w:val="278"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北方区</w:t>
            </w:r>
          </w:p>
        </w:tc>
        <w:tc>
          <w:tcPr>
            <w:tcBorders/>
            <w:shd w:val="clear" w:color="auto" w:fill="FFFFFF"/>
            <w:vAlign w:val="top"/>
          </w:tcPr>
          <w:p>
            <w:pPr>
              <w:pStyle w:val="Style23"/>
              <w:keepNext w:val="0"/>
              <w:keepLines w:val="0"/>
              <w:widowControl w:val="0"/>
              <w:shd w:val="clear" w:color="auto" w:fill="auto"/>
              <w:tabs>
                <w:tab w:pos="2682" w:val="left"/>
              </w:tabs>
              <w:bidi w:val="0"/>
              <w:spacing w:before="0" w:after="0" w:line="240" w:lineRule="auto"/>
              <w:ind w:left="0" w:right="0" w:firstLine="820"/>
              <w:jc w:val="left"/>
              <w:rPr>
                <w:sz w:val="20"/>
                <w:szCs w:val="20"/>
              </w:rPr>
            </w:pPr>
            <w:r>
              <w:rPr>
                <w:color w:val="000000"/>
                <w:spacing w:val="0"/>
                <w:w w:val="100"/>
                <w:position w:val="0"/>
                <w:sz w:val="20"/>
                <w:szCs w:val="20"/>
              </w:rPr>
              <w:t>929,728,455.84</w:t>
              <w:tab/>
              <w:t>747,210,314.11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592,902,797.09</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448,649,139.29</w:t>
            </w:r>
          </w:p>
        </w:tc>
      </w:tr>
      <w:tr>
        <w:trPr>
          <w:trHeight w:val="30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华东区</w:t>
            </w:r>
          </w:p>
        </w:tc>
        <w:tc>
          <w:tcPr>
            <w:tcBorders/>
            <w:shd w:val="clear" w:color="auto" w:fill="FFFFFF"/>
            <w:vAlign w:val="bottom"/>
          </w:tcPr>
          <w:p>
            <w:pPr>
              <w:pStyle w:val="Style23"/>
              <w:keepNext w:val="0"/>
              <w:keepLines w:val="0"/>
              <w:widowControl w:val="0"/>
              <w:shd w:val="clear" w:color="auto" w:fill="auto"/>
              <w:tabs>
                <w:tab w:pos="2811" w:val="left"/>
              </w:tabs>
              <w:bidi w:val="0"/>
              <w:spacing w:before="0" w:after="0" w:line="240" w:lineRule="auto"/>
              <w:ind w:left="0" w:right="0" w:firstLine="920"/>
              <w:jc w:val="both"/>
              <w:rPr>
                <w:sz w:val="20"/>
                <w:szCs w:val="20"/>
              </w:rPr>
            </w:pPr>
            <w:r>
              <w:rPr>
                <w:color w:val="000000"/>
                <w:spacing w:val="0"/>
                <w:w w:val="100"/>
                <w:position w:val="0"/>
                <w:sz w:val="20"/>
                <w:szCs w:val="20"/>
              </w:rPr>
              <w:t>93,668,553.33</w:t>
              <w:tab/>
              <w:t>75,505,729.25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73,282,709.79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58,548,353.43</w:t>
            </w:r>
          </w:p>
        </w:tc>
      </w:tr>
      <w:tr>
        <w:trPr>
          <w:trHeight w:val="29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华南区</w:t>
            </w:r>
          </w:p>
        </w:tc>
        <w:tc>
          <w:tcPr>
            <w:tcBorders/>
            <w:shd w:val="clear" w:color="auto" w:fill="FFFFFF"/>
            <w:vAlign w:val="bottom"/>
          </w:tcPr>
          <w:p>
            <w:pPr>
              <w:pStyle w:val="Style23"/>
              <w:keepNext w:val="0"/>
              <w:keepLines w:val="0"/>
              <w:widowControl w:val="0"/>
              <w:shd w:val="clear" w:color="auto" w:fill="auto"/>
              <w:tabs>
                <w:tab w:pos="2706" w:val="left"/>
              </w:tabs>
              <w:bidi w:val="0"/>
              <w:spacing w:before="0" w:after="0" w:line="240" w:lineRule="auto"/>
              <w:ind w:left="0" w:right="0" w:firstLine="820"/>
              <w:jc w:val="left"/>
              <w:rPr>
                <w:sz w:val="20"/>
                <w:szCs w:val="20"/>
              </w:rPr>
            </w:pPr>
            <w:r>
              <w:rPr>
                <w:color w:val="000000"/>
                <w:spacing w:val="0"/>
                <w:w w:val="100"/>
                <w:position w:val="0"/>
                <w:sz w:val="20"/>
                <w:szCs w:val="20"/>
                <w:u w:val="single"/>
              </w:rPr>
              <w:t xml:space="preserve">492, 322, </w:t>
            </w:r>
            <w:r>
              <w:rPr>
                <w:color w:val="000000"/>
                <w:spacing w:val="0"/>
                <w:w w:val="100"/>
                <w:position w:val="0"/>
                <w:sz w:val="20"/>
                <w:szCs w:val="20"/>
                <w:u w:val="single"/>
              </w:rPr>
              <w:t>059.38</w:t>
              <w:tab/>
              <w:t xml:space="preserve">401,825,305. </w:t>
            </w:r>
            <w:r>
              <w:rPr>
                <w:color w:val="000000"/>
                <w:spacing w:val="0"/>
                <w:w w:val="100"/>
                <w:position w:val="0"/>
                <w:sz w:val="20"/>
                <w:szCs w:val="20"/>
                <w:u w:val="single"/>
              </w:rPr>
              <w:t>76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359,715,819.17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295,186,647.17</w:t>
            </w:r>
          </w:p>
        </w:tc>
      </w:tr>
      <w:tr>
        <w:trPr>
          <w:trHeight w:val="31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u w:val="single"/>
              </w:rPr>
              <w:t xml:space="preserve">1, 515, 719, </w:t>
            </w:r>
            <w:r>
              <w:rPr>
                <w:color w:val="000000"/>
                <w:spacing w:val="0"/>
                <w:w w:val="100"/>
                <w:position w:val="0"/>
                <w:sz w:val="20"/>
                <w:szCs w:val="20"/>
                <w:u w:val="single"/>
              </w:rPr>
              <w:t xml:space="preserve">068.55 </w:t>
            </w:r>
            <w:r>
              <w:rPr>
                <w:color w:val="000000"/>
                <w:spacing w:val="0"/>
                <w:w w:val="100"/>
                <w:position w:val="0"/>
                <w:sz w:val="20"/>
                <w:szCs w:val="20"/>
                <w:u w:val="single"/>
              </w:rPr>
              <w:t xml:space="preserve">1, 224, 541, </w:t>
            </w:r>
            <w:r>
              <w:rPr>
                <w:color w:val="000000"/>
                <w:spacing w:val="0"/>
                <w:w w:val="100"/>
                <w:position w:val="0"/>
                <w:sz w:val="20"/>
                <w:szCs w:val="20"/>
                <w:u w:val="single"/>
              </w:rPr>
              <w:t>349.12</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1,025,901,326.05</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802,384,139.89</w:t>
            </w:r>
          </w:p>
        </w:tc>
      </w:tr>
    </w:tbl>
    <w:p>
      <w:pPr>
        <w:widowControl w:val="0"/>
        <w:spacing w:line="1" w:lineRule="exact"/>
      </w:pPr>
      <w:r>
        <w:br w:type="page"/>
      </w:r>
    </w:p>
    <w:p>
      <w:pPr>
        <w:pStyle w:val="Style21"/>
        <w:keepNext w:val="0"/>
        <w:keepLines w:val="0"/>
        <w:widowControl w:val="0"/>
        <w:shd w:val="clear" w:color="auto" w:fill="auto"/>
        <w:bidi w:val="0"/>
        <w:spacing w:before="0" w:after="0" w:line="240" w:lineRule="auto"/>
        <w:ind w:left="19" w:right="0" w:firstLine="0"/>
        <w:jc w:val="left"/>
        <w:rPr>
          <w:sz w:val="24"/>
          <w:szCs w:val="24"/>
        </w:rPr>
      </w:pPr>
      <w:r>
        <w:rPr>
          <w:color w:val="000000"/>
          <w:spacing w:val="0"/>
          <w:w w:val="100"/>
          <w:position w:val="0"/>
          <w:sz w:val="24"/>
          <w:szCs w:val="24"/>
        </w:rPr>
        <w:t>29、主营业务税金及附加</w:t>
      </w:r>
    </w:p>
    <w:tbl>
      <w:tblPr>
        <w:tblOverlap w:val="never"/>
        <w:jc w:val="left"/>
        <w:tblLayout w:type="fixed"/>
      </w:tblPr>
      <w:tblGrid>
        <w:gridCol w:w="2232"/>
        <w:gridCol w:w="5069"/>
        <w:gridCol w:w="1896"/>
      </w:tblGrid>
      <w:tr>
        <w:trPr>
          <w:trHeight w:val="1838" w:hRule="exact"/>
        </w:trPr>
        <w:tc>
          <w:tcPr>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u w:val="single"/>
              </w:rPr>
              <w:t>项目</w:t>
            </w:r>
          </w:p>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营业税</w:t>
            </w:r>
          </w:p>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城市维护建设税</w:t>
            </w:r>
          </w:p>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教育费附加</w:t>
            </w:r>
          </w:p>
        </w:tc>
        <w:tc>
          <w:tcPr>
            <w:tcBorders/>
            <w:shd w:val="clear" w:color="auto" w:fill="FFFFFF"/>
            <w:vAlign w:val="top"/>
          </w:tcPr>
          <w:p>
            <w:pPr>
              <w:pStyle w:val="Style23"/>
              <w:keepNext w:val="0"/>
              <w:keepLines w:val="0"/>
              <w:widowControl w:val="0"/>
              <w:shd w:val="clear" w:color="auto" w:fill="auto"/>
              <w:tabs>
                <w:tab w:pos="4686" w:val="right"/>
              </w:tabs>
              <w:bidi w:val="0"/>
              <w:spacing w:before="0" w:after="60" w:line="240" w:lineRule="auto"/>
              <w:ind w:left="0" w:right="0" w:firstLine="520"/>
              <w:jc w:val="both"/>
            </w:pPr>
            <w:r>
              <w:rPr>
                <w:color w:val="000000"/>
                <w:spacing w:val="0"/>
                <w:w w:val="100"/>
                <w:position w:val="0"/>
                <w:sz w:val="24"/>
                <w:szCs w:val="24"/>
                <w:u w:val="single"/>
              </w:rPr>
              <w:t>计缴标准</w:t>
              <w:tab/>
              <w:t>2006年度</w:t>
            </w:r>
          </w:p>
          <w:p>
            <w:pPr>
              <w:pStyle w:val="Style23"/>
              <w:keepNext w:val="0"/>
              <w:keepLines w:val="0"/>
              <w:widowControl w:val="0"/>
              <w:shd w:val="clear" w:color="auto" w:fill="auto"/>
              <w:tabs>
                <w:tab w:pos="4696" w:val="right"/>
              </w:tabs>
              <w:bidi w:val="0"/>
              <w:spacing w:before="0" w:after="60" w:line="240" w:lineRule="auto"/>
              <w:ind w:left="0" w:right="0" w:firstLine="520"/>
              <w:jc w:val="both"/>
            </w:pPr>
            <w:r>
              <w:rPr>
                <w:color w:val="000000"/>
                <w:spacing w:val="0"/>
                <w:w w:val="100"/>
                <w:position w:val="0"/>
                <w:sz w:val="24"/>
                <w:szCs w:val="24"/>
              </w:rPr>
              <w:t>应税收入 5%</w:t>
              <w:tab/>
            </w:r>
            <w:r>
              <w:rPr>
                <w:color w:val="000000"/>
                <w:spacing w:val="0"/>
                <w:w w:val="100"/>
                <w:position w:val="0"/>
                <w:sz w:val="24"/>
                <w:szCs w:val="24"/>
              </w:rPr>
              <w:t>10,032,888.44</w:t>
            </w:r>
          </w:p>
          <w:p>
            <w:pPr>
              <w:pStyle w:val="Style23"/>
              <w:keepNext w:val="0"/>
              <w:keepLines w:val="0"/>
              <w:widowControl w:val="0"/>
              <w:shd w:val="clear" w:color="auto" w:fill="auto"/>
              <w:tabs>
                <w:tab w:pos="4691" w:val="right"/>
              </w:tabs>
              <w:bidi w:val="0"/>
              <w:spacing w:before="0" w:after="60" w:line="240" w:lineRule="auto"/>
              <w:ind w:left="0" w:right="0" w:firstLine="520"/>
              <w:jc w:val="both"/>
            </w:pPr>
            <w:r>
              <w:rPr>
                <w:color w:val="000000"/>
                <w:spacing w:val="0"/>
                <w:w w:val="100"/>
                <w:position w:val="0"/>
                <w:sz w:val="24"/>
                <w:szCs w:val="24"/>
              </w:rPr>
              <w:t>应纳流转税额7%</w:t>
              <w:tab/>
            </w:r>
            <w:r>
              <w:rPr>
                <w:color w:val="000000"/>
                <w:spacing w:val="0"/>
                <w:w w:val="100"/>
                <w:position w:val="0"/>
                <w:sz w:val="24"/>
                <w:szCs w:val="24"/>
              </w:rPr>
              <w:t>1,487,320.90</w:t>
            </w:r>
          </w:p>
          <w:p>
            <w:pPr>
              <w:pStyle w:val="Style23"/>
              <w:keepNext w:val="0"/>
              <w:keepLines w:val="0"/>
              <w:widowControl w:val="0"/>
              <w:shd w:val="clear" w:color="auto" w:fill="auto"/>
              <w:tabs>
                <w:tab w:pos="4691" w:val="right"/>
              </w:tabs>
              <w:bidi w:val="0"/>
              <w:spacing w:before="0" w:after="60" w:line="240" w:lineRule="auto"/>
              <w:ind w:left="0" w:right="0" w:firstLine="520"/>
              <w:jc w:val="both"/>
            </w:pPr>
            <w:r>
              <w:rPr>
                <w:color w:val="000000"/>
                <w:spacing w:val="0"/>
                <w:w w:val="100"/>
                <w:position w:val="0"/>
                <w:sz w:val="24"/>
                <w:szCs w:val="24"/>
              </w:rPr>
              <w:t>应纳流转税额3%</w:t>
              <w:tab/>
            </w:r>
            <w:r>
              <w:rPr>
                <w:color w:val="000000"/>
                <w:spacing w:val="0"/>
                <w:w w:val="100"/>
                <w:position w:val="0"/>
                <w:sz w:val="24"/>
                <w:szCs w:val="24"/>
                <w:u w:val="single"/>
              </w:rPr>
              <w:t>629,587.40</w:t>
            </w:r>
          </w:p>
          <w:p>
            <w:pPr>
              <w:pStyle w:val="Style23"/>
              <w:keepNext w:val="0"/>
              <w:keepLines w:val="0"/>
              <w:widowControl w:val="0"/>
              <w:shd w:val="clear" w:color="auto" w:fill="auto"/>
              <w:bidi w:val="0"/>
              <w:spacing w:before="0" w:after="60" w:line="240" w:lineRule="auto"/>
              <w:ind w:left="0" w:right="340" w:firstLine="0"/>
              <w:jc w:val="right"/>
            </w:pPr>
            <w:r>
              <w:rPr>
                <w:color w:val="000000"/>
                <w:spacing w:val="0"/>
                <w:w w:val="100"/>
                <w:position w:val="0"/>
                <w:sz w:val="24"/>
                <w:szCs w:val="24"/>
                <w:u w:val="single"/>
              </w:rPr>
              <w:t>12,149,796.74</w:t>
            </w:r>
          </w:p>
        </w:tc>
        <w:tc>
          <w:tcPr>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4"/>
                <w:szCs w:val="24"/>
              </w:rPr>
              <w:t>2005年度</w:t>
            </w:r>
          </w:p>
          <w:p>
            <w:pPr>
              <w:pStyle w:val="Style23"/>
              <w:keepNext w:val="0"/>
              <w:keepLines w:val="0"/>
              <w:widowControl w:val="0"/>
              <w:shd w:val="clear" w:color="auto" w:fill="auto"/>
              <w:bidi w:val="0"/>
              <w:spacing w:before="0" w:after="60" w:line="240" w:lineRule="auto"/>
              <w:ind w:left="0" w:right="0" w:firstLine="380"/>
              <w:jc w:val="both"/>
            </w:pPr>
            <w:r>
              <w:rPr>
                <w:color w:val="000000"/>
                <w:spacing w:val="0"/>
                <w:w w:val="100"/>
                <w:position w:val="0"/>
                <w:sz w:val="24"/>
                <w:szCs w:val="24"/>
              </w:rPr>
              <w:t>6,810,026.63</w:t>
            </w:r>
          </w:p>
          <w:p>
            <w:pPr>
              <w:pStyle w:val="Style23"/>
              <w:keepNext w:val="0"/>
              <w:keepLines w:val="0"/>
              <w:widowControl w:val="0"/>
              <w:shd w:val="clear" w:color="auto" w:fill="auto"/>
              <w:bidi w:val="0"/>
              <w:spacing w:before="0" w:after="60" w:line="240" w:lineRule="auto"/>
              <w:ind w:left="0" w:right="0" w:firstLine="380"/>
              <w:jc w:val="both"/>
            </w:pPr>
            <w:r>
              <w:rPr>
                <w:color w:val="000000"/>
                <w:spacing w:val="0"/>
                <w:w w:val="100"/>
                <w:position w:val="0"/>
                <w:sz w:val="24"/>
                <w:szCs w:val="24"/>
              </w:rPr>
              <w:t>2,638,841.36</w:t>
            </w:r>
          </w:p>
          <w:p>
            <w:pPr>
              <w:pStyle w:val="Style23"/>
              <w:keepNext w:val="0"/>
              <w:keepLines w:val="0"/>
              <w:widowControl w:val="0"/>
              <w:shd w:val="clear" w:color="auto" w:fill="auto"/>
              <w:bidi w:val="0"/>
              <w:spacing w:before="0" w:after="60" w:line="240" w:lineRule="auto"/>
              <w:ind w:left="0" w:right="0" w:firstLine="380"/>
              <w:jc w:val="both"/>
            </w:pPr>
            <w:r>
              <w:rPr>
                <w:color w:val="000000"/>
                <w:spacing w:val="0"/>
                <w:w w:val="100"/>
                <w:position w:val="0"/>
                <w:sz w:val="24"/>
                <w:szCs w:val="24"/>
              </w:rPr>
              <w:t>1,130,932.01</w:t>
            </w:r>
          </w:p>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4"/>
                <w:szCs w:val="24"/>
              </w:rPr>
              <w:t>10,579,800.00</w:t>
            </w:r>
          </w:p>
        </w:tc>
      </w:tr>
      <w:tr>
        <w:trPr>
          <w:trHeight w:val="63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30、财务费用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8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项目</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2006年度</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2005年度</w:t>
            </w:r>
          </w:p>
        </w:tc>
      </w:tr>
      <w:tr>
        <w:trPr>
          <w:trHeight w:val="39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利息支出</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127,596.89</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r>
      <w:tr>
        <w:trPr>
          <w:trHeight w:val="39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减：利息收入</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2,666,194.79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4,620,637.45</w:t>
            </w:r>
          </w:p>
        </w:tc>
      </w:tr>
      <w:tr>
        <w:trPr>
          <w:trHeight w:val="39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汇兑损失</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16,007.32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24,269.31</w:t>
            </w:r>
          </w:p>
        </w:tc>
      </w:tr>
      <w:tr>
        <w:trPr>
          <w:trHeight w:val="403"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减：汇兑收益</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27,124.24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r>
      <w:tr>
        <w:trPr>
          <w:trHeight w:val="39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手续费</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925,380.07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573,922.89</w:t>
            </w:r>
          </w:p>
        </w:tc>
      </w:tr>
      <w:tr>
        <w:trPr>
          <w:trHeight w:val="40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u w:val="single"/>
              </w:rPr>
              <w:t>2,939,792.36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5,474,293.83</w:t>
            </w:r>
          </w:p>
        </w:tc>
      </w:tr>
      <w:tr>
        <w:trPr>
          <w:trHeight w:val="379"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1,315,457.61</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rPr>
              <w:t>1,451,848.58</w:t>
            </w:r>
          </w:p>
        </w:tc>
      </w:tr>
    </w:tbl>
    <w:p>
      <w:pPr>
        <w:pStyle w:val="Style21"/>
        <w:keepNext w:val="0"/>
        <w:keepLines w:val="0"/>
        <w:widowControl w:val="0"/>
        <w:shd w:val="clear" w:color="auto" w:fill="auto"/>
        <w:bidi w:val="0"/>
        <w:spacing w:before="0" w:after="0" w:line="240" w:lineRule="auto"/>
        <w:ind w:left="19" w:right="0" w:firstLine="0"/>
        <w:jc w:val="left"/>
        <w:rPr>
          <w:sz w:val="24"/>
          <w:szCs w:val="24"/>
        </w:rPr>
      </w:pPr>
      <w:r>
        <w:rPr>
          <w:color w:val="000000"/>
          <w:spacing w:val="0"/>
          <w:w w:val="100"/>
          <w:position w:val="0"/>
          <w:sz w:val="24"/>
          <w:szCs w:val="24"/>
        </w:rPr>
        <w:t>说明：其他包括应收票据贴现利息和现金折扣。</w:t>
      </w:r>
    </w:p>
    <w:p>
      <w:pPr>
        <w:widowControl w:val="0"/>
        <w:spacing w:after="359" w:line="1" w:lineRule="exact"/>
      </w:pPr>
    </w:p>
    <w:p>
      <w:pPr>
        <w:pStyle w:val="Style19"/>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rPr>
        <w:t>31、投资收益</w:t>
      </w:r>
    </w:p>
    <w:p>
      <w:pPr>
        <w:pStyle w:val="Style21"/>
        <w:keepNext w:val="0"/>
        <w:keepLines w:val="0"/>
        <w:widowControl w:val="0"/>
        <w:shd w:val="clear" w:color="auto" w:fill="auto"/>
        <w:bidi w:val="0"/>
        <w:spacing w:before="0" w:after="0" w:line="240" w:lineRule="auto"/>
        <w:ind w:left="115" w:right="0" w:firstLine="0"/>
        <w:jc w:val="left"/>
        <w:rPr>
          <w:sz w:val="24"/>
          <w:szCs w:val="24"/>
        </w:rPr>
      </w:pPr>
      <w:r>
        <w:rPr>
          <w:color w:val="000000"/>
          <w:spacing w:val="0"/>
          <w:w w:val="100"/>
          <w:position w:val="0"/>
          <w:sz w:val="24"/>
          <w:szCs w:val="24"/>
        </w:rPr>
        <w:t>（1）合并数</w:t>
      </w:r>
    </w:p>
    <w:tbl>
      <w:tblPr>
        <w:tblOverlap w:val="never"/>
        <w:jc w:val="left"/>
        <w:tblLayout w:type="fixed"/>
      </w:tblPr>
      <w:tblGrid>
        <w:gridCol w:w="3163"/>
        <w:gridCol w:w="3394"/>
        <w:gridCol w:w="2587"/>
      </w:tblGrid>
      <w:tr>
        <w:trPr>
          <w:trHeight w:val="31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类别</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2006年度</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2005年度</w:t>
            </w:r>
          </w:p>
        </w:tc>
      </w:tr>
      <w:tr>
        <w:trPr>
          <w:trHeight w:val="336"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债权投资收益</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100" w:firstLine="0"/>
              <w:jc w:val="right"/>
            </w:pPr>
            <w:r>
              <w:rPr>
                <w:color w:val="000000"/>
                <w:spacing w:val="0"/>
                <w:w w:val="100"/>
                <w:position w:val="0"/>
                <w:sz w:val="24"/>
                <w:szCs w:val="24"/>
              </w:rPr>
              <w:t>-</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24"/>
                <w:szCs w:val="24"/>
              </w:rPr>
              <w:t>2,023,042.62</w:t>
            </w:r>
          </w:p>
        </w:tc>
      </w:tr>
      <w:tr>
        <w:trPr>
          <w:trHeight w:val="34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其中：债券收益</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100" w:firstLine="0"/>
              <w:jc w:val="right"/>
            </w:pPr>
            <w:r>
              <w:rPr>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24"/>
                <w:szCs w:val="24"/>
              </w:rPr>
              <w:t>2,023,042.62</w:t>
            </w:r>
          </w:p>
        </w:tc>
      </w:tr>
      <w:tr>
        <w:trPr>
          <w:trHeight w:val="33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股权投资收益</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11,971,071.69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578,289.12</w:t>
            </w:r>
          </w:p>
        </w:tc>
      </w:tr>
      <w:tr>
        <w:trPr>
          <w:trHeight w:val="34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其中：权益法核算</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(84,151.14)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24"/>
                <w:szCs w:val="24"/>
              </w:rPr>
              <w:t>(113,045.05)</w:t>
            </w:r>
          </w:p>
        </w:tc>
      </w:tr>
      <w:tr>
        <w:trPr>
          <w:trHeight w:val="33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成本法核算</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100" w:firstLine="0"/>
              <w:jc w:val="right"/>
            </w:pPr>
            <w:r>
              <w:rPr>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12,000.00</w:t>
            </w:r>
          </w:p>
        </w:tc>
      </w:tr>
      <w:tr>
        <w:trPr>
          <w:trHeight w:val="34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股权投资差额摊销</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100" w:firstLine="0"/>
              <w:jc w:val="right"/>
            </w:pPr>
            <w:r>
              <w:rPr>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24"/>
                <w:szCs w:val="24"/>
              </w:rPr>
              <w:t>(372,152.33)</w:t>
            </w:r>
          </w:p>
        </w:tc>
      </w:tr>
      <w:tr>
        <w:trPr>
          <w:trHeight w:val="33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减：短期投资跌价准备</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(167,800.72)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167,800.72</w:t>
            </w:r>
          </w:p>
        </w:tc>
      </w:tr>
      <w:tr>
        <w:trPr>
          <w:trHeight w:val="29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长期投资减值准备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100" w:firstLine="0"/>
              <w:jc w:val="right"/>
            </w:pPr>
            <w:r>
              <w:rPr>
                <w:color w:val="000000"/>
                <w:spacing w:val="0"/>
                <w:w w:val="100"/>
                <w:position w:val="0"/>
                <w:sz w:val="24"/>
                <w:szCs w:val="2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w:t>
            </w:r>
          </w:p>
        </w:tc>
      </w:tr>
      <w:tr>
        <w:trPr>
          <w:trHeight w:val="39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12,138,872.41</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24"/>
                <w:szCs w:val="24"/>
                <w:u w:val="single"/>
              </w:rPr>
              <w:t>2,061,378.69</w:t>
            </w:r>
          </w:p>
        </w:tc>
      </w:tr>
    </w:tbl>
    <w:p>
      <w:pPr>
        <w:widowControl w:val="0"/>
        <w:spacing w:after="139" w:line="1" w:lineRule="exact"/>
      </w:pPr>
    </w:p>
    <w:p>
      <w:pPr>
        <w:pStyle w:val="Style19"/>
        <w:keepNext w:val="0"/>
        <w:keepLines w:val="0"/>
        <w:widowControl w:val="0"/>
        <w:shd w:val="clear" w:color="auto" w:fill="auto"/>
        <w:bidi w:val="0"/>
        <w:spacing w:before="0" w:after="280" w:line="312" w:lineRule="exact"/>
        <w:ind w:left="0" w:right="0" w:firstLine="0"/>
        <w:jc w:val="left"/>
        <w:sectPr>
          <w:footnotePr>
            <w:pos w:val="pageBottom"/>
            <w:numFmt w:val="decimal"/>
            <w:numRestart w:val="continuous"/>
          </w:footnotePr>
          <w:pgSz w:w="12240" w:h="15840"/>
          <w:pgMar w:top="1014" w:right="894" w:bottom="1295" w:left="1430" w:header="0" w:footer="3" w:gutter="0"/>
          <w:cols w:space="720"/>
          <w:noEndnote/>
          <w:rtlGutter w:val="0"/>
          <w:docGrid w:linePitch="360"/>
        </w:sectPr>
      </w:pPr>
      <w:r>
        <w:rPr>
          <w:color w:val="000000"/>
          <w:spacing w:val="0"/>
          <w:w w:val="100"/>
          <w:position w:val="0"/>
          <w:sz w:val="24"/>
          <w:szCs w:val="24"/>
        </w:rPr>
        <w:t>说明：期末数较期初数增加</w:t>
      </w:r>
      <w:r>
        <w:rPr>
          <w:color w:val="000000"/>
          <w:spacing w:val="0"/>
          <w:w w:val="100"/>
          <w:position w:val="0"/>
          <w:sz w:val="24"/>
          <w:szCs w:val="24"/>
        </w:rPr>
        <w:t>10,077,493.72</w:t>
      </w:r>
      <w:r>
        <w:rPr>
          <w:color w:val="000000"/>
          <w:spacing w:val="0"/>
          <w:w w:val="100"/>
          <w:position w:val="0"/>
          <w:sz w:val="24"/>
          <w:szCs w:val="24"/>
        </w:rPr>
        <w:t>元，增幅488.87%，主要系本公司购置的基金 产生收益所致，其中短期投资收益为</w:t>
      </w:r>
      <w:r>
        <w:rPr>
          <w:color w:val="000000"/>
          <w:spacing w:val="0"/>
          <w:w w:val="100"/>
          <w:position w:val="0"/>
          <w:sz w:val="24"/>
          <w:szCs w:val="24"/>
        </w:rPr>
        <w:t>12,223,023.55</w:t>
      </w:r>
      <w:r>
        <w:rPr>
          <w:color w:val="000000"/>
          <w:spacing w:val="0"/>
          <w:w w:val="100"/>
          <w:position w:val="0"/>
          <w:sz w:val="24"/>
          <w:szCs w:val="24"/>
        </w:rPr>
        <w:t>元。</w:t>
      </w:r>
    </w:p>
    <w:p>
      <w:pPr>
        <w:widowControl w:val="0"/>
        <w:spacing w:line="1" w:lineRule="exact"/>
      </w:pPr>
      <w:r>
        <mc:AlternateContent>
          <mc:Choice Requires="wps">
            <w:drawing>
              <wp:anchor distT="0" distB="2411095" distL="0" distR="0" simplePos="0" relativeHeight="125829624" behindDoc="0" locked="0" layoutInCell="1" allowOverlap="1">
                <wp:simplePos x="0" y="0"/>
                <wp:positionH relativeFrom="page">
                  <wp:posOffset>1039495</wp:posOffset>
                </wp:positionH>
                <wp:positionV relativeFrom="paragraph">
                  <wp:posOffset>0</wp:posOffset>
                </wp:positionV>
                <wp:extent cx="780415" cy="189230"/>
                <wp:wrapTopAndBottom/>
                <wp:docPr id="269" name="Shape 269"/>
                <a:graphic xmlns:a="http://schemas.openxmlformats.org/drawingml/2006/main">
                  <a:graphicData uri="http://schemas.microsoft.com/office/word/2010/wordprocessingShape">
                    <wps:wsp>
                      <wps:cNvSpPr txBox="1"/>
                      <wps:spPr>
                        <a:xfrm>
                          <a:ext cx="780415" cy="18923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（2）母公司</w:t>
                            </w:r>
                          </w:p>
                        </w:txbxContent>
                      </wps:txbx>
                      <wps:bodyPr wrap="none" lIns="0" tIns="0" rIns="0" bIns="0">
                        <a:noAutoFit/>
                      </wps:bodyPr>
                    </wps:wsp>
                  </a:graphicData>
                </a:graphic>
              </wp:anchor>
            </w:drawing>
          </mc:Choice>
          <mc:Fallback>
            <w:pict>
              <v:shape id="_x0000_s1295" type="#_x0000_t202" style="position:absolute;margin-left:81.850000000000009pt;margin-top:0;width:61.450000000000003pt;height:14.9pt;z-index:-125829129;mso-wrap-distance-left:0;mso-wrap-distance-right:0;mso-wrap-distance-bottom:189.84999999999999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（2）母公司</w:t>
                      </w:r>
                    </w:p>
                  </w:txbxContent>
                </v:textbox>
                <w10:wrap type="topAndBottom" anchorx="page"/>
              </v:shape>
            </w:pict>
          </mc:Fallback>
        </mc:AlternateContent>
      </w:r>
      <w:r>
        <mc:AlternateContent>
          <mc:Choice Requires="wps">
            <w:drawing>
              <wp:anchor distT="328930" distB="320675" distL="0" distR="0" simplePos="0" relativeHeight="125829626" behindDoc="0" locked="0" layoutInCell="1" allowOverlap="1">
                <wp:simplePos x="0" y="0"/>
                <wp:positionH relativeFrom="page">
                  <wp:posOffset>972185</wp:posOffset>
                </wp:positionH>
                <wp:positionV relativeFrom="paragraph">
                  <wp:posOffset>328930</wp:posOffset>
                </wp:positionV>
                <wp:extent cx="1548130" cy="1950720"/>
                <wp:wrapTopAndBottom/>
                <wp:docPr id="271" name="Shape 271"/>
                <a:graphic xmlns:a="http://schemas.openxmlformats.org/drawingml/2006/main">
                  <a:graphicData uri="http://schemas.microsoft.com/office/word/2010/wordprocessingShape">
                    <wps:wsp>
                      <wps:cNvSpPr txBox="1"/>
                      <wps:spPr>
                        <a:xfrm>
                          <a:ext cx="1548130" cy="1950720"/>
                        </a:xfrm>
                        <a:prstGeom prst="rect"/>
                        <a:noFill/>
                      </wps:spPr>
                      <wps:txbx>
                        <w:txbxContent>
                          <w:p>
                            <w:pPr>
                              <w:pStyle w:val="Style19"/>
                              <w:keepNext w:val="0"/>
                              <w:keepLines w:val="0"/>
                              <w:widowControl w:val="0"/>
                              <w:shd w:val="clear" w:color="auto" w:fill="auto"/>
                              <w:bidi w:val="0"/>
                              <w:spacing w:before="0" w:after="0" w:line="336" w:lineRule="exact"/>
                              <w:ind w:left="0" w:right="0" w:firstLine="0"/>
                              <w:jc w:val="left"/>
                            </w:pPr>
                            <w:r>
                              <w:rPr>
                                <w:color w:val="000000"/>
                                <w:spacing w:val="0"/>
                                <w:w w:val="100"/>
                                <w:position w:val="0"/>
                                <w:sz w:val="24"/>
                                <w:szCs w:val="24"/>
                                <w:u w:val="single"/>
                              </w:rPr>
                              <w:t>类别</w:t>
                            </w:r>
                          </w:p>
                          <w:p>
                            <w:pPr>
                              <w:pStyle w:val="Style19"/>
                              <w:keepNext w:val="0"/>
                              <w:keepLines w:val="0"/>
                              <w:widowControl w:val="0"/>
                              <w:shd w:val="clear" w:color="auto" w:fill="auto"/>
                              <w:bidi w:val="0"/>
                              <w:spacing w:before="0" w:after="0" w:line="336" w:lineRule="exact"/>
                              <w:ind w:left="0" w:right="0" w:firstLine="0"/>
                              <w:jc w:val="left"/>
                            </w:pPr>
                            <w:r>
                              <w:rPr>
                                <w:color w:val="000000"/>
                                <w:spacing w:val="0"/>
                                <w:w w:val="100"/>
                                <w:position w:val="0"/>
                                <w:sz w:val="24"/>
                                <w:szCs w:val="24"/>
                              </w:rPr>
                              <w:t>债权投资收益 其中：债券收益 股权投资收益 其中：权益法核算</w:t>
                            </w:r>
                          </w:p>
                          <w:p>
                            <w:pPr>
                              <w:pStyle w:val="Style19"/>
                              <w:keepNext w:val="0"/>
                              <w:keepLines w:val="0"/>
                              <w:widowControl w:val="0"/>
                              <w:shd w:val="clear" w:color="auto" w:fill="auto"/>
                              <w:bidi w:val="0"/>
                              <w:spacing w:before="0" w:after="0" w:line="336" w:lineRule="exact"/>
                              <w:ind w:left="0" w:right="0" w:firstLine="720"/>
                              <w:jc w:val="left"/>
                            </w:pPr>
                            <w:r>
                              <w:rPr>
                                <w:color w:val="000000"/>
                                <w:spacing w:val="0"/>
                                <w:w w:val="100"/>
                                <w:position w:val="0"/>
                                <w:sz w:val="24"/>
                                <w:szCs w:val="24"/>
                              </w:rPr>
                              <w:t>成本法核算</w:t>
                            </w:r>
                          </w:p>
                          <w:p>
                            <w:pPr>
                              <w:pStyle w:val="Style19"/>
                              <w:keepNext w:val="0"/>
                              <w:keepLines w:val="0"/>
                              <w:widowControl w:val="0"/>
                              <w:shd w:val="clear" w:color="auto" w:fill="auto"/>
                              <w:bidi w:val="0"/>
                              <w:spacing w:before="0" w:after="0" w:line="336" w:lineRule="exact"/>
                              <w:ind w:left="0" w:right="0" w:firstLine="0"/>
                              <w:jc w:val="left"/>
                            </w:pPr>
                            <w:r>
                              <w:rPr>
                                <w:color w:val="000000"/>
                                <w:spacing w:val="0"/>
                                <w:w w:val="100"/>
                                <w:position w:val="0"/>
                                <w:sz w:val="24"/>
                                <w:szCs w:val="24"/>
                              </w:rPr>
                              <w:t>股权投资差额摊销 减：短期投资跌价准备</w:t>
                            </w:r>
                          </w:p>
                          <w:p>
                            <w:pPr>
                              <w:pStyle w:val="Style19"/>
                              <w:keepNext w:val="0"/>
                              <w:keepLines w:val="0"/>
                              <w:widowControl w:val="0"/>
                              <w:shd w:val="clear" w:color="auto" w:fill="auto"/>
                              <w:bidi w:val="0"/>
                              <w:spacing w:before="0" w:after="0" w:line="336" w:lineRule="exact"/>
                              <w:ind w:left="0" w:right="0" w:firstLine="480"/>
                              <w:jc w:val="left"/>
                            </w:pPr>
                            <w:r>
                              <w:rPr>
                                <w:color w:val="000000"/>
                                <w:spacing w:val="0"/>
                                <w:w w:val="100"/>
                                <w:position w:val="0"/>
                                <w:sz w:val="24"/>
                                <w:szCs w:val="24"/>
                              </w:rPr>
                              <w:t>长期投资减值准备</w:t>
                            </w:r>
                          </w:p>
                        </w:txbxContent>
                      </wps:txbx>
                      <wps:bodyPr lIns="0" tIns="0" rIns="0" bIns="0">
                        <a:noAutoFit/>
                      </wps:bodyPr>
                    </wps:wsp>
                  </a:graphicData>
                </a:graphic>
              </wp:anchor>
            </w:drawing>
          </mc:Choice>
          <mc:Fallback>
            <w:pict>
              <v:shape id="_x0000_s1297" type="#_x0000_t202" style="position:absolute;margin-left:76.549999999999997pt;margin-top:25.900000000000002pt;width:121.90000000000001pt;height:153.59999999999999pt;z-index:-125829127;mso-wrap-distance-left:0;mso-wrap-distance-top:25.900000000000002pt;mso-wrap-distance-right:0;mso-wrap-distance-bottom:25.25pt;mso-position-horizontal-relative:page" filled="f" stroked="f">
                <v:textbox inset="0,0,0,0">
                  <w:txbxContent>
                    <w:p>
                      <w:pPr>
                        <w:pStyle w:val="Style19"/>
                        <w:keepNext w:val="0"/>
                        <w:keepLines w:val="0"/>
                        <w:widowControl w:val="0"/>
                        <w:shd w:val="clear" w:color="auto" w:fill="auto"/>
                        <w:bidi w:val="0"/>
                        <w:spacing w:before="0" w:after="0" w:line="336" w:lineRule="exact"/>
                        <w:ind w:left="0" w:right="0" w:firstLine="0"/>
                        <w:jc w:val="left"/>
                      </w:pPr>
                      <w:r>
                        <w:rPr>
                          <w:color w:val="000000"/>
                          <w:spacing w:val="0"/>
                          <w:w w:val="100"/>
                          <w:position w:val="0"/>
                          <w:sz w:val="24"/>
                          <w:szCs w:val="24"/>
                          <w:u w:val="single"/>
                        </w:rPr>
                        <w:t>类别</w:t>
                      </w:r>
                    </w:p>
                    <w:p>
                      <w:pPr>
                        <w:pStyle w:val="Style19"/>
                        <w:keepNext w:val="0"/>
                        <w:keepLines w:val="0"/>
                        <w:widowControl w:val="0"/>
                        <w:shd w:val="clear" w:color="auto" w:fill="auto"/>
                        <w:bidi w:val="0"/>
                        <w:spacing w:before="0" w:after="0" w:line="336" w:lineRule="exact"/>
                        <w:ind w:left="0" w:right="0" w:firstLine="0"/>
                        <w:jc w:val="left"/>
                      </w:pPr>
                      <w:r>
                        <w:rPr>
                          <w:color w:val="000000"/>
                          <w:spacing w:val="0"/>
                          <w:w w:val="100"/>
                          <w:position w:val="0"/>
                          <w:sz w:val="24"/>
                          <w:szCs w:val="24"/>
                        </w:rPr>
                        <w:t>债权投资收益 其中：债券收益 股权投资收益 其中：权益法核算</w:t>
                      </w:r>
                    </w:p>
                    <w:p>
                      <w:pPr>
                        <w:pStyle w:val="Style19"/>
                        <w:keepNext w:val="0"/>
                        <w:keepLines w:val="0"/>
                        <w:widowControl w:val="0"/>
                        <w:shd w:val="clear" w:color="auto" w:fill="auto"/>
                        <w:bidi w:val="0"/>
                        <w:spacing w:before="0" w:after="0" w:line="336" w:lineRule="exact"/>
                        <w:ind w:left="0" w:right="0" w:firstLine="720"/>
                        <w:jc w:val="left"/>
                      </w:pPr>
                      <w:r>
                        <w:rPr>
                          <w:color w:val="000000"/>
                          <w:spacing w:val="0"/>
                          <w:w w:val="100"/>
                          <w:position w:val="0"/>
                          <w:sz w:val="24"/>
                          <w:szCs w:val="24"/>
                        </w:rPr>
                        <w:t>成本法核算</w:t>
                      </w:r>
                    </w:p>
                    <w:p>
                      <w:pPr>
                        <w:pStyle w:val="Style19"/>
                        <w:keepNext w:val="0"/>
                        <w:keepLines w:val="0"/>
                        <w:widowControl w:val="0"/>
                        <w:shd w:val="clear" w:color="auto" w:fill="auto"/>
                        <w:bidi w:val="0"/>
                        <w:spacing w:before="0" w:after="0" w:line="336" w:lineRule="exact"/>
                        <w:ind w:left="0" w:right="0" w:firstLine="0"/>
                        <w:jc w:val="left"/>
                      </w:pPr>
                      <w:r>
                        <w:rPr>
                          <w:color w:val="000000"/>
                          <w:spacing w:val="0"/>
                          <w:w w:val="100"/>
                          <w:position w:val="0"/>
                          <w:sz w:val="24"/>
                          <w:szCs w:val="24"/>
                        </w:rPr>
                        <w:t>股权投资差额摊销 减：短期投资跌价准备</w:t>
                      </w:r>
                    </w:p>
                    <w:p>
                      <w:pPr>
                        <w:pStyle w:val="Style19"/>
                        <w:keepNext w:val="0"/>
                        <w:keepLines w:val="0"/>
                        <w:widowControl w:val="0"/>
                        <w:shd w:val="clear" w:color="auto" w:fill="auto"/>
                        <w:bidi w:val="0"/>
                        <w:spacing w:before="0" w:after="0" w:line="336" w:lineRule="exact"/>
                        <w:ind w:left="0" w:right="0" w:firstLine="480"/>
                        <w:jc w:val="left"/>
                      </w:pPr>
                      <w:r>
                        <w:rPr>
                          <w:color w:val="000000"/>
                          <w:spacing w:val="0"/>
                          <w:w w:val="100"/>
                          <w:position w:val="0"/>
                          <w:sz w:val="24"/>
                          <w:szCs w:val="24"/>
                        </w:rPr>
                        <w:t>长期投资减值准备</w:t>
                      </w:r>
                    </w:p>
                  </w:txbxContent>
                </v:textbox>
                <w10:wrap type="topAndBottom" anchorx="page"/>
              </v:shape>
            </w:pict>
          </mc:Fallback>
        </mc:AlternateContent>
      </w:r>
      <w:r>
        <mc:AlternateContent>
          <mc:Choice Requires="wps">
            <w:drawing>
              <wp:anchor distT="350520" distB="2045335" distL="0" distR="0" simplePos="0" relativeHeight="125829628" behindDoc="0" locked="0" layoutInCell="1" allowOverlap="1">
                <wp:simplePos x="0" y="0"/>
                <wp:positionH relativeFrom="page">
                  <wp:posOffset>3745865</wp:posOffset>
                </wp:positionH>
                <wp:positionV relativeFrom="paragraph">
                  <wp:posOffset>350520</wp:posOffset>
                </wp:positionV>
                <wp:extent cx="648970" cy="204470"/>
                <wp:wrapTopAndBottom/>
                <wp:docPr id="273" name="Shape 273"/>
                <a:graphic xmlns:a="http://schemas.openxmlformats.org/drawingml/2006/main">
                  <a:graphicData uri="http://schemas.microsoft.com/office/word/2010/wordprocessingShape">
                    <wps:wsp>
                      <wps:cNvSpPr txBox="1"/>
                      <wps:spPr>
                        <a:xfrm>
                          <a:ext cx="648970" cy="2044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2006年度</w:t>
                            </w:r>
                          </w:p>
                        </w:txbxContent>
                      </wps:txbx>
                      <wps:bodyPr wrap="none" lIns="0" tIns="0" rIns="0" bIns="0">
                        <a:noAutoFit/>
                      </wps:bodyPr>
                    </wps:wsp>
                  </a:graphicData>
                </a:graphic>
              </wp:anchor>
            </w:drawing>
          </mc:Choice>
          <mc:Fallback>
            <w:pict>
              <v:shape id="_x0000_s1299" type="#_x0000_t202" style="position:absolute;margin-left:294.94999999999999pt;margin-top:27.600000000000001pt;width:51.100000000000001pt;height:16.100000000000001pt;z-index:-125829125;mso-wrap-distance-left:0;mso-wrap-distance-top:27.600000000000001pt;mso-wrap-distance-right:0;mso-wrap-distance-bottom:161.05000000000001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2006年度</w:t>
                      </w:r>
                    </w:p>
                  </w:txbxContent>
                </v:textbox>
                <w10:wrap type="topAndBottom" anchorx="page"/>
              </v:shape>
            </w:pict>
          </mc:Fallback>
        </mc:AlternateContent>
      </w:r>
      <w:r>
        <mc:AlternateContent>
          <mc:Choice Requires="wps">
            <w:drawing>
              <wp:anchor distT="1005840" distB="1186180" distL="0" distR="0" simplePos="0" relativeHeight="125829630" behindDoc="0" locked="0" layoutInCell="1" allowOverlap="1">
                <wp:simplePos x="0" y="0"/>
                <wp:positionH relativeFrom="page">
                  <wp:posOffset>3218815</wp:posOffset>
                </wp:positionH>
                <wp:positionV relativeFrom="paragraph">
                  <wp:posOffset>1005840</wp:posOffset>
                </wp:positionV>
                <wp:extent cx="1014730" cy="408305"/>
                <wp:wrapTopAndBottom/>
                <wp:docPr id="275" name="Shape 275"/>
                <a:graphic xmlns:a="http://schemas.openxmlformats.org/drawingml/2006/main">
                  <a:graphicData uri="http://schemas.microsoft.com/office/word/2010/wordprocessingShape">
                    <wps:wsp>
                      <wps:cNvSpPr txBox="1"/>
                      <wps:spPr>
                        <a:xfrm>
                          <a:ext cx="1014730" cy="408305"/>
                        </a:xfrm>
                        <a:prstGeom prst="rect"/>
                        <a:noFill/>
                      </wps:spPr>
                      <wps:txbx>
                        <w:txbxContent>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42,038,783.32</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29,983,560.49</w:t>
                            </w:r>
                          </w:p>
                        </w:txbxContent>
                      </wps:txbx>
                      <wps:bodyPr lIns="0" tIns="0" rIns="0" bIns="0">
                        <a:noAutoFit/>
                      </wps:bodyPr>
                    </wps:wsp>
                  </a:graphicData>
                </a:graphic>
              </wp:anchor>
            </w:drawing>
          </mc:Choice>
          <mc:Fallback>
            <w:pict>
              <v:shape id="_x0000_s1301" type="#_x0000_t202" style="position:absolute;margin-left:253.45000000000002pt;margin-top:79.200000000000003pt;width:79.900000000000006pt;height:32.149999999999999pt;z-index:-125829123;mso-wrap-distance-left:0;mso-wrap-distance-top:79.200000000000003pt;mso-wrap-distance-right:0;mso-wrap-distance-bottom:93.400000000000006pt;mso-position-horizontal-relative:page" filled="f" stroked="f">
                <v:textbox inset="0,0,0,0">
                  <w:txbxContent>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42,038,783.32</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29,983,560.49</w:t>
                      </w:r>
                    </w:p>
                  </w:txbxContent>
                </v:textbox>
                <w10:wrap type="topAndBottom" anchorx="page"/>
              </v:shape>
            </w:pict>
          </mc:Fallback>
        </mc:AlternateContent>
      </w:r>
      <w:r>
        <mc:AlternateContent>
          <mc:Choice Requires="wps">
            <w:drawing>
              <wp:anchor distT="1871345" distB="537210" distL="0" distR="0" simplePos="0" relativeHeight="125829632" behindDoc="0" locked="0" layoutInCell="1" allowOverlap="1">
                <wp:simplePos x="0" y="0"/>
                <wp:positionH relativeFrom="page">
                  <wp:posOffset>3346450</wp:posOffset>
                </wp:positionH>
                <wp:positionV relativeFrom="paragraph">
                  <wp:posOffset>1871345</wp:posOffset>
                </wp:positionV>
                <wp:extent cx="923290" cy="191770"/>
                <wp:wrapTopAndBottom/>
                <wp:docPr id="277" name="Shape 277"/>
                <a:graphic xmlns:a="http://schemas.openxmlformats.org/drawingml/2006/main">
                  <a:graphicData uri="http://schemas.microsoft.com/office/word/2010/wordprocessingShape">
                    <wps:wsp>
                      <wps:cNvSpPr txBox="1"/>
                      <wps:spPr>
                        <a:xfrm>
                          <a:ext cx="923290" cy="19177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(167,800.72)</w:t>
                            </w:r>
                          </w:p>
                        </w:txbxContent>
                      </wps:txbx>
                      <wps:bodyPr wrap="none" lIns="0" tIns="0" rIns="0" bIns="0">
                        <a:noAutoFit/>
                      </wps:bodyPr>
                    </wps:wsp>
                  </a:graphicData>
                </a:graphic>
              </wp:anchor>
            </w:drawing>
          </mc:Choice>
          <mc:Fallback>
            <w:pict>
              <v:shape id="_x0000_s1303" type="#_x0000_t202" style="position:absolute;margin-left:263.5pt;margin-top:147.34999999999999pt;width:72.700000000000003pt;height:15.1pt;z-index:-125829121;mso-wrap-distance-left:0;mso-wrap-distance-top:147.34999999999999pt;mso-wrap-distance-right:0;mso-wrap-distance-bottom:42.300000000000004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(167,800.72)</w:t>
                      </w:r>
                    </w:p>
                  </w:txbxContent>
                </v:textbox>
                <w10:wrap type="topAndBottom" anchorx="page"/>
              </v:shape>
            </w:pict>
          </mc:Fallback>
        </mc:AlternateContent>
      </w:r>
      <w:r>
        <mc:AlternateContent>
          <mc:Choice Requires="wps">
            <w:drawing>
              <wp:anchor distT="323215" distB="536575" distL="0" distR="0" simplePos="0" relativeHeight="125829634" behindDoc="0" locked="0" layoutInCell="1" allowOverlap="1">
                <wp:simplePos x="0" y="0"/>
                <wp:positionH relativeFrom="page">
                  <wp:posOffset>5827395</wp:posOffset>
                </wp:positionH>
                <wp:positionV relativeFrom="paragraph">
                  <wp:posOffset>323215</wp:posOffset>
                </wp:positionV>
                <wp:extent cx="941705" cy="1740535"/>
                <wp:wrapTopAndBottom/>
                <wp:docPr id="279" name="Shape 279"/>
                <a:graphic xmlns:a="http://schemas.openxmlformats.org/drawingml/2006/main">
                  <a:graphicData uri="http://schemas.microsoft.com/office/word/2010/wordprocessingShape">
                    <wps:wsp>
                      <wps:cNvSpPr txBox="1"/>
                      <wps:spPr>
                        <a:xfrm>
                          <a:ext cx="941705" cy="1740535"/>
                        </a:xfrm>
                        <a:prstGeom prst="rect"/>
                        <a:noFill/>
                      </wps:spPr>
                      <wps:txbx>
                        <w:txbxContent>
                          <w:p>
                            <w:pPr>
                              <w:pStyle w:val="Style19"/>
                              <w:keepNext w:val="0"/>
                              <w:keepLines w:val="0"/>
                              <w:widowControl w:val="0"/>
                              <w:shd w:val="clear" w:color="auto" w:fill="auto"/>
                              <w:bidi w:val="0"/>
                              <w:spacing w:before="0" w:after="0" w:line="317" w:lineRule="exact"/>
                              <w:ind w:left="0" w:right="0" w:firstLine="0"/>
                              <w:jc w:val="right"/>
                            </w:pPr>
                            <w:r>
                              <w:rPr>
                                <w:color w:val="000000"/>
                                <w:spacing w:val="0"/>
                                <w:w w:val="100"/>
                                <w:position w:val="0"/>
                                <w:sz w:val="24"/>
                                <w:szCs w:val="24"/>
                                <w:u w:val="single"/>
                              </w:rPr>
                              <w:t>2005年度</w:t>
                            </w:r>
                          </w:p>
                          <w:p>
                            <w:pPr>
                              <w:pStyle w:val="Style19"/>
                              <w:keepNext w:val="0"/>
                              <w:keepLines w:val="0"/>
                              <w:widowControl w:val="0"/>
                              <w:shd w:val="clear" w:color="auto" w:fill="auto"/>
                              <w:bidi w:val="0"/>
                              <w:spacing w:before="0" w:after="0" w:line="317" w:lineRule="exact"/>
                              <w:ind w:left="0" w:right="0" w:firstLine="0"/>
                              <w:jc w:val="right"/>
                            </w:pPr>
                            <w:r>
                              <w:rPr>
                                <w:color w:val="000000"/>
                                <w:spacing w:val="0"/>
                                <w:w w:val="100"/>
                                <w:position w:val="0"/>
                                <w:sz w:val="24"/>
                                <w:szCs w:val="24"/>
                              </w:rPr>
                              <w:t>2,023,042.62</w:t>
                            </w:r>
                          </w:p>
                          <w:p>
                            <w:pPr>
                              <w:pStyle w:val="Style19"/>
                              <w:keepNext w:val="0"/>
                              <w:keepLines w:val="0"/>
                              <w:widowControl w:val="0"/>
                              <w:shd w:val="clear" w:color="auto" w:fill="auto"/>
                              <w:bidi w:val="0"/>
                              <w:spacing w:before="0" w:after="0" w:line="317" w:lineRule="exact"/>
                              <w:ind w:left="0" w:right="0" w:firstLine="0"/>
                              <w:jc w:val="right"/>
                            </w:pPr>
                            <w:r>
                              <w:rPr>
                                <w:color w:val="000000"/>
                                <w:spacing w:val="0"/>
                                <w:w w:val="100"/>
                                <w:position w:val="0"/>
                                <w:sz w:val="24"/>
                                <w:szCs w:val="24"/>
                              </w:rPr>
                              <w:t>2,023,042.62</w:t>
                            </w:r>
                          </w:p>
                          <w:p>
                            <w:pPr>
                              <w:pStyle w:val="Style19"/>
                              <w:keepNext w:val="0"/>
                              <w:keepLines w:val="0"/>
                              <w:widowControl w:val="0"/>
                              <w:shd w:val="clear" w:color="auto" w:fill="auto"/>
                              <w:bidi w:val="0"/>
                              <w:spacing w:before="0" w:after="360" w:line="317" w:lineRule="exact"/>
                              <w:ind w:left="0" w:right="0" w:firstLine="0"/>
                              <w:jc w:val="right"/>
                            </w:pPr>
                            <w:r>
                              <w:rPr>
                                <w:color w:val="000000"/>
                                <w:spacing w:val="0"/>
                                <w:w w:val="100"/>
                                <w:position w:val="0"/>
                                <w:sz w:val="24"/>
                                <w:szCs w:val="24"/>
                              </w:rPr>
                              <w:t xml:space="preserve">552,435.37 </w:t>
                            </w:r>
                            <w:r>
                              <w:rPr>
                                <w:color w:val="000000"/>
                                <w:spacing w:val="0"/>
                                <w:w w:val="100"/>
                                <w:position w:val="0"/>
                                <w:sz w:val="24"/>
                                <w:szCs w:val="24"/>
                              </w:rPr>
                              <w:t>(126,898.80)</w:t>
                            </w:r>
                          </w:p>
                          <w:p>
                            <w:pPr>
                              <w:pStyle w:val="Style19"/>
                              <w:keepNext w:val="0"/>
                              <w:keepLines w:val="0"/>
                              <w:widowControl w:val="0"/>
                              <w:shd w:val="clear" w:color="auto" w:fill="auto"/>
                              <w:bidi w:val="0"/>
                              <w:spacing w:before="0" w:after="0" w:line="317" w:lineRule="exact"/>
                              <w:ind w:left="0" w:right="0" w:firstLine="0"/>
                              <w:jc w:val="right"/>
                            </w:pPr>
                            <w:r>
                              <w:rPr>
                                <w:color w:val="000000"/>
                                <w:spacing w:val="0"/>
                                <w:w w:val="100"/>
                                <w:position w:val="0"/>
                                <w:sz w:val="24"/>
                                <w:szCs w:val="24"/>
                              </w:rPr>
                              <w:t>(372,152.33)</w:t>
                            </w:r>
                          </w:p>
                          <w:p>
                            <w:pPr>
                              <w:pStyle w:val="Style19"/>
                              <w:keepNext w:val="0"/>
                              <w:keepLines w:val="0"/>
                              <w:widowControl w:val="0"/>
                              <w:shd w:val="clear" w:color="auto" w:fill="auto"/>
                              <w:bidi w:val="0"/>
                              <w:spacing w:before="0" w:after="0" w:line="317" w:lineRule="exact"/>
                              <w:ind w:left="0" w:right="0" w:firstLine="0"/>
                              <w:jc w:val="right"/>
                            </w:pPr>
                            <w:r>
                              <w:rPr>
                                <w:color w:val="000000"/>
                                <w:spacing w:val="0"/>
                                <w:w w:val="100"/>
                                <w:position w:val="0"/>
                                <w:sz w:val="24"/>
                                <w:szCs w:val="24"/>
                              </w:rPr>
                              <w:t>167,800.72</w:t>
                            </w:r>
                          </w:p>
                        </w:txbxContent>
                      </wps:txbx>
                      <wps:bodyPr lIns="0" tIns="0" rIns="0" bIns="0">
                        <a:noAutoFit/>
                      </wps:bodyPr>
                    </wps:wsp>
                  </a:graphicData>
                </a:graphic>
              </wp:anchor>
            </w:drawing>
          </mc:Choice>
          <mc:Fallback>
            <w:pict>
              <v:shape id="_x0000_s1305" type="#_x0000_t202" style="position:absolute;margin-left:458.85000000000002pt;margin-top:25.449999999999999pt;width:74.150000000000006pt;height:137.05000000000001pt;z-index:-125829119;mso-wrap-distance-left:0;mso-wrap-distance-top:25.449999999999999pt;mso-wrap-distance-right:0;mso-wrap-distance-bottom:42.25pt;mso-position-horizontal-relative:page" filled="f" stroked="f">
                <v:textbox inset="0,0,0,0">
                  <w:txbxContent>
                    <w:p>
                      <w:pPr>
                        <w:pStyle w:val="Style19"/>
                        <w:keepNext w:val="0"/>
                        <w:keepLines w:val="0"/>
                        <w:widowControl w:val="0"/>
                        <w:shd w:val="clear" w:color="auto" w:fill="auto"/>
                        <w:bidi w:val="0"/>
                        <w:spacing w:before="0" w:after="0" w:line="317" w:lineRule="exact"/>
                        <w:ind w:left="0" w:right="0" w:firstLine="0"/>
                        <w:jc w:val="right"/>
                      </w:pPr>
                      <w:r>
                        <w:rPr>
                          <w:color w:val="000000"/>
                          <w:spacing w:val="0"/>
                          <w:w w:val="100"/>
                          <w:position w:val="0"/>
                          <w:sz w:val="24"/>
                          <w:szCs w:val="24"/>
                          <w:u w:val="single"/>
                        </w:rPr>
                        <w:t>2005年度</w:t>
                      </w:r>
                    </w:p>
                    <w:p>
                      <w:pPr>
                        <w:pStyle w:val="Style19"/>
                        <w:keepNext w:val="0"/>
                        <w:keepLines w:val="0"/>
                        <w:widowControl w:val="0"/>
                        <w:shd w:val="clear" w:color="auto" w:fill="auto"/>
                        <w:bidi w:val="0"/>
                        <w:spacing w:before="0" w:after="0" w:line="317" w:lineRule="exact"/>
                        <w:ind w:left="0" w:right="0" w:firstLine="0"/>
                        <w:jc w:val="right"/>
                      </w:pPr>
                      <w:r>
                        <w:rPr>
                          <w:color w:val="000000"/>
                          <w:spacing w:val="0"/>
                          <w:w w:val="100"/>
                          <w:position w:val="0"/>
                          <w:sz w:val="24"/>
                          <w:szCs w:val="24"/>
                        </w:rPr>
                        <w:t>2,023,042.62</w:t>
                      </w:r>
                    </w:p>
                    <w:p>
                      <w:pPr>
                        <w:pStyle w:val="Style19"/>
                        <w:keepNext w:val="0"/>
                        <w:keepLines w:val="0"/>
                        <w:widowControl w:val="0"/>
                        <w:shd w:val="clear" w:color="auto" w:fill="auto"/>
                        <w:bidi w:val="0"/>
                        <w:spacing w:before="0" w:after="0" w:line="317" w:lineRule="exact"/>
                        <w:ind w:left="0" w:right="0" w:firstLine="0"/>
                        <w:jc w:val="right"/>
                      </w:pPr>
                      <w:r>
                        <w:rPr>
                          <w:color w:val="000000"/>
                          <w:spacing w:val="0"/>
                          <w:w w:val="100"/>
                          <w:position w:val="0"/>
                          <w:sz w:val="24"/>
                          <w:szCs w:val="24"/>
                        </w:rPr>
                        <w:t>2,023,042.62</w:t>
                      </w:r>
                    </w:p>
                    <w:p>
                      <w:pPr>
                        <w:pStyle w:val="Style19"/>
                        <w:keepNext w:val="0"/>
                        <w:keepLines w:val="0"/>
                        <w:widowControl w:val="0"/>
                        <w:shd w:val="clear" w:color="auto" w:fill="auto"/>
                        <w:bidi w:val="0"/>
                        <w:spacing w:before="0" w:after="360" w:line="317" w:lineRule="exact"/>
                        <w:ind w:left="0" w:right="0" w:firstLine="0"/>
                        <w:jc w:val="right"/>
                      </w:pPr>
                      <w:r>
                        <w:rPr>
                          <w:color w:val="000000"/>
                          <w:spacing w:val="0"/>
                          <w:w w:val="100"/>
                          <w:position w:val="0"/>
                          <w:sz w:val="24"/>
                          <w:szCs w:val="24"/>
                        </w:rPr>
                        <w:t xml:space="preserve">552,435.37 </w:t>
                      </w:r>
                      <w:r>
                        <w:rPr>
                          <w:color w:val="000000"/>
                          <w:spacing w:val="0"/>
                          <w:w w:val="100"/>
                          <w:position w:val="0"/>
                          <w:sz w:val="24"/>
                          <w:szCs w:val="24"/>
                        </w:rPr>
                        <w:t>(126,898.80)</w:t>
                      </w:r>
                    </w:p>
                    <w:p>
                      <w:pPr>
                        <w:pStyle w:val="Style19"/>
                        <w:keepNext w:val="0"/>
                        <w:keepLines w:val="0"/>
                        <w:widowControl w:val="0"/>
                        <w:shd w:val="clear" w:color="auto" w:fill="auto"/>
                        <w:bidi w:val="0"/>
                        <w:spacing w:before="0" w:after="0" w:line="317" w:lineRule="exact"/>
                        <w:ind w:left="0" w:right="0" w:firstLine="0"/>
                        <w:jc w:val="right"/>
                      </w:pPr>
                      <w:r>
                        <w:rPr>
                          <w:color w:val="000000"/>
                          <w:spacing w:val="0"/>
                          <w:w w:val="100"/>
                          <w:position w:val="0"/>
                          <w:sz w:val="24"/>
                          <w:szCs w:val="24"/>
                        </w:rPr>
                        <w:t>(372,152.33)</w:t>
                      </w:r>
                    </w:p>
                    <w:p>
                      <w:pPr>
                        <w:pStyle w:val="Style19"/>
                        <w:keepNext w:val="0"/>
                        <w:keepLines w:val="0"/>
                        <w:widowControl w:val="0"/>
                        <w:shd w:val="clear" w:color="auto" w:fill="auto"/>
                        <w:bidi w:val="0"/>
                        <w:spacing w:before="0" w:after="0" w:line="317" w:lineRule="exact"/>
                        <w:ind w:left="0" w:right="0" w:firstLine="0"/>
                        <w:jc w:val="right"/>
                      </w:pPr>
                      <w:r>
                        <w:rPr>
                          <w:color w:val="000000"/>
                          <w:spacing w:val="0"/>
                          <w:w w:val="100"/>
                          <w:position w:val="0"/>
                          <w:sz w:val="24"/>
                          <w:szCs w:val="24"/>
                        </w:rPr>
                        <w:t>167,800.72</w:t>
                      </w:r>
                    </w:p>
                  </w:txbxContent>
                </v:textbox>
                <w10:wrap type="topAndBottom" anchorx="page"/>
              </v:shape>
            </w:pict>
          </mc:Fallback>
        </mc:AlternateContent>
      </w:r>
      <w:r>
        <mc:AlternateContent>
          <mc:Choice Requires="wps">
            <w:drawing>
              <wp:anchor distT="2292350" distB="88265" distL="0" distR="0" simplePos="0" relativeHeight="125829636" behindDoc="0" locked="0" layoutInCell="1" allowOverlap="1">
                <wp:simplePos x="0" y="0"/>
                <wp:positionH relativeFrom="page">
                  <wp:posOffset>3288665</wp:posOffset>
                </wp:positionH>
                <wp:positionV relativeFrom="paragraph">
                  <wp:posOffset>2292350</wp:posOffset>
                </wp:positionV>
                <wp:extent cx="1029970" cy="219710"/>
                <wp:wrapTopAndBottom/>
                <wp:docPr id="281" name="Shape 281"/>
                <a:graphic xmlns:a="http://schemas.openxmlformats.org/drawingml/2006/main">
                  <a:graphicData uri="http://schemas.microsoft.com/office/word/2010/wordprocessingShape">
                    <wps:wsp>
                      <wps:cNvSpPr txBox="1"/>
                      <wps:spPr>
                        <a:xfrm>
                          <a:ext cx="1029970" cy="21971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u w:val="single"/>
                              </w:rPr>
                              <w:t>42,206,584.04</w:t>
                            </w:r>
                          </w:p>
                        </w:txbxContent>
                      </wps:txbx>
                      <wps:bodyPr wrap="none" lIns="0" tIns="0" rIns="0" bIns="0">
                        <a:noAutoFit/>
                      </wps:bodyPr>
                    </wps:wsp>
                  </a:graphicData>
                </a:graphic>
              </wp:anchor>
            </w:drawing>
          </mc:Choice>
          <mc:Fallback>
            <w:pict>
              <v:shape id="_x0000_s1307" type="#_x0000_t202" style="position:absolute;margin-left:258.94999999999999pt;margin-top:180.5pt;width:81.100000000000009pt;height:17.300000000000001pt;z-index:-125829117;mso-wrap-distance-left:0;mso-wrap-distance-top:180.5pt;mso-wrap-distance-right:0;mso-wrap-distance-bottom:6.9500000000000002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u w:val="single"/>
                        </w:rPr>
                        <w:t>42,206,584.04</w:t>
                      </w:r>
                    </w:p>
                  </w:txbxContent>
                </v:textbox>
                <w10:wrap type="topAndBottom" anchorx="page"/>
              </v:shape>
            </w:pict>
          </mc:Fallback>
        </mc:AlternateContent>
      </w:r>
      <w:r>
        <mc:AlternateContent>
          <mc:Choice Requires="wps">
            <w:drawing>
              <wp:anchor distT="2292350" distB="88265" distL="0" distR="0" simplePos="0" relativeHeight="125829638" behindDoc="0" locked="0" layoutInCell="1" allowOverlap="1">
                <wp:simplePos x="0" y="0"/>
                <wp:positionH relativeFrom="page">
                  <wp:posOffset>5815330</wp:posOffset>
                </wp:positionH>
                <wp:positionV relativeFrom="paragraph">
                  <wp:posOffset>2292350</wp:posOffset>
                </wp:positionV>
                <wp:extent cx="953770" cy="219710"/>
                <wp:wrapTopAndBottom/>
                <wp:docPr id="283" name="Shape 283"/>
                <a:graphic xmlns:a="http://schemas.openxmlformats.org/drawingml/2006/main">
                  <a:graphicData uri="http://schemas.microsoft.com/office/word/2010/wordprocessingShape">
                    <wps:wsp>
                      <wps:cNvSpPr txBox="1"/>
                      <wps:spPr>
                        <a:xfrm>
                          <a:ext cx="953770" cy="21971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single"/>
                              </w:rPr>
                              <w:t>2,035,524.94</w:t>
                            </w:r>
                          </w:p>
                        </w:txbxContent>
                      </wps:txbx>
                      <wps:bodyPr wrap="none" lIns="0" tIns="0" rIns="0" bIns="0">
                        <a:noAutoFit/>
                      </wps:bodyPr>
                    </wps:wsp>
                  </a:graphicData>
                </a:graphic>
              </wp:anchor>
            </w:drawing>
          </mc:Choice>
          <mc:Fallback>
            <w:pict>
              <v:shape id="_x0000_s1309" type="#_x0000_t202" style="position:absolute;margin-left:457.90000000000003pt;margin-top:180.5pt;width:75.100000000000009pt;height:17.300000000000001pt;z-index:-125829115;mso-wrap-distance-left:0;mso-wrap-distance-top:180.5pt;mso-wrap-distance-right:0;mso-wrap-distance-bottom:6.9500000000000002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single"/>
                        </w:rPr>
                        <w:t>2,035,524.94</w:t>
                      </w:r>
                    </w:p>
                  </w:txbxContent>
                </v:textbox>
                <w10:wrap type="topAndBottom" anchorx="page"/>
              </v:shape>
            </w:pict>
          </mc:Fallback>
        </mc:AlternateContent>
      </w:r>
    </w:p>
    <w:p>
      <w:pPr>
        <w:pStyle w:val="Style19"/>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rPr>
        <w:t>32、补贴收入</w:t>
      </w:r>
    </w:p>
    <w:p>
      <w:pPr>
        <w:pStyle w:val="Style19"/>
        <w:keepNext w:val="0"/>
        <w:keepLines w:val="0"/>
        <w:widowControl w:val="0"/>
        <w:shd w:val="clear" w:color="auto" w:fill="auto"/>
        <w:tabs>
          <w:tab w:pos="4176" w:val="left"/>
          <w:tab w:pos="8059" w:val="left"/>
        </w:tabs>
        <w:bidi w:val="0"/>
        <w:spacing w:before="0" w:after="60" w:line="240" w:lineRule="auto"/>
        <w:ind w:left="0" w:right="0" w:firstLine="0"/>
        <w:jc w:val="left"/>
      </w:pPr>
      <w:r>
        <w:rPr>
          <w:color w:val="000000"/>
          <w:spacing w:val="0"/>
          <w:w w:val="100"/>
          <w:position w:val="0"/>
          <w:sz w:val="24"/>
          <w:szCs w:val="24"/>
          <w:u w:val="single"/>
        </w:rPr>
        <w:t>项目</w:t>
        <w:tab/>
        <w:t>2006年度</w:t>
        <w:tab/>
        <w:t>2005年度</w:t>
      </w:r>
    </w:p>
    <w:p>
      <w:pPr>
        <w:pStyle w:val="Style19"/>
        <w:keepNext w:val="0"/>
        <w:keepLines w:val="0"/>
        <w:widowControl w:val="0"/>
        <w:shd w:val="clear" w:color="auto" w:fill="auto"/>
        <w:tabs>
          <w:tab w:pos="3734" w:val="left"/>
          <w:tab w:pos="7838" w:val="left"/>
        </w:tabs>
        <w:bidi w:val="0"/>
        <w:spacing w:before="0" w:after="280" w:line="240" w:lineRule="auto"/>
        <w:ind w:left="0" w:right="0" w:firstLine="0"/>
        <w:jc w:val="left"/>
      </w:pPr>
      <w:r>
        <w:rPr>
          <w:color w:val="000000"/>
          <w:spacing w:val="0"/>
          <w:w w:val="100"/>
          <w:position w:val="0"/>
          <w:sz w:val="24"/>
          <w:szCs w:val="24"/>
        </w:rPr>
        <w:t>增值税退税</w:t>
        <w:tab/>
      </w:r>
      <w:r>
        <w:rPr>
          <w:color w:val="000000"/>
          <w:spacing w:val="0"/>
          <w:w w:val="100"/>
          <w:position w:val="0"/>
          <w:sz w:val="24"/>
          <w:szCs w:val="24"/>
        </w:rPr>
        <w:t>1,379,841.00</w:t>
        <w:tab/>
        <w:t xml:space="preserve">325,206.84 </w:t>
      </w:r>
      <w:r>
        <w:rPr>
          <w:color w:val="000000"/>
          <w:spacing w:val="0"/>
          <w:w w:val="100"/>
          <w:position w:val="0"/>
          <w:sz w:val="24"/>
          <w:szCs w:val="24"/>
        </w:rPr>
        <w:t xml:space="preserve">说明: </w:t>
      </w:r>
      <w:bookmarkStart w:id="433" w:name="bookmark433"/>
      <w:r>
        <w:rPr>
          <w:color w:val="000000"/>
          <w:spacing w:val="0"/>
          <w:w w:val="100"/>
          <w:position w:val="0"/>
          <w:sz w:val="24"/>
          <w:szCs w:val="24"/>
        </w:rPr>
        <w:t>（</w:t>
      </w:r>
      <w:bookmarkEnd w:id="433"/>
      <w:r>
        <w:rPr>
          <w:color w:val="000000"/>
          <w:spacing w:val="0"/>
          <w:w w:val="100"/>
          <w:position w:val="0"/>
          <w:sz w:val="24"/>
          <w:szCs w:val="24"/>
        </w:rPr>
        <w:t>1）根据京国税[2000]187号文件及财税[2002]70号文件规定，对一般纳税人销售其自 行开发生产的软件产品及集成电路产品按17%税率征收增值税后，对其增值税实际税负超 过3%的部分实行即征即退，本期收到增值税退税</w:t>
      </w:r>
      <w:r>
        <w:rPr>
          <w:color w:val="000000"/>
          <w:spacing w:val="0"/>
          <w:w w:val="100"/>
          <w:position w:val="0"/>
          <w:sz w:val="24"/>
          <w:szCs w:val="24"/>
        </w:rPr>
        <w:t>1,379,841.00</w:t>
      </w:r>
      <w:r>
        <w:rPr>
          <w:color w:val="000000"/>
          <w:spacing w:val="0"/>
          <w:w w:val="100"/>
          <w:position w:val="0"/>
          <w:sz w:val="24"/>
          <w:szCs w:val="24"/>
        </w:rPr>
        <w:t>元，计入“补贴收入”。</w:t>
      </w:r>
    </w:p>
    <w:tbl>
      <w:tblPr>
        <w:tblOverlap w:val="never"/>
        <w:jc w:val="center"/>
        <w:tblLayout w:type="fixed"/>
      </w:tblPr>
      <w:tblGrid>
        <w:gridCol w:w="3043"/>
        <w:gridCol w:w="3254"/>
        <w:gridCol w:w="2976"/>
      </w:tblGrid>
      <w:tr>
        <w:trPr>
          <w:trHeight w:val="787" w:hRule="exact"/>
        </w:trPr>
        <w:tc>
          <w:tcPr>
            <w:gridSpan w:val="2"/>
            <w:tcBorders/>
            <w:shd w:val="clear" w:color="auto" w:fill="FFFFFF"/>
            <w:vAlign w:val="top"/>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（2）期末数较期初数增加</w:t>
            </w:r>
            <w:r>
              <w:rPr>
                <w:color w:val="000000"/>
                <w:spacing w:val="0"/>
                <w:w w:val="100"/>
                <w:position w:val="0"/>
                <w:sz w:val="24"/>
                <w:szCs w:val="24"/>
              </w:rPr>
              <w:t>1,054,634.16</w:t>
            </w:r>
            <w:r>
              <w:rPr>
                <w:color w:val="000000"/>
                <w:spacing w:val="0"/>
                <w:w w:val="100"/>
                <w:position w:val="0"/>
                <w:sz w:val="24"/>
                <w:szCs w:val="24"/>
              </w:rPr>
              <w:t>元，增幅324.29%， 增加所致。</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主要系本公司本期软件收入</w:t>
            </w:r>
          </w:p>
        </w:tc>
      </w:tr>
      <w:tr>
        <w:trPr>
          <w:trHeight w:val="610"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33、营业外收入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项目</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2006年度</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2005年度</w:t>
            </w:r>
          </w:p>
        </w:tc>
      </w:tr>
      <w:tr>
        <w:trPr>
          <w:trHeight w:val="33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赔偿收入</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316,042.86</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108,273.10</w:t>
            </w:r>
          </w:p>
        </w:tc>
      </w:tr>
      <w:tr>
        <w:trPr>
          <w:trHeight w:val="34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11,195.43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13,706.57</w:t>
            </w:r>
          </w:p>
        </w:tc>
      </w:tr>
      <w:tr>
        <w:trPr>
          <w:trHeight w:val="504"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u w:val="single"/>
              </w:rPr>
              <w:t>327,238.29</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121,979.67</w:t>
            </w:r>
          </w:p>
        </w:tc>
      </w:tr>
      <w:tr>
        <w:trPr>
          <w:trHeight w:val="63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34、营业外支出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项目</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2006年度</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2005年度</w:t>
            </w:r>
          </w:p>
        </w:tc>
      </w:tr>
      <w:tr>
        <w:trPr>
          <w:trHeight w:val="33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罚款</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200.00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113,756.74</w:t>
            </w:r>
          </w:p>
        </w:tc>
      </w:tr>
      <w:tr>
        <w:trPr>
          <w:trHeight w:val="35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处置固定资产损失</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321,584.34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67,282.57</w:t>
            </w:r>
          </w:p>
        </w:tc>
      </w:tr>
      <w:tr>
        <w:trPr>
          <w:trHeight w:val="35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固定资产报废损失</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040" w:firstLine="0"/>
              <w:jc w:val="right"/>
            </w:pPr>
            <w:r>
              <w:rPr>
                <w:color w:val="000000"/>
                <w:spacing w:val="0"/>
                <w:w w:val="100"/>
                <w:position w:val="0"/>
                <w:sz w:val="24"/>
                <w:szCs w:val="24"/>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32,113.40</w:t>
            </w:r>
          </w:p>
        </w:tc>
      </w:tr>
      <w:tr>
        <w:trPr>
          <w:trHeight w:val="68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w:t>
            </w:r>
          </w:p>
        </w:tc>
        <w:tc>
          <w:tcPr>
            <w:tcBorders/>
            <w:shd w:val="clear" w:color="auto" w:fill="FFFFFF"/>
            <w:vAlign w:val="bottom"/>
          </w:tcPr>
          <w:p>
            <w:pPr>
              <w:pStyle w:val="Style23"/>
              <w:keepNext w:val="0"/>
              <w:keepLines w:val="0"/>
              <w:widowControl w:val="0"/>
              <w:shd w:val="clear" w:color="auto" w:fill="auto"/>
              <w:bidi w:val="0"/>
              <w:spacing w:before="0" w:after="60" w:line="240" w:lineRule="auto"/>
              <w:ind w:left="0" w:right="0" w:firstLine="980"/>
              <w:jc w:val="left"/>
            </w:pPr>
            <w:r>
              <w:rPr>
                <w:color w:val="000000"/>
                <w:spacing w:val="0"/>
                <w:w w:val="100"/>
                <w:position w:val="0"/>
                <w:sz w:val="24"/>
                <w:szCs w:val="24"/>
              </w:rPr>
              <w:t>159,039.23</w:t>
            </w:r>
          </w:p>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4"/>
                <w:szCs w:val="24"/>
                <w:u w:val="single"/>
              </w:rPr>
              <w:t>480,823.57</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18,062.50</w:t>
            </w:r>
          </w:p>
        </w:tc>
      </w:tr>
      <w:tr>
        <w:trPr>
          <w:trHeight w:val="394"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231,215.21</w:t>
            </w:r>
          </w:p>
        </w:tc>
      </w:tr>
    </w:tbl>
    <w:p>
      <w:pPr>
        <w:sectPr>
          <w:headerReference w:type="default" r:id="rId13"/>
          <w:footerReference w:type="default" r:id="rId14"/>
          <w:footnotePr>
            <w:pos w:val="pageBottom"/>
            <w:numFmt w:val="decimal"/>
            <w:numRestart w:val="continuous"/>
          </w:footnotePr>
          <w:pgSz w:w="12240" w:h="15840"/>
          <w:pgMar w:top="1435" w:right="1397" w:bottom="749" w:left="1507" w:header="0" w:footer="321" w:gutter="0"/>
          <w:pgNumType w:start="76"/>
          <w:cols w:space="720"/>
          <w:noEndnote/>
          <w:rtlGutter w:val="0"/>
          <w:docGrid w:linePitch="360"/>
        </w:sectPr>
      </w:pPr>
    </w:p>
    <w:p>
      <w:pPr>
        <w:widowControl w:val="0"/>
        <w:spacing w:before="59" w:after="59" w:line="240" w:lineRule="exact"/>
        <w:rPr>
          <w:sz w:val="19"/>
          <w:szCs w:val="19"/>
        </w:rPr>
      </w:pPr>
    </w:p>
    <w:p>
      <w:pPr>
        <w:widowControl w:val="0"/>
        <w:spacing w:line="1" w:lineRule="exact"/>
        <w:sectPr>
          <w:headerReference w:type="default" r:id="rId15"/>
          <w:footerReference w:type="default" r:id="rId16"/>
          <w:footnotePr>
            <w:pos w:val="pageBottom"/>
            <w:numFmt w:val="decimal"/>
            <w:numRestart w:val="continuous"/>
          </w:footnotePr>
          <w:pgSz w:w="12240" w:h="15840"/>
          <w:pgMar w:top="1022" w:right="1594" w:bottom="998" w:left="1512" w:header="0" w:footer="3" w:gutter="0"/>
          <w:pgNumType w:start="76"/>
          <w:cols w:space="720"/>
          <w:noEndnote/>
          <w:rtlGutter w:val="0"/>
          <w:docGrid w:linePitch="360"/>
        </w:sectPr>
      </w:pPr>
    </w:p>
    <w:p>
      <w:pPr>
        <w:pStyle w:val="Style19"/>
        <w:keepNext w:val="0"/>
        <w:keepLines w:val="0"/>
        <w:framePr w:w="6874" w:h="302" w:wrap="none" w:vAnchor="text" w:hAnchor="page" w:x="1513" w:y="21"/>
        <w:widowControl w:val="0"/>
        <w:shd w:val="clear" w:color="auto" w:fill="auto"/>
        <w:bidi w:val="0"/>
        <w:spacing w:before="0" w:after="0" w:line="240" w:lineRule="auto"/>
        <w:ind w:left="0" w:right="0" w:firstLine="0"/>
        <w:jc w:val="left"/>
      </w:pPr>
      <w:r>
        <w:rPr>
          <w:color w:val="000000"/>
          <w:spacing w:val="0"/>
          <w:w w:val="100"/>
          <w:position w:val="0"/>
          <w:sz w:val="24"/>
          <w:szCs w:val="24"/>
        </w:rPr>
        <w:t>35、收到的其他与经营活动有关的现金</w:t>
      </w:r>
      <w:r>
        <w:rPr>
          <w:color w:val="000000"/>
          <w:spacing w:val="0"/>
          <w:w w:val="100"/>
          <w:position w:val="0"/>
          <w:sz w:val="24"/>
          <w:szCs w:val="24"/>
        </w:rPr>
        <w:t>26,889,827.94</w:t>
      </w:r>
      <w:r>
        <w:rPr>
          <w:color w:val="000000"/>
          <w:spacing w:val="0"/>
          <w:w w:val="100"/>
          <w:position w:val="0"/>
          <w:sz w:val="24"/>
          <w:szCs w:val="24"/>
        </w:rPr>
        <w:t>元，其中:</w:t>
      </w:r>
    </w:p>
    <w:p>
      <w:pPr>
        <w:pStyle w:val="Style19"/>
        <w:keepNext w:val="0"/>
        <w:keepLines w:val="0"/>
        <w:framePr w:w="5088" w:h="1718" w:wrap="none" w:vAnchor="text" w:hAnchor="page" w:x="1604" w:y="510"/>
        <w:widowControl w:val="0"/>
        <w:shd w:val="clear" w:color="auto" w:fill="auto"/>
        <w:bidi w:val="0"/>
        <w:spacing w:before="0" w:after="0" w:line="341" w:lineRule="exact"/>
        <w:ind w:left="0" w:right="0" w:firstLine="0"/>
        <w:jc w:val="left"/>
      </w:pPr>
      <w:r>
        <w:rPr>
          <w:color w:val="000000"/>
          <w:spacing w:val="0"/>
          <w:w w:val="100"/>
          <w:position w:val="0"/>
          <w:sz w:val="24"/>
          <w:szCs w:val="24"/>
          <w:u w:val="single"/>
        </w:rPr>
        <w:t>项目</w:t>
      </w:r>
    </w:p>
    <w:p>
      <w:pPr>
        <w:pStyle w:val="Style19"/>
        <w:keepNext w:val="0"/>
        <w:keepLines w:val="0"/>
        <w:framePr w:w="5088" w:h="1718" w:wrap="none" w:vAnchor="text" w:hAnchor="page" w:x="1604" w:y="510"/>
        <w:widowControl w:val="0"/>
        <w:shd w:val="clear" w:color="auto" w:fill="auto"/>
        <w:bidi w:val="0"/>
        <w:spacing w:before="0" w:after="0" w:line="341" w:lineRule="exact"/>
        <w:ind w:left="0" w:right="0" w:firstLine="0"/>
        <w:jc w:val="left"/>
      </w:pPr>
      <w:r>
        <w:rPr>
          <w:color w:val="000000"/>
          <w:spacing w:val="0"/>
          <w:w w:val="100"/>
          <w:position w:val="0"/>
          <w:sz w:val="24"/>
          <w:szCs w:val="24"/>
        </w:rPr>
        <w:t>受到限制的存款 履行销售合同保证金</w:t>
      </w:r>
    </w:p>
    <w:p>
      <w:pPr>
        <w:pStyle w:val="Style19"/>
        <w:keepNext w:val="0"/>
        <w:keepLines w:val="0"/>
        <w:framePr w:w="5088" w:h="1718" w:wrap="none" w:vAnchor="text" w:hAnchor="page" w:x="1604" w:y="510"/>
        <w:widowControl w:val="0"/>
        <w:shd w:val="clear" w:color="auto" w:fill="auto"/>
        <w:bidi w:val="0"/>
        <w:spacing w:before="0" w:after="0" w:line="341" w:lineRule="exact"/>
        <w:ind w:left="0" w:right="0" w:firstLine="0"/>
        <w:jc w:val="left"/>
      </w:pPr>
      <w:r>
        <w:rPr>
          <w:color w:val="000000"/>
          <w:spacing w:val="0"/>
          <w:w w:val="100"/>
          <w:position w:val="0"/>
          <w:sz w:val="24"/>
          <w:szCs w:val="24"/>
        </w:rPr>
        <w:t>代垫市场活动费</w:t>
      </w:r>
    </w:p>
    <w:p>
      <w:pPr>
        <w:pStyle w:val="Style19"/>
        <w:keepNext w:val="0"/>
        <w:keepLines w:val="0"/>
        <w:framePr w:w="5088" w:h="1718" w:wrap="none" w:vAnchor="text" w:hAnchor="page" w:x="1604" w:y="510"/>
        <w:widowControl w:val="0"/>
        <w:shd w:val="clear" w:color="auto" w:fill="auto"/>
        <w:bidi w:val="0"/>
        <w:spacing w:before="0" w:after="0" w:line="341" w:lineRule="exact"/>
        <w:ind w:left="0" w:right="0" w:firstLine="0"/>
        <w:jc w:val="left"/>
      </w:pPr>
      <w:r>
        <w:rPr>
          <w:color w:val="000000"/>
          <w:spacing w:val="0"/>
          <w:w w:val="100"/>
          <w:position w:val="0"/>
          <w:sz w:val="24"/>
          <w:szCs w:val="24"/>
        </w:rPr>
        <w:t>收北京高新技术成果转化服务中心拨付专项资金</w:t>
      </w:r>
    </w:p>
    <w:p>
      <w:pPr>
        <w:pStyle w:val="Style19"/>
        <w:keepNext w:val="0"/>
        <w:keepLines w:val="0"/>
        <w:framePr w:w="1594" w:h="1661" w:wrap="none" w:vAnchor="text" w:hAnchor="page" w:x="8046" w:y="553"/>
        <w:widowControl w:val="0"/>
        <w:shd w:val="clear" w:color="auto" w:fill="auto"/>
        <w:bidi w:val="0"/>
        <w:spacing w:before="0" w:after="60" w:line="240" w:lineRule="auto"/>
        <w:ind w:left="0" w:right="0" w:firstLine="0"/>
        <w:jc w:val="right"/>
      </w:pPr>
      <w:r>
        <w:rPr>
          <w:color w:val="000000"/>
          <w:spacing w:val="0"/>
          <w:w w:val="100"/>
          <w:position w:val="0"/>
          <w:sz w:val="24"/>
          <w:szCs w:val="24"/>
          <w:u w:val="single"/>
        </w:rPr>
        <w:t>2006年度</w:t>
      </w:r>
    </w:p>
    <w:p>
      <w:pPr>
        <w:pStyle w:val="Style19"/>
        <w:keepNext w:val="0"/>
        <w:keepLines w:val="0"/>
        <w:framePr w:w="1594" w:h="1661" w:wrap="none" w:vAnchor="text" w:hAnchor="page" w:x="8046" w:y="553"/>
        <w:widowControl w:val="0"/>
        <w:shd w:val="clear" w:color="auto" w:fill="auto"/>
        <w:bidi w:val="0"/>
        <w:spacing w:before="0" w:after="60" w:line="240" w:lineRule="auto"/>
        <w:ind w:left="0" w:right="0" w:firstLine="0"/>
        <w:jc w:val="right"/>
      </w:pPr>
      <w:r>
        <w:rPr>
          <w:color w:val="000000"/>
          <w:spacing w:val="0"/>
          <w:w w:val="100"/>
          <w:position w:val="0"/>
          <w:sz w:val="24"/>
          <w:szCs w:val="24"/>
        </w:rPr>
        <w:t>16,152,011.15</w:t>
      </w:r>
    </w:p>
    <w:p>
      <w:pPr>
        <w:pStyle w:val="Style19"/>
        <w:keepNext w:val="0"/>
        <w:keepLines w:val="0"/>
        <w:framePr w:w="1594" w:h="1661" w:wrap="none" w:vAnchor="text" w:hAnchor="page" w:x="8046" w:y="553"/>
        <w:widowControl w:val="0"/>
        <w:shd w:val="clear" w:color="auto" w:fill="auto"/>
        <w:bidi w:val="0"/>
        <w:spacing w:before="0" w:after="60" w:line="240" w:lineRule="auto"/>
        <w:ind w:left="0" w:right="0" w:firstLine="0"/>
        <w:jc w:val="left"/>
      </w:pPr>
      <w:r>
        <w:rPr>
          <w:color w:val="000000"/>
          <w:spacing w:val="0"/>
          <w:w w:val="100"/>
          <w:position w:val="0"/>
          <w:sz w:val="24"/>
          <w:szCs w:val="24"/>
        </w:rPr>
        <w:t>5,000,000.00</w:t>
      </w:r>
    </w:p>
    <w:p>
      <w:pPr>
        <w:pStyle w:val="Style19"/>
        <w:keepNext w:val="0"/>
        <w:keepLines w:val="0"/>
        <w:framePr w:w="1594" w:h="1661" w:wrap="none" w:vAnchor="text" w:hAnchor="page" w:x="8046" w:y="553"/>
        <w:widowControl w:val="0"/>
        <w:shd w:val="clear" w:color="auto" w:fill="auto"/>
        <w:bidi w:val="0"/>
        <w:spacing w:before="0" w:after="60" w:line="240" w:lineRule="auto"/>
        <w:ind w:left="0" w:right="0" w:firstLine="0"/>
        <w:jc w:val="left"/>
      </w:pPr>
      <w:r>
        <w:rPr>
          <w:color w:val="000000"/>
          <w:spacing w:val="0"/>
          <w:w w:val="100"/>
          <w:position w:val="0"/>
          <w:sz w:val="24"/>
          <w:szCs w:val="24"/>
        </w:rPr>
        <w:t>1,940,975.12</w:t>
      </w:r>
    </w:p>
    <w:p>
      <w:pPr>
        <w:pStyle w:val="Style19"/>
        <w:keepNext w:val="0"/>
        <w:keepLines w:val="0"/>
        <w:framePr w:w="1594" w:h="1661" w:wrap="none" w:vAnchor="text" w:hAnchor="page" w:x="8046" w:y="553"/>
        <w:widowControl w:val="0"/>
        <w:shd w:val="clear" w:color="auto" w:fill="auto"/>
        <w:bidi w:val="0"/>
        <w:spacing w:before="0" w:after="60" w:line="240" w:lineRule="auto"/>
        <w:ind w:left="0" w:right="0" w:firstLine="0"/>
        <w:jc w:val="left"/>
      </w:pPr>
      <w:r>
        <w:rPr>
          <w:color w:val="000000"/>
          <w:spacing w:val="0"/>
          <w:w w:val="100"/>
          <w:position w:val="0"/>
          <w:sz w:val="24"/>
          <w:szCs w:val="24"/>
        </w:rPr>
        <w:t>1,062,400.00</w:t>
      </w:r>
    </w:p>
    <w:p>
      <w:pPr>
        <w:pStyle w:val="Style19"/>
        <w:keepNext w:val="0"/>
        <w:keepLines w:val="0"/>
        <w:framePr w:w="7051" w:h="302" w:wrap="none" w:vAnchor="text" w:hAnchor="page" w:x="1513" w:y="2612"/>
        <w:widowControl w:val="0"/>
        <w:shd w:val="clear" w:color="auto" w:fill="auto"/>
        <w:bidi w:val="0"/>
        <w:spacing w:before="0" w:after="0" w:line="240" w:lineRule="auto"/>
        <w:ind w:left="0" w:right="0" w:firstLine="0"/>
        <w:jc w:val="left"/>
      </w:pPr>
      <w:r>
        <w:rPr>
          <w:color w:val="000000"/>
          <w:spacing w:val="0"/>
          <w:w w:val="100"/>
          <w:position w:val="0"/>
          <w:sz w:val="24"/>
          <w:szCs w:val="24"/>
        </w:rPr>
        <w:t>36、支付的其他与经营活动有关的现金</w:t>
      </w:r>
      <w:r>
        <w:rPr>
          <w:color w:val="000000"/>
          <w:spacing w:val="0"/>
          <w:w w:val="100"/>
          <w:position w:val="0"/>
          <w:sz w:val="24"/>
          <w:szCs w:val="24"/>
        </w:rPr>
        <w:t>81,087,615.99</w:t>
      </w:r>
      <w:r>
        <w:rPr>
          <w:color w:val="000000"/>
          <w:spacing w:val="0"/>
          <w:w w:val="100"/>
          <w:position w:val="0"/>
          <w:sz w:val="24"/>
          <w:szCs w:val="24"/>
        </w:rPr>
        <w:t>元，其中:</w:t>
      </w:r>
    </w:p>
    <w:p>
      <w:pPr>
        <w:pStyle w:val="Style19"/>
        <w:keepNext w:val="0"/>
        <w:keepLines w:val="0"/>
        <w:framePr w:w="1728" w:h="4786" w:wrap="none" w:vAnchor="text" w:hAnchor="page" w:x="1604" w:y="3121"/>
        <w:widowControl w:val="0"/>
        <w:shd w:val="clear" w:color="auto" w:fill="auto"/>
        <w:bidi w:val="0"/>
        <w:spacing w:before="0" w:after="0" w:line="340" w:lineRule="exact"/>
        <w:ind w:left="0" w:right="0" w:firstLine="0"/>
        <w:jc w:val="left"/>
      </w:pPr>
      <w:r>
        <w:rPr>
          <w:color w:val="000000"/>
          <w:spacing w:val="0"/>
          <w:w w:val="100"/>
          <w:position w:val="0"/>
          <w:sz w:val="24"/>
          <w:szCs w:val="24"/>
          <w:u w:val="single"/>
        </w:rPr>
        <w:t>项目</w:t>
      </w:r>
    </w:p>
    <w:p>
      <w:pPr>
        <w:pStyle w:val="Style19"/>
        <w:keepNext w:val="0"/>
        <w:keepLines w:val="0"/>
        <w:framePr w:w="1728" w:h="4786" w:wrap="none" w:vAnchor="text" w:hAnchor="page" w:x="1604" w:y="3121"/>
        <w:widowControl w:val="0"/>
        <w:shd w:val="clear" w:color="auto" w:fill="auto"/>
        <w:bidi w:val="0"/>
        <w:spacing w:before="0" w:after="0" w:line="340" w:lineRule="exact"/>
        <w:ind w:left="0" w:right="0" w:firstLine="0"/>
        <w:jc w:val="left"/>
      </w:pPr>
      <w:r>
        <w:rPr>
          <w:color w:val="000000"/>
          <w:spacing w:val="0"/>
          <w:w w:val="100"/>
          <w:position w:val="0"/>
          <w:sz w:val="24"/>
          <w:szCs w:val="24"/>
        </w:rPr>
        <w:t>差旅费 招待费 办公用品及消耗 房屋及设备租金 运费 受到限制的存款 交通费 会议费 租赁押金 通讯费 专业咨询费 物业管理费 投标费</w:t>
      </w:r>
    </w:p>
    <w:p>
      <w:pPr>
        <w:pStyle w:val="Style19"/>
        <w:keepNext w:val="0"/>
        <w:keepLines w:val="0"/>
        <w:framePr w:w="1594" w:h="4790" w:wrap="none" w:vAnchor="text" w:hAnchor="page" w:x="8046" w:y="3097"/>
        <w:widowControl w:val="0"/>
        <w:shd w:val="clear" w:color="auto" w:fill="auto"/>
        <w:bidi w:val="0"/>
        <w:spacing w:before="0" w:after="0" w:line="340" w:lineRule="exact"/>
        <w:ind w:left="0" w:right="0" w:firstLine="0"/>
        <w:jc w:val="right"/>
      </w:pPr>
      <w:r>
        <w:rPr>
          <w:color w:val="000000"/>
          <w:spacing w:val="0"/>
          <w:w w:val="100"/>
          <w:position w:val="0"/>
          <w:sz w:val="24"/>
          <w:szCs w:val="24"/>
        </w:rPr>
        <w:t xml:space="preserve">2006年度 </w:t>
      </w:r>
      <w:r>
        <w:rPr>
          <w:color w:val="000000"/>
          <w:spacing w:val="0"/>
          <w:w w:val="100"/>
          <w:position w:val="0"/>
          <w:sz w:val="24"/>
          <w:szCs w:val="24"/>
        </w:rPr>
        <w:t>15,443,113.78 11,356,684.54</w:t>
      </w:r>
    </w:p>
    <w:p>
      <w:pPr>
        <w:pStyle w:val="Style19"/>
        <w:keepNext w:val="0"/>
        <w:keepLines w:val="0"/>
        <w:framePr w:w="1594" w:h="4790" w:wrap="none" w:vAnchor="text" w:hAnchor="page" w:x="8046" w:y="3097"/>
        <w:widowControl w:val="0"/>
        <w:numPr>
          <w:ilvl w:val="0"/>
          <w:numId w:val="57"/>
        </w:numPr>
        <w:shd w:val="clear" w:color="auto" w:fill="auto"/>
        <w:bidi w:val="0"/>
        <w:spacing w:before="0" w:after="0" w:line="340" w:lineRule="exact"/>
        <w:ind w:left="0" w:right="0" w:firstLine="0"/>
        <w:jc w:val="both"/>
      </w:pPr>
      <w:bookmarkStart w:id="434" w:name="bookmark434"/>
      <w:bookmarkEnd w:id="434"/>
      <w:r>
        <w:rPr>
          <w:color w:val="000000"/>
          <w:spacing w:val="0"/>
          <w:w w:val="100"/>
          <w:position w:val="0"/>
          <w:sz w:val="24"/>
          <w:szCs w:val="24"/>
        </w:rPr>
        <w:t xml:space="preserve"> </w:t>
      </w:r>
      <w:r>
        <w:rPr>
          <w:color w:val="000000"/>
          <w:spacing w:val="0"/>
          <w:w w:val="100"/>
          <w:position w:val="0"/>
          <w:sz w:val="24"/>
          <w:szCs w:val="24"/>
        </w:rPr>
        <w:t xml:space="preserve">4,816,231.12 </w:t>
      </w:r>
      <w:r>
        <w:rPr>
          <w:color w:val="000000"/>
          <w:spacing w:val="0"/>
          <w:w w:val="100"/>
          <w:position w:val="0"/>
          <w:sz w:val="24"/>
          <w:szCs w:val="24"/>
        </w:rPr>
        <w:t xml:space="preserve">4,355,764.55 </w:t>
      </w:r>
      <w:r>
        <w:rPr>
          <w:color w:val="000000"/>
          <w:spacing w:val="0"/>
          <w:w w:val="100"/>
          <w:position w:val="0"/>
          <w:sz w:val="24"/>
          <w:szCs w:val="24"/>
        </w:rPr>
        <w:t xml:space="preserve">3,525,124.06 3,016,794.30 </w:t>
      </w:r>
      <w:r>
        <w:rPr>
          <w:color w:val="000000"/>
          <w:spacing w:val="0"/>
          <w:w w:val="100"/>
          <w:position w:val="0"/>
          <w:sz w:val="24"/>
          <w:szCs w:val="24"/>
        </w:rPr>
        <w:t>2,977,080.94 2,935,805.75 2,723,530.78</w:t>
      </w:r>
    </w:p>
    <w:p>
      <w:pPr>
        <w:pStyle w:val="Style19"/>
        <w:keepNext w:val="0"/>
        <w:keepLines w:val="0"/>
        <w:framePr w:w="1594" w:h="4790" w:wrap="none" w:vAnchor="text" w:hAnchor="page" w:x="8046" w:y="3097"/>
        <w:widowControl w:val="0"/>
        <w:numPr>
          <w:ilvl w:val="0"/>
          <w:numId w:val="59"/>
        </w:numPr>
        <w:shd w:val="clear" w:color="auto" w:fill="auto"/>
        <w:bidi w:val="0"/>
        <w:spacing w:before="0" w:after="0" w:line="340" w:lineRule="exact"/>
        <w:ind w:left="0" w:right="0" w:firstLine="0"/>
        <w:jc w:val="both"/>
      </w:pPr>
      <w:bookmarkStart w:id="435" w:name="bookmark435"/>
      <w:bookmarkEnd w:id="435"/>
      <w:r>
        <w:rPr>
          <w:color w:val="000000"/>
          <w:spacing w:val="0"/>
          <w:w w:val="100"/>
          <w:position w:val="0"/>
          <w:sz w:val="24"/>
          <w:szCs w:val="24"/>
        </w:rPr>
        <w:t xml:space="preserve"> 1,715,362.08 1,039,443.47</w:t>
      </w:r>
    </w:p>
    <w:p>
      <w:pPr>
        <w:pStyle w:val="Style19"/>
        <w:keepNext w:val="0"/>
        <w:keepLines w:val="0"/>
        <w:framePr w:w="8126" w:h="1190" w:wrap="none" w:vAnchor="text" w:hAnchor="page" w:x="1513" w:y="8286"/>
        <w:widowControl w:val="0"/>
        <w:shd w:val="clear" w:color="auto" w:fill="auto"/>
        <w:bidi w:val="0"/>
        <w:spacing w:before="0" w:after="260" w:line="240" w:lineRule="auto"/>
        <w:ind w:left="0" w:right="0" w:firstLine="0"/>
        <w:jc w:val="left"/>
      </w:pPr>
      <w:r>
        <w:rPr>
          <w:color w:val="000000"/>
          <w:spacing w:val="0"/>
          <w:w w:val="100"/>
          <w:position w:val="0"/>
          <w:sz w:val="24"/>
          <w:szCs w:val="24"/>
        </w:rPr>
        <w:t>37、收到的其他与投资活动有关的现金</w:t>
      </w:r>
      <w:r>
        <w:rPr>
          <w:color w:val="000000"/>
          <w:spacing w:val="0"/>
          <w:w w:val="100"/>
          <w:position w:val="0"/>
          <w:sz w:val="24"/>
          <w:szCs w:val="24"/>
        </w:rPr>
        <w:t>2,666,194.80</w:t>
      </w:r>
      <w:r>
        <w:rPr>
          <w:color w:val="000000"/>
          <w:spacing w:val="0"/>
          <w:w w:val="100"/>
          <w:position w:val="0"/>
          <w:sz w:val="24"/>
          <w:szCs w:val="24"/>
        </w:rPr>
        <w:t>元，其中：</w:t>
      </w:r>
    </w:p>
    <w:p>
      <w:pPr>
        <w:pStyle w:val="Style19"/>
        <w:keepNext w:val="0"/>
        <w:keepLines w:val="0"/>
        <w:framePr w:w="8126" w:h="1190" w:wrap="none" w:vAnchor="text" w:hAnchor="page" w:x="1513" w:y="8286"/>
        <w:widowControl w:val="0"/>
        <w:shd w:val="clear" w:color="auto" w:fill="auto"/>
        <w:tabs>
          <w:tab w:pos="7018" w:val="left"/>
        </w:tabs>
        <w:bidi w:val="0"/>
        <w:spacing w:before="0" w:after="60" w:line="240" w:lineRule="auto"/>
        <w:ind w:left="0" w:right="0" w:firstLine="0"/>
        <w:jc w:val="left"/>
      </w:pPr>
      <w:r>
        <w:rPr>
          <w:color w:val="000000"/>
          <w:spacing w:val="0"/>
          <w:w w:val="100"/>
          <w:position w:val="0"/>
          <w:sz w:val="24"/>
          <w:szCs w:val="24"/>
          <w:u w:val="single"/>
        </w:rPr>
        <w:t>项目</w:t>
        <w:tab/>
        <w:t>2006年度</w:t>
      </w:r>
    </w:p>
    <w:p>
      <w:pPr>
        <w:pStyle w:val="Style19"/>
        <w:keepNext w:val="0"/>
        <w:keepLines w:val="0"/>
        <w:framePr w:w="8126" w:h="1190" w:wrap="none" w:vAnchor="text" w:hAnchor="page" w:x="1513" w:y="8286"/>
        <w:widowControl w:val="0"/>
        <w:shd w:val="clear" w:color="auto" w:fill="auto"/>
        <w:tabs>
          <w:tab w:pos="6490" w:val="left"/>
        </w:tabs>
        <w:bidi w:val="0"/>
        <w:spacing w:before="0" w:after="160" w:line="240" w:lineRule="auto"/>
        <w:ind w:left="0" w:right="0" w:firstLine="0"/>
        <w:jc w:val="left"/>
      </w:pPr>
      <w:r>
        <w:rPr>
          <w:color w:val="000000"/>
          <w:spacing w:val="0"/>
          <w:w w:val="100"/>
          <w:position w:val="0"/>
          <w:sz w:val="24"/>
          <w:szCs w:val="24"/>
        </w:rPr>
        <w:t>利息收入</w:t>
        <w:tab/>
      </w:r>
      <w:r>
        <w:rPr>
          <w:color w:val="000000"/>
          <w:spacing w:val="0"/>
          <w:w w:val="100"/>
          <w:position w:val="0"/>
          <w:sz w:val="24"/>
          <w:szCs w:val="24"/>
        </w:rPr>
        <w:t>2,666,194.80</w:t>
      </w:r>
    </w:p>
    <w:p>
      <w:pPr>
        <w:pStyle w:val="Style19"/>
        <w:keepNext w:val="0"/>
        <w:keepLines w:val="0"/>
        <w:framePr w:w="6874" w:h="302" w:wrap="none" w:vAnchor="text" w:hAnchor="page" w:x="1513" w:y="9875"/>
        <w:widowControl w:val="0"/>
        <w:shd w:val="clear" w:color="auto" w:fill="auto"/>
        <w:bidi w:val="0"/>
        <w:spacing w:before="0" w:after="0" w:line="240" w:lineRule="auto"/>
        <w:ind w:left="0" w:right="0" w:firstLine="0"/>
        <w:jc w:val="left"/>
      </w:pPr>
      <w:r>
        <w:rPr>
          <w:color w:val="000000"/>
          <w:spacing w:val="0"/>
          <w:w w:val="100"/>
          <w:position w:val="0"/>
          <w:sz w:val="24"/>
          <w:szCs w:val="24"/>
        </w:rPr>
        <w:t>38、支付的其他与筹资活动有关的现金</w:t>
      </w:r>
      <w:r>
        <w:rPr>
          <w:color w:val="000000"/>
          <w:spacing w:val="0"/>
          <w:w w:val="100"/>
          <w:position w:val="0"/>
          <w:sz w:val="24"/>
          <w:szCs w:val="24"/>
        </w:rPr>
        <w:t>4,766,502.87</w:t>
      </w:r>
      <w:r>
        <w:rPr>
          <w:color w:val="000000"/>
          <w:spacing w:val="0"/>
          <w:w w:val="100"/>
          <w:position w:val="0"/>
          <w:sz w:val="24"/>
          <w:szCs w:val="24"/>
        </w:rPr>
        <w:t>元，其中:</w:t>
      </w:r>
    </w:p>
    <w:p>
      <w:pPr>
        <w:pStyle w:val="Style19"/>
        <w:keepNext w:val="0"/>
        <w:keepLines w:val="0"/>
        <w:framePr w:w="2928" w:h="1728" w:wrap="none" w:vAnchor="text" w:hAnchor="page" w:x="1604" w:y="10379"/>
        <w:widowControl w:val="0"/>
        <w:shd w:val="clear" w:color="auto" w:fill="auto"/>
        <w:bidi w:val="0"/>
        <w:spacing w:before="0" w:after="0" w:line="346" w:lineRule="exact"/>
        <w:ind w:left="0" w:right="0" w:firstLine="0"/>
        <w:jc w:val="left"/>
      </w:pPr>
      <w:r>
        <w:rPr>
          <w:color w:val="000000"/>
          <w:spacing w:val="0"/>
          <w:w w:val="100"/>
          <w:position w:val="0"/>
          <w:sz w:val="24"/>
          <w:szCs w:val="24"/>
          <w:u w:val="single"/>
        </w:rPr>
        <w:t>项目</w:t>
      </w:r>
    </w:p>
    <w:p>
      <w:pPr>
        <w:pStyle w:val="Style19"/>
        <w:keepNext w:val="0"/>
        <w:keepLines w:val="0"/>
        <w:framePr w:w="2928" w:h="1728" w:wrap="none" w:vAnchor="text" w:hAnchor="page" w:x="1604" w:y="10379"/>
        <w:widowControl w:val="0"/>
        <w:shd w:val="clear" w:color="auto" w:fill="auto"/>
        <w:bidi w:val="0"/>
        <w:spacing w:before="0" w:after="0" w:line="346" w:lineRule="exact"/>
        <w:ind w:left="0" w:right="0" w:firstLine="0"/>
        <w:jc w:val="left"/>
      </w:pPr>
      <w:r>
        <w:rPr>
          <w:color w:val="000000"/>
          <w:spacing w:val="0"/>
          <w:w w:val="100"/>
          <w:position w:val="0"/>
          <w:sz w:val="24"/>
          <w:szCs w:val="24"/>
        </w:rPr>
        <w:t>股权分置改革费</w:t>
      </w:r>
    </w:p>
    <w:p>
      <w:pPr>
        <w:pStyle w:val="Style19"/>
        <w:keepNext w:val="0"/>
        <w:keepLines w:val="0"/>
        <w:framePr w:w="2928" w:h="1728" w:wrap="none" w:vAnchor="text" w:hAnchor="page" w:x="1604" w:y="10379"/>
        <w:widowControl w:val="0"/>
        <w:shd w:val="clear" w:color="auto" w:fill="auto"/>
        <w:bidi w:val="0"/>
        <w:spacing w:before="0" w:after="0" w:line="346" w:lineRule="exact"/>
        <w:ind w:left="0" w:right="0" w:firstLine="0"/>
        <w:jc w:val="left"/>
      </w:pPr>
      <w:r>
        <w:rPr>
          <w:color w:val="000000"/>
          <w:spacing w:val="0"/>
          <w:w w:val="100"/>
          <w:position w:val="0"/>
          <w:sz w:val="24"/>
          <w:szCs w:val="24"/>
        </w:rPr>
        <w:t>固定资产融资租赁 上市保荐费</w:t>
      </w:r>
    </w:p>
    <w:p>
      <w:pPr>
        <w:pStyle w:val="Style19"/>
        <w:keepNext w:val="0"/>
        <w:keepLines w:val="0"/>
        <w:framePr w:w="2928" w:h="1728" w:wrap="none" w:vAnchor="text" w:hAnchor="page" w:x="1604" w:y="10379"/>
        <w:widowControl w:val="0"/>
        <w:shd w:val="clear" w:color="auto" w:fill="auto"/>
        <w:bidi w:val="0"/>
        <w:spacing w:before="0" w:after="0" w:line="346" w:lineRule="exact"/>
        <w:ind w:left="0" w:right="0" w:firstLine="0"/>
        <w:jc w:val="left"/>
      </w:pPr>
      <w:r>
        <w:rPr>
          <w:color w:val="000000"/>
          <w:spacing w:val="0"/>
          <w:w w:val="100"/>
          <w:position w:val="0"/>
          <w:sz w:val="24"/>
          <w:szCs w:val="24"/>
        </w:rPr>
        <w:t>融资租赁存货所支付的现金</w:t>
      </w:r>
    </w:p>
    <w:p>
      <w:pPr>
        <w:pStyle w:val="Style19"/>
        <w:keepNext w:val="0"/>
        <w:keepLines w:val="0"/>
        <w:framePr w:w="1483" w:h="1661" w:wrap="none" w:vAnchor="text" w:hAnchor="page" w:x="8156" w:y="10427"/>
        <w:widowControl w:val="0"/>
        <w:shd w:val="clear" w:color="auto" w:fill="auto"/>
        <w:bidi w:val="0"/>
        <w:spacing w:before="0" w:after="60" w:line="240" w:lineRule="auto"/>
        <w:ind w:left="0" w:right="0" w:firstLine="0"/>
        <w:jc w:val="right"/>
      </w:pPr>
      <w:r>
        <w:rPr>
          <w:color w:val="000000"/>
          <w:spacing w:val="0"/>
          <w:w w:val="100"/>
          <w:position w:val="0"/>
          <w:sz w:val="24"/>
          <w:szCs w:val="24"/>
          <w:u w:val="single"/>
        </w:rPr>
        <w:t>2006年度</w:t>
      </w:r>
    </w:p>
    <w:p>
      <w:pPr>
        <w:pStyle w:val="Style19"/>
        <w:keepNext w:val="0"/>
        <w:keepLines w:val="0"/>
        <w:framePr w:w="1483" w:h="1661" w:wrap="none" w:vAnchor="text" w:hAnchor="page" w:x="8156" w:y="10427"/>
        <w:widowControl w:val="0"/>
        <w:shd w:val="clear" w:color="auto" w:fill="auto"/>
        <w:bidi w:val="0"/>
        <w:spacing w:before="0" w:after="60" w:line="240" w:lineRule="auto"/>
        <w:ind w:left="0" w:right="0" w:firstLine="0"/>
        <w:jc w:val="right"/>
      </w:pPr>
      <w:r>
        <w:rPr>
          <w:color w:val="000000"/>
          <w:spacing w:val="0"/>
          <w:w w:val="100"/>
          <w:position w:val="0"/>
          <w:sz w:val="24"/>
          <w:szCs w:val="24"/>
        </w:rPr>
        <w:t>2,719,000.00</w:t>
      </w:r>
    </w:p>
    <w:p>
      <w:pPr>
        <w:pStyle w:val="Style19"/>
        <w:keepNext w:val="0"/>
        <w:keepLines w:val="0"/>
        <w:framePr w:w="1483" w:h="1661" w:wrap="none" w:vAnchor="text" w:hAnchor="page" w:x="8156" w:y="10427"/>
        <w:widowControl w:val="0"/>
        <w:shd w:val="clear" w:color="auto" w:fill="auto"/>
        <w:bidi w:val="0"/>
        <w:spacing w:before="0" w:after="60" w:line="240" w:lineRule="auto"/>
        <w:ind w:left="0" w:right="0" w:firstLine="0"/>
        <w:jc w:val="right"/>
      </w:pPr>
      <w:r>
        <w:rPr>
          <w:color w:val="000000"/>
          <w:spacing w:val="0"/>
          <w:w w:val="100"/>
          <w:position w:val="0"/>
          <w:sz w:val="24"/>
          <w:szCs w:val="24"/>
        </w:rPr>
        <w:t>1,467,902.87</w:t>
      </w:r>
    </w:p>
    <w:p>
      <w:pPr>
        <w:pStyle w:val="Style19"/>
        <w:keepNext w:val="0"/>
        <w:keepLines w:val="0"/>
        <w:framePr w:w="1483" w:h="1661" w:wrap="none" w:vAnchor="text" w:hAnchor="page" w:x="8156" w:y="10427"/>
        <w:widowControl w:val="0"/>
        <w:shd w:val="clear" w:color="auto" w:fill="auto"/>
        <w:bidi w:val="0"/>
        <w:spacing w:before="0" w:after="60" w:line="240" w:lineRule="auto"/>
        <w:ind w:left="0" w:right="0" w:firstLine="0"/>
        <w:jc w:val="right"/>
      </w:pPr>
      <w:r>
        <w:rPr>
          <w:color w:val="000000"/>
          <w:spacing w:val="0"/>
          <w:w w:val="100"/>
          <w:position w:val="0"/>
          <w:sz w:val="24"/>
          <w:szCs w:val="24"/>
        </w:rPr>
        <w:t>300,000.00</w:t>
      </w:r>
    </w:p>
    <w:p>
      <w:pPr>
        <w:pStyle w:val="Style19"/>
        <w:keepNext w:val="0"/>
        <w:keepLines w:val="0"/>
        <w:framePr w:w="1483" w:h="1661" w:wrap="none" w:vAnchor="text" w:hAnchor="page" w:x="8156" w:y="10427"/>
        <w:widowControl w:val="0"/>
        <w:shd w:val="clear" w:color="auto" w:fill="auto"/>
        <w:bidi w:val="0"/>
        <w:spacing w:before="0" w:after="60" w:line="240" w:lineRule="auto"/>
        <w:ind w:left="0" w:right="0" w:firstLine="0"/>
        <w:jc w:val="right"/>
      </w:pPr>
      <w:r>
        <w:rPr>
          <w:color w:val="000000"/>
          <w:spacing w:val="0"/>
          <w:w w:val="100"/>
          <w:position w:val="0"/>
          <w:sz w:val="24"/>
          <w:szCs w:val="24"/>
        </w:rPr>
        <w:t>279,600.00</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5" w:line="1" w:lineRule="exact"/>
      </w:pPr>
    </w:p>
    <w:p>
      <w:pPr>
        <w:widowControl w:val="0"/>
        <w:spacing w:line="1" w:lineRule="exact"/>
        <w:sectPr>
          <w:footnotePr>
            <w:pos w:val="pageBottom"/>
            <w:numFmt w:val="decimal"/>
            <w:numRestart w:val="continuous"/>
          </w:footnotePr>
          <w:type w:val="continuous"/>
          <w:pgSz w:w="12240" w:h="15840"/>
          <w:pgMar w:top="1022" w:right="1594" w:bottom="998" w:left="1512" w:header="0" w:footer="3" w:gutter="0"/>
          <w:cols w:space="720"/>
          <w:noEndnote/>
          <w:rtlGutter w:val="0"/>
          <w:docGrid w:linePitch="360"/>
        </w:sectPr>
      </w:pPr>
    </w:p>
    <w:p>
      <w:pPr>
        <w:pStyle w:val="Style34"/>
        <w:keepNext/>
        <w:keepLines/>
        <w:widowControl w:val="0"/>
        <w:shd w:val="clear" w:color="auto" w:fill="auto"/>
        <w:bidi w:val="0"/>
        <w:spacing w:before="0" w:after="24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sz w:val="24"/>
          <w:szCs w:val="24"/>
        </w:rPr>
        <w:t>七</w:t>
      </w:r>
      <w:bookmarkEnd w:id="438"/>
      <w:r>
        <w:rPr>
          <w:color w:val="000000"/>
          <w:spacing w:val="0"/>
          <w:w w:val="100"/>
          <w:position w:val="0"/>
          <w:sz w:val="24"/>
          <w:szCs w:val="24"/>
        </w:rPr>
        <w:t>、关联方关系及其交易</w:t>
      </w:r>
      <w:bookmarkEnd w:id="436"/>
      <w:bookmarkEnd w:id="437"/>
      <w:bookmarkEnd w:id="439"/>
    </w:p>
    <w:p>
      <w:pPr>
        <w:pStyle w:val="Style19"/>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1、关联方</w:t>
      </w:r>
    </w:p>
    <w:p>
      <w:pPr>
        <w:pStyle w:val="Style19"/>
        <w:keepNext w:val="0"/>
        <w:keepLines w:val="0"/>
        <w:widowControl w:val="0"/>
        <w:shd w:val="clear" w:color="auto" w:fill="auto"/>
        <w:bidi w:val="0"/>
        <w:spacing w:before="0" w:after="240" w:line="240" w:lineRule="auto"/>
        <w:ind w:left="0" w:right="0" w:firstLine="0"/>
        <w:jc w:val="left"/>
      </w:pPr>
      <w:bookmarkStart w:id="440" w:name="bookmark440"/>
      <w:r>
        <w:rPr>
          <w:color w:val="000000"/>
          <w:spacing w:val="0"/>
          <w:w w:val="100"/>
          <w:position w:val="0"/>
          <w:sz w:val="24"/>
          <w:szCs w:val="24"/>
        </w:rPr>
        <w:t>（</w:t>
      </w:r>
      <w:bookmarkEnd w:id="440"/>
      <w:r>
        <w:rPr>
          <w:color w:val="000000"/>
          <w:spacing w:val="0"/>
          <w:w w:val="100"/>
          <w:position w:val="0"/>
          <w:sz w:val="24"/>
          <w:szCs w:val="24"/>
        </w:rPr>
        <w:t>1）存在控制关系的关联方</w:t>
      </w:r>
    </w:p>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1978" w:right="1479" w:bottom="2189" w:left="1498" w:header="0" w:footer="3" w:gutter="0"/>
          <w:cols w:space="720"/>
          <w:noEndnote/>
          <w:rtlGutter w:val="0"/>
          <w:docGrid w:linePitch="360"/>
        </w:sectPr>
      </w:pPr>
      <w:bookmarkStart w:id="441" w:name="bookmark441"/>
      <w:r>
        <w:rPr>
          <w:color w:val="000000"/>
          <w:spacing w:val="0"/>
          <w:w w:val="100"/>
          <w:position w:val="0"/>
          <w:sz w:val="24"/>
          <w:szCs w:val="24"/>
        </w:rPr>
        <w:t>A</w:t>
      </w:r>
      <w:bookmarkEnd w:id="441"/>
      <w:r>
        <w:rPr>
          <w:color w:val="000000"/>
          <w:spacing w:val="0"/>
          <w:w w:val="100"/>
          <w:position w:val="0"/>
          <w:sz w:val="24"/>
          <w:szCs w:val="24"/>
        </w:rPr>
        <w:t>、</w:t>
      </w:r>
      <w:r>
        <w:rPr>
          <w:color w:val="000000"/>
          <w:spacing w:val="0"/>
          <w:w w:val="100"/>
          <w:position w:val="0"/>
          <w:sz w:val="24"/>
          <w:szCs w:val="24"/>
        </w:rPr>
        <w:t>关联方名称及与本公司关系</w:t>
      </w:r>
    </w:p>
    <w:p>
      <w:pPr>
        <w:widowControl w:val="0"/>
        <w:spacing w:line="21" w:lineRule="exact"/>
        <w:rPr>
          <w:sz w:val="2"/>
          <w:szCs w:val="2"/>
        </w:rPr>
      </w:pPr>
    </w:p>
    <w:p>
      <w:pPr>
        <w:widowControl w:val="0"/>
        <w:spacing w:line="1" w:lineRule="exact"/>
        <w:sectPr>
          <w:footnotePr>
            <w:pos w:val="pageBottom"/>
            <w:numFmt w:val="decimal"/>
            <w:numRestart w:val="continuous"/>
          </w:footnotePr>
          <w:type w:val="continuous"/>
          <w:pgSz w:w="12240" w:h="15840"/>
          <w:pgMar w:top="1978" w:right="0" w:bottom="2189" w:left="0" w:header="0" w:footer="3" w:gutter="0"/>
          <w:cols w:space="720"/>
          <w:noEndnote/>
          <w:rtlGutter w:val="0"/>
          <w:docGrid w:linePitch="360"/>
        </w:sectPr>
      </w:pPr>
    </w:p>
    <w:p>
      <w:pPr>
        <w:pStyle w:val="Style19"/>
        <w:keepNext w:val="0"/>
        <w:keepLines w:val="0"/>
        <w:widowControl w:val="0"/>
        <w:shd w:val="clear" w:color="auto" w:fill="auto"/>
        <w:bidi w:val="0"/>
        <w:spacing w:before="0" w:after="0" w:line="342" w:lineRule="exact"/>
        <w:ind w:left="0" w:right="0" w:firstLine="0"/>
        <w:jc w:val="left"/>
      </w:pPr>
      <w:r>
        <w:rPr>
          <w:color w:val="000000"/>
          <w:spacing w:val="0"/>
          <w:w w:val="100"/>
          <w:position w:val="0"/>
          <w:sz w:val="24"/>
          <w:szCs w:val="24"/>
          <w:u w:val="single"/>
        </w:rPr>
        <w:t>关联方名称关联方名称</w:t>
      </w:r>
    </w:p>
    <w:p>
      <w:pPr>
        <w:pStyle w:val="Style19"/>
        <w:keepNext w:val="0"/>
        <w:keepLines w:val="0"/>
        <w:widowControl w:val="0"/>
        <w:shd w:val="clear" w:color="auto" w:fill="auto"/>
        <w:bidi w:val="0"/>
        <w:spacing w:before="0" w:after="0" w:line="342" w:lineRule="exact"/>
        <w:ind w:left="0" w:right="0" w:firstLine="0"/>
        <w:jc w:val="left"/>
      </w:pPr>
      <w:r>
        <w:rPr>
          <w:color w:val="000000"/>
          <w:spacing w:val="0"/>
          <w:w w:val="100"/>
          <w:position w:val="0"/>
          <w:sz w:val="24"/>
          <w:szCs w:val="24"/>
        </w:rPr>
        <w:t>华胜天成科技（香港）有限公司 华胜天成科技（美国）有限公司 北京华胜天成软件技术有限公司 北京交大思源科技有限公司 北京飞杰信息技术有限公司 杭州万坤信息技术有限公司</w:t>
      </w:r>
    </w:p>
    <w:p>
      <w:pPr>
        <w:pStyle w:val="Style19"/>
        <w:keepNext w:val="0"/>
        <w:keepLines w:val="0"/>
        <w:widowControl w:val="0"/>
        <w:shd w:val="clear" w:color="auto" w:fill="auto"/>
        <w:bidi w:val="0"/>
        <w:spacing w:before="0" w:after="0" w:line="339" w:lineRule="exact"/>
        <w:ind w:left="0" w:right="0" w:firstLine="580"/>
        <w:jc w:val="left"/>
      </w:pPr>
      <w:r>
        <w:rPr>
          <w:color w:val="000000"/>
          <w:spacing w:val="0"/>
          <w:w w:val="100"/>
          <w:position w:val="0"/>
          <w:sz w:val="24"/>
          <w:szCs w:val="24"/>
          <w:u w:val="single"/>
        </w:rPr>
        <w:t>与本公司关系</w:t>
      </w:r>
    </w:p>
    <w:p>
      <w:pPr>
        <w:pStyle w:val="Style19"/>
        <w:keepNext w:val="0"/>
        <w:keepLines w:val="0"/>
        <w:widowControl w:val="0"/>
        <w:shd w:val="clear" w:color="auto" w:fill="auto"/>
        <w:bidi w:val="0"/>
        <w:spacing w:before="0" w:after="0" w:line="339" w:lineRule="exact"/>
        <w:ind w:left="0" w:right="0" w:firstLine="0"/>
        <w:jc w:val="center"/>
        <w:sectPr>
          <w:footnotePr>
            <w:pos w:val="pageBottom"/>
            <w:numFmt w:val="decimal"/>
            <w:numRestart w:val="continuous"/>
          </w:footnotePr>
          <w:type w:val="continuous"/>
          <w:pgSz w:w="12240" w:h="15840"/>
          <w:pgMar w:top="1978" w:right="2827" w:bottom="2189" w:left="1598" w:header="0" w:footer="3" w:gutter="0"/>
          <w:cols w:num="2" w:space="1220"/>
          <w:noEndnote/>
          <w:rtlGutter w:val="0"/>
          <w:docGrid w:linePitch="360"/>
        </w:sectPr>
      </w:pPr>
      <w:r>
        <w:rPr>
          <w:color w:val="000000"/>
          <w:spacing w:val="0"/>
          <w:w w:val="100"/>
          <w:position w:val="0"/>
          <w:sz w:val="24"/>
          <w:szCs w:val="24"/>
        </w:rPr>
        <w:t>本公司之全资子公司</w:t>
        <w:br/>
        <w:t>本公司之全资子公司</w:t>
        <w:br/>
        <w:t>本公司之控股子公司</w:t>
        <w:br/>
        <w:t>本公司之控股子公司</w:t>
        <w:br/>
        <w:t>本公司之控股子公司</w:t>
        <w:br/>
        <w:t>控股子公司飞杰之控股子公司</w:t>
      </w:r>
    </w:p>
    <w:p>
      <w:pPr>
        <w:widowControl w:val="0"/>
        <w:spacing w:line="148" w:lineRule="exact"/>
        <w:rPr>
          <w:sz w:val="12"/>
          <w:szCs w:val="12"/>
        </w:rPr>
      </w:pPr>
    </w:p>
    <w:p>
      <w:pPr>
        <w:widowControl w:val="0"/>
        <w:spacing w:line="1" w:lineRule="exact"/>
        <w:sectPr>
          <w:footnotePr>
            <w:pos w:val="pageBottom"/>
            <w:numFmt w:val="decimal"/>
            <w:numRestart w:val="continuous"/>
          </w:footnotePr>
          <w:type w:val="continuous"/>
          <w:pgSz w:w="12240" w:h="15840"/>
          <w:pgMar w:top="1978" w:right="0" w:bottom="1978" w:left="0" w:header="0" w:footer="3" w:gutter="0"/>
          <w:cols w:space="720"/>
          <w:noEndnote/>
          <w:rtlGutter w:val="0"/>
          <w:docGrid w:linePitch="360"/>
        </w:sectPr>
      </w:pPr>
    </w:p>
    <w:p>
      <w:pPr>
        <w:pStyle w:val="Style19"/>
        <w:keepNext w:val="0"/>
        <w:keepLines w:val="0"/>
        <w:widowControl w:val="0"/>
        <w:shd w:val="clear" w:color="auto" w:fill="auto"/>
        <w:bidi w:val="0"/>
        <w:spacing w:before="0" w:after="240" w:line="240" w:lineRule="auto"/>
        <w:ind w:left="0" w:right="0" w:firstLine="0"/>
        <w:jc w:val="left"/>
      </w:pPr>
      <w:bookmarkStart w:id="442" w:name="bookmark442"/>
      <w:r>
        <w:rPr>
          <w:color w:val="000000"/>
          <w:spacing w:val="0"/>
          <w:w w:val="100"/>
          <w:position w:val="0"/>
          <w:sz w:val="24"/>
          <w:szCs w:val="24"/>
        </w:rPr>
        <w:t>B</w:t>
      </w:r>
      <w:bookmarkEnd w:id="442"/>
      <w:r>
        <w:rPr>
          <w:color w:val="000000"/>
          <w:spacing w:val="0"/>
          <w:w w:val="100"/>
          <w:position w:val="0"/>
          <w:sz w:val="24"/>
          <w:szCs w:val="24"/>
        </w:rPr>
        <w:t>、</w:t>
      </w:r>
      <w:r>
        <w:rPr>
          <w:color w:val="000000"/>
          <w:spacing w:val="0"/>
          <w:w w:val="100"/>
          <w:position w:val="0"/>
          <w:sz w:val="24"/>
          <w:szCs w:val="24"/>
        </w:rPr>
        <w:t>关联方概况</w:t>
      </w:r>
    </w:p>
    <w:tbl>
      <w:tblPr>
        <w:tblOverlap w:val="never"/>
        <w:jc w:val="center"/>
        <w:tblLayout w:type="fixed"/>
      </w:tblPr>
      <w:tblGrid>
        <w:gridCol w:w="2630"/>
        <w:gridCol w:w="749"/>
        <w:gridCol w:w="1128"/>
        <w:gridCol w:w="1262"/>
        <w:gridCol w:w="3494"/>
      </w:tblGrid>
      <w:tr>
        <w:trPr>
          <w:trHeight w:val="46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u w:val="single"/>
              </w:rPr>
              <w:t>关联方名称</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注册地</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性质</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法定代表人</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w:t>
            </w:r>
          </w:p>
        </w:tc>
      </w:tr>
      <w:tr>
        <w:trPr>
          <w:trHeight w:val="81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华胜天成科技（香港）有限公司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香港</w:t>
            </w:r>
          </w:p>
        </w:tc>
        <w:tc>
          <w:tcPr>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有限责任 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26" w:lineRule="exact"/>
              <w:ind w:left="200" w:right="0" w:firstLine="0"/>
              <w:jc w:val="both"/>
              <w:rPr>
                <w:sz w:val="18"/>
                <w:szCs w:val="18"/>
              </w:rPr>
            </w:pPr>
            <w:r>
              <w:rPr>
                <w:color w:val="000000"/>
                <w:spacing w:val="0"/>
                <w:w w:val="100"/>
                <w:position w:val="0"/>
                <w:sz w:val="18"/>
                <w:szCs w:val="18"/>
              </w:rPr>
              <w:t>计算机与通讯产品的销售和技术服务，计 算机与通讯系统集成服务</w:t>
            </w:r>
          </w:p>
        </w:tc>
      </w:tr>
      <w:tr>
        <w:trPr>
          <w:trHeight w:val="63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华胜天成科技（美国）有限公司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美国</w:t>
            </w:r>
          </w:p>
        </w:tc>
        <w:tc>
          <w:tcPr>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有限责任 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21" w:lineRule="exact"/>
              <w:ind w:left="200" w:right="0" w:firstLine="0"/>
              <w:jc w:val="both"/>
              <w:rPr>
                <w:sz w:val="18"/>
                <w:szCs w:val="18"/>
              </w:rPr>
            </w:pPr>
            <w:r>
              <w:rPr>
                <w:color w:val="000000"/>
                <w:spacing w:val="0"/>
                <w:w w:val="100"/>
                <w:position w:val="0"/>
                <w:sz w:val="18"/>
                <w:szCs w:val="18"/>
              </w:rPr>
              <w:t>计算机与通信软、硬件产品的开发、生产 与服务</w:t>
            </w:r>
          </w:p>
        </w:tc>
      </w:tr>
      <w:tr>
        <w:trPr>
          <w:trHeight w:val="152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北京华胜天成软件技术有限公司</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北京</w:t>
            </w:r>
          </w:p>
        </w:tc>
        <w:tc>
          <w:tcPr>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有限责任 公司</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苏纲</w:t>
            </w:r>
          </w:p>
        </w:tc>
        <w:tc>
          <w:tcPr>
            <w:tcBorders/>
            <w:shd w:val="clear" w:color="auto" w:fill="FFFFFF"/>
            <w:vAlign w:val="top"/>
          </w:tcPr>
          <w:p>
            <w:pPr>
              <w:pStyle w:val="Style23"/>
              <w:keepNext w:val="0"/>
              <w:keepLines w:val="0"/>
              <w:widowControl w:val="0"/>
              <w:shd w:val="clear" w:color="auto" w:fill="auto"/>
              <w:bidi w:val="0"/>
              <w:spacing w:before="0" w:after="0" w:line="233" w:lineRule="exact"/>
              <w:ind w:left="200" w:right="0" w:firstLine="0"/>
              <w:jc w:val="both"/>
              <w:rPr>
                <w:sz w:val="18"/>
                <w:szCs w:val="18"/>
              </w:rPr>
            </w:pPr>
            <w:r>
              <w:rPr>
                <w:color w:val="000000"/>
                <w:spacing w:val="0"/>
                <w:w w:val="100"/>
                <w:position w:val="0"/>
                <w:sz w:val="18"/>
                <w:szCs w:val="18"/>
              </w:rPr>
              <w:t>法律、行政法规、国务院决定禁止的，不 得经营；法律、行政法规、国务院决定规 定应经许可的，经审批机关批准并经工商 行政管理机关登记注册后方可经营；法律、 行政法规、国务院决定未规定许可的，自 主选择经营项目开展经营活动</w:t>
            </w:r>
          </w:p>
        </w:tc>
      </w:tr>
      <w:tr>
        <w:trPr>
          <w:trHeight w:val="830" w:hRule="exact"/>
        </w:trPr>
        <w:tc>
          <w:tcPr>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8"/>
                <w:szCs w:val="18"/>
              </w:rPr>
              <w:t>北京交大思源科技有限公司</w:t>
            </w: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180"/>
              <w:jc w:val="left"/>
              <w:rPr>
                <w:sz w:val="18"/>
                <w:szCs w:val="18"/>
              </w:rPr>
            </w:pPr>
            <w:r>
              <w:rPr>
                <w:color w:val="000000"/>
                <w:spacing w:val="0"/>
                <w:w w:val="100"/>
                <w:position w:val="0"/>
                <w:sz w:val="18"/>
                <w:szCs w:val="18"/>
              </w:rPr>
              <w:t>北京</w:t>
            </w:r>
          </w:p>
        </w:tc>
        <w:tc>
          <w:tcPr>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有限责任 公司</w:t>
            </w:r>
          </w:p>
        </w:tc>
        <w:tc>
          <w:tcPr>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杨肇夏</w:t>
            </w:r>
          </w:p>
        </w:tc>
        <w:tc>
          <w:tcPr>
            <w:tcBorders/>
            <w:shd w:val="clear" w:color="auto" w:fill="FFFFFF"/>
            <w:vAlign w:val="bottom"/>
          </w:tcPr>
          <w:p>
            <w:pPr>
              <w:pStyle w:val="Style23"/>
              <w:keepNext w:val="0"/>
              <w:keepLines w:val="0"/>
              <w:widowControl w:val="0"/>
              <w:shd w:val="clear" w:color="auto" w:fill="auto"/>
              <w:bidi w:val="0"/>
              <w:spacing w:before="0" w:after="0" w:line="233" w:lineRule="exact"/>
              <w:ind w:left="200" w:right="0" w:firstLine="0"/>
              <w:jc w:val="both"/>
              <w:rPr>
                <w:sz w:val="18"/>
                <w:szCs w:val="18"/>
              </w:rPr>
            </w:pPr>
            <w:r>
              <w:rPr>
                <w:color w:val="000000"/>
                <w:spacing w:val="0"/>
                <w:w w:val="100"/>
                <w:position w:val="0"/>
                <w:sz w:val="18"/>
                <w:szCs w:val="18"/>
              </w:rPr>
              <w:t>技术开发、技术转让、技术咨询、技术培 训；销售电子计算机软硬件及外部设备、 机械电器设备等。</w:t>
            </w:r>
          </w:p>
        </w:tc>
      </w:tr>
      <w:tr>
        <w:trPr>
          <w:trHeight w:val="850"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北京飞杰信息技术有限公司</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北京</w:t>
            </w:r>
          </w:p>
        </w:tc>
        <w:tc>
          <w:tcPr>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有限责任 公司</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王维航</w:t>
            </w:r>
          </w:p>
        </w:tc>
        <w:tc>
          <w:tcPr>
            <w:tcBorders/>
            <w:shd w:val="clear" w:color="auto" w:fill="FFFFFF"/>
            <w:vAlign w:val="top"/>
          </w:tcPr>
          <w:p>
            <w:pPr>
              <w:pStyle w:val="Style23"/>
              <w:keepNext w:val="0"/>
              <w:keepLines w:val="0"/>
              <w:widowControl w:val="0"/>
              <w:shd w:val="clear" w:color="auto" w:fill="auto"/>
              <w:bidi w:val="0"/>
              <w:spacing w:before="0" w:after="0" w:line="233" w:lineRule="exact"/>
              <w:ind w:left="200" w:right="0" w:firstLine="0"/>
              <w:jc w:val="both"/>
              <w:rPr>
                <w:sz w:val="18"/>
                <w:szCs w:val="18"/>
              </w:rPr>
            </w:pPr>
            <w:r>
              <w:rPr>
                <w:color w:val="000000"/>
                <w:spacing w:val="0"/>
                <w:w w:val="100"/>
                <w:position w:val="0"/>
                <w:sz w:val="18"/>
                <w:szCs w:val="18"/>
              </w:rPr>
              <w:t>研究开发销售多媒体通讯终端、系统，并 提供各种及时通讯服务，同时兼营相关的 电信增值业务及其他贸易业务</w:t>
            </w:r>
          </w:p>
        </w:tc>
      </w:tr>
      <w:tr>
        <w:trPr>
          <w:trHeight w:val="34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杭州万坤信息技术有限公司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杭州</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陈杰</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服务：计算机的技术开发、技术服务（除</w:t>
            </w:r>
          </w:p>
        </w:tc>
      </w:tr>
    </w:tbl>
    <w:p>
      <w:pPr>
        <w:pStyle w:val="Style21"/>
        <w:keepNext w:val="0"/>
        <w:keepLines w:val="0"/>
        <w:widowControl w:val="0"/>
        <w:shd w:val="clear" w:color="auto" w:fill="auto"/>
        <w:bidi w:val="0"/>
        <w:spacing w:before="0" w:after="0" w:line="234" w:lineRule="exact"/>
        <w:ind w:left="0" w:right="0" w:firstLine="0"/>
        <w:jc w:val="distribute"/>
        <w:rPr>
          <w:sz w:val="18"/>
          <w:szCs w:val="18"/>
        </w:rPr>
        <w:sectPr>
          <w:footnotePr>
            <w:pos w:val="pageBottom"/>
            <w:numFmt w:val="decimal"/>
            <w:numRestart w:val="continuous"/>
          </w:footnotePr>
          <w:type w:val="continuous"/>
          <w:pgSz w:w="12240" w:h="15840"/>
          <w:pgMar w:top="1978" w:right="1479" w:bottom="1978" w:left="1498" w:header="0" w:footer="3" w:gutter="0"/>
          <w:cols w:space="720"/>
          <w:noEndnote/>
          <w:rtlGutter w:val="0"/>
          <w:docGrid w:linePitch="360"/>
        </w:sectPr>
      </w:pPr>
      <w:r>
        <w:rPr>
          <w:color w:val="000000"/>
          <w:spacing w:val="0"/>
          <w:w w:val="100"/>
          <w:position w:val="0"/>
          <w:sz w:val="18"/>
          <w:szCs w:val="18"/>
        </w:rPr>
        <w:t>网吧）、技术成果转让，通讯设备的技术 开发、技术服务，数码产品的技术开发、 技术服务；批发、零售:计算机及配件、家 用电器、通信设备及配件。</w:t>
      </w:r>
    </w:p>
    <w:p>
      <w:pPr>
        <w:pStyle w:val="Style19"/>
        <w:keepNext w:val="0"/>
        <w:keepLines w:val="0"/>
        <w:widowControl w:val="0"/>
        <w:shd w:val="clear" w:color="auto" w:fill="auto"/>
        <w:bidi w:val="0"/>
        <w:spacing w:before="0" w:after="0" w:line="240" w:lineRule="auto"/>
        <w:ind w:left="0" w:right="0" w:firstLine="0"/>
        <w:jc w:val="left"/>
      </w:pPr>
      <w:bookmarkStart w:id="443" w:name="bookmark443"/>
      <w:r>
        <w:rPr>
          <w:color w:val="000000"/>
          <w:spacing w:val="0"/>
          <w:w w:val="100"/>
          <w:position w:val="0"/>
          <w:sz w:val="24"/>
          <w:szCs w:val="24"/>
        </w:rPr>
        <w:t>C</w:t>
      </w:r>
      <w:bookmarkEnd w:id="443"/>
      <w:r>
        <w:rPr>
          <w:color w:val="000000"/>
          <w:spacing w:val="0"/>
          <w:w w:val="100"/>
          <w:position w:val="0"/>
          <w:sz w:val="24"/>
          <w:szCs w:val="24"/>
        </w:rPr>
        <w:t>、</w:t>
      </w:r>
      <w:r>
        <w:rPr>
          <w:color w:val="000000"/>
          <w:spacing w:val="0"/>
          <w:w w:val="100"/>
          <w:position w:val="0"/>
          <w:sz w:val="24"/>
          <w:szCs w:val="24"/>
        </w:rPr>
        <w:t>关联方注册资本及其变化</w:t>
      </w:r>
    </w:p>
    <w:p>
      <w:pPr>
        <w:widowControl w:val="0"/>
        <w:spacing w:line="1" w:lineRule="exact"/>
        <w:sectPr>
          <w:footnotePr>
            <w:pos w:val="pageBottom"/>
            <w:numFmt w:val="decimal"/>
            <w:numRestart w:val="continuous"/>
          </w:footnotePr>
          <w:pgSz w:w="12240" w:h="15840"/>
          <w:pgMar w:top="1560" w:right="1666" w:bottom="1358" w:left="1493" w:header="0" w:footer="3" w:gutter="0"/>
          <w:cols w:space="720"/>
          <w:noEndnote/>
          <w:rtlGutter w:val="0"/>
          <w:docGrid w:linePitch="360"/>
        </w:sectPr>
      </w:pPr>
      <w:r>
        <mc:AlternateContent>
          <mc:Choice Requires="wps">
            <w:drawing>
              <wp:anchor distT="95250" distB="0" distL="0" distR="0" simplePos="0" relativeHeight="125829640" behindDoc="0" locked="0" layoutInCell="1" allowOverlap="1">
                <wp:simplePos x="0" y="0"/>
                <wp:positionH relativeFrom="page">
                  <wp:posOffset>1536065</wp:posOffset>
                </wp:positionH>
                <wp:positionV relativeFrom="paragraph">
                  <wp:posOffset>95250</wp:posOffset>
                </wp:positionV>
                <wp:extent cx="597535" cy="149225"/>
                <wp:wrapTopAndBottom/>
                <wp:docPr id="297" name="Shape 297"/>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关联方名称</w:t>
                            </w:r>
                          </w:p>
                        </w:txbxContent>
                      </wps:txbx>
                      <wps:bodyPr wrap="none" lIns="0" tIns="0" rIns="0" bIns="0">
                        <a:noAutoFit/>
                      </wps:bodyPr>
                    </wps:wsp>
                  </a:graphicData>
                </a:graphic>
              </wp:anchor>
            </w:drawing>
          </mc:Choice>
          <mc:Fallback>
            <w:pict>
              <v:shape id="_x0000_s1323" type="#_x0000_t202" style="position:absolute;margin-left:120.95pt;margin-top:7.5pt;width:47.050000000000004pt;height:11.75pt;z-index:-125829113;mso-wrap-distance-left:0;mso-wrap-distance-top:7.5pt;mso-wrap-distance-right:0;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关联方名称</w:t>
                      </w:r>
                    </w:p>
                  </w:txbxContent>
                </v:textbox>
                <w10:wrap type="topAndBottom" anchorx="page"/>
              </v:shape>
            </w:pict>
          </mc:Fallback>
        </mc:AlternateContent>
      </w:r>
      <w:r>
        <mc:AlternateContent>
          <mc:Choice Requires="wps">
            <w:drawing>
              <wp:anchor distT="88900" distB="6350" distL="0" distR="0" simplePos="0" relativeHeight="125829642" behindDoc="0" locked="0" layoutInCell="1" allowOverlap="1">
                <wp:simplePos x="0" y="0"/>
                <wp:positionH relativeFrom="page">
                  <wp:posOffset>3090545</wp:posOffset>
                </wp:positionH>
                <wp:positionV relativeFrom="paragraph">
                  <wp:posOffset>88900</wp:posOffset>
                </wp:positionV>
                <wp:extent cx="594360" cy="149225"/>
                <wp:wrapTopAndBottom/>
                <wp:docPr id="299" name="Shape 299"/>
                <a:graphic xmlns:a="http://schemas.openxmlformats.org/drawingml/2006/main">
                  <a:graphicData uri="http://schemas.microsoft.com/office/word/2010/wordprocessingShape">
                    <wps:wsp>
                      <wps:cNvSpPr txBox="1"/>
                      <wps:spPr>
                        <a:xfrm>
                          <a:ext cx="594360" cy="1492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2006.01.01</w:t>
                            </w:r>
                          </w:p>
                        </w:txbxContent>
                      </wps:txbx>
                      <wps:bodyPr wrap="none" lIns="0" tIns="0" rIns="0" bIns="0">
                        <a:noAutoFit/>
                      </wps:bodyPr>
                    </wps:wsp>
                  </a:graphicData>
                </a:graphic>
              </wp:anchor>
            </w:drawing>
          </mc:Choice>
          <mc:Fallback>
            <w:pict>
              <v:shape id="_x0000_s1325" type="#_x0000_t202" style="position:absolute;margin-left:243.34999999999999pt;margin-top:7.pt;width:46.800000000000004pt;height:11.75pt;z-index:-125829111;mso-wrap-distance-left:0;mso-wrap-distance-top:7.pt;mso-wrap-distance-right:0;mso-wrap-distance-bottom:0.5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2006.01.01</w:t>
                      </w:r>
                    </w:p>
                  </w:txbxContent>
                </v:textbox>
                <w10:wrap type="topAndBottom" anchorx="page"/>
              </v:shape>
            </w:pict>
          </mc:Fallback>
        </mc:AlternateContent>
      </w:r>
      <w:r>
        <mc:AlternateContent>
          <mc:Choice Requires="wps">
            <w:drawing>
              <wp:anchor distT="95250" distB="0" distL="0" distR="0" simplePos="0" relativeHeight="125829644" behindDoc="0" locked="0" layoutInCell="1" allowOverlap="1">
                <wp:simplePos x="0" y="0"/>
                <wp:positionH relativeFrom="page">
                  <wp:posOffset>4245610</wp:posOffset>
                </wp:positionH>
                <wp:positionV relativeFrom="paragraph">
                  <wp:posOffset>95250</wp:posOffset>
                </wp:positionV>
                <wp:extent cx="481330" cy="149225"/>
                <wp:wrapTopAndBottom/>
                <wp:docPr id="301" name="Shape 301"/>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本期增加</w:t>
                            </w:r>
                          </w:p>
                        </w:txbxContent>
                      </wps:txbx>
                      <wps:bodyPr wrap="none" lIns="0" tIns="0" rIns="0" bIns="0">
                        <a:noAutoFit/>
                      </wps:bodyPr>
                    </wps:wsp>
                  </a:graphicData>
                </a:graphic>
              </wp:anchor>
            </w:drawing>
          </mc:Choice>
          <mc:Fallback>
            <w:pict>
              <v:shape id="_x0000_s1327" type="#_x0000_t202" style="position:absolute;margin-left:334.30000000000001pt;margin-top:7.5pt;width:37.899999999999999pt;height:11.75pt;z-index:-125829109;mso-wrap-distance-left:0;mso-wrap-distance-top:7.5pt;mso-wrap-distance-right:0;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本期增加</w:t>
                      </w:r>
                    </w:p>
                  </w:txbxContent>
                </v:textbox>
                <w10:wrap type="topAndBottom" anchorx="page"/>
              </v:shape>
            </w:pict>
          </mc:Fallback>
        </mc:AlternateContent>
      </w:r>
      <w:r>
        <mc:AlternateContent>
          <mc:Choice Requires="wps">
            <w:drawing>
              <wp:anchor distT="95250" distB="0" distL="0" distR="0" simplePos="0" relativeHeight="125829646" behindDoc="0" locked="0" layoutInCell="1" allowOverlap="1">
                <wp:simplePos x="0" y="0"/>
                <wp:positionH relativeFrom="page">
                  <wp:posOffset>5019675</wp:posOffset>
                </wp:positionH>
                <wp:positionV relativeFrom="paragraph">
                  <wp:posOffset>95250</wp:posOffset>
                </wp:positionV>
                <wp:extent cx="481330" cy="149225"/>
                <wp:wrapTopAndBottom/>
                <wp:docPr id="303" name="Shape 303"/>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本期减少</w:t>
                            </w:r>
                          </w:p>
                        </w:txbxContent>
                      </wps:txbx>
                      <wps:bodyPr wrap="none" lIns="0" tIns="0" rIns="0" bIns="0">
                        <a:noAutoFit/>
                      </wps:bodyPr>
                    </wps:wsp>
                  </a:graphicData>
                </a:graphic>
              </wp:anchor>
            </w:drawing>
          </mc:Choice>
          <mc:Fallback>
            <w:pict>
              <v:shape id="_x0000_s1329" type="#_x0000_t202" style="position:absolute;margin-left:395.25pt;margin-top:7.5pt;width:37.899999999999999pt;height:11.75pt;z-index:-125829107;mso-wrap-distance-left:0;mso-wrap-distance-top:7.5pt;mso-wrap-distance-right:0;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本期减少</w:t>
                      </w:r>
                    </w:p>
                  </w:txbxContent>
                </v:textbox>
                <w10:wrap type="topAndBottom" anchorx="page"/>
              </v:shape>
            </w:pict>
          </mc:Fallback>
        </mc:AlternateContent>
      </w:r>
      <w:r>
        <mc:AlternateContent>
          <mc:Choice Requires="wps">
            <w:drawing>
              <wp:anchor distT="88900" distB="6350" distL="0" distR="0" simplePos="0" relativeHeight="125829648" behindDoc="0" locked="0" layoutInCell="1" allowOverlap="1">
                <wp:simplePos x="0" y="0"/>
                <wp:positionH relativeFrom="page">
                  <wp:posOffset>5897880</wp:posOffset>
                </wp:positionH>
                <wp:positionV relativeFrom="paragraph">
                  <wp:posOffset>88900</wp:posOffset>
                </wp:positionV>
                <wp:extent cx="594360" cy="149225"/>
                <wp:wrapTopAndBottom/>
                <wp:docPr id="305" name="Shape 305"/>
                <a:graphic xmlns:a="http://schemas.openxmlformats.org/drawingml/2006/main">
                  <a:graphicData uri="http://schemas.microsoft.com/office/word/2010/wordprocessingShape">
                    <wps:wsp>
                      <wps:cNvSpPr txBox="1"/>
                      <wps:spPr>
                        <a:xfrm>
                          <a:ext cx="594360" cy="1492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2006.12.31</w:t>
                            </w:r>
                          </w:p>
                        </w:txbxContent>
                      </wps:txbx>
                      <wps:bodyPr wrap="none" lIns="0" tIns="0" rIns="0" bIns="0">
                        <a:noAutoFit/>
                      </wps:bodyPr>
                    </wps:wsp>
                  </a:graphicData>
                </a:graphic>
              </wp:anchor>
            </w:drawing>
          </mc:Choice>
          <mc:Fallback>
            <w:pict>
              <v:shape id="_x0000_s1331" type="#_x0000_t202" style="position:absolute;margin-left:464.40000000000003pt;margin-top:7.pt;width:46.800000000000004pt;height:11.75pt;z-index:-125829105;mso-wrap-distance-left:0;mso-wrap-distance-top:7.pt;mso-wrap-distance-right:0;mso-wrap-distance-bottom:0.5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2006.12.31</w:t>
                      </w:r>
                    </w:p>
                  </w:txbxContent>
                </v:textbox>
                <w10:wrap type="topAndBottom" anchorx="page"/>
              </v:shape>
            </w:pict>
          </mc:Fallback>
        </mc:AlternateContent>
      </w:r>
    </w:p>
    <w:p>
      <w:pPr>
        <w:widowControl w:val="0"/>
        <w:spacing w:line="240" w:lineRule="exact"/>
        <w:rPr>
          <w:sz w:val="19"/>
          <w:szCs w:val="19"/>
        </w:rPr>
      </w:pPr>
    </w:p>
    <w:p>
      <w:pPr>
        <w:widowControl w:val="0"/>
        <w:spacing w:before="4" w:after="4"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368" w:right="0" w:bottom="1075" w:left="0" w:header="0" w:footer="3" w:gutter="0"/>
          <w:cols w:space="720"/>
          <w:noEndnote/>
          <w:rtlGutter w:val="0"/>
          <w:docGrid w:linePitch="360"/>
        </w:sectPr>
      </w:pPr>
    </w:p>
    <w:tbl>
      <w:tblPr>
        <w:tblOverlap w:val="never"/>
        <w:jc w:val="center"/>
        <w:tblLayout w:type="fixed"/>
      </w:tblPr>
      <w:tblGrid>
        <w:gridCol w:w="2875"/>
        <w:gridCol w:w="3677"/>
        <w:gridCol w:w="782"/>
        <w:gridCol w:w="1738"/>
      </w:tblGrid>
      <w:tr>
        <w:trPr>
          <w:trHeight w:val="31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华胜天成科技（香港）有限公司</w:t>
            </w:r>
          </w:p>
        </w:tc>
        <w:tc>
          <w:tcPr>
            <w:tcBorders/>
            <w:shd w:val="clear" w:color="auto" w:fill="FFFFFF"/>
            <w:vAlign w:val="top"/>
          </w:tcPr>
          <w:p>
            <w:pPr>
              <w:pStyle w:val="Style23"/>
              <w:keepNext w:val="0"/>
              <w:keepLines w:val="0"/>
              <w:widowControl w:val="0"/>
              <w:shd w:val="clear" w:color="auto" w:fill="auto"/>
              <w:tabs>
                <w:tab w:pos="3118" w:val="left"/>
              </w:tabs>
              <w:bidi w:val="0"/>
              <w:spacing w:before="0" w:after="0" w:line="240" w:lineRule="auto"/>
              <w:ind w:left="0" w:right="0" w:firstLine="320"/>
              <w:jc w:val="left"/>
              <w:rPr>
                <w:sz w:val="18"/>
                <w:szCs w:val="18"/>
              </w:rPr>
            </w:pPr>
            <w:r>
              <w:rPr>
                <w:color w:val="000000"/>
                <w:spacing w:val="0"/>
                <w:w w:val="100"/>
                <w:position w:val="0"/>
                <w:sz w:val="18"/>
                <w:szCs w:val="18"/>
              </w:rPr>
              <w:t xml:space="preserve">6,630,000.00 </w:t>
            </w:r>
            <w:r>
              <w:rPr>
                <w:color w:val="000000"/>
                <w:spacing w:val="0"/>
                <w:w w:val="100"/>
                <w:position w:val="0"/>
                <w:sz w:val="18"/>
                <w:szCs w:val="18"/>
              </w:rPr>
              <w:t>港币</w:t>
              <w:tab/>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6,630,000.00 </w:t>
            </w:r>
            <w:r>
              <w:rPr>
                <w:color w:val="000000"/>
                <w:spacing w:val="0"/>
                <w:w w:val="100"/>
                <w:position w:val="0"/>
                <w:sz w:val="18"/>
                <w:szCs w:val="18"/>
              </w:rPr>
              <w:t>港币</w:t>
            </w:r>
          </w:p>
        </w:tc>
      </w:tr>
      <w:tr>
        <w:trPr>
          <w:trHeight w:val="39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华胜天成科技（美国）有限公司</w:t>
            </w:r>
          </w:p>
        </w:tc>
        <w:tc>
          <w:tcPr>
            <w:tcBorders/>
            <w:shd w:val="clear" w:color="auto" w:fill="FFFFFF"/>
            <w:vAlign w:val="center"/>
          </w:tcPr>
          <w:p>
            <w:pPr>
              <w:pStyle w:val="Style23"/>
              <w:keepNext w:val="0"/>
              <w:keepLines w:val="0"/>
              <w:widowControl w:val="0"/>
              <w:shd w:val="clear" w:color="auto" w:fill="auto"/>
              <w:tabs>
                <w:tab w:pos="2549" w:val="left"/>
              </w:tabs>
              <w:bidi w:val="0"/>
              <w:spacing w:before="0" w:after="0" w:line="240" w:lineRule="auto"/>
              <w:ind w:left="0" w:right="0" w:firstLine="0"/>
              <w:jc w:val="center"/>
              <w:rPr>
                <w:sz w:val="18"/>
                <w:szCs w:val="18"/>
              </w:rPr>
            </w:pPr>
            <w:r>
              <w:rPr>
                <w:color w:val="000000"/>
                <w:spacing w:val="0"/>
                <w:w w:val="100"/>
                <w:position w:val="0"/>
                <w:sz w:val="18"/>
                <w:szCs w:val="18"/>
              </w:rPr>
              <w:t xml:space="preserve">950,000.00 </w:t>
            </w:r>
            <w:r>
              <w:rPr>
                <w:color w:val="000000"/>
                <w:spacing w:val="0"/>
                <w:w w:val="100"/>
                <w:position w:val="0"/>
                <w:sz w:val="18"/>
                <w:szCs w:val="18"/>
              </w:rPr>
              <w:t>美元</w:t>
              <w:tab/>
              <w:t>一</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950,000.00 </w:t>
            </w:r>
            <w:r>
              <w:rPr>
                <w:color w:val="000000"/>
                <w:spacing w:val="0"/>
                <w:w w:val="100"/>
                <w:position w:val="0"/>
                <w:sz w:val="18"/>
                <w:szCs w:val="18"/>
              </w:rPr>
              <w:t>美元</w:t>
            </w:r>
          </w:p>
        </w:tc>
      </w:tr>
      <w:tr>
        <w:trPr>
          <w:trHeight w:val="39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北京华胜天成软件技术有限公司</w:t>
            </w:r>
          </w:p>
        </w:tc>
        <w:tc>
          <w:tcPr>
            <w:tcBorders/>
            <w:shd w:val="clear" w:color="auto" w:fill="FFFFFF"/>
            <w:vAlign w:val="center"/>
          </w:tcPr>
          <w:p>
            <w:pPr>
              <w:pStyle w:val="Style23"/>
              <w:keepNext w:val="0"/>
              <w:keepLines w:val="0"/>
              <w:widowControl w:val="0"/>
              <w:shd w:val="clear" w:color="auto" w:fill="auto"/>
              <w:tabs>
                <w:tab w:pos="2051" w:val="left"/>
              </w:tabs>
              <w:bidi w:val="0"/>
              <w:spacing w:before="0" w:after="0" w:line="240" w:lineRule="auto"/>
              <w:ind w:left="0" w:right="0" w:firstLine="640"/>
              <w:jc w:val="both"/>
              <w:rPr>
                <w:sz w:val="18"/>
                <w:szCs w:val="18"/>
              </w:rPr>
            </w:pPr>
            <w:r>
              <w:rPr>
                <w:color w:val="000000"/>
                <w:spacing w:val="0"/>
                <w:w w:val="100"/>
                <w:position w:val="0"/>
                <w:sz w:val="18"/>
                <w:szCs w:val="18"/>
              </w:rPr>
              <w:t>10,000,000.00</w:t>
              <w:tab/>
              <w:t>10,000,000.00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20,000,000.00</w:t>
            </w:r>
          </w:p>
        </w:tc>
      </w:tr>
      <w:tr>
        <w:trPr>
          <w:trHeight w:val="403"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北京交大思源科技有限公司</w:t>
            </w:r>
          </w:p>
        </w:tc>
        <w:tc>
          <w:tcPr>
            <w:tcBorders/>
            <w:shd w:val="clear" w:color="auto" w:fill="FFFFFF"/>
            <w:vAlign w:val="center"/>
          </w:tcPr>
          <w:p>
            <w:pPr>
              <w:pStyle w:val="Style23"/>
              <w:keepNext w:val="0"/>
              <w:keepLines w:val="0"/>
              <w:widowControl w:val="0"/>
              <w:shd w:val="clear" w:color="auto" w:fill="auto"/>
              <w:tabs>
                <w:tab w:pos="2506" w:val="left"/>
              </w:tabs>
              <w:bidi w:val="0"/>
              <w:spacing w:before="0" w:after="0" w:line="240" w:lineRule="auto"/>
              <w:ind w:left="0" w:right="0" w:firstLine="0"/>
              <w:jc w:val="center"/>
              <w:rPr>
                <w:sz w:val="18"/>
                <w:szCs w:val="18"/>
              </w:rPr>
            </w:pPr>
            <w:r>
              <w:rPr>
                <w:color w:val="000000"/>
                <w:spacing w:val="0"/>
                <w:w w:val="100"/>
                <w:position w:val="0"/>
                <w:sz w:val="20"/>
                <w:szCs w:val="20"/>
              </w:rPr>
              <w:t xml:space="preserve">2, 000, </w:t>
            </w:r>
            <w:r>
              <w:rPr>
                <w:color w:val="000000"/>
                <w:spacing w:val="0"/>
                <w:w w:val="100"/>
                <w:position w:val="0"/>
                <w:sz w:val="20"/>
                <w:szCs w:val="20"/>
              </w:rPr>
              <w:t xml:space="preserve">000. </w:t>
            </w:r>
            <w:r>
              <w:rPr>
                <w:color w:val="000000"/>
                <w:spacing w:val="0"/>
                <w:w w:val="100"/>
                <w:position w:val="0"/>
                <w:sz w:val="20"/>
                <w:szCs w:val="20"/>
              </w:rPr>
              <w:t>00</w:t>
              <w:tab/>
            </w:r>
            <w:r>
              <w:rPr>
                <w:color w:val="000000"/>
                <w:spacing w:val="0"/>
                <w:w w:val="100"/>
                <w:position w:val="0"/>
                <w:sz w:val="18"/>
                <w:szCs w:val="18"/>
              </w:rPr>
              <w:t>一</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2,000,000.00</w:t>
            </w:r>
          </w:p>
        </w:tc>
      </w:tr>
      <w:tr>
        <w:trPr>
          <w:trHeight w:val="39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北京飞杰信息技术有限公司</w:t>
            </w:r>
          </w:p>
        </w:tc>
        <w:tc>
          <w:tcPr>
            <w:tcBorders/>
            <w:shd w:val="clear" w:color="auto" w:fill="FFFFFF"/>
            <w:vAlign w:val="center"/>
          </w:tcPr>
          <w:p>
            <w:pPr>
              <w:pStyle w:val="Style23"/>
              <w:keepNext w:val="0"/>
              <w:keepLines w:val="0"/>
              <w:widowControl w:val="0"/>
              <w:shd w:val="clear" w:color="auto" w:fill="auto"/>
              <w:tabs>
                <w:tab w:pos="3043" w:val="left"/>
              </w:tabs>
              <w:bidi w:val="0"/>
              <w:spacing w:before="0" w:after="0" w:line="240" w:lineRule="auto"/>
              <w:ind w:left="0" w:right="0" w:firstLine="720"/>
              <w:jc w:val="left"/>
              <w:rPr>
                <w:sz w:val="18"/>
                <w:szCs w:val="18"/>
              </w:rPr>
            </w:pPr>
            <w:r>
              <w:rPr>
                <w:color w:val="000000"/>
                <w:spacing w:val="0"/>
                <w:w w:val="100"/>
                <w:position w:val="0"/>
                <w:sz w:val="18"/>
                <w:szCs w:val="18"/>
              </w:rPr>
              <w:t>9,800,000.00</w:t>
              <w:tab/>
            </w:r>
            <w:r>
              <w:rPr>
                <w:color w:val="000000"/>
                <w:spacing w:val="0"/>
                <w:w w:val="100"/>
                <w:position w:val="0"/>
                <w:sz w:val="18"/>
                <w:szCs w:val="18"/>
              </w:rPr>
              <w:t>一</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9,800,000.00</w:t>
            </w:r>
          </w:p>
        </w:tc>
      </w:tr>
      <w:tr>
        <w:trPr>
          <w:trHeight w:val="31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杭州万坤信息技术有限公司</w:t>
            </w:r>
          </w:p>
        </w:tc>
        <w:tc>
          <w:tcPr>
            <w:tcBorders/>
            <w:shd w:val="clear" w:color="auto" w:fill="FFFFFF"/>
            <w:vAlign w:val="bottom"/>
          </w:tcPr>
          <w:p>
            <w:pPr>
              <w:pStyle w:val="Style23"/>
              <w:keepNext w:val="0"/>
              <w:keepLines w:val="0"/>
              <w:widowControl w:val="0"/>
              <w:shd w:val="clear" w:color="auto" w:fill="auto"/>
              <w:tabs>
                <w:tab w:pos="3043" w:val="left"/>
              </w:tabs>
              <w:bidi w:val="0"/>
              <w:spacing w:before="0" w:after="0" w:line="240" w:lineRule="auto"/>
              <w:ind w:left="0" w:right="0" w:firstLine="720"/>
              <w:jc w:val="left"/>
              <w:rPr>
                <w:sz w:val="18"/>
                <w:szCs w:val="18"/>
              </w:rPr>
            </w:pPr>
            <w:r>
              <w:rPr>
                <w:color w:val="000000"/>
                <w:spacing w:val="0"/>
                <w:w w:val="100"/>
                <w:position w:val="0"/>
                <w:sz w:val="18"/>
                <w:szCs w:val="18"/>
              </w:rPr>
              <w:t>5,000,000.00</w:t>
              <w:tab/>
            </w:r>
            <w:r>
              <w:rPr>
                <w:color w:val="000000"/>
                <w:spacing w:val="0"/>
                <w:w w:val="100"/>
                <w:position w:val="0"/>
                <w:sz w:val="18"/>
                <w:szCs w:val="18"/>
              </w:rPr>
              <w:t>一</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5,000,000.00</w:t>
            </w:r>
          </w:p>
        </w:tc>
      </w:tr>
    </w:tbl>
    <w:p>
      <w:pPr>
        <w:widowControl w:val="0"/>
        <w:spacing w:after="499" w:line="1" w:lineRule="exact"/>
      </w:pPr>
    </w:p>
    <w:p>
      <w:pPr>
        <w:pStyle w:val="Style19"/>
        <w:keepNext w:val="0"/>
        <w:keepLines w:val="0"/>
        <w:widowControl w:val="0"/>
        <w:shd w:val="clear" w:color="auto" w:fill="auto"/>
        <w:bidi w:val="0"/>
        <w:spacing w:before="0" w:after="280" w:line="240" w:lineRule="auto"/>
        <w:ind w:left="0" w:right="0" w:firstLine="0"/>
        <w:jc w:val="left"/>
      </w:pPr>
      <w:bookmarkStart w:id="444" w:name="bookmark444"/>
      <w:r>
        <w:rPr>
          <w:color w:val="000000"/>
          <w:spacing w:val="0"/>
          <w:w w:val="100"/>
          <w:position w:val="0"/>
          <w:sz w:val="24"/>
          <w:szCs w:val="24"/>
        </w:rPr>
        <w:t>D</w:t>
      </w:r>
      <w:bookmarkEnd w:id="444"/>
      <w:r>
        <w:rPr>
          <w:color w:val="000000"/>
          <w:spacing w:val="0"/>
          <w:w w:val="100"/>
          <w:position w:val="0"/>
          <w:sz w:val="24"/>
          <w:szCs w:val="24"/>
        </w:rPr>
        <w:t>、</w:t>
      </w:r>
      <w:r>
        <w:rPr>
          <w:color w:val="000000"/>
          <w:spacing w:val="0"/>
          <w:w w:val="100"/>
          <w:position w:val="0"/>
          <w:sz w:val="24"/>
          <w:szCs w:val="24"/>
        </w:rPr>
        <w:t>关联方所持股份或拥有权益及其变化</w:t>
      </w:r>
    </w:p>
    <w:tbl>
      <w:tblPr>
        <w:tblOverlap w:val="never"/>
        <w:jc w:val="center"/>
        <w:tblLayout w:type="fixed"/>
      </w:tblPr>
      <w:tblGrid>
        <w:gridCol w:w="3120"/>
        <w:gridCol w:w="2213"/>
        <w:gridCol w:w="1037"/>
        <w:gridCol w:w="2150"/>
        <w:gridCol w:w="552"/>
      </w:tblGrid>
      <w:tr>
        <w:trPr>
          <w:trHeight w:val="22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2006.12.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2005.12.31</w:t>
            </w: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关联方名称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股份（权益）</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rPr>
              <w:t>比例％</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股份（权益）</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r>
      <w:tr>
        <w:trPr>
          <w:trHeight w:val="46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华胜天成科技（香港）有限公司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6,630,000.00 </w:t>
            </w:r>
            <w:r>
              <w:rPr>
                <w:color w:val="000000"/>
                <w:spacing w:val="0"/>
                <w:w w:val="100"/>
                <w:position w:val="0"/>
                <w:sz w:val="18"/>
                <w:szCs w:val="18"/>
              </w:rPr>
              <w:t>港币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6,630,000.00 </w:t>
            </w:r>
            <w:r>
              <w:rPr>
                <w:color w:val="000000"/>
                <w:spacing w:val="0"/>
                <w:w w:val="100"/>
                <w:position w:val="0"/>
                <w:sz w:val="18"/>
                <w:szCs w:val="18"/>
              </w:rPr>
              <w:t>港币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39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华胜天成科技（美国）有限公司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950,000.00 </w:t>
            </w:r>
            <w:r>
              <w:rPr>
                <w:color w:val="000000"/>
                <w:spacing w:val="0"/>
                <w:w w:val="100"/>
                <w:position w:val="0"/>
                <w:sz w:val="18"/>
                <w:szCs w:val="18"/>
              </w:rPr>
              <w:t>美元</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950,000.00 </w:t>
            </w:r>
            <w:r>
              <w:rPr>
                <w:color w:val="000000"/>
                <w:spacing w:val="0"/>
                <w:w w:val="100"/>
                <w:position w:val="0"/>
                <w:sz w:val="18"/>
                <w:szCs w:val="18"/>
              </w:rPr>
              <w:t>美元</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39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北京华胜天成软件技术有限公司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19,800,000.00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9,900,000.00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w:t>
            </w:r>
          </w:p>
        </w:tc>
      </w:tr>
      <w:tr>
        <w:trPr>
          <w:trHeight w:val="39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北京交大思源科技有限公司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3,604,112.49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3,604,112.49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60</w:t>
            </w:r>
          </w:p>
        </w:tc>
      </w:tr>
      <w:tr>
        <w:trPr>
          <w:trHeight w:val="39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北京飞杰信息技术有限公司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4,998,000.00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4,998,000.00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51</w:t>
            </w:r>
          </w:p>
        </w:tc>
      </w:tr>
      <w:tr>
        <w:trPr>
          <w:trHeight w:val="317"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杭州万坤信息技术有限公司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4,500,000.00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4,500,000.00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90</w:t>
            </w:r>
          </w:p>
        </w:tc>
      </w:tr>
    </w:tbl>
    <w:p>
      <w:pPr>
        <w:widowControl w:val="0"/>
        <w:spacing w:after="379" w:line="1" w:lineRule="exact"/>
      </w:pPr>
    </w:p>
    <w:p>
      <w:pPr>
        <w:pStyle w:val="Style19"/>
        <w:keepNext w:val="0"/>
        <w:keepLines w:val="0"/>
        <w:widowControl w:val="0"/>
        <w:shd w:val="clear" w:color="auto" w:fill="auto"/>
        <w:bidi w:val="0"/>
        <w:spacing w:before="0" w:after="280" w:line="240" w:lineRule="auto"/>
        <w:ind w:left="0" w:right="0" w:firstLine="160"/>
        <w:jc w:val="left"/>
      </w:pPr>
      <w:bookmarkStart w:id="445" w:name="bookmark445"/>
      <w:r>
        <w:rPr>
          <w:color w:val="000000"/>
          <w:spacing w:val="0"/>
          <w:w w:val="100"/>
          <w:position w:val="0"/>
          <w:sz w:val="24"/>
          <w:szCs w:val="24"/>
        </w:rPr>
        <w:t>（</w:t>
      </w:r>
      <w:bookmarkEnd w:id="445"/>
      <w:r>
        <w:rPr>
          <w:color w:val="000000"/>
          <w:spacing w:val="0"/>
          <w:w w:val="100"/>
          <w:position w:val="0"/>
          <w:sz w:val="24"/>
          <w:szCs w:val="24"/>
        </w:rPr>
        <w:t>2）不存在控制关系的关联方及与本公司关系</w:t>
      </w:r>
    </w:p>
    <w:tbl>
      <w:tblPr>
        <w:tblOverlap w:val="never"/>
        <w:jc w:val="left"/>
        <w:tblLayout w:type="fixed"/>
      </w:tblPr>
      <w:tblGrid>
        <w:gridCol w:w="3442"/>
        <w:gridCol w:w="1205"/>
        <w:gridCol w:w="1934"/>
        <w:gridCol w:w="1680"/>
      </w:tblGrid>
      <w:tr>
        <w:trPr>
          <w:trHeight w:val="389" w:hRule="exact"/>
        </w:trPr>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rPr>
              <w:t>关联方名称</w:t>
            </w:r>
          </w:p>
        </w:tc>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与本公司关系</w:t>
            </w:r>
          </w:p>
        </w:tc>
      </w:tr>
      <w:tr>
        <w:trPr>
          <w:trHeight w:val="41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北京华胜计算机有限公司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股东</w:t>
            </w:r>
          </w:p>
        </w:tc>
      </w:tr>
      <w:tr>
        <w:trPr>
          <w:trHeight w:val="35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北京华胜鸣天科技有限责任公司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同一董事长</w:t>
            </w:r>
          </w:p>
        </w:tc>
      </w:tr>
      <w:tr>
        <w:trPr>
          <w:trHeight w:val="34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苏纲</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股东</w:t>
            </w:r>
          </w:p>
        </w:tc>
      </w:tr>
      <w:tr>
        <w:trPr>
          <w:trHeight w:val="3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2、关联交易</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与不存在控制关系关联方的关联交易</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A、</w:t>
            </w:r>
            <w:r>
              <w:rPr>
                <w:color w:val="000000"/>
                <w:spacing w:val="0"/>
                <w:w w:val="100"/>
                <w:position w:val="0"/>
                <w:sz w:val="24"/>
                <w:szCs w:val="24"/>
              </w:rPr>
              <w:t>购销商品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关联方名称</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交易内容</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2006年度</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u w:val="single"/>
              </w:rPr>
              <w:t>2005年度</w:t>
            </w:r>
          </w:p>
        </w:tc>
      </w:tr>
      <w:tr>
        <w:trPr>
          <w:trHeight w:val="533"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北京华胜计算机有限公司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销售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 xml:space="preserve">5, 584, </w:t>
            </w:r>
            <w:r>
              <w:rPr>
                <w:color w:val="000000"/>
                <w:spacing w:val="0"/>
                <w:w w:val="100"/>
                <w:position w:val="0"/>
                <w:sz w:val="20"/>
                <w:szCs w:val="20"/>
              </w:rPr>
              <w:t>786.33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5,195,948.72</w:t>
            </w:r>
          </w:p>
        </w:tc>
      </w:tr>
      <w:tr>
        <w:trPr>
          <w:trHeight w:val="41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北京华胜鸣天科技有限责任</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销售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rPr>
                <w:sz w:val="20"/>
                <w:szCs w:val="20"/>
              </w:rPr>
            </w:pPr>
            <w:r>
              <w:rPr>
                <w:color w:val="000000"/>
                <w:spacing w:val="0"/>
                <w:w w:val="100"/>
                <w:position w:val="0"/>
                <w:sz w:val="20"/>
                <w:szCs w:val="20"/>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1,961,991.55</w:t>
            </w:r>
          </w:p>
        </w:tc>
      </w:tr>
    </w:tbl>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rPr>
        <w:t>公司</w:t>
      </w:r>
    </w:p>
    <w:p>
      <w:pPr>
        <w:pStyle w:val="Style19"/>
        <w:keepNext w:val="0"/>
        <w:keepLines w:val="0"/>
        <w:widowControl w:val="0"/>
        <w:shd w:val="clear" w:color="auto" w:fill="auto"/>
        <w:bidi w:val="0"/>
        <w:spacing w:before="0" w:after="200" w:line="312" w:lineRule="exact"/>
        <w:ind w:left="0" w:right="0" w:firstLine="0"/>
        <w:jc w:val="left"/>
      </w:pPr>
      <w:r>
        <w:rPr>
          <w:color w:val="000000"/>
          <w:spacing w:val="0"/>
          <w:w w:val="100"/>
          <w:position w:val="0"/>
          <w:sz w:val="24"/>
          <w:szCs w:val="24"/>
        </w:rPr>
        <w:t>B、</w:t>
      </w:r>
      <w:r>
        <w:rPr>
          <w:color w:val="000000"/>
          <w:spacing w:val="0"/>
          <w:w w:val="100"/>
          <w:position w:val="0"/>
          <w:sz w:val="24"/>
          <w:szCs w:val="24"/>
        </w:rPr>
        <w:t>关联方共同对外投资</w:t>
      </w:r>
    </w:p>
    <w:p>
      <w:pPr>
        <w:pStyle w:val="Style19"/>
        <w:keepNext w:val="0"/>
        <w:keepLines w:val="0"/>
        <w:widowControl w:val="0"/>
        <w:shd w:val="clear" w:color="auto" w:fill="auto"/>
        <w:bidi w:val="0"/>
        <w:spacing w:before="0" w:after="360" w:line="312" w:lineRule="exact"/>
        <w:ind w:left="0" w:right="0" w:firstLine="500"/>
        <w:jc w:val="both"/>
      </w:pPr>
      <w:r>
        <w:rPr>
          <w:color w:val="000000"/>
          <w:spacing w:val="0"/>
          <w:w w:val="100"/>
          <w:position w:val="0"/>
          <w:sz w:val="24"/>
          <w:szCs w:val="24"/>
        </w:rPr>
        <w:t>根据本公司2006年第二次临时董事会决议，本公司与本公司股东苏纲先生按原出资 比例99%:1%对北京华胜天成软件技术有限公司实施增资。增资后北京华胜天成软件技术 有限公司注册资本变为2000万元。本公司增资990万元,苏纲先生增资10万元。</w:t>
      </w:r>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sz w:val="24"/>
          <w:szCs w:val="24"/>
        </w:rPr>
        <w:t>3、关联交易未结算金额</w:t>
      </w:r>
    </w:p>
    <w:tbl>
      <w:tblPr>
        <w:tblOverlap w:val="never"/>
        <w:jc w:val="left"/>
        <w:tblLayout w:type="fixed"/>
      </w:tblPr>
      <w:tblGrid>
        <w:gridCol w:w="2434"/>
        <w:gridCol w:w="1646"/>
        <w:gridCol w:w="1507"/>
        <w:gridCol w:w="864"/>
        <w:gridCol w:w="1550"/>
        <w:gridCol w:w="638"/>
      </w:tblGrid>
      <w:tr>
        <w:trPr>
          <w:trHeight w:val="365"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关联方名称</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u w:val="single"/>
              </w:rPr>
              <w:t>账户性质</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2006.12.31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rPr>
              <w:t>比例％</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2005.12.31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r>
      <w:tr>
        <w:trPr>
          <w:trHeight w:val="50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北京华胜计算机有限公司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722,132.00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0.37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2,385,872.00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1.47</w:t>
            </w:r>
          </w:p>
        </w:tc>
      </w:tr>
      <w:tr>
        <w:trPr>
          <w:trHeight w:val="37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北京华胜计算机有限公司</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应付账款</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3,034.19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0.01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3,034.19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0.01</w:t>
            </w:r>
          </w:p>
        </w:tc>
      </w:tr>
    </w:tbl>
    <w:p>
      <w:pPr>
        <w:widowControl w:val="0"/>
        <w:spacing w:after="819" w:line="1" w:lineRule="exact"/>
      </w:pPr>
    </w:p>
    <w:p>
      <w:pPr>
        <w:pStyle w:val="Style34"/>
        <w:keepNext/>
        <w:keepLines/>
        <w:widowControl w:val="0"/>
        <w:shd w:val="clear" w:color="auto" w:fill="auto"/>
        <w:bidi w:val="0"/>
        <w:spacing w:before="0" w:after="200" w:line="240" w:lineRule="auto"/>
        <w:ind w:left="0" w:right="0" w:firstLine="0"/>
        <w:jc w:val="left"/>
      </w:pPr>
      <w:bookmarkStart w:id="446" w:name="bookmark446"/>
      <w:bookmarkStart w:id="447" w:name="bookmark447"/>
      <w:bookmarkStart w:id="448" w:name="bookmark448"/>
      <w:bookmarkStart w:id="449" w:name="bookmark449"/>
      <w:r>
        <w:rPr>
          <w:color w:val="000000"/>
          <w:spacing w:val="0"/>
          <w:w w:val="100"/>
          <w:position w:val="0"/>
          <w:sz w:val="24"/>
          <w:szCs w:val="24"/>
        </w:rPr>
        <w:t>八</w:t>
      </w:r>
      <w:bookmarkEnd w:id="448"/>
      <w:r>
        <w:rPr>
          <w:color w:val="000000"/>
          <w:spacing w:val="0"/>
          <w:w w:val="100"/>
          <w:position w:val="0"/>
          <w:sz w:val="24"/>
          <w:szCs w:val="24"/>
        </w:rPr>
        <w:t>、或有事项</w:t>
      </w:r>
      <w:bookmarkEnd w:id="446"/>
      <w:bookmarkEnd w:id="447"/>
      <w:bookmarkEnd w:id="449"/>
    </w:p>
    <w:p>
      <w:pPr>
        <w:pStyle w:val="Style19"/>
        <w:keepNext w:val="0"/>
        <w:keepLines w:val="0"/>
        <w:widowControl w:val="0"/>
        <w:shd w:val="clear" w:color="auto" w:fill="auto"/>
        <w:bidi w:val="0"/>
        <w:spacing w:before="0" w:after="760" w:line="240" w:lineRule="auto"/>
        <w:ind w:left="0" w:right="0" w:firstLine="500"/>
        <w:jc w:val="left"/>
      </w:pPr>
      <w:r>
        <w:rPr>
          <w:color w:val="000000"/>
          <w:spacing w:val="0"/>
          <w:w w:val="100"/>
          <w:position w:val="0"/>
          <w:sz w:val="24"/>
          <w:szCs w:val="24"/>
        </w:rPr>
        <w:t>截至2006年12月31日止，本公司不存在应披露的或有事项。</w:t>
      </w:r>
    </w:p>
    <w:p>
      <w:pPr>
        <w:pStyle w:val="Style34"/>
        <w:keepNext/>
        <w:keepLines/>
        <w:widowControl w:val="0"/>
        <w:shd w:val="clear" w:color="auto" w:fill="auto"/>
        <w:bidi w:val="0"/>
        <w:spacing w:before="0" w:after="200" w:line="316" w:lineRule="exact"/>
        <w:ind w:left="0" w:right="0" w:firstLine="0"/>
        <w:jc w:val="left"/>
      </w:pPr>
      <w:bookmarkStart w:id="450" w:name="bookmark450"/>
      <w:bookmarkStart w:id="451" w:name="bookmark451"/>
      <w:bookmarkStart w:id="452" w:name="bookmark452"/>
      <w:bookmarkStart w:id="453" w:name="bookmark453"/>
      <w:r>
        <w:rPr>
          <w:color w:val="000000"/>
          <w:spacing w:val="0"/>
          <w:w w:val="100"/>
          <w:position w:val="0"/>
          <w:sz w:val="24"/>
          <w:szCs w:val="24"/>
        </w:rPr>
        <w:t>九</w:t>
      </w:r>
      <w:bookmarkEnd w:id="452"/>
      <w:r>
        <w:rPr>
          <w:color w:val="000000"/>
          <w:spacing w:val="0"/>
          <w:w w:val="100"/>
          <w:position w:val="0"/>
          <w:sz w:val="24"/>
          <w:szCs w:val="24"/>
        </w:rPr>
        <w:t>、承诺事项</w:t>
      </w:r>
      <w:bookmarkEnd w:id="450"/>
      <w:bookmarkEnd w:id="451"/>
      <w:bookmarkEnd w:id="453"/>
    </w:p>
    <w:p>
      <w:pPr>
        <w:pStyle w:val="Style19"/>
        <w:keepNext w:val="0"/>
        <w:keepLines w:val="0"/>
        <w:widowControl w:val="0"/>
        <w:shd w:val="clear" w:color="auto" w:fill="auto"/>
        <w:tabs>
          <w:tab w:pos="1136" w:val="left"/>
        </w:tabs>
        <w:bidi w:val="0"/>
        <w:spacing w:before="0" w:after="0" w:line="314" w:lineRule="exact"/>
        <w:ind w:left="0" w:right="0" w:firstLine="500"/>
        <w:jc w:val="both"/>
      </w:pPr>
      <w:bookmarkStart w:id="454" w:name="bookmark454"/>
      <w:r>
        <w:rPr>
          <w:color w:val="000000"/>
          <w:spacing w:val="0"/>
          <w:w w:val="100"/>
          <w:position w:val="0"/>
          <w:sz w:val="24"/>
          <w:szCs w:val="24"/>
        </w:rPr>
        <w:t>（</w:t>
      </w:r>
      <w:bookmarkEnd w:id="454"/>
      <w:r>
        <w:rPr>
          <w:color w:val="000000"/>
          <w:spacing w:val="0"/>
          <w:w w:val="100"/>
          <w:position w:val="0"/>
          <w:sz w:val="24"/>
          <w:szCs w:val="24"/>
        </w:rPr>
        <w:t>1）</w:t>
        <w:tab/>
        <w:t>经本公司2006年第二次临时股东大会决议通过，本公司变更部分募集资金用途, 将原项目《电信市场与销售系统技术改造项目》资金4,235万元中的2,400万元用于追加</w:t>
      </w:r>
    </w:p>
    <w:p>
      <w:pPr>
        <w:pStyle w:val="Style19"/>
        <w:keepNext w:val="0"/>
        <w:keepLines w:val="0"/>
        <w:widowControl w:val="0"/>
        <w:shd w:val="clear" w:color="auto" w:fill="auto"/>
        <w:bidi w:val="0"/>
        <w:spacing w:before="0" w:after="200" w:line="314" w:lineRule="exact"/>
        <w:ind w:left="0" w:right="0" w:firstLine="0"/>
        <w:jc w:val="both"/>
      </w:pPr>
      <w:r>
        <w:rPr>
          <w:color w:val="000000"/>
          <w:spacing w:val="0"/>
          <w:w w:val="100"/>
          <w:position w:val="0"/>
          <w:sz w:val="24"/>
          <w:szCs w:val="24"/>
        </w:rPr>
        <w:t>《电信业务决策支持系统技术改造项目》投资,其余的1,835万元用于本公司追加对北京 华胜天成软件技术有限公司投资。</w:t>
      </w:r>
    </w:p>
    <w:p>
      <w:pPr>
        <w:pStyle w:val="Style19"/>
        <w:keepNext w:val="0"/>
        <w:keepLines w:val="0"/>
        <w:widowControl w:val="0"/>
        <w:shd w:val="clear" w:color="auto" w:fill="auto"/>
        <w:tabs>
          <w:tab w:pos="1136" w:val="left"/>
        </w:tabs>
        <w:bidi w:val="0"/>
        <w:spacing w:before="0" w:after="200" w:line="316" w:lineRule="exact"/>
        <w:ind w:left="0" w:right="0" w:firstLine="500"/>
        <w:jc w:val="both"/>
      </w:pPr>
      <w:bookmarkStart w:id="455" w:name="bookmark455"/>
      <w:r>
        <w:rPr>
          <w:color w:val="000000"/>
          <w:spacing w:val="0"/>
          <w:w w:val="100"/>
          <w:position w:val="0"/>
          <w:sz w:val="24"/>
          <w:szCs w:val="24"/>
        </w:rPr>
        <w:t>（</w:t>
      </w:r>
      <w:bookmarkEnd w:id="455"/>
      <w:r>
        <w:rPr>
          <w:color w:val="000000"/>
          <w:spacing w:val="0"/>
          <w:w w:val="100"/>
          <w:position w:val="0"/>
          <w:sz w:val="24"/>
          <w:szCs w:val="24"/>
        </w:rPr>
        <w:t>2）</w:t>
        <w:tab/>
        <w:t>本公司承诺在股权分置改革方案实施后，原非流通股股东中的自然人股东将从 其持有的股份中拿出合计占总股本5%的股份作为公司股权激励计划的受让股份来源，如 有公司送股、资本公积金转增股份、增发新股、配股等情况时，以调整后的总股本计算, 并且上述自然人股东承诺不再享有该部分激励计划。具体办法和实施细节将由公司董事会 另行研究制订并报经股东大会批准后实施。</w:t>
      </w:r>
    </w:p>
    <w:p>
      <w:pPr>
        <w:pStyle w:val="Style19"/>
        <w:keepNext w:val="0"/>
        <w:keepLines w:val="0"/>
        <w:widowControl w:val="0"/>
        <w:shd w:val="clear" w:color="auto" w:fill="auto"/>
        <w:bidi w:val="0"/>
        <w:spacing w:before="0" w:after="540" w:line="316" w:lineRule="exact"/>
        <w:ind w:left="0" w:right="0" w:firstLine="500"/>
        <w:jc w:val="left"/>
      </w:pPr>
      <w:r>
        <w:rPr>
          <w:color w:val="000000"/>
          <w:spacing w:val="0"/>
          <w:w w:val="100"/>
          <w:position w:val="0"/>
          <w:sz w:val="24"/>
          <w:szCs w:val="24"/>
        </w:rPr>
        <w:t>截至2006年12月31日，本公司不存在其他应披露的承诺事项</w:t>
      </w:r>
    </w:p>
    <w:p>
      <w:pPr>
        <w:pStyle w:val="Style34"/>
        <w:keepNext/>
        <w:keepLines/>
        <w:widowControl w:val="0"/>
        <w:shd w:val="clear" w:color="auto" w:fill="auto"/>
        <w:bidi w:val="0"/>
        <w:spacing w:before="0" w:after="200" w:line="310" w:lineRule="exact"/>
        <w:ind w:left="0" w:right="0" w:firstLine="0"/>
        <w:jc w:val="left"/>
      </w:pPr>
      <w:bookmarkStart w:id="456" w:name="bookmark456"/>
      <w:bookmarkStart w:id="457" w:name="bookmark457"/>
      <w:bookmarkStart w:id="458" w:name="bookmark458"/>
      <w:r>
        <w:rPr>
          <w:color w:val="000000"/>
          <w:spacing w:val="0"/>
          <w:w w:val="100"/>
          <w:position w:val="0"/>
          <w:sz w:val="24"/>
          <w:szCs w:val="24"/>
        </w:rPr>
        <w:t>十、资产负债表日后事项</w:t>
      </w:r>
      <w:bookmarkEnd w:id="456"/>
      <w:bookmarkEnd w:id="457"/>
      <w:bookmarkEnd w:id="458"/>
    </w:p>
    <w:p>
      <w:pPr>
        <w:pStyle w:val="Style19"/>
        <w:keepNext w:val="0"/>
        <w:keepLines w:val="0"/>
        <w:widowControl w:val="0"/>
        <w:shd w:val="clear" w:color="auto" w:fill="auto"/>
        <w:tabs>
          <w:tab w:pos="1006" w:val="left"/>
        </w:tabs>
        <w:bidi w:val="0"/>
        <w:spacing w:before="0" w:after="200" w:line="317" w:lineRule="exact"/>
        <w:ind w:left="0" w:right="0" w:firstLine="500"/>
        <w:jc w:val="left"/>
      </w:pPr>
      <w:bookmarkStart w:id="459" w:name="bookmark459"/>
      <w:r>
        <w:rPr>
          <w:color w:val="000000"/>
          <w:spacing w:val="0"/>
          <w:w w:val="100"/>
          <w:position w:val="0"/>
          <w:sz w:val="24"/>
          <w:szCs w:val="24"/>
        </w:rPr>
        <w:t>（</w:t>
      </w:r>
      <w:bookmarkEnd w:id="459"/>
      <w:r>
        <w:rPr>
          <w:color w:val="000000"/>
          <w:spacing w:val="0"/>
          <w:w w:val="100"/>
          <w:position w:val="0"/>
          <w:sz w:val="24"/>
          <w:szCs w:val="24"/>
        </w:rPr>
        <w:t>1）</w:t>
        <w:tab/>
        <w:t>本公司和苏纲先生已分别于2007年1月10日和2007年1月19日，将附注九 （1）所承诺增资资金合计1,855万元投入北京华胜天成软件技术有限公司。</w:t>
      </w:r>
    </w:p>
    <w:p>
      <w:pPr>
        <w:pStyle w:val="Style19"/>
        <w:keepNext w:val="0"/>
        <w:keepLines w:val="0"/>
        <w:widowControl w:val="0"/>
        <w:shd w:val="clear" w:color="auto" w:fill="auto"/>
        <w:tabs>
          <w:tab w:pos="1131" w:val="left"/>
        </w:tabs>
        <w:bidi w:val="0"/>
        <w:spacing w:before="0" w:after="0" w:line="310" w:lineRule="exact"/>
        <w:ind w:left="0" w:right="0" w:firstLine="500"/>
        <w:jc w:val="left"/>
      </w:pPr>
      <w:bookmarkStart w:id="460" w:name="bookmark460"/>
      <w:r>
        <w:rPr>
          <w:color w:val="000000"/>
          <w:spacing w:val="0"/>
          <w:w w:val="100"/>
          <w:position w:val="0"/>
          <w:sz w:val="24"/>
          <w:szCs w:val="24"/>
        </w:rPr>
        <w:t>（</w:t>
      </w:r>
      <w:bookmarkEnd w:id="460"/>
      <w:r>
        <w:rPr>
          <w:color w:val="000000"/>
          <w:spacing w:val="0"/>
          <w:w w:val="100"/>
          <w:position w:val="0"/>
          <w:sz w:val="24"/>
          <w:szCs w:val="24"/>
        </w:rPr>
        <w:t>2）</w:t>
        <w:tab/>
        <w:t>本公司2006年度利润分配预案已经本公司第二届董事会第七次会议通过，拟按 照2006年末总股本18,330万股为基数，向全体股东每10股派发</w:t>
      </w:r>
      <w:r>
        <w:rPr>
          <w:color w:val="000000"/>
          <w:spacing w:val="0"/>
          <w:w w:val="100"/>
          <w:position w:val="0"/>
          <w:sz w:val="24"/>
          <w:szCs w:val="24"/>
        </w:rPr>
        <w:t>3.7</w:t>
      </w:r>
      <w:r>
        <w:rPr>
          <w:color w:val="000000"/>
          <w:spacing w:val="0"/>
          <w:w w:val="100"/>
          <w:position w:val="0"/>
          <w:sz w:val="24"/>
          <w:szCs w:val="24"/>
        </w:rPr>
        <w:t>元现金红利（含税）, 每10股转增8股。</w:t>
      </w:r>
    </w:p>
    <w:p>
      <w:pPr>
        <w:pStyle w:val="Style19"/>
        <w:keepNext w:val="0"/>
        <w:keepLines w:val="0"/>
        <w:widowControl w:val="0"/>
        <w:shd w:val="clear" w:color="auto" w:fill="auto"/>
        <w:tabs>
          <w:tab w:pos="1026" w:val="left"/>
        </w:tabs>
        <w:bidi w:val="0"/>
        <w:spacing w:before="0" w:after="200" w:line="310" w:lineRule="exact"/>
        <w:ind w:left="0" w:right="0" w:firstLine="500"/>
        <w:jc w:val="left"/>
      </w:pPr>
      <w:bookmarkStart w:id="461" w:name="bookmark461"/>
      <w:r>
        <w:rPr>
          <w:color w:val="000000"/>
          <w:spacing w:val="0"/>
          <w:w w:val="100"/>
          <w:position w:val="0"/>
          <w:sz w:val="24"/>
          <w:szCs w:val="24"/>
        </w:rPr>
        <w:t>（</w:t>
      </w:r>
      <w:bookmarkEnd w:id="461"/>
      <w:r>
        <w:rPr>
          <w:color w:val="000000"/>
          <w:spacing w:val="0"/>
          <w:w w:val="100"/>
          <w:position w:val="0"/>
          <w:sz w:val="24"/>
          <w:szCs w:val="24"/>
        </w:rPr>
        <w:t>3）</w:t>
        <w:tab/>
        <w:t>本公司自2007年1月1日起执行财政部于2006年颁布的企业会计准则。</w:t>
      </w:r>
      <w:r>
        <w:br w:type="page"/>
      </w:r>
    </w:p>
    <w:p>
      <w:pPr>
        <w:pStyle w:val="Style19"/>
        <w:keepNext w:val="0"/>
        <w:keepLines w:val="0"/>
        <w:widowControl w:val="0"/>
        <w:shd w:val="clear" w:color="auto" w:fill="auto"/>
        <w:bidi w:val="0"/>
        <w:spacing w:before="0" w:after="340" w:line="341" w:lineRule="exact"/>
        <w:ind w:left="0" w:right="0" w:firstLine="500"/>
        <w:jc w:val="both"/>
      </w:pPr>
      <w:r>
        <w:rPr>
          <w:color w:val="000000"/>
          <w:spacing w:val="0"/>
          <w:w w:val="100"/>
          <w:position w:val="0"/>
          <w:sz w:val="24"/>
          <w:szCs w:val="24"/>
        </w:rPr>
        <w:t>除上述事项外，截至2007年3月日止，本公司不存在其他应披露的资产负债表日后 事项。</w:t>
      </w:r>
    </w:p>
    <w:p>
      <w:pPr>
        <w:pStyle w:val="Style34"/>
        <w:keepNext/>
        <w:keepLines/>
        <w:widowControl w:val="0"/>
        <w:shd w:val="clear" w:color="auto" w:fill="auto"/>
        <w:bidi w:val="0"/>
        <w:spacing w:before="0" w:after="200" w:line="311" w:lineRule="exact"/>
        <w:ind w:left="0" w:right="0" w:firstLine="0"/>
        <w:jc w:val="left"/>
      </w:pPr>
      <w:bookmarkStart w:id="462" w:name="bookmark462"/>
      <w:bookmarkStart w:id="463" w:name="bookmark463"/>
      <w:bookmarkStart w:id="464" w:name="bookmark464"/>
      <w:r>
        <w:rPr>
          <w:color w:val="000000"/>
          <w:spacing w:val="0"/>
          <w:w w:val="100"/>
          <w:position w:val="0"/>
          <w:sz w:val="24"/>
          <w:szCs w:val="24"/>
        </w:rPr>
        <w:t>十一、其他重要事项</w:t>
      </w:r>
      <w:bookmarkEnd w:id="462"/>
      <w:bookmarkEnd w:id="463"/>
      <w:bookmarkEnd w:id="464"/>
    </w:p>
    <w:p>
      <w:pPr>
        <w:pStyle w:val="Style19"/>
        <w:keepNext w:val="0"/>
        <w:keepLines w:val="0"/>
        <w:widowControl w:val="0"/>
        <w:shd w:val="clear" w:color="auto" w:fill="auto"/>
        <w:tabs>
          <w:tab w:pos="1039" w:val="left"/>
        </w:tabs>
        <w:bidi w:val="0"/>
        <w:spacing w:before="0" w:after="200" w:line="311" w:lineRule="exact"/>
        <w:ind w:left="0" w:right="0" w:firstLine="500"/>
        <w:jc w:val="left"/>
      </w:pPr>
      <w:bookmarkStart w:id="465" w:name="bookmark465"/>
      <w:r>
        <w:rPr>
          <w:color w:val="000000"/>
          <w:spacing w:val="0"/>
          <w:w w:val="100"/>
          <w:position w:val="0"/>
          <w:sz w:val="24"/>
          <w:szCs w:val="24"/>
        </w:rPr>
        <w:t>（</w:t>
      </w:r>
      <w:bookmarkEnd w:id="465"/>
      <w:r>
        <w:rPr>
          <w:color w:val="000000"/>
          <w:spacing w:val="0"/>
          <w:w w:val="100"/>
          <w:position w:val="0"/>
          <w:sz w:val="24"/>
          <w:szCs w:val="24"/>
        </w:rPr>
        <w:t>1）</w:t>
        <w:tab/>
        <w:t>本公司已于2006年5月19日完成股权分置改革。详见六、24、（3）</w:t>
      </w:r>
    </w:p>
    <w:p>
      <w:pPr>
        <w:pStyle w:val="Style19"/>
        <w:keepNext w:val="0"/>
        <w:keepLines w:val="0"/>
        <w:widowControl w:val="0"/>
        <w:shd w:val="clear" w:color="auto" w:fill="auto"/>
        <w:tabs>
          <w:tab w:pos="1136" w:val="left"/>
        </w:tabs>
        <w:bidi w:val="0"/>
        <w:spacing w:before="0" w:after="200" w:line="312" w:lineRule="exact"/>
        <w:ind w:left="0" w:right="0" w:firstLine="500"/>
        <w:jc w:val="both"/>
      </w:pPr>
      <w:bookmarkStart w:id="466" w:name="bookmark466"/>
      <w:r>
        <w:rPr>
          <w:color w:val="000000"/>
          <w:spacing w:val="0"/>
          <w:w w:val="100"/>
          <w:position w:val="0"/>
          <w:sz w:val="24"/>
          <w:szCs w:val="24"/>
        </w:rPr>
        <w:t>（</w:t>
      </w:r>
      <w:bookmarkEnd w:id="466"/>
      <w:r>
        <w:rPr>
          <w:color w:val="000000"/>
          <w:spacing w:val="0"/>
          <w:w w:val="100"/>
          <w:position w:val="0"/>
          <w:sz w:val="24"/>
          <w:szCs w:val="24"/>
        </w:rPr>
        <w:t>2）</w:t>
        <w:tab/>
        <w:t>经本公司2007年第一次临时董事会议决议，本公司拟采用非公开发行方式，发 行不超过1,800万股（含1,800万股）的人民币普通股</w:t>
      </w:r>
      <w:r>
        <w:rPr>
          <w:color w:val="000000"/>
          <w:spacing w:val="0"/>
          <w:w w:val="100"/>
          <w:position w:val="0"/>
          <w:sz w:val="24"/>
          <w:szCs w:val="24"/>
        </w:rPr>
        <w:t>（A</w:t>
      </w:r>
      <w:r>
        <w:rPr>
          <w:color w:val="000000"/>
          <w:spacing w:val="0"/>
          <w:w w:val="100"/>
          <w:position w:val="0"/>
          <w:sz w:val="24"/>
          <w:szCs w:val="24"/>
        </w:rPr>
        <w:t>股），每股面值为人民币</w:t>
      </w:r>
      <w:r>
        <w:rPr>
          <w:color w:val="000000"/>
          <w:spacing w:val="0"/>
          <w:w w:val="100"/>
          <w:position w:val="0"/>
          <w:sz w:val="24"/>
          <w:szCs w:val="24"/>
        </w:rPr>
        <w:t xml:space="preserve">1.00 </w:t>
      </w:r>
      <w:r>
        <w:rPr>
          <w:color w:val="000000"/>
          <w:spacing w:val="0"/>
          <w:w w:val="100"/>
          <w:position w:val="0"/>
          <w:sz w:val="24"/>
          <w:szCs w:val="24"/>
        </w:rPr>
        <w:t>元，发行价格不低于董事会决议公告前二十个交易日公司股票均价的90%，在中国证券监 督管理委员会核准后6个月内向不超过十家的特定对象发行。</w:t>
      </w:r>
    </w:p>
    <w:p>
      <w:pPr>
        <w:pStyle w:val="Style19"/>
        <w:keepNext w:val="0"/>
        <w:keepLines w:val="0"/>
        <w:widowControl w:val="0"/>
        <w:shd w:val="clear" w:color="auto" w:fill="auto"/>
        <w:tabs>
          <w:tab w:pos="1136" w:val="left"/>
        </w:tabs>
        <w:bidi w:val="0"/>
        <w:spacing w:before="0" w:after="400" w:line="311" w:lineRule="exact"/>
        <w:ind w:left="0" w:right="0" w:firstLine="500"/>
        <w:jc w:val="both"/>
      </w:pPr>
      <w:bookmarkStart w:id="467" w:name="bookmark467"/>
      <w:r>
        <w:rPr>
          <w:color w:val="000000"/>
          <w:spacing w:val="0"/>
          <w:w w:val="100"/>
          <w:position w:val="0"/>
          <w:sz w:val="24"/>
          <w:szCs w:val="24"/>
        </w:rPr>
        <w:t>（</w:t>
      </w:r>
      <w:bookmarkEnd w:id="467"/>
      <w:r>
        <w:rPr>
          <w:color w:val="000000"/>
          <w:spacing w:val="0"/>
          <w:w w:val="100"/>
          <w:position w:val="0"/>
          <w:sz w:val="24"/>
          <w:szCs w:val="24"/>
        </w:rPr>
        <w:t>3）</w:t>
        <w:tab/>
        <w:t>因中国银行北京市分行诉北京华胜计算机有限公司、北京六所华胜高技术股份 有限公司，北京市第二中级人民法院向中国证券登记结算有限公司上海分公司发出《协助 执行通知书》（＜2006＞二中执字第139号）。由该院协请中国证券登记结算有限公司上海分 公司冻结北京华胜计算机有限公司所持有的本公司1000万股及送股、红利，股份性质为限 制流通股。冻结期限自2006年9月20日至2007年9月19日止。</w:t>
      </w:r>
    </w:p>
    <w:p>
      <w:pPr>
        <w:pStyle w:val="Style34"/>
        <w:keepNext/>
        <w:keepLines/>
        <w:widowControl w:val="0"/>
        <w:shd w:val="clear" w:color="auto" w:fill="auto"/>
        <w:bidi w:val="0"/>
        <w:spacing w:before="0" w:after="340" w:line="240" w:lineRule="auto"/>
        <w:ind w:left="0" w:right="0" w:firstLine="0"/>
        <w:jc w:val="left"/>
      </w:pPr>
      <w:bookmarkStart w:id="468" w:name="bookmark468"/>
      <w:bookmarkStart w:id="469" w:name="bookmark469"/>
      <w:bookmarkStart w:id="470" w:name="bookmark470"/>
      <w:r>
        <w:rPr>
          <w:color w:val="000000"/>
          <w:spacing w:val="0"/>
          <w:w w:val="100"/>
          <w:position w:val="0"/>
          <w:sz w:val="24"/>
          <w:szCs w:val="24"/>
        </w:rPr>
        <w:t>十二、净资产收益率及每股收益</w:t>
      </w:r>
      <w:bookmarkEnd w:id="468"/>
      <w:bookmarkEnd w:id="469"/>
      <w:bookmarkEnd w:id="470"/>
    </w:p>
    <w:p>
      <w:pPr>
        <w:pStyle w:val="Style29"/>
        <w:keepNext w:val="0"/>
        <w:keepLines w:val="0"/>
        <w:widowControl w:val="0"/>
        <w:shd w:val="clear" w:color="auto" w:fill="auto"/>
        <w:bidi w:val="0"/>
        <w:spacing w:before="0" w:after="260" w:line="240" w:lineRule="auto"/>
        <w:ind w:left="0" w:right="0" w:firstLine="0"/>
        <w:jc w:val="center"/>
      </w:pPr>
      <w:r>
        <mc:AlternateContent>
          <mc:Choice Requires="wps">
            <w:drawing>
              <wp:anchor distT="0" distB="0" distL="114300" distR="114300" simplePos="0" relativeHeight="125829650" behindDoc="0" locked="0" layoutInCell="1" allowOverlap="1">
                <wp:simplePos x="0" y="0"/>
                <wp:positionH relativeFrom="page">
                  <wp:posOffset>5539740</wp:posOffset>
                </wp:positionH>
                <wp:positionV relativeFrom="paragraph">
                  <wp:posOffset>12700</wp:posOffset>
                </wp:positionV>
                <wp:extent cx="572770" cy="173990"/>
                <wp:wrapSquare wrapText="left"/>
                <wp:docPr id="307" name="Shape 307"/>
                <a:graphic xmlns:a="http://schemas.openxmlformats.org/drawingml/2006/main">
                  <a:graphicData uri="http://schemas.microsoft.com/office/word/2010/wordprocessingShape">
                    <wps:wsp>
                      <wps:cNvSpPr txBox="1"/>
                      <wps:spPr>
                        <a:xfrm>
                          <a:ext cx="572770" cy="1739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每股收益</w:t>
                            </w:r>
                          </w:p>
                        </w:txbxContent>
                      </wps:txbx>
                      <wps:bodyPr wrap="none" lIns="0" tIns="0" rIns="0" bIns="0">
                        <a:noAutoFit/>
                      </wps:bodyPr>
                    </wps:wsp>
                  </a:graphicData>
                </a:graphic>
              </wp:anchor>
            </w:drawing>
          </mc:Choice>
          <mc:Fallback>
            <w:pict>
              <v:shape id="_x0000_s1333" type="#_x0000_t202" style="position:absolute;margin-left:436.19999999999999pt;margin-top:1.pt;width:45.100000000000001pt;height:13.700000000000001pt;z-index:-125829103;mso-wrap-distance-left:9.pt;mso-wrap-distance-right: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每股收益</w:t>
                      </w:r>
                    </w:p>
                  </w:txbxContent>
                </v:textbox>
                <w10:wrap type="square" side="left" anchorx="page"/>
              </v:shape>
            </w:pict>
          </mc:Fallback>
        </mc:AlternateContent>
      </w:r>
      <w:r>
        <w:rPr>
          <w:color w:val="000000"/>
          <w:spacing w:val="0"/>
          <w:w w:val="100"/>
          <w:position w:val="0"/>
          <w:u w:val="single"/>
        </w:rPr>
        <w:t>净资产收益率</w:t>
      </w:r>
    </w:p>
    <w:tbl>
      <w:tblPr>
        <w:tblOverlap w:val="never"/>
        <w:jc w:val="left"/>
        <w:tblLayout w:type="fixed"/>
      </w:tblPr>
      <w:tblGrid>
        <w:gridCol w:w="2688"/>
        <w:gridCol w:w="874"/>
        <w:gridCol w:w="821"/>
        <w:gridCol w:w="806"/>
        <w:gridCol w:w="778"/>
        <w:gridCol w:w="941"/>
        <w:gridCol w:w="763"/>
        <w:gridCol w:w="811"/>
        <w:gridCol w:w="653"/>
      </w:tblGrid>
      <w:tr>
        <w:trPr>
          <w:trHeight w:val="706" w:hRule="exact"/>
        </w:trPr>
        <w:tc>
          <w:tcPr>
            <w:tcBorders/>
            <w:shd w:val="clear" w:color="auto" w:fill="FFFFFF"/>
            <w:vAlign w:val="top"/>
          </w:tcPr>
          <w:p>
            <w:pPr>
              <w:framePr w:w="9134" w:h="2381" w:hSpace="19" w:vSpace="533" w:wrap="notBeside" w:vAnchor="text" w:hAnchor="text" w:x="144" w:y="534"/>
              <w:widowControl w:val="0"/>
              <w:rPr>
                <w:sz w:val="10"/>
                <w:szCs w:val="10"/>
              </w:rPr>
            </w:pPr>
          </w:p>
        </w:tc>
        <w:tc>
          <w:tcPr>
            <w:tcBorders/>
            <w:shd w:val="clear" w:color="auto" w:fill="FFFFFF"/>
            <w:vAlign w:val="top"/>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u w:val="single"/>
              </w:rPr>
              <w:t>2006</w:t>
            </w:r>
          </w:p>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u w:val="single"/>
              </w:rPr>
              <w:t>年度</w:t>
            </w:r>
          </w:p>
        </w:tc>
        <w:tc>
          <w:tcPr>
            <w:tcBorders/>
            <w:shd w:val="clear" w:color="auto" w:fill="FFFFFF"/>
            <w:vAlign w:val="top"/>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w:t>
            </w:r>
          </w:p>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年度</w:t>
            </w:r>
          </w:p>
        </w:tc>
        <w:tc>
          <w:tcPr>
            <w:tcBorders/>
            <w:shd w:val="clear" w:color="auto" w:fill="FFFFFF"/>
            <w:vAlign w:val="top"/>
          </w:tcPr>
          <w:p>
            <w:pPr>
              <w:pStyle w:val="Style23"/>
              <w:keepNext w:val="0"/>
              <w:keepLines w:val="0"/>
              <w:framePr w:w="9134" w:h="2381" w:hSpace="19" w:vSpace="533" w:wrap="notBeside" w:vAnchor="text" w:hAnchor="text" w:x="144" w:y="534"/>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2006</w:t>
            </w:r>
          </w:p>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年度</w:t>
            </w:r>
          </w:p>
        </w:tc>
        <w:tc>
          <w:tcPr>
            <w:tcBorders/>
            <w:shd w:val="clear" w:color="auto" w:fill="FFFFFF"/>
            <w:vAlign w:val="top"/>
          </w:tcPr>
          <w:p>
            <w:pPr>
              <w:pStyle w:val="Style23"/>
              <w:keepNext w:val="0"/>
              <w:keepLines w:val="0"/>
              <w:framePr w:w="9134" w:h="2381" w:hSpace="19" w:vSpace="533" w:wrap="notBeside" w:vAnchor="text" w:hAnchor="text" w:x="144" w:y="534"/>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2005</w:t>
            </w:r>
          </w:p>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年度</w:t>
            </w:r>
          </w:p>
        </w:tc>
        <w:tc>
          <w:tcPr>
            <w:tcBorders/>
            <w:shd w:val="clear" w:color="auto" w:fill="FFFFFF"/>
            <w:vAlign w:val="top"/>
          </w:tcPr>
          <w:p>
            <w:pPr>
              <w:pStyle w:val="Style23"/>
              <w:keepNext w:val="0"/>
              <w:keepLines w:val="0"/>
              <w:framePr w:w="9134" w:h="2381" w:hSpace="19" w:vSpace="533" w:wrap="notBeside" w:vAnchor="text" w:hAnchor="text" w:x="144" w:y="534"/>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u w:val="single"/>
              </w:rPr>
              <w:t xml:space="preserve">2006 年 </w:t>
            </w:r>
            <w:r>
              <w:rPr>
                <w:color w:val="000000"/>
                <w:spacing w:val="0"/>
                <w:w w:val="100"/>
                <w:position w:val="0"/>
                <w:sz w:val="20"/>
                <w:szCs w:val="20"/>
              </w:rPr>
              <w:t>度</w:t>
            </w:r>
          </w:p>
        </w:tc>
        <w:tc>
          <w:tcPr>
            <w:tcBorders/>
            <w:shd w:val="clear" w:color="auto" w:fill="FFFFFF"/>
            <w:vAlign w:val="top"/>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w:t>
            </w:r>
          </w:p>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年度</w:t>
            </w:r>
          </w:p>
        </w:tc>
        <w:tc>
          <w:tcPr>
            <w:tcBorders/>
            <w:shd w:val="clear" w:color="auto" w:fill="FFFFFF"/>
            <w:vAlign w:val="top"/>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w:t>
            </w:r>
          </w:p>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年度</w:t>
            </w:r>
          </w:p>
        </w:tc>
        <w:tc>
          <w:tcPr>
            <w:tcBorders/>
            <w:shd w:val="clear" w:color="auto" w:fill="FFFFFF"/>
            <w:vAlign w:val="top"/>
          </w:tcPr>
          <w:p>
            <w:pPr>
              <w:pStyle w:val="Style23"/>
              <w:keepNext w:val="0"/>
              <w:keepLines w:val="0"/>
              <w:framePr w:w="9134" w:h="2381" w:hSpace="19" w:vSpace="533" w:wrap="notBeside" w:vAnchor="text" w:hAnchor="text" w:x="144" w:y="534"/>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2005</w:t>
            </w:r>
          </w:p>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u w:val="single"/>
              </w:rPr>
              <w:t>年度</w:t>
            </w:r>
          </w:p>
        </w:tc>
      </w:tr>
      <w:tr>
        <w:trPr>
          <w:trHeight w:val="480" w:hRule="exact"/>
        </w:trPr>
        <w:tc>
          <w:tcPr>
            <w:tcBorders/>
            <w:shd w:val="clear" w:color="auto" w:fill="FFFFFF"/>
            <w:vAlign w:val="center"/>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主营业务利润</w:t>
            </w:r>
          </w:p>
        </w:tc>
        <w:tc>
          <w:tcPr>
            <w:tcBorders/>
            <w:shd w:val="clear" w:color="auto" w:fill="FFFFFF"/>
            <w:vAlign w:val="center"/>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44.86</w:t>
            </w:r>
          </w:p>
        </w:tc>
        <w:tc>
          <w:tcPr>
            <w:tcBorders/>
            <w:shd w:val="clear" w:color="auto" w:fill="FFFFFF"/>
            <w:vAlign w:val="center"/>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33.92</w:t>
            </w:r>
          </w:p>
        </w:tc>
        <w:tc>
          <w:tcPr>
            <w:tcBorders/>
            <w:shd w:val="clear" w:color="auto" w:fill="FFFFFF"/>
            <w:vAlign w:val="center"/>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47.99</w:t>
            </w:r>
          </w:p>
        </w:tc>
        <w:tc>
          <w:tcPr>
            <w:tcBorders/>
            <w:shd w:val="clear" w:color="auto" w:fill="FFFFFF"/>
            <w:vAlign w:val="center"/>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35.76</w:t>
            </w:r>
          </w:p>
        </w:tc>
        <w:tc>
          <w:tcPr>
            <w:tcBorders/>
            <w:shd w:val="clear" w:color="auto" w:fill="FFFFFF"/>
            <w:vAlign w:val="center"/>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1.85</w:t>
            </w:r>
          </w:p>
        </w:tc>
        <w:tc>
          <w:tcPr>
            <w:tcBorders/>
            <w:shd w:val="clear" w:color="auto" w:fill="FFFFFF"/>
            <w:vAlign w:val="center"/>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1.88</w:t>
            </w:r>
          </w:p>
        </w:tc>
        <w:tc>
          <w:tcPr>
            <w:tcBorders/>
            <w:shd w:val="clear" w:color="auto" w:fill="FFFFFF"/>
            <w:vAlign w:val="center"/>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1.85</w:t>
            </w:r>
          </w:p>
        </w:tc>
        <w:tc>
          <w:tcPr>
            <w:tcBorders/>
            <w:shd w:val="clear" w:color="auto" w:fill="FFFFFF"/>
            <w:vAlign w:val="center"/>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1.88</w:t>
            </w:r>
          </w:p>
        </w:tc>
      </w:tr>
      <w:tr>
        <w:trPr>
          <w:trHeight w:val="427" w:hRule="exact"/>
        </w:trPr>
        <w:tc>
          <w:tcPr>
            <w:tcBorders/>
            <w:shd w:val="clear" w:color="auto" w:fill="FFFFFF"/>
            <w:vAlign w:val="center"/>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营业利润</w:t>
            </w:r>
          </w:p>
        </w:tc>
        <w:tc>
          <w:tcPr>
            <w:tcBorders/>
            <w:shd w:val="clear" w:color="auto" w:fill="FFFFFF"/>
            <w:vAlign w:val="center"/>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19.64</w:t>
            </w:r>
          </w:p>
        </w:tc>
        <w:tc>
          <w:tcPr>
            <w:tcBorders/>
            <w:shd w:val="clear" w:color="auto" w:fill="FFFFFF"/>
            <w:vAlign w:val="center"/>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17.42</w:t>
            </w:r>
          </w:p>
        </w:tc>
        <w:tc>
          <w:tcPr>
            <w:tcBorders/>
            <w:shd w:val="clear" w:color="auto" w:fill="FFFFFF"/>
            <w:vAlign w:val="center"/>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21.00</w:t>
            </w:r>
          </w:p>
        </w:tc>
        <w:tc>
          <w:tcPr>
            <w:tcBorders/>
            <w:shd w:val="clear" w:color="auto" w:fill="FFFFFF"/>
            <w:vAlign w:val="center"/>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18.37</w:t>
            </w:r>
          </w:p>
        </w:tc>
        <w:tc>
          <w:tcPr>
            <w:tcBorders/>
            <w:shd w:val="clear" w:color="auto" w:fill="FFFFFF"/>
            <w:vAlign w:val="center"/>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0.81</w:t>
            </w:r>
          </w:p>
        </w:tc>
        <w:tc>
          <w:tcPr>
            <w:tcBorders/>
            <w:shd w:val="clear" w:color="auto" w:fill="FFFFFF"/>
            <w:vAlign w:val="center"/>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0.97</w:t>
            </w:r>
          </w:p>
        </w:tc>
        <w:tc>
          <w:tcPr>
            <w:tcBorders/>
            <w:shd w:val="clear" w:color="auto" w:fill="FFFFFF"/>
            <w:vAlign w:val="center"/>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0.81</w:t>
            </w:r>
          </w:p>
        </w:tc>
        <w:tc>
          <w:tcPr>
            <w:tcBorders/>
            <w:shd w:val="clear" w:color="auto" w:fill="FFFFFF"/>
            <w:vAlign w:val="center"/>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0.97</w:t>
            </w:r>
          </w:p>
        </w:tc>
      </w:tr>
      <w:tr>
        <w:trPr>
          <w:trHeight w:val="418" w:hRule="exact"/>
        </w:trPr>
        <w:tc>
          <w:tcPr>
            <w:tcBorders/>
            <w:shd w:val="clear" w:color="auto" w:fill="FFFFFF"/>
            <w:vAlign w:val="center"/>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shd w:val="clear" w:color="auto" w:fill="FFFFFF"/>
            <w:vAlign w:val="center"/>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18.57</w:t>
            </w:r>
          </w:p>
        </w:tc>
        <w:tc>
          <w:tcPr>
            <w:tcBorders/>
            <w:shd w:val="clear" w:color="auto" w:fill="FFFFFF"/>
            <w:vAlign w:val="center"/>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14.98</w:t>
            </w:r>
          </w:p>
        </w:tc>
        <w:tc>
          <w:tcPr>
            <w:tcBorders/>
            <w:shd w:val="clear" w:color="auto" w:fill="FFFFFF"/>
            <w:vAlign w:val="center"/>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19.87</w:t>
            </w:r>
          </w:p>
        </w:tc>
        <w:tc>
          <w:tcPr>
            <w:tcBorders/>
            <w:shd w:val="clear" w:color="auto" w:fill="FFFFFF"/>
            <w:vAlign w:val="center"/>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15.79</w:t>
            </w:r>
          </w:p>
        </w:tc>
        <w:tc>
          <w:tcPr>
            <w:tcBorders/>
            <w:shd w:val="clear" w:color="auto" w:fill="FFFFFF"/>
            <w:vAlign w:val="center"/>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0.76</w:t>
            </w:r>
          </w:p>
        </w:tc>
        <w:tc>
          <w:tcPr>
            <w:tcBorders/>
            <w:shd w:val="clear" w:color="auto" w:fill="FFFFFF"/>
            <w:vAlign w:val="center"/>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0.83</w:t>
            </w:r>
          </w:p>
        </w:tc>
        <w:tc>
          <w:tcPr>
            <w:tcBorders/>
            <w:shd w:val="clear" w:color="auto" w:fill="FFFFFF"/>
            <w:vAlign w:val="center"/>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0.76</w:t>
            </w:r>
          </w:p>
        </w:tc>
        <w:tc>
          <w:tcPr>
            <w:tcBorders/>
            <w:shd w:val="clear" w:color="auto" w:fill="FFFFFF"/>
            <w:vAlign w:val="center"/>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0.83</w:t>
            </w:r>
          </w:p>
        </w:tc>
      </w:tr>
      <w:tr>
        <w:trPr>
          <w:trHeight w:val="350" w:hRule="exact"/>
        </w:trPr>
        <w:tc>
          <w:tcPr>
            <w:tcBorders/>
            <w:shd w:val="clear" w:color="auto" w:fill="FFFFFF"/>
            <w:vAlign w:val="bottom"/>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扣除非经常性损益后净利润</w:t>
            </w:r>
          </w:p>
        </w:tc>
        <w:tc>
          <w:tcPr>
            <w:tcBorders/>
            <w:shd w:val="clear" w:color="auto" w:fill="FFFFFF"/>
            <w:vAlign w:val="bottom"/>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17.21</w:t>
            </w:r>
          </w:p>
        </w:tc>
        <w:tc>
          <w:tcPr>
            <w:tcBorders/>
            <w:shd w:val="clear" w:color="auto" w:fill="FFFFFF"/>
            <w:vAlign w:val="bottom"/>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12.70</w:t>
            </w:r>
          </w:p>
        </w:tc>
        <w:tc>
          <w:tcPr>
            <w:tcBorders/>
            <w:shd w:val="clear" w:color="auto" w:fill="FFFFFF"/>
            <w:vAlign w:val="bottom"/>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18.41</w:t>
            </w:r>
          </w:p>
        </w:tc>
        <w:tc>
          <w:tcPr>
            <w:tcBorders/>
            <w:shd w:val="clear" w:color="auto" w:fill="FFFFFF"/>
            <w:vAlign w:val="bottom"/>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13.39</w:t>
            </w:r>
          </w:p>
        </w:tc>
        <w:tc>
          <w:tcPr>
            <w:tcBorders/>
            <w:shd w:val="clear" w:color="auto" w:fill="FFFFFF"/>
            <w:vAlign w:val="bottom"/>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0.71</w:t>
            </w:r>
          </w:p>
        </w:tc>
        <w:tc>
          <w:tcPr>
            <w:tcBorders/>
            <w:shd w:val="clear" w:color="auto" w:fill="FFFFFF"/>
            <w:vAlign w:val="bottom"/>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0.70</w:t>
            </w:r>
          </w:p>
        </w:tc>
        <w:tc>
          <w:tcPr>
            <w:tcBorders/>
            <w:shd w:val="clear" w:color="auto" w:fill="FFFFFF"/>
            <w:vAlign w:val="bottom"/>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0.71</w:t>
            </w:r>
          </w:p>
        </w:tc>
        <w:tc>
          <w:tcPr>
            <w:tcBorders/>
            <w:shd w:val="clear" w:color="auto" w:fill="FFFFFF"/>
            <w:vAlign w:val="bottom"/>
          </w:tcPr>
          <w:p>
            <w:pPr>
              <w:pStyle w:val="Style23"/>
              <w:keepNext w:val="0"/>
              <w:keepLines w:val="0"/>
              <w:framePr w:w="9134" w:h="2381" w:hSpace="19" w:vSpace="533" w:wrap="notBeside" w:vAnchor="text" w:hAnchor="text" w:x="144" w:y="534"/>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0.70</w:t>
            </w:r>
          </w:p>
        </w:tc>
      </w:tr>
    </w:tbl>
    <w:p>
      <w:pPr>
        <w:pStyle w:val="Style21"/>
        <w:keepNext w:val="0"/>
        <w:keepLines w:val="0"/>
        <w:framePr w:w="1114" w:h="269" w:hSpace="124" w:wrap="notBeside" w:vAnchor="text" w:hAnchor="text" w:x="125" w:y="164"/>
        <w:widowControl w:val="0"/>
        <w:shd w:val="clear" w:color="auto" w:fill="auto"/>
        <w:bidi w:val="0"/>
        <w:spacing w:before="0" w:after="0" w:line="240" w:lineRule="auto"/>
        <w:ind w:left="0" w:right="0" w:firstLine="0"/>
        <w:jc w:val="left"/>
      </w:pPr>
      <w:r>
        <w:rPr>
          <w:color w:val="000000"/>
          <w:spacing w:val="0"/>
          <w:w w:val="100"/>
          <w:position w:val="0"/>
          <w:u w:val="single"/>
        </w:rPr>
        <w:t>报告期利润</w:t>
      </w:r>
    </w:p>
    <w:p>
      <w:pPr>
        <w:pStyle w:val="Style21"/>
        <w:keepNext w:val="0"/>
        <w:keepLines w:val="0"/>
        <w:framePr w:w="5822" w:h="293" w:hSpace="124" w:wrap="notBeside" w:vAnchor="text" w:hAnchor="text" w:x="3254" w:y="1"/>
        <w:widowControl w:val="0"/>
        <w:shd w:val="clear" w:color="auto" w:fill="auto"/>
        <w:tabs>
          <w:tab w:pos="1555" w:val="left"/>
          <w:tab w:pos="3216" w:val="left"/>
        </w:tabs>
        <w:bidi w:val="0"/>
        <w:spacing w:before="0" w:after="0" w:line="240" w:lineRule="auto"/>
        <w:ind w:left="0" w:right="0" w:firstLine="0"/>
        <w:jc w:val="left"/>
      </w:pPr>
      <w:r>
        <w:rPr>
          <w:color w:val="000000"/>
          <w:spacing w:val="0"/>
          <w:w w:val="100"/>
          <w:position w:val="0"/>
          <w:u w:val="single"/>
        </w:rPr>
        <w:t>全面摊薄</w:t>
        <w:tab/>
        <w:t>加权平均</w:t>
        <w:tab/>
        <w:t>全面摊薄 加权平均</w:t>
      </w:r>
    </w:p>
    <w:p>
      <w:pPr>
        <w:widowControl w:val="0"/>
        <w:spacing w:line="1" w:lineRule="exact"/>
      </w:pPr>
    </w:p>
    <w:p>
      <w:pPr>
        <w:pStyle w:val="Style19"/>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其中，2006年度非经常性损益项目及其金额如下</w:t>
      </w:r>
    </w:p>
    <w:p>
      <w:pPr>
        <w:pStyle w:val="Style19"/>
        <w:keepNext w:val="0"/>
        <w:keepLines w:val="0"/>
        <w:widowControl w:val="0"/>
        <w:shd w:val="clear" w:color="auto" w:fill="auto"/>
        <w:bidi w:val="0"/>
        <w:spacing w:before="0" w:after="60" w:line="240" w:lineRule="auto"/>
        <w:ind w:left="0" w:right="0" w:firstLine="0"/>
        <w:jc w:val="both"/>
      </w:pPr>
      <w:r>
        <mc:AlternateContent>
          <mc:Choice Requires="wps">
            <w:drawing>
              <wp:anchor distT="0" distB="0" distL="114300" distR="114300" simplePos="0" relativeHeight="125829652" behindDoc="0" locked="0" layoutInCell="1" allowOverlap="1">
                <wp:simplePos x="0" y="0"/>
                <wp:positionH relativeFrom="page">
                  <wp:posOffset>5177155</wp:posOffset>
                </wp:positionH>
                <wp:positionV relativeFrom="paragraph">
                  <wp:posOffset>12700</wp:posOffset>
                </wp:positionV>
                <wp:extent cx="1029970" cy="1499870"/>
                <wp:wrapSquare wrapText="left"/>
                <wp:docPr id="309" name="Shape 309"/>
                <a:graphic xmlns:a="http://schemas.openxmlformats.org/drawingml/2006/main">
                  <a:graphicData uri="http://schemas.microsoft.com/office/word/2010/wordprocessingShape">
                    <wps:wsp>
                      <wps:cNvSpPr txBox="1"/>
                      <wps:spPr>
                        <a:xfrm>
                          <a:ext cx="1029970" cy="1499870"/>
                        </a:xfrm>
                        <a:prstGeom prst="rect"/>
                        <a:noFill/>
                      </wps:spPr>
                      <wps:txbx>
                        <w:txbxContent>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4"/>
                                <w:szCs w:val="24"/>
                                <w:u w:val="single"/>
                              </w:rPr>
                              <w:t>金额</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12,055,222.83</w:t>
                            </w:r>
                          </w:p>
                          <w:p>
                            <w:pPr>
                              <w:pStyle w:val="Style19"/>
                              <w:keepNext w:val="0"/>
                              <w:keepLines w:val="0"/>
                              <w:widowControl w:val="0"/>
                              <w:shd w:val="clear" w:color="auto" w:fill="auto"/>
                              <w:bidi w:val="0"/>
                              <w:spacing w:before="0" w:after="60" w:line="240" w:lineRule="auto"/>
                              <w:ind w:left="0" w:right="0" w:firstLine="380"/>
                              <w:jc w:val="left"/>
                            </w:pPr>
                            <w:r>
                              <w:rPr>
                                <w:color w:val="000000"/>
                                <w:spacing w:val="0"/>
                                <w:w w:val="100"/>
                                <w:position w:val="0"/>
                                <w:sz w:val="24"/>
                                <w:szCs w:val="24"/>
                              </w:rPr>
                              <w:t>167,800.72</w:t>
                            </w:r>
                          </w:p>
                          <w:p>
                            <w:pPr>
                              <w:pStyle w:val="Style19"/>
                              <w:keepNext w:val="0"/>
                              <w:keepLines w:val="0"/>
                              <w:widowControl w:val="0"/>
                              <w:shd w:val="clear" w:color="auto" w:fill="auto"/>
                              <w:bidi w:val="0"/>
                              <w:spacing w:before="0" w:after="60" w:line="240" w:lineRule="auto"/>
                              <w:ind w:left="0" w:right="0" w:firstLine="380"/>
                              <w:jc w:val="left"/>
                            </w:pPr>
                            <w:r>
                              <w:rPr>
                                <w:color w:val="000000"/>
                                <w:spacing w:val="0"/>
                                <w:w w:val="100"/>
                                <w:position w:val="0"/>
                                <w:sz w:val="24"/>
                                <w:szCs w:val="24"/>
                              </w:rPr>
                              <w:t>327,091.58</w:t>
                            </w:r>
                          </w:p>
                          <w:p>
                            <w:pPr>
                              <w:pStyle w:val="Style19"/>
                              <w:keepNext w:val="0"/>
                              <w:keepLines w:val="0"/>
                              <w:widowControl w:val="0"/>
                              <w:shd w:val="clear" w:color="auto" w:fill="auto"/>
                              <w:bidi w:val="0"/>
                              <w:spacing w:before="0" w:after="60" w:line="240" w:lineRule="auto"/>
                              <w:ind w:left="0" w:right="0" w:firstLine="380"/>
                              <w:jc w:val="left"/>
                            </w:pPr>
                            <w:r>
                              <w:rPr>
                                <w:color w:val="000000"/>
                                <w:spacing w:val="0"/>
                                <w:w w:val="100"/>
                                <w:position w:val="0"/>
                                <w:sz w:val="24"/>
                                <w:szCs w:val="24"/>
                              </w:rPr>
                              <w:t>480,717.62</w:t>
                            </w:r>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4"/>
                                <w:szCs w:val="24"/>
                              </w:rPr>
                              <w:t>1,785,240.96</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u w:val="single"/>
                              </w:rPr>
                              <w:t>10,284,156.55</w:t>
                            </w:r>
                          </w:p>
                        </w:txbxContent>
                      </wps:txbx>
                      <wps:bodyPr lIns="0" tIns="0" rIns="0" bIns="0">
                        <a:noAutoFit/>
                      </wps:bodyPr>
                    </wps:wsp>
                  </a:graphicData>
                </a:graphic>
              </wp:anchor>
            </w:drawing>
          </mc:Choice>
          <mc:Fallback>
            <w:pict>
              <v:shape id="_x0000_s1335" type="#_x0000_t202" style="position:absolute;margin-left:407.65000000000003pt;margin-top:1.pt;width:81.100000000000009pt;height:118.10000000000001pt;z-index:-125829101;mso-wrap-distance-left:9.pt;mso-wrap-distance-right:9.pt;mso-position-horizontal-relative:page" filled="f" stroked="f">
                <v:textbox inset="0,0,0,0">
                  <w:txbxContent>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4"/>
                          <w:szCs w:val="24"/>
                          <w:u w:val="single"/>
                        </w:rPr>
                        <w:t>金额</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12,055,222.83</w:t>
                      </w:r>
                    </w:p>
                    <w:p>
                      <w:pPr>
                        <w:pStyle w:val="Style19"/>
                        <w:keepNext w:val="0"/>
                        <w:keepLines w:val="0"/>
                        <w:widowControl w:val="0"/>
                        <w:shd w:val="clear" w:color="auto" w:fill="auto"/>
                        <w:bidi w:val="0"/>
                        <w:spacing w:before="0" w:after="60" w:line="240" w:lineRule="auto"/>
                        <w:ind w:left="0" w:right="0" w:firstLine="380"/>
                        <w:jc w:val="left"/>
                      </w:pPr>
                      <w:r>
                        <w:rPr>
                          <w:color w:val="000000"/>
                          <w:spacing w:val="0"/>
                          <w:w w:val="100"/>
                          <w:position w:val="0"/>
                          <w:sz w:val="24"/>
                          <w:szCs w:val="24"/>
                        </w:rPr>
                        <w:t>167,800.72</w:t>
                      </w:r>
                    </w:p>
                    <w:p>
                      <w:pPr>
                        <w:pStyle w:val="Style19"/>
                        <w:keepNext w:val="0"/>
                        <w:keepLines w:val="0"/>
                        <w:widowControl w:val="0"/>
                        <w:shd w:val="clear" w:color="auto" w:fill="auto"/>
                        <w:bidi w:val="0"/>
                        <w:spacing w:before="0" w:after="60" w:line="240" w:lineRule="auto"/>
                        <w:ind w:left="0" w:right="0" w:firstLine="380"/>
                        <w:jc w:val="left"/>
                      </w:pPr>
                      <w:r>
                        <w:rPr>
                          <w:color w:val="000000"/>
                          <w:spacing w:val="0"/>
                          <w:w w:val="100"/>
                          <w:position w:val="0"/>
                          <w:sz w:val="24"/>
                          <w:szCs w:val="24"/>
                        </w:rPr>
                        <w:t>327,091.58</w:t>
                      </w:r>
                    </w:p>
                    <w:p>
                      <w:pPr>
                        <w:pStyle w:val="Style19"/>
                        <w:keepNext w:val="0"/>
                        <w:keepLines w:val="0"/>
                        <w:widowControl w:val="0"/>
                        <w:shd w:val="clear" w:color="auto" w:fill="auto"/>
                        <w:bidi w:val="0"/>
                        <w:spacing w:before="0" w:after="60" w:line="240" w:lineRule="auto"/>
                        <w:ind w:left="0" w:right="0" w:firstLine="380"/>
                        <w:jc w:val="left"/>
                      </w:pPr>
                      <w:r>
                        <w:rPr>
                          <w:color w:val="000000"/>
                          <w:spacing w:val="0"/>
                          <w:w w:val="100"/>
                          <w:position w:val="0"/>
                          <w:sz w:val="24"/>
                          <w:szCs w:val="24"/>
                        </w:rPr>
                        <w:t>480,717.62</w:t>
                      </w:r>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4"/>
                          <w:szCs w:val="24"/>
                        </w:rPr>
                        <w:t>1,785,240.96</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u w:val="single"/>
                        </w:rPr>
                        <w:t>10,284,156.55</w:t>
                      </w:r>
                    </w:p>
                  </w:txbxContent>
                </v:textbox>
                <w10:wrap type="square" side="left" anchorx="page"/>
              </v:shape>
            </w:pict>
          </mc:Fallback>
        </mc:AlternateContent>
      </w:r>
      <w:r>
        <w:rPr>
          <w:color w:val="000000"/>
          <w:spacing w:val="0"/>
          <w:w w:val="100"/>
          <w:position w:val="0"/>
          <w:sz w:val="24"/>
          <w:szCs w:val="24"/>
          <w:u w:val="single"/>
        </w:rPr>
        <w:t>项目</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短期投资收益</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计提的减值准备转回</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营业外收入</w:t>
      </w:r>
    </w:p>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sz w:val="24"/>
          <w:szCs w:val="24"/>
        </w:rPr>
        <w:t>减：营业外支出</w:t>
      </w:r>
    </w:p>
    <w:p>
      <w:pPr>
        <w:pStyle w:val="Style19"/>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减：所得税影响数</w:t>
      </w:r>
    </w:p>
    <w:p>
      <w:pPr>
        <w:pStyle w:val="Style34"/>
        <w:keepNext/>
        <w:keepLines/>
        <w:widowControl w:val="0"/>
        <w:shd w:val="clear" w:color="auto" w:fill="auto"/>
        <w:bidi w:val="0"/>
        <w:spacing w:before="0" w:after="220" w:line="317" w:lineRule="exact"/>
        <w:ind w:left="0" w:right="0" w:firstLine="0"/>
        <w:jc w:val="left"/>
      </w:pPr>
      <w:bookmarkStart w:id="471" w:name="bookmark471"/>
      <w:bookmarkStart w:id="472" w:name="bookmark472"/>
      <w:bookmarkStart w:id="473" w:name="bookmark473"/>
      <w:r>
        <w:rPr>
          <w:color w:val="000000"/>
          <w:spacing w:val="0"/>
          <w:w w:val="100"/>
          <w:position w:val="0"/>
          <w:sz w:val="24"/>
          <w:szCs w:val="24"/>
        </w:rPr>
        <w:t>十三、财务报表的批准</w:t>
      </w:r>
      <w:bookmarkEnd w:id="471"/>
      <w:bookmarkEnd w:id="472"/>
      <w:bookmarkEnd w:id="473"/>
    </w:p>
    <w:p>
      <w:pPr>
        <w:pStyle w:val="Style19"/>
        <w:keepNext w:val="0"/>
        <w:keepLines w:val="0"/>
        <w:widowControl w:val="0"/>
        <w:shd w:val="clear" w:color="auto" w:fill="auto"/>
        <w:bidi w:val="0"/>
        <w:spacing w:before="0" w:after="1300" w:line="317" w:lineRule="exact"/>
        <w:ind w:left="0" w:right="0" w:firstLine="500"/>
        <w:jc w:val="left"/>
      </w:pPr>
      <w:r>
        <w:rPr>
          <w:color w:val="000000"/>
          <w:spacing w:val="0"/>
          <w:w w:val="100"/>
          <w:position w:val="0"/>
          <w:sz w:val="24"/>
          <w:szCs w:val="24"/>
        </w:rPr>
        <w:t>本财务报表及财务报表附注业经本公司第二届董事会第七次会议于2007年3月11 日批准。</w:t>
      </w:r>
    </w:p>
    <w:p>
      <w:pPr>
        <w:pStyle w:val="Style19"/>
        <w:keepNext w:val="0"/>
        <w:keepLines w:val="0"/>
        <w:widowControl w:val="0"/>
        <w:shd w:val="clear" w:color="auto" w:fill="auto"/>
        <w:bidi w:val="0"/>
        <w:spacing w:before="0" w:after="220" w:line="240" w:lineRule="auto"/>
        <w:ind w:left="0" w:right="0" w:firstLine="0"/>
        <w:jc w:val="right"/>
      </w:pPr>
      <w:r>
        <w:rPr>
          <w:color w:val="000000"/>
          <w:spacing w:val="0"/>
          <w:w w:val="100"/>
          <w:position w:val="0"/>
          <w:sz w:val="24"/>
          <w:szCs w:val="24"/>
        </w:rPr>
        <w:t>北京华胜天成科技股份有限公司</w:t>
      </w:r>
    </w:p>
    <w:p>
      <w:pPr>
        <w:pStyle w:val="Style19"/>
        <w:keepNext w:val="0"/>
        <w:keepLines w:val="0"/>
        <w:widowControl w:val="0"/>
        <w:shd w:val="clear" w:color="auto" w:fill="auto"/>
        <w:bidi w:val="0"/>
        <w:spacing w:before="0" w:after="0" w:line="240" w:lineRule="auto"/>
        <w:ind w:left="6860" w:right="0" w:firstLine="0"/>
        <w:jc w:val="left"/>
        <w:sectPr>
          <w:footnotePr>
            <w:pos w:val="pageBottom"/>
            <w:numFmt w:val="decimal"/>
            <w:numRestart w:val="continuous"/>
          </w:footnotePr>
          <w:type w:val="continuous"/>
          <w:pgSz w:w="12240" w:h="15840"/>
          <w:pgMar w:top="1368" w:right="1368" w:bottom="1075" w:left="1469" w:header="0" w:footer="3" w:gutter="0"/>
          <w:cols w:space="720"/>
          <w:noEndnote/>
          <w:rtlGutter w:val="0"/>
          <w:docGrid w:linePitch="360"/>
        </w:sectPr>
      </w:pPr>
      <w:r>
        <w:rPr>
          <w:color w:val="000000"/>
          <w:spacing w:val="0"/>
          <w:w w:val="100"/>
          <w:position w:val="0"/>
          <w:sz w:val="24"/>
          <w:szCs w:val="24"/>
        </w:rPr>
        <w:t>2007年3月11日</w:t>
      </w:r>
    </w:p>
    <w:p>
      <w:pPr>
        <w:pStyle w:val="Style17"/>
        <w:keepNext/>
        <w:keepLines/>
        <w:widowControl w:val="0"/>
        <w:shd w:val="clear" w:color="auto" w:fill="auto"/>
        <w:bidi w:val="0"/>
        <w:spacing w:before="0" w:after="360" w:line="240" w:lineRule="auto"/>
        <w:ind w:left="0" w:right="0" w:firstLine="0"/>
        <w:jc w:val="center"/>
      </w:pPr>
      <w:bookmarkStart w:id="474" w:name="bookmark474"/>
      <w:bookmarkStart w:id="475" w:name="bookmark475"/>
      <w:bookmarkStart w:id="476" w:name="bookmark476"/>
      <w:r>
        <w:rPr>
          <w:color w:val="000000"/>
          <w:spacing w:val="0"/>
          <w:w w:val="100"/>
          <w:position w:val="0"/>
        </w:rPr>
        <w:t>十二、备查文件目录</w:t>
      </w:r>
      <w:bookmarkEnd w:id="474"/>
      <w:bookmarkEnd w:id="475"/>
      <w:bookmarkEnd w:id="476"/>
    </w:p>
    <w:p>
      <w:pPr>
        <w:pStyle w:val="Style19"/>
        <w:keepNext w:val="0"/>
        <w:keepLines w:val="0"/>
        <w:widowControl w:val="0"/>
        <w:shd w:val="clear" w:color="auto" w:fill="auto"/>
        <w:tabs>
          <w:tab w:pos="378" w:val="left"/>
        </w:tabs>
        <w:bidi w:val="0"/>
        <w:spacing w:before="0" w:after="80" w:line="326" w:lineRule="exact"/>
        <w:ind w:left="0" w:right="0" w:firstLine="0"/>
        <w:jc w:val="left"/>
      </w:pPr>
      <w:bookmarkStart w:id="477" w:name="bookmark477"/>
      <w:r>
        <w:rPr>
          <w:color w:val="000000"/>
          <w:spacing w:val="0"/>
          <w:w w:val="100"/>
          <w:position w:val="0"/>
          <w:sz w:val="24"/>
          <w:szCs w:val="24"/>
        </w:rPr>
        <w:t>1</w:t>
      </w:r>
      <w:bookmarkEnd w:id="477"/>
      <w:r>
        <w:rPr>
          <w:color w:val="000000"/>
          <w:spacing w:val="0"/>
          <w:w w:val="100"/>
          <w:position w:val="0"/>
          <w:sz w:val="24"/>
          <w:szCs w:val="24"/>
        </w:rPr>
        <w:t>、</w:t>
        <w:tab/>
        <w:t>载有董事长签名的本年度报告文本；</w:t>
      </w:r>
    </w:p>
    <w:p>
      <w:pPr>
        <w:pStyle w:val="Style19"/>
        <w:keepNext w:val="0"/>
        <w:keepLines w:val="0"/>
        <w:widowControl w:val="0"/>
        <w:shd w:val="clear" w:color="auto" w:fill="auto"/>
        <w:tabs>
          <w:tab w:pos="392" w:val="left"/>
        </w:tabs>
        <w:bidi w:val="0"/>
        <w:spacing w:before="0" w:after="80" w:line="326" w:lineRule="exact"/>
        <w:ind w:left="0" w:right="0" w:firstLine="0"/>
        <w:jc w:val="left"/>
      </w:pPr>
      <w:bookmarkStart w:id="478" w:name="bookmark478"/>
      <w:r>
        <w:rPr>
          <w:color w:val="000000"/>
          <w:spacing w:val="0"/>
          <w:w w:val="100"/>
          <w:position w:val="0"/>
          <w:sz w:val="24"/>
          <w:szCs w:val="24"/>
        </w:rPr>
        <w:t>2</w:t>
      </w:r>
      <w:bookmarkEnd w:id="478"/>
      <w:r>
        <w:rPr>
          <w:color w:val="000000"/>
          <w:spacing w:val="0"/>
          <w:w w:val="100"/>
          <w:position w:val="0"/>
          <w:sz w:val="24"/>
          <w:szCs w:val="24"/>
        </w:rPr>
        <w:t>、</w:t>
        <w:tab/>
        <w:t>载有公司负责人、主管会计工作的负责人、会计机构负责人签名并盖章的财务报告 文本；</w:t>
      </w:r>
    </w:p>
    <w:p>
      <w:pPr>
        <w:pStyle w:val="Style19"/>
        <w:keepNext w:val="0"/>
        <w:keepLines w:val="0"/>
        <w:widowControl w:val="0"/>
        <w:shd w:val="clear" w:color="auto" w:fill="auto"/>
        <w:tabs>
          <w:tab w:pos="392" w:val="left"/>
        </w:tabs>
        <w:bidi w:val="0"/>
        <w:spacing w:before="0" w:after="80" w:line="326" w:lineRule="exact"/>
        <w:ind w:left="0" w:right="0" w:firstLine="0"/>
        <w:jc w:val="left"/>
      </w:pPr>
      <w:bookmarkStart w:id="479" w:name="bookmark479"/>
      <w:r>
        <w:rPr>
          <w:color w:val="000000"/>
          <w:spacing w:val="0"/>
          <w:w w:val="100"/>
          <w:position w:val="0"/>
          <w:sz w:val="24"/>
          <w:szCs w:val="24"/>
        </w:rPr>
        <w:t>3</w:t>
      </w:r>
      <w:bookmarkEnd w:id="479"/>
      <w:r>
        <w:rPr>
          <w:color w:val="000000"/>
          <w:spacing w:val="0"/>
          <w:w w:val="100"/>
          <w:position w:val="0"/>
          <w:sz w:val="24"/>
          <w:szCs w:val="24"/>
        </w:rPr>
        <w:t>、</w:t>
        <w:tab/>
        <w:t>载有会计师事务所盖章、注册会计师签字并盖章的审计报告原件；</w:t>
      </w:r>
    </w:p>
    <w:p>
      <w:pPr>
        <w:pStyle w:val="Style19"/>
        <w:keepNext w:val="0"/>
        <w:keepLines w:val="0"/>
        <w:widowControl w:val="0"/>
        <w:shd w:val="clear" w:color="auto" w:fill="auto"/>
        <w:tabs>
          <w:tab w:pos="397" w:val="left"/>
        </w:tabs>
        <w:bidi w:val="0"/>
        <w:spacing w:before="0" w:after="1100" w:line="326" w:lineRule="exact"/>
        <w:ind w:left="0" w:right="0" w:firstLine="0"/>
        <w:jc w:val="left"/>
      </w:pPr>
      <w:bookmarkStart w:id="480" w:name="bookmark480"/>
      <w:r>
        <w:rPr>
          <w:color w:val="000000"/>
          <w:spacing w:val="0"/>
          <w:w w:val="100"/>
          <w:position w:val="0"/>
          <w:sz w:val="24"/>
          <w:szCs w:val="24"/>
        </w:rPr>
        <w:t>4</w:t>
      </w:r>
      <w:bookmarkEnd w:id="480"/>
      <w:r>
        <w:rPr>
          <w:color w:val="000000"/>
          <w:spacing w:val="0"/>
          <w:w w:val="100"/>
          <w:position w:val="0"/>
          <w:sz w:val="24"/>
          <w:szCs w:val="24"/>
        </w:rPr>
        <w:t>、</w:t>
        <w:tab/>
        <w:t>报告期内在《中国证券报》、《上海证券报》上刊登的所有文件正本和公告原稿。</w:t>
      </w:r>
    </w:p>
    <w:p>
      <w:pPr>
        <w:pStyle w:val="Style19"/>
        <w:keepNext w:val="0"/>
        <w:keepLines w:val="0"/>
        <w:widowControl w:val="0"/>
        <w:shd w:val="clear" w:color="auto" w:fill="auto"/>
        <w:bidi w:val="0"/>
        <w:spacing w:before="0" w:after="1000" w:line="240" w:lineRule="auto"/>
        <w:ind w:left="0" w:right="0" w:firstLine="0"/>
        <w:jc w:val="right"/>
      </w:pPr>
      <w:r>
        <w:rPr>
          <w:color w:val="000000"/>
          <w:spacing w:val="0"/>
          <w:w w:val="100"/>
          <w:position w:val="0"/>
          <w:sz w:val="24"/>
          <w:szCs w:val="24"/>
        </w:rPr>
        <w:t>北京华胜天成科技股份有限公司</w:t>
      </w:r>
    </w:p>
    <w:p>
      <w:pPr>
        <w:pStyle w:val="Style19"/>
        <w:keepNext w:val="0"/>
        <w:keepLines w:val="0"/>
        <w:widowControl w:val="0"/>
        <w:shd w:val="clear" w:color="auto" w:fill="auto"/>
        <w:bidi w:val="0"/>
        <w:spacing w:before="0" w:after="220" w:line="240" w:lineRule="auto"/>
        <w:ind w:left="0" w:right="0" w:firstLine="0"/>
        <w:jc w:val="right"/>
        <w:sectPr>
          <w:footnotePr>
            <w:pos w:val="pageBottom"/>
            <w:numFmt w:val="decimal"/>
            <w:numRestart w:val="continuous"/>
          </w:footnotePr>
          <w:pgSz w:w="12240" w:h="15840"/>
          <w:pgMar w:top="2045" w:right="1334" w:bottom="2045" w:left="1867" w:header="0" w:footer="3" w:gutter="0"/>
          <w:cols w:space="720"/>
          <w:noEndnote/>
          <w:rtlGutter w:val="0"/>
          <w:docGrid w:linePitch="360"/>
        </w:sectPr>
      </w:pPr>
      <w:r>
        <w:rPr>
          <w:color w:val="000000"/>
          <w:spacing w:val="0"/>
          <w:w w:val="100"/>
          <w:position w:val="0"/>
          <w:sz w:val="24"/>
          <w:szCs w:val="24"/>
        </w:rPr>
        <w:t>2007年3月11日</w:t>
      </w:r>
    </w:p>
    <w:p>
      <w:pPr>
        <w:pStyle w:val="Style19"/>
        <w:keepNext w:val="0"/>
        <w:keepLines w:val="0"/>
        <w:widowControl w:val="0"/>
        <w:shd w:val="clear" w:color="auto" w:fill="auto"/>
        <w:bidi w:val="0"/>
        <w:spacing w:before="420" w:after="160" w:line="240" w:lineRule="auto"/>
        <w:ind w:left="0" w:right="0" w:firstLine="0"/>
        <w:jc w:val="left"/>
      </w:pPr>
      <w:r>
        <w:rPr>
          <w:color w:val="000000"/>
          <w:spacing w:val="0"/>
          <w:w w:val="100"/>
          <w:position w:val="0"/>
          <w:sz w:val="24"/>
          <w:szCs w:val="24"/>
        </w:rPr>
        <w:t>附件一:</w:t>
      </w:r>
    </w:p>
    <w:p>
      <w:pPr>
        <w:pStyle w:val="Style34"/>
        <w:keepNext/>
        <w:keepLines/>
        <w:widowControl w:val="0"/>
        <w:shd w:val="clear" w:color="auto" w:fill="auto"/>
        <w:bidi w:val="0"/>
        <w:spacing w:before="0" w:after="540" w:line="240" w:lineRule="auto"/>
        <w:ind w:left="0" w:right="0" w:firstLine="0"/>
        <w:jc w:val="center"/>
      </w:pPr>
      <w:bookmarkStart w:id="481" w:name="bookmark481"/>
      <w:bookmarkStart w:id="482" w:name="bookmark482"/>
      <w:bookmarkStart w:id="483" w:name="bookmark483"/>
      <w:r>
        <w:rPr>
          <w:color w:val="000000"/>
          <w:spacing w:val="0"/>
          <w:w w:val="100"/>
          <w:position w:val="0"/>
          <w:sz w:val="24"/>
          <w:szCs w:val="24"/>
        </w:rPr>
        <w:t>差异调节表</w:t>
      </w:r>
      <w:bookmarkEnd w:id="481"/>
      <w:bookmarkEnd w:id="482"/>
      <w:bookmarkEnd w:id="483"/>
    </w:p>
    <w:p>
      <w:pPr>
        <w:pStyle w:val="Style19"/>
        <w:keepNext w:val="0"/>
        <w:keepLines w:val="0"/>
        <w:widowControl w:val="0"/>
        <w:shd w:val="clear" w:color="auto" w:fill="auto"/>
        <w:bidi w:val="0"/>
        <w:spacing w:before="0" w:after="80" w:line="314" w:lineRule="exact"/>
        <w:ind w:left="0" w:right="0" w:firstLine="0"/>
        <w:jc w:val="left"/>
      </w:pPr>
      <w:r>
        <w:rPr>
          <w:color w:val="000000"/>
          <w:spacing w:val="0"/>
          <w:w w:val="100"/>
          <w:position w:val="0"/>
          <w:sz w:val="24"/>
          <w:szCs w:val="24"/>
        </w:rPr>
        <w:t>重要提示：</w:t>
      </w:r>
    </w:p>
    <w:p>
      <w:pPr>
        <w:pStyle w:val="Style19"/>
        <w:keepNext w:val="0"/>
        <w:keepLines w:val="0"/>
        <w:widowControl w:val="0"/>
        <w:shd w:val="clear" w:color="auto" w:fill="auto"/>
        <w:bidi w:val="0"/>
        <w:spacing w:before="0" w:after="160" w:line="314" w:lineRule="exact"/>
        <w:ind w:left="0" w:right="0" w:firstLine="480"/>
        <w:jc w:val="both"/>
      </w:pPr>
      <w:r>
        <w:rPr>
          <w:color w:val="000000"/>
          <w:spacing w:val="0"/>
          <w:w w:val="100"/>
          <w:position w:val="0"/>
          <w:sz w:val="24"/>
          <w:szCs w:val="24"/>
        </w:rPr>
        <w:t>本公司于2007年1月1日起开始执行财政部于2006年颁布的《企业会计准则》（以 下简称“新会计准则”），目前本公司正在评价执行新会计准则对本公司财务状况、经营 成果和现金流量所产生的影响，在对其进行慎重考虑或参照财政部对新会计准则的进一步 讲解后，本公司在编制2007年度财务报告时可能对编制“新旧会计准则股东权益差异调 节表”（以下简称“差异调节表”）时所采用相关会计政策或重要认定进行调整，从而可 能导致差异调节表中列报的2007年1月1日股东权益（新会计准则）与2007年度财务报 告中列报的相应数据之间存在差异。</w:t>
      </w:r>
      <w:r>
        <w:br w:type="page"/>
      </w:r>
    </w:p>
    <w:tbl>
      <w:tblPr>
        <w:tblOverlap w:val="never"/>
        <w:jc w:val="center"/>
        <w:tblLayout w:type="fixed"/>
      </w:tblPr>
      <w:tblGrid>
        <w:gridCol w:w="1267"/>
        <w:gridCol w:w="6341"/>
        <w:gridCol w:w="1757"/>
      </w:tblGrid>
      <w:tr>
        <w:trPr>
          <w:trHeight w:val="1368" w:hRule="exact"/>
        </w:trPr>
        <w:tc>
          <w:tcPr>
            <w:gridSpan w:val="3"/>
            <w:tcBorders>
              <w:top w:val="single" w:sz="4"/>
            </w:tcBorders>
            <w:shd w:val="clear" w:color="auto" w:fill="FFFFFF"/>
            <w:vAlign w:val="bottom"/>
          </w:tcPr>
          <w:p>
            <w:pPr>
              <w:pStyle w:val="Style23"/>
              <w:keepNext w:val="0"/>
              <w:keepLines w:val="0"/>
              <w:widowControl w:val="0"/>
              <w:shd w:val="clear" w:color="auto" w:fill="auto"/>
              <w:bidi w:val="0"/>
              <w:spacing w:before="0" w:after="0" w:line="475" w:lineRule="exact"/>
              <w:ind w:left="0" w:right="0" w:firstLine="0"/>
              <w:jc w:val="center"/>
              <w:rPr>
                <w:sz w:val="28"/>
                <w:szCs w:val="28"/>
              </w:rPr>
            </w:pPr>
            <w:r>
              <w:rPr>
                <w:b/>
                <w:bCs/>
                <w:color w:val="000000"/>
                <w:spacing w:val="0"/>
                <w:w w:val="100"/>
                <w:position w:val="0"/>
                <w:sz w:val="28"/>
                <w:szCs w:val="28"/>
              </w:rPr>
              <w:t>北京华胜天成科技股份有限公司 新旧会计准则股东权益差异调节表</w:t>
            </w:r>
          </w:p>
        </w:tc>
      </w:tr>
      <w:tr>
        <w:trPr>
          <w:trHeight w:val="509" w:hRule="exact"/>
        </w:trPr>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sz w:val="24"/>
                <w:szCs w:val="24"/>
              </w:rPr>
              <w:t>金额单位：</w:t>
            </w:r>
          </w:p>
        </w:tc>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人民币元</w:t>
            </w:r>
          </w:p>
        </w:tc>
      </w:tr>
      <w:tr>
        <w:trPr>
          <w:trHeight w:val="893"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项注释</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目</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项目名称</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金额</w:t>
            </w:r>
          </w:p>
        </w:tc>
      </w:tr>
      <w:tr>
        <w:trPr>
          <w:trHeight w:val="57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2006年12月31日股东权益（现行会计准则）</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 xml:space="preserve">754, </w:t>
            </w:r>
            <w:r>
              <w:rPr>
                <w:color w:val="000000"/>
                <w:spacing w:val="0"/>
                <w:w w:val="100"/>
                <w:position w:val="0"/>
                <w:sz w:val="20"/>
                <w:szCs w:val="20"/>
              </w:rPr>
              <w:t>787,149.87</w:t>
            </w:r>
          </w:p>
        </w:tc>
      </w:tr>
      <w:tr>
        <w:trPr>
          <w:trHeight w:val="1325"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1</w:t>
            </w:r>
          </w:p>
        </w:tc>
        <w:tc>
          <w:tcPr>
            <w:tcBorders/>
            <w:shd w:val="clear" w:color="auto" w:fill="FFFFFF"/>
            <w:vAlign w:val="top"/>
          </w:tcPr>
          <w:p>
            <w:pPr>
              <w:pStyle w:val="Style23"/>
              <w:keepNext w:val="0"/>
              <w:keepLines w:val="0"/>
              <w:widowControl w:val="0"/>
              <w:shd w:val="clear" w:color="auto" w:fill="auto"/>
              <w:bidi w:val="0"/>
              <w:spacing w:before="0" w:after="180" w:line="240" w:lineRule="auto"/>
              <w:ind w:left="0" w:right="0"/>
              <w:jc w:val="left"/>
            </w:pPr>
            <w:r>
              <w:rPr>
                <w:color w:val="000000"/>
                <w:spacing w:val="0"/>
                <w:w w:val="100"/>
                <w:position w:val="0"/>
                <w:sz w:val="24"/>
                <w:szCs w:val="24"/>
              </w:rPr>
              <w:t>长期股权投资差额</w:t>
            </w:r>
          </w:p>
          <w:p>
            <w:pPr>
              <w:pStyle w:val="Style23"/>
              <w:keepNext w:val="0"/>
              <w:keepLines w:val="0"/>
              <w:widowControl w:val="0"/>
              <w:shd w:val="clear" w:color="auto" w:fill="auto"/>
              <w:bidi w:val="0"/>
              <w:spacing w:before="0" w:after="180" w:line="240" w:lineRule="auto"/>
              <w:ind w:left="0" w:right="0"/>
              <w:jc w:val="left"/>
            </w:pPr>
            <w:r>
              <w:rPr>
                <w:color w:val="000000"/>
                <w:spacing w:val="0"/>
                <w:w w:val="100"/>
                <w:position w:val="0"/>
                <w:sz w:val="24"/>
                <w:szCs w:val="24"/>
              </w:rPr>
              <w:t>其中：同一控制下企业合并形成的长期股权投资差额</w:t>
            </w:r>
          </w:p>
          <w:p>
            <w:pPr>
              <w:pStyle w:val="Style23"/>
              <w:keepNext w:val="0"/>
              <w:keepLines w:val="0"/>
              <w:widowControl w:val="0"/>
              <w:shd w:val="clear" w:color="auto" w:fill="auto"/>
              <w:bidi w:val="0"/>
              <w:spacing w:before="0" w:after="180" w:line="240" w:lineRule="auto"/>
              <w:ind w:left="1120" w:right="0" w:firstLine="0"/>
              <w:jc w:val="left"/>
            </w:pPr>
            <w:r>
              <w:rPr>
                <w:color w:val="000000"/>
                <w:spacing w:val="0"/>
                <w:w w:val="100"/>
                <w:position w:val="0"/>
                <w:sz w:val="24"/>
                <w:szCs w:val="24"/>
              </w:rPr>
              <w:t>其他采用权益法核算的长期股权投资贷方差额</w:t>
            </w: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拟以公允价值模式计量的投资性房地产</w:t>
            </w: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因预计资产弃置费用应补提的以前年度折旧等</w:t>
            </w: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符合预计负债确认条件的辞退补偿</w:t>
            </w: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股份支付</w:t>
            </w: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符合预计负债确认条件的重组义务</w:t>
            </w:r>
          </w:p>
        </w:tc>
        <w:tc>
          <w:tcPr>
            <w:tcBorders/>
            <w:shd w:val="clear" w:color="auto" w:fill="FFFFFF"/>
            <w:vAlign w:val="top"/>
          </w:tcPr>
          <w:p>
            <w:pPr>
              <w:widowControl w:val="0"/>
              <w:rPr>
                <w:sz w:val="10"/>
                <w:szCs w:val="10"/>
              </w:rPr>
            </w:pPr>
          </w:p>
        </w:tc>
      </w:tr>
      <w:tr>
        <w:trPr>
          <w:trHeight w:val="1675" w:hRule="exact"/>
        </w:trPr>
        <w:tc>
          <w:tcPr>
            <w:vMerge w:val="restart"/>
            <w:tcBorders/>
            <w:shd w:val="clear" w:color="auto" w:fill="FFFFFF"/>
            <w:vAlign w:val="center"/>
          </w:tcPr>
          <w:p>
            <w:pPr>
              <w:pStyle w:val="Style23"/>
              <w:keepNext w:val="0"/>
              <w:keepLines w:val="0"/>
              <w:widowControl w:val="0"/>
              <w:shd w:val="clear" w:color="auto" w:fill="auto"/>
              <w:bidi w:val="0"/>
              <w:spacing w:before="0" w:after="1200" w:line="240" w:lineRule="auto"/>
              <w:ind w:left="0" w:right="0" w:firstLine="140"/>
              <w:jc w:val="left"/>
            </w:pPr>
            <w:r>
              <w:rPr>
                <w:color w:val="000000"/>
                <w:spacing w:val="0"/>
                <w:w w:val="100"/>
                <w:position w:val="0"/>
                <w:sz w:val="24"/>
                <w:szCs w:val="24"/>
              </w:rPr>
              <w:t>7</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8</w:t>
            </w:r>
          </w:p>
        </w:tc>
        <w:tc>
          <w:tcPr>
            <w:tcBorders/>
            <w:shd w:val="clear" w:color="auto" w:fill="FFFFFF"/>
            <w:vAlign w:val="bottom"/>
          </w:tcPr>
          <w:p>
            <w:pPr>
              <w:pStyle w:val="Style23"/>
              <w:keepNext w:val="0"/>
              <w:keepLines w:val="0"/>
              <w:widowControl w:val="0"/>
              <w:shd w:val="clear" w:color="auto" w:fill="auto"/>
              <w:bidi w:val="0"/>
              <w:spacing w:before="0" w:after="180" w:line="240" w:lineRule="auto"/>
              <w:ind w:left="0" w:right="0"/>
              <w:jc w:val="left"/>
            </w:pPr>
            <w:r>
              <w:rPr>
                <w:color w:val="000000"/>
                <w:spacing w:val="0"/>
                <w:w w:val="100"/>
                <w:position w:val="0"/>
                <w:sz w:val="24"/>
                <w:szCs w:val="24"/>
              </w:rPr>
              <w:t>企业合并</w:t>
            </w:r>
          </w:p>
          <w:p>
            <w:pPr>
              <w:pStyle w:val="Style23"/>
              <w:keepNext w:val="0"/>
              <w:keepLines w:val="0"/>
              <w:widowControl w:val="0"/>
              <w:shd w:val="clear" w:color="auto" w:fill="auto"/>
              <w:bidi w:val="0"/>
              <w:spacing w:before="0" w:after="180" w:line="240" w:lineRule="auto"/>
              <w:ind w:left="0" w:right="0"/>
              <w:jc w:val="left"/>
            </w:pPr>
            <w:r>
              <w:rPr>
                <w:color w:val="000000"/>
                <w:spacing w:val="0"/>
                <w:w w:val="100"/>
                <w:position w:val="0"/>
                <w:sz w:val="24"/>
                <w:szCs w:val="24"/>
              </w:rPr>
              <w:t>其中：同一控制下企业合并商誉的账面价值</w:t>
            </w:r>
          </w:p>
          <w:p>
            <w:pPr>
              <w:pStyle w:val="Style23"/>
              <w:keepNext w:val="0"/>
              <w:keepLines w:val="0"/>
              <w:widowControl w:val="0"/>
              <w:shd w:val="clear" w:color="auto" w:fill="auto"/>
              <w:bidi w:val="0"/>
              <w:spacing w:before="0" w:after="120" w:line="240" w:lineRule="auto"/>
              <w:ind w:left="0" w:right="0"/>
              <w:jc w:val="left"/>
            </w:pPr>
            <w:r>
              <w:rPr>
                <w:color w:val="000000"/>
                <w:spacing w:val="0"/>
                <w:w w:val="100"/>
                <w:position w:val="0"/>
                <w:sz w:val="24"/>
                <w:szCs w:val="24"/>
              </w:rPr>
              <w:t>根据新准则计提的商誉减值准备</w:t>
            </w:r>
          </w:p>
          <w:p>
            <w:pPr>
              <w:pStyle w:val="Style23"/>
              <w:keepNext w:val="0"/>
              <w:keepLines w:val="0"/>
              <w:widowControl w:val="0"/>
              <w:shd w:val="clear" w:color="auto" w:fill="auto"/>
              <w:bidi w:val="0"/>
              <w:spacing w:before="0" w:after="180" w:line="240" w:lineRule="auto"/>
              <w:ind w:left="0" w:right="0"/>
              <w:jc w:val="left"/>
            </w:pPr>
            <w:r>
              <w:rPr>
                <w:color w:val="000000"/>
                <w:spacing w:val="0"/>
                <w:w w:val="100"/>
                <w:position w:val="0"/>
                <w:sz w:val="24"/>
                <w:szCs w:val="24"/>
              </w:rPr>
              <w:t>以公允价值计量且其变动计入当期损益的金融资产以及</w:t>
            </w:r>
          </w:p>
        </w:tc>
        <w:tc>
          <w:tcPr>
            <w:tcBorders/>
            <w:shd w:val="clear" w:color="auto" w:fill="FFFFFF"/>
            <w:vAlign w:val="top"/>
          </w:tcPr>
          <w:p>
            <w:pPr>
              <w:widowControl w:val="0"/>
              <w:rPr>
                <w:sz w:val="10"/>
                <w:szCs w:val="10"/>
              </w:rPr>
            </w:pPr>
          </w:p>
        </w:tc>
      </w:tr>
      <w:tr>
        <w:trPr>
          <w:trHeight w:val="341" w:hRule="exact"/>
        </w:trPr>
        <w:tc>
          <w:tcPr>
            <w:vMerge/>
            <w:tcBorders/>
            <w:shd w:val="clear" w:color="auto" w:fill="FFFFFF"/>
            <w:vAlign w:val="center"/>
          </w:tcPr>
          <w:p>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可供出售金融资产</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 xml:space="preserve">10,963, </w:t>
            </w:r>
            <w:r>
              <w:rPr>
                <w:color w:val="000000"/>
                <w:spacing w:val="0"/>
                <w:w w:val="100"/>
                <w:position w:val="0"/>
                <w:sz w:val="20"/>
                <w:szCs w:val="20"/>
              </w:rPr>
              <w:t>328.68</w:t>
            </w:r>
          </w:p>
        </w:tc>
      </w:tr>
      <w:tr>
        <w:trPr>
          <w:trHeight w:val="4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9</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以公允价值计量且其变动计入当期损益的金融负债</w:t>
            </w: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10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金融工具分拆增加的权益</w:t>
            </w: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11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衍生金融工具</w:t>
            </w:r>
          </w:p>
        </w:tc>
        <w:tc>
          <w:tcPr>
            <w:tcBorders/>
            <w:shd w:val="clear" w:color="auto" w:fill="FFFFFF"/>
            <w:vAlign w:val="top"/>
          </w:tcPr>
          <w:p>
            <w:pPr>
              <w:widowControl w:val="0"/>
              <w:rPr>
                <w:sz w:val="10"/>
                <w:szCs w:val="10"/>
              </w:rPr>
            </w:pPr>
          </w:p>
        </w:tc>
      </w:tr>
      <w:tr>
        <w:trPr>
          <w:trHeight w:val="55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12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所得税</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 xml:space="preserve">8,361,903. </w:t>
            </w:r>
            <w:r>
              <w:rPr>
                <w:color w:val="000000"/>
                <w:spacing w:val="0"/>
                <w:w w:val="100"/>
                <w:position w:val="0"/>
                <w:sz w:val="20"/>
                <w:szCs w:val="20"/>
              </w:rPr>
              <w:t>79</w:t>
            </w:r>
          </w:p>
        </w:tc>
      </w:tr>
      <w:tr>
        <w:trPr>
          <w:trHeight w:val="480"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13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其他</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 xml:space="preserve">8,713,398. </w:t>
            </w:r>
            <w:r>
              <w:rPr>
                <w:color w:val="000000"/>
                <w:spacing w:val="0"/>
                <w:w w:val="100"/>
                <w:position w:val="0"/>
                <w:sz w:val="20"/>
                <w:szCs w:val="20"/>
              </w:rPr>
              <w:t>45</w:t>
            </w:r>
          </w:p>
        </w:tc>
      </w:tr>
      <w:tr>
        <w:trPr>
          <w:trHeight w:val="504"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2007年1月1日股东权益（新会计准则）</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782,825,780.79</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4"/>
          <w:szCs w:val="24"/>
        </w:rPr>
        <w:t>后附差异调节表附注为本差异调节表的组成部分。</w:t>
      </w:r>
    </w:p>
    <w:p>
      <w:pPr>
        <w:pStyle w:val="Style19"/>
        <w:keepNext w:val="0"/>
        <w:keepLines w:val="0"/>
        <w:widowControl w:val="0"/>
        <w:shd w:val="clear" w:color="auto" w:fill="auto"/>
        <w:bidi w:val="0"/>
        <w:spacing w:before="0" w:after="140" w:line="240" w:lineRule="auto"/>
        <w:ind w:left="0" w:right="0" w:firstLine="0"/>
        <w:jc w:val="center"/>
        <w:sectPr>
          <w:headerReference w:type="default" r:id="rId17"/>
          <w:footerReference w:type="default" r:id="rId18"/>
          <w:footnotePr>
            <w:pos w:val="pageBottom"/>
            <w:numFmt w:val="decimal"/>
            <w:numRestart w:val="continuous"/>
          </w:footnotePr>
          <w:pgSz w:w="12240" w:h="15840"/>
          <w:pgMar w:top="1010" w:right="1367" w:bottom="1064" w:left="1470" w:header="0" w:footer="3" w:gutter="0"/>
          <w:cols w:space="720"/>
          <w:noEndnote/>
          <w:rtlGutter w:val="0"/>
          <w:docGrid w:linePitch="360"/>
        </w:sectPr>
      </w:pPr>
      <w:r>
        <w:rPr>
          <w:color w:val="000000"/>
          <w:spacing w:val="0"/>
          <w:w w:val="100"/>
          <w:position w:val="0"/>
          <w:sz w:val="24"/>
          <w:szCs w:val="24"/>
        </w:rPr>
        <w:t>企业负责人：胡联奎主管会计工作的负责人：林开涛 会计机构负责人：任学英</w:t>
      </w:r>
    </w:p>
    <w:p>
      <w:pPr>
        <w:pStyle w:val="Style19"/>
        <w:keepNext w:val="0"/>
        <w:keepLines w:val="0"/>
        <w:widowControl w:val="0"/>
        <w:shd w:val="clear" w:color="auto" w:fill="auto"/>
        <w:bidi w:val="0"/>
        <w:spacing w:before="0" w:line="313" w:lineRule="exact"/>
        <w:ind w:left="0" w:right="0" w:firstLine="0"/>
        <w:jc w:val="center"/>
      </w:pPr>
      <w:r>
        <w:rPr>
          <w:b/>
          <w:bCs/>
          <w:color w:val="000000"/>
          <w:spacing w:val="0"/>
          <w:w w:val="100"/>
          <w:position w:val="0"/>
          <w:sz w:val="24"/>
          <w:szCs w:val="24"/>
        </w:rPr>
        <w:t>新旧会计准则股东权益差异调节表附注</w:t>
      </w:r>
    </w:p>
    <w:p>
      <w:pPr>
        <w:pStyle w:val="Style19"/>
        <w:keepNext w:val="0"/>
        <w:keepLines w:val="0"/>
        <w:widowControl w:val="0"/>
        <w:shd w:val="clear" w:color="auto" w:fill="auto"/>
        <w:tabs>
          <w:tab w:pos="512" w:val="left"/>
        </w:tabs>
        <w:bidi w:val="0"/>
        <w:spacing w:before="0" w:line="313" w:lineRule="exact"/>
        <w:ind w:left="0" w:right="0" w:firstLine="0"/>
        <w:jc w:val="left"/>
      </w:pPr>
      <w:bookmarkStart w:id="484" w:name="bookmark484"/>
      <w:r>
        <w:rPr>
          <w:b/>
          <w:bCs/>
          <w:color w:val="000000"/>
          <w:spacing w:val="0"/>
          <w:w w:val="100"/>
          <w:position w:val="0"/>
          <w:sz w:val="24"/>
          <w:szCs w:val="24"/>
        </w:rPr>
        <w:t>一</w:t>
      </w:r>
      <w:bookmarkEnd w:id="484"/>
      <w:r>
        <w:rPr>
          <w:b/>
          <w:bCs/>
          <w:color w:val="000000"/>
          <w:spacing w:val="0"/>
          <w:w w:val="100"/>
          <w:position w:val="0"/>
          <w:sz w:val="24"/>
          <w:szCs w:val="24"/>
        </w:rPr>
        <w:t>、</w:t>
        <w:tab/>
        <w:t>差异调节表的编制目的</w:t>
      </w:r>
    </w:p>
    <w:p>
      <w:pPr>
        <w:pStyle w:val="Style19"/>
        <w:keepNext w:val="0"/>
        <w:keepLines w:val="0"/>
        <w:widowControl w:val="0"/>
        <w:shd w:val="clear" w:color="auto" w:fill="auto"/>
        <w:bidi w:val="0"/>
        <w:spacing w:before="0" w:line="316" w:lineRule="exact"/>
        <w:ind w:left="0" w:right="0" w:firstLine="500"/>
        <w:jc w:val="both"/>
      </w:pPr>
      <w:r>
        <w:rPr>
          <w:color w:val="000000"/>
          <w:spacing w:val="0"/>
          <w:w w:val="100"/>
          <w:position w:val="0"/>
          <w:sz w:val="24"/>
          <w:szCs w:val="24"/>
        </w:rPr>
        <w:t>本公司自2007年1月1日起执行财政部2006年颁布的《企业会计准则》（以下简称 “新会计准则”）。为分析并披露执行新会计准则对上市公司财务状况的影响，中国证券 监督管理委员会于2006年11月颁布了“关于做好与新会计准则相关财务会计信息披露工 作的通知”（证监发[2006]136号，以下简称“通知”），要求公司按照《企业会计准则 第38号一首次执行企业会计准则》和“通知”的有关规定，在2006年度财务报告的“补 充资料”部分以差异调节表的方式披露重大差异的调节过程。</w:t>
      </w:r>
    </w:p>
    <w:p>
      <w:pPr>
        <w:pStyle w:val="Style19"/>
        <w:keepNext w:val="0"/>
        <w:keepLines w:val="0"/>
        <w:widowControl w:val="0"/>
        <w:shd w:val="clear" w:color="auto" w:fill="auto"/>
        <w:tabs>
          <w:tab w:pos="512" w:val="left"/>
        </w:tabs>
        <w:bidi w:val="0"/>
        <w:spacing w:before="0" w:line="313" w:lineRule="exact"/>
        <w:ind w:left="0" w:right="0" w:firstLine="0"/>
        <w:jc w:val="left"/>
      </w:pPr>
      <w:bookmarkStart w:id="485" w:name="bookmark485"/>
      <w:r>
        <w:rPr>
          <w:b/>
          <w:bCs/>
          <w:color w:val="000000"/>
          <w:spacing w:val="0"/>
          <w:w w:val="100"/>
          <w:position w:val="0"/>
          <w:sz w:val="24"/>
          <w:szCs w:val="24"/>
        </w:rPr>
        <w:t>二</w:t>
      </w:r>
      <w:bookmarkEnd w:id="485"/>
      <w:r>
        <w:rPr>
          <w:b/>
          <w:bCs/>
          <w:color w:val="000000"/>
          <w:spacing w:val="0"/>
          <w:w w:val="100"/>
          <w:position w:val="0"/>
          <w:sz w:val="24"/>
          <w:szCs w:val="24"/>
        </w:rPr>
        <w:t>、</w:t>
        <w:tab/>
        <w:t>差异调节表的编制基础</w:t>
      </w:r>
    </w:p>
    <w:p>
      <w:pPr>
        <w:pStyle w:val="Style19"/>
        <w:keepNext w:val="0"/>
        <w:keepLines w:val="0"/>
        <w:widowControl w:val="0"/>
        <w:shd w:val="clear" w:color="auto" w:fill="auto"/>
        <w:bidi w:val="0"/>
        <w:spacing w:before="0" w:line="290" w:lineRule="exact"/>
        <w:ind w:left="0" w:right="0" w:firstLine="500"/>
        <w:jc w:val="both"/>
      </w:pPr>
      <w:r>
        <w:rPr>
          <w:color w:val="000000"/>
          <w:spacing w:val="0"/>
          <w:w w:val="100"/>
          <w:position w:val="0"/>
          <w:sz w:val="24"/>
          <w:szCs w:val="24"/>
        </w:rPr>
        <w:t>差异调节表系按照《企业会计准则第38号</w:t>
      </w:r>
      <w:r>
        <w:rPr>
          <w:color w:val="000000"/>
          <w:spacing w:val="0"/>
          <w:w w:val="100"/>
          <w:position w:val="0"/>
          <w:sz w:val="24"/>
          <w:szCs w:val="24"/>
        </w:rPr>
        <w:t>一一</w:t>
      </w:r>
      <w:r>
        <w:rPr>
          <w:color w:val="000000"/>
          <w:spacing w:val="0"/>
          <w:w w:val="100"/>
          <w:position w:val="0"/>
          <w:sz w:val="24"/>
          <w:szCs w:val="24"/>
        </w:rPr>
        <w:t>首次执行企业会计准则》和《关于做 好与新会计准则相关财务会计信息披露工作的通知》（证监发[2006]136号）的有关规定, 结合本公司的具体情况，以合并财务报表为基础，依据重要性原则，按照以下政策编制:</w:t>
      </w:r>
    </w:p>
    <w:p>
      <w:pPr>
        <w:pStyle w:val="Style19"/>
        <w:keepNext w:val="0"/>
        <w:keepLines w:val="0"/>
        <w:widowControl w:val="0"/>
        <w:shd w:val="clear" w:color="auto" w:fill="auto"/>
        <w:tabs>
          <w:tab w:pos="415" w:val="left"/>
        </w:tabs>
        <w:bidi w:val="0"/>
        <w:spacing w:before="0" w:line="313" w:lineRule="exact"/>
        <w:ind w:left="0" w:right="0" w:firstLine="0"/>
        <w:jc w:val="left"/>
      </w:pPr>
      <w:bookmarkStart w:id="486" w:name="bookmark486"/>
      <w:r>
        <w:rPr>
          <w:color w:val="000000"/>
          <w:spacing w:val="0"/>
          <w:w w:val="100"/>
          <w:position w:val="0"/>
          <w:sz w:val="24"/>
          <w:szCs w:val="24"/>
        </w:rPr>
        <w:t>1</w:t>
      </w:r>
      <w:bookmarkEnd w:id="486"/>
      <w:r>
        <w:rPr>
          <w:color w:val="000000"/>
          <w:spacing w:val="0"/>
          <w:w w:val="100"/>
          <w:position w:val="0"/>
          <w:sz w:val="24"/>
          <w:szCs w:val="24"/>
        </w:rPr>
        <w:t>、</w:t>
        <w:tab/>
        <w:t>以公允价值计量且其变动计入当期损益的金融资产以及可供出售金融资产</w:t>
      </w:r>
    </w:p>
    <w:p>
      <w:pPr>
        <w:pStyle w:val="Style19"/>
        <w:keepNext w:val="0"/>
        <w:keepLines w:val="0"/>
        <w:widowControl w:val="0"/>
        <w:shd w:val="clear" w:color="auto" w:fill="auto"/>
        <w:bidi w:val="0"/>
        <w:spacing w:before="0" w:line="310" w:lineRule="exact"/>
        <w:ind w:left="0" w:right="0" w:firstLine="500"/>
        <w:jc w:val="both"/>
      </w:pPr>
      <w:r>
        <w:rPr>
          <w:color w:val="000000"/>
          <w:spacing w:val="0"/>
          <w:w w:val="100"/>
          <w:position w:val="0"/>
          <w:sz w:val="24"/>
          <w:szCs w:val="24"/>
        </w:rPr>
        <w:t>本公司对于以公允价值计量且其变动计入当期损益的金融资产，按2007年1月1日 该金融资产的公允价值与其账面价值的差额调增或调减留存收益；对于可供出售金融资 产，按2007年1月1日该金融资产的公允价值与其账面价值的差额调增或调减留存收益。</w:t>
      </w:r>
    </w:p>
    <w:p>
      <w:pPr>
        <w:pStyle w:val="Style19"/>
        <w:keepNext w:val="0"/>
        <w:keepLines w:val="0"/>
        <w:widowControl w:val="0"/>
        <w:shd w:val="clear" w:color="auto" w:fill="auto"/>
        <w:tabs>
          <w:tab w:pos="415" w:val="left"/>
        </w:tabs>
        <w:bidi w:val="0"/>
        <w:spacing w:before="0" w:line="313" w:lineRule="exact"/>
        <w:ind w:left="0" w:right="0" w:firstLine="0"/>
        <w:jc w:val="left"/>
      </w:pPr>
      <w:bookmarkStart w:id="487" w:name="bookmark487"/>
      <w:r>
        <w:rPr>
          <w:color w:val="000000"/>
          <w:spacing w:val="0"/>
          <w:w w:val="100"/>
          <w:position w:val="0"/>
          <w:sz w:val="24"/>
          <w:szCs w:val="24"/>
        </w:rPr>
        <w:t>2</w:t>
      </w:r>
      <w:bookmarkEnd w:id="487"/>
      <w:r>
        <w:rPr>
          <w:color w:val="000000"/>
          <w:spacing w:val="0"/>
          <w:w w:val="100"/>
          <w:position w:val="0"/>
          <w:sz w:val="24"/>
          <w:szCs w:val="24"/>
        </w:rPr>
        <w:t>、</w:t>
        <w:tab/>
        <w:t>所得税</w:t>
      </w:r>
    </w:p>
    <w:p>
      <w:pPr>
        <w:pStyle w:val="Style19"/>
        <w:keepNext w:val="0"/>
        <w:keepLines w:val="0"/>
        <w:widowControl w:val="0"/>
        <w:shd w:val="clear" w:color="auto" w:fill="auto"/>
        <w:bidi w:val="0"/>
        <w:spacing w:before="0" w:line="336" w:lineRule="exact"/>
        <w:ind w:left="0" w:right="0" w:firstLine="500"/>
        <w:jc w:val="both"/>
      </w:pPr>
      <w:r>
        <w:rPr>
          <w:color w:val="000000"/>
          <w:spacing w:val="0"/>
          <w:w w:val="100"/>
          <w:position w:val="0"/>
          <w:sz w:val="24"/>
          <w:szCs w:val="24"/>
        </w:rPr>
        <w:t>本公司2007年1月1日执行新会计准则增加递延所得税负债的，调减留存收益；增 加递延所得税资产的，调增留存收益。</w:t>
      </w:r>
    </w:p>
    <w:p>
      <w:pPr>
        <w:pStyle w:val="Style19"/>
        <w:keepNext w:val="0"/>
        <w:keepLines w:val="0"/>
        <w:widowControl w:val="0"/>
        <w:shd w:val="clear" w:color="auto" w:fill="auto"/>
        <w:bidi w:val="0"/>
        <w:spacing w:before="0" w:line="313" w:lineRule="exact"/>
        <w:ind w:left="0" w:right="0" w:firstLine="0"/>
        <w:jc w:val="left"/>
      </w:pPr>
      <w:r>
        <w:rPr>
          <w:color w:val="000000"/>
          <w:spacing w:val="0"/>
          <w:w w:val="100"/>
          <w:position w:val="0"/>
          <w:sz w:val="24"/>
          <w:szCs w:val="24"/>
        </w:rPr>
        <w:t>13、少数股东权益</w:t>
      </w:r>
    </w:p>
    <w:p>
      <w:pPr>
        <w:pStyle w:val="Style19"/>
        <w:keepNext w:val="0"/>
        <w:keepLines w:val="0"/>
        <w:widowControl w:val="0"/>
        <w:shd w:val="clear" w:color="auto" w:fill="auto"/>
        <w:bidi w:val="0"/>
        <w:spacing w:before="0" w:after="360" w:line="313" w:lineRule="exact"/>
        <w:ind w:left="0" w:right="0" w:firstLine="500"/>
        <w:jc w:val="both"/>
      </w:pPr>
      <w:r>
        <w:rPr>
          <w:color w:val="000000"/>
          <w:spacing w:val="0"/>
          <w:w w:val="100"/>
          <w:position w:val="0"/>
          <w:sz w:val="24"/>
          <w:szCs w:val="24"/>
        </w:rPr>
        <w:t>本公司2007年1月1日执行新会计准则对股东权益中少数股东权益的影响金额，包 括按照旧会计准则确认的2006年12月31日的少数股东权益，以及各子公司新旧会计准 则股东权益差异调节数对有关少数股东权益的影响。确定后者的影响金额时，本公司主要 根据各子公司新旧会计准则股东权益差异调节金额和少数股东持有的股权比率，计算相应 差异调节金额。</w:t>
      </w:r>
    </w:p>
    <w:p>
      <w:pPr>
        <w:pStyle w:val="Style34"/>
        <w:keepNext/>
        <w:keepLines/>
        <w:widowControl w:val="0"/>
        <w:shd w:val="clear" w:color="auto" w:fill="auto"/>
        <w:tabs>
          <w:tab w:pos="512" w:val="left"/>
        </w:tabs>
        <w:bidi w:val="0"/>
        <w:spacing w:before="0" w:line="313" w:lineRule="exact"/>
        <w:ind w:left="0" w:right="0" w:firstLine="0"/>
        <w:jc w:val="left"/>
      </w:pPr>
      <w:bookmarkStart w:id="488" w:name="bookmark488"/>
      <w:bookmarkStart w:id="489" w:name="bookmark489"/>
      <w:bookmarkStart w:id="490" w:name="bookmark490"/>
      <w:bookmarkStart w:id="491" w:name="bookmark491"/>
      <w:r>
        <w:rPr>
          <w:color w:val="000000"/>
          <w:spacing w:val="0"/>
          <w:w w:val="100"/>
          <w:position w:val="0"/>
          <w:sz w:val="24"/>
          <w:szCs w:val="24"/>
        </w:rPr>
        <w:t>三</w:t>
      </w:r>
      <w:bookmarkEnd w:id="490"/>
      <w:r>
        <w:rPr>
          <w:color w:val="000000"/>
          <w:spacing w:val="0"/>
          <w:w w:val="100"/>
          <w:position w:val="0"/>
          <w:sz w:val="24"/>
          <w:szCs w:val="24"/>
        </w:rPr>
        <w:t>、</w:t>
        <w:tab/>
        <w:t>差异调节表的主要项目注释</w:t>
      </w:r>
      <w:bookmarkEnd w:id="488"/>
      <w:bookmarkEnd w:id="489"/>
      <w:bookmarkEnd w:id="491"/>
    </w:p>
    <w:p>
      <w:pPr>
        <w:pStyle w:val="Style19"/>
        <w:keepNext w:val="0"/>
        <w:keepLines w:val="0"/>
        <w:widowControl w:val="0"/>
        <w:shd w:val="clear" w:color="auto" w:fill="auto"/>
        <w:tabs>
          <w:tab w:pos="415" w:val="left"/>
        </w:tabs>
        <w:bidi w:val="0"/>
        <w:spacing w:before="0" w:line="313" w:lineRule="exact"/>
        <w:ind w:left="0" w:right="0" w:firstLine="0"/>
        <w:jc w:val="left"/>
      </w:pPr>
      <w:bookmarkStart w:id="492" w:name="bookmark492"/>
      <w:r>
        <w:rPr>
          <w:color w:val="000000"/>
          <w:spacing w:val="0"/>
          <w:w w:val="100"/>
          <w:position w:val="0"/>
          <w:sz w:val="24"/>
          <w:szCs w:val="24"/>
        </w:rPr>
        <w:t>1</w:t>
      </w:r>
      <w:bookmarkEnd w:id="492"/>
      <w:r>
        <w:rPr>
          <w:color w:val="000000"/>
          <w:spacing w:val="0"/>
          <w:w w:val="100"/>
          <w:position w:val="0"/>
          <w:sz w:val="24"/>
          <w:szCs w:val="24"/>
        </w:rPr>
        <w:t>、</w:t>
        <w:tab/>
        <w:t>2006年12月31日股东权益（现行会计准则）</w:t>
      </w:r>
    </w:p>
    <w:p>
      <w:pPr>
        <w:pStyle w:val="Style19"/>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2006年12月31日股东权益（现行会计准则）取自公司按照现行企业会计准则和《企 业会计制度》（以下简称“现行会计准则”）编制的2006年12月31日（合并）资产负债 表。该报表相关的编制基础和主要会计政策参见本公司2006年度财务报告。公司2006 年度财务报表业经北京京都会计师事务所审计，并于2007年3月11日出具了标准无保 留意见的审计报告，报告文号为北京京都审字（2007）第0548号。</w:t>
      </w:r>
    </w:p>
    <w:p>
      <w:pPr>
        <w:pStyle w:val="Style19"/>
        <w:keepNext w:val="0"/>
        <w:keepLines w:val="0"/>
        <w:widowControl w:val="0"/>
        <w:shd w:val="clear" w:color="auto" w:fill="auto"/>
        <w:tabs>
          <w:tab w:pos="415" w:val="left"/>
        </w:tabs>
        <w:bidi w:val="0"/>
        <w:spacing w:before="0" w:after="200" w:line="313" w:lineRule="exact"/>
        <w:ind w:left="0" w:right="0" w:firstLine="0"/>
        <w:jc w:val="left"/>
      </w:pPr>
      <w:bookmarkStart w:id="493" w:name="bookmark493"/>
      <w:r>
        <w:rPr>
          <w:color w:val="000000"/>
          <w:spacing w:val="0"/>
          <w:w w:val="100"/>
          <w:position w:val="0"/>
          <w:sz w:val="24"/>
          <w:szCs w:val="24"/>
        </w:rPr>
        <w:t>2</w:t>
      </w:r>
      <w:bookmarkEnd w:id="493"/>
      <w:r>
        <w:rPr>
          <w:color w:val="000000"/>
          <w:spacing w:val="0"/>
          <w:w w:val="100"/>
          <w:position w:val="0"/>
          <w:sz w:val="24"/>
          <w:szCs w:val="24"/>
        </w:rPr>
        <w:t>、</w:t>
        <w:tab/>
        <w:t>以公允价值计量且其变动计入当期损益的金融资产以及可供出售金融资产</w:t>
      </w:r>
    </w:p>
    <w:p>
      <w:pPr>
        <w:pStyle w:val="Style19"/>
        <w:keepNext w:val="0"/>
        <w:keepLines w:val="0"/>
        <w:widowControl w:val="0"/>
        <w:shd w:val="clear" w:color="auto" w:fill="auto"/>
        <w:bidi w:val="0"/>
        <w:spacing w:before="0" w:line="314" w:lineRule="exact"/>
        <w:ind w:left="0" w:right="0" w:firstLine="500"/>
        <w:jc w:val="left"/>
      </w:pPr>
      <w:r>
        <w:rPr>
          <w:color w:val="000000"/>
          <w:spacing w:val="0"/>
          <w:w w:val="100"/>
          <w:position w:val="0"/>
          <w:sz w:val="24"/>
          <w:szCs w:val="24"/>
        </w:rPr>
        <w:t>2007年1月1日，本公司归类为以公允价值计量且其变动计入当期损益的金融资产 原账面价值小计</w:t>
      </w:r>
      <w:r>
        <w:rPr>
          <w:color w:val="000000"/>
          <w:spacing w:val="0"/>
          <w:w w:val="100"/>
          <w:position w:val="0"/>
          <w:sz w:val="24"/>
          <w:szCs w:val="24"/>
        </w:rPr>
        <w:t>116,181,723.40</w:t>
      </w:r>
      <w:r>
        <w:rPr>
          <w:color w:val="000000"/>
          <w:spacing w:val="0"/>
          <w:w w:val="100"/>
          <w:position w:val="0"/>
          <w:sz w:val="24"/>
          <w:szCs w:val="24"/>
        </w:rPr>
        <w:t>元，首次执行日公允价值小计</w:t>
      </w:r>
      <w:r>
        <w:rPr>
          <w:color w:val="000000"/>
          <w:spacing w:val="0"/>
          <w:w w:val="100"/>
          <w:position w:val="0"/>
          <w:sz w:val="24"/>
          <w:szCs w:val="24"/>
        </w:rPr>
        <w:t>127,145,052.08</w:t>
      </w:r>
      <w:r>
        <w:rPr>
          <w:color w:val="000000"/>
          <w:spacing w:val="0"/>
          <w:w w:val="100"/>
          <w:position w:val="0"/>
          <w:sz w:val="24"/>
          <w:szCs w:val="24"/>
        </w:rPr>
        <w:t>元，按照 公允价值大于原账面价值的差额调增期初留存收益</w:t>
      </w:r>
      <w:r>
        <w:rPr>
          <w:color w:val="000000"/>
          <w:spacing w:val="0"/>
          <w:w w:val="100"/>
          <w:position w:val="0"/>
          <w:sz w:val="24"/>
          <w:szCs w:val="24"/>
        </w:rPr>
        <w:t>10,963,328.68</w:t>
      </w:r>
      <w:r>
        <w:rPr>
          <w:color w:val="000000"/>
          <w:spacing w:val="0"/>
          <w:w w:val="100"/>
          <w:position w:val="0"/>
          <w:sz w:val="24"/>
          <w:szCs w:val="24"/>
        </w:rPr>
        <w:t>元。</w:t>
      </w:r>
    </w:p>
    <w:p>
      <w:pPr>
        <w:pStyle w:val="Style19"/>
        <w:keepNext w:val="0"/>
        <w:keepLines w:val="0"/>
        <w:widowControl w:val="0"/>
        <w:shd w:val="clear" w:color="auto" w:fill="auto"/>
        <w:tabs>
          <w:tab w:pos="429" w:val="left"/>
        </w:tabs>
        <w:bidi w:val="0"/>
        <w:spacing w:before="0" w:after="200" w:line="311" w:lineRule="exact"/>
        <w:ind w:left="0" w:right="0" w:firstLine="0"/>
        <w:jc w:val="left"/>
      </w:pPr>
      <w:bookmarkStart w:id="494" w:name="bookmark494"/>
      <w:r>
        <w:rPr>
          <w:color w:val="000000"/>
          <w:spacing w:val="0"/>
          <w:w w:val="100"/>
          <w:position w:val="0"/>
          <w:sz w:val="24"/>
          <w:szCs w:val="24"/>
        </w:rPr>
        <w:t>3</w:t>
      </w:r>
      <w:bookmarkEnd w:id="494"/>
      <w:r>
        <w:rPr>
          <w:color w:val="000000"/>
          <w:spacing w:val="0"/>
          <w:w w:val="100"/>
          <w:position w:val="0"/>
          <w:sz w:val="24"/>
          <w:szCs w:val="24"/>
        </w:rPr>
        <w:t>、</w:t>
        <w:tab/>
        <w:t>所得税</w:t>
      </w:r>
    </w:p>
    <w:p>
      <w:pPr>
        <w:pStyle w:val="Style19"/>
        <w:keepNext w:val="0"/>
        <w:keepLines w:val="0"/>
        <w:widowControl w:val="0"/>
        <w:shd w:val="clear" w:color="auto" w:fill="auto"/>
        <w:bidi w:val="0"/>
        <w:spacing w:before="0" w:after="200" w:line="317" w:lineRule="exact"/>
        <w:ind w:left="0" w:right="0" w:firstLine="520"/>
        <w:jc w:val="both"/>
      </w:pPr>
      <w:r>
        <w:rPr>
          <w:color w:val="000000"/>
          <w:spacing w:val="0"/>
          <w:w w:val="100"/>
          <w:position w:val="0"/>
          <w:sz w:val="24"/>
          <w:szCs w:val="24"/>
        </w:rPr>
        <w:t>2007年1月1日，本公司递延所得税资产账面价值</w:t>
      </w:r>
      <w:r>
        <w:rPr>
          <w:color w:val="000000"/>
          <w:spacing w:val="0"/>
          <w:w w:val="100"/>
          <w:position w:val="0"/>
          <w:sz w:val="24"/>
          <w:szCs w:val="24"/>
        </w:rPr>
        <w:t>10,166,995.95</w:t>
      </w:r>
      <w:r>
        <w:rPr>
          <w:color w:val="000000"/>
          <w:spacing w:val="0"/>
          <w:w w:val="100"/>
          <w:position w:val="0"/>
          <w:sz w:val="24"/>
          <w:szCs w:val="24"/>
        </w:rPr>
        <w:t>元，相应调增期 初留存收益；递延所得税负债账面价值</w:t>
      </w:r>
      <w:r>
        <w:rPr>
          <w:color w:val="000000"/>
          <w:spacing w:val="0"/>
          <w:w w:val="100"/>
          <w:position w:val="0"/>
          <w:sz w:val="24"/>
          <w:szCs w:val="24"/>
        </w:rPr>
        <w:t>1,805,092.16</w:t>
      </w:r>
      <w:r>
        <w:rPr>
          <w:color w:val="000000"/>
          <w:spacing w:val="0"/>
          <w:w w:val="100"/>
          <w:position w:val="0"/>
          <w:sz w:val="24"/>
          <w:szCs w:val="24"/>
        </w:rPr>
        <w:t>元，相应调减期初留存收益；两项 合计调增（减）期初留存收益</w:t>
      </w:r>
      <w:r>
        <w:rPr>
          <w:color w:val="000000"/>
          <w:spacing w:val="0"/>
          <w:w w:val="100"/>
          <w:position w:val="0"/>
          <w:sz w:val="24"/>
          <w:szCs w:val="24"/>
        </w:rPr>
        <w:t>8,361,903.79</w:t>
      </w:r>
      <w:r>
        <w:rPr>
          <w:color w:val="000000"/>
          <w:spacing w:val="0"/>
          <w:w w:val="100"/>
          <w:position w:val="0"/>
          <w:sz w:val="24"/>
          <w:szCs w:val="24"/>
        </w:rPr>
        <w:t>元。</w:t>
      </w:r>
    </w:p>
    <w:p>
      <w:pPr>
        <w:pStyle w:val="Style19"/>
        <w:keepNext w:val="0"/>
        <w:keepLines w:val="0"/>
        <w:widowControl w:val="0"/>
        <w:shd w:val="clear" w:color="auto" w:fill="auto"/>
        <w:tabs>
          <w:tab w:pos="429" w:val="left"/>
        </w:tabs>
        <w:bidi w:val="0"/>
        <w:spacing w:before="0" w:after="200" w:line="311" w:lineRule="exact"/>
        <w:ind w:left="0" w:right="0" w:firstLine="0"/>
        <w:jc w:val="left"/>
      </w:pPr>
      <w:bookmarkStart w:id="495" w:name="bookmark495"/>
      <w:r>
        <w:rPr>
          <w:color w:val="000000"/>
          <w:spacing w:val="0"/>
          <w:w w:val="100"/>
          <w:position w:val="0"/>
          <w:sz w:val="24"/>
          <w:szCs w:val="24"/>
        </w:rPr>
        <w:t>4</w:t>
      </w:r>
      <w:bookmarkEnd w:id="495"/>
      <w:r>
        <w:rPr>
          <w:color w:val="000000"/>
          <w:spacing w:val="0"/>
          <w:w w:val="100"/>
          <w:position w:val="0"/>
          <w:sz w:val="24"/>
          <w:szCs w:val="24"/>
        </w:rPr>
        <w:t>、</w:t>
        <w:tab/>
        <w:t>少数股东权益</w:t>
      </w:r>
    </w:p>
    <w:p>
      <w:pPr>
        <w:pStyle w:val="Style19"/>
        <w:keepNext w:val="0"/>
        <w:keepLines w:val="0"/>
        <w:widowControl w:val="0"/>
        <w:shd w:val="clear" w:color="auto" w:fill="auto"/>
        <w:bidi w:val="0"/>
        <w:spacing w:before="0" w:line="310" w:lineRule="exact"/>
        <w:ind w:left="0" w:right="0" w:firstLine="520"/>
        <w:jc w:val="both"/>
      </w:pPr>
      <w:r>
        <w:rPr>
          <w:color w:val="000000"/>
          <w:spacing w:val="0"/>
          <w:w w:val="100"/>
          <w:position w:val="0"/>
          <w:sz w:val="24"/>
          <w:szCs w:val="24"/>
        </w:rPr>
        <w:t>截至2006年12月31日，本公司各子公司少数股东权益合计</w:t>
      </w:r>
      <w:r>
        <w:rPr>
          <w:color w:val="000000"/>
          <w:spacing w:val="0"/>
          <w:w w:val="100"/>
          <w:position w:val="0"/>
          <w:sz w:val="24"/>
          <w:szCs w:val="24"/>
        </w:rPr>
        <w:t>8,668,653.73</w:t>
      </w:r>
      <w:r>
        <w:rPr>
          <w:color w:val="000000"/>
          <w:spacing w:val="0"/>
          <w:w w:val="100"/>
          <w:position w:val="0"/>
          <w:sz w:val="24"/>
          <w:szCs w:val="24"/>
        </w:rPr>
        <w:t>元；根 据各子公司少数股东持有股权比率，各子公司因新旧会计准则股东权益差异调节数而产生 的少数股东权益差异数为</w:t>
      </w:r>
      <w:r>
        <w:rPr>
          <w:color w:val="000000"/>
          <w:spacing w:val="0"/>
          <w:w w:val="100"/>
          <w:position w:val="0"/>
          <w:sz w:val="24"/>
          <w:szCs w:val="24"/>
        </w:rPr>
        <w:t>44,744.72</w:t>
      </w:r>
      <w:r>
        <w:rPr>
          <w:color w:val="000000"/>
          <w:spacing w:val="0"/>
          <w:w w:val="100"/>
          <w:position w:val="0"/>
          <w:sz w:val="24"/>
          <w:szCs w:val="24"/>
        </w:rPr>
        <w:t xml:space="preserve">元；调整后，2007年1月1日少数股东权益为 </w:t>
      </w:r>
      <w:r>
        <w:rPr>
          <w:color w:val="000000"/>
          <w:spacing w:val="0"/>
          <w:w w:val="100"/>
          <w:position w:val="0"/>
          <w:sz w:val="24"/>
          <w:szCs w:val="24"/>
        </w:rPr>
        <w:t xml:space="preserve">8,713,398.45 </w:t>
      </w:r>
      <w:r>
        <w:rPr>
          <w:color w:val="000000"/>
          <w:spacing w:val="0"/>
          <w:w w:val="100"/>
          <w:position w:val="0"/>
          <w:sz w:val="24"/>
          <w:szCs w:val="24"/>
        </w:rPr>
        <w:t>元。</w:t>
      </w:r>
    </w:p>
    <w:p>
      <w:pPr>
        <w:pStyle w:val="Style19"/>
        <w:keepNext w:val="0"/>
        <w:keepLines w:val="0"/>
        <w:widowControl w:val="0"/>
        <w:shd w:val="clear" w:color="auto" w:fill="auto"/>
        <w:tabs>
          <w:tab w:pos="492" w:val="left"/>
        </w:tabs>
        <w:bidi w:val="0"/>
        <w:spacing w:before="0" w:line="311" w:lineRule="exact"/>
        <w:ind w:left="0" w:right="0" w:firstLine="0"/>
        <w:jc w:val="left"/>
      </w:pPr>
      <w:bookmarkStart w:id="496" w:name="bookmark496"/>
      <w:r>
        <w:rPr>
          <w:b/>
          <w:bCs/>
          <w:color w:val="000000"/>
          <w:spacing w:val="0"/>
          <w:w w:val="100"/>
          <w:position w:val="0"/>
          <w:sz w:val="24"/>
          <w:szCs w:val="24"/>
        </w:rPr>
        <w:t>四</w:t>
      </w:r>
      <w:bookmarkEnd w:id="496"/>
      <w:r>
        <w:rPr>
          <w:b/>
          <w:bCs/>
          <w:color w:val="000000"/>
          <w:spacing w:val="0"/>
          <w:w w:val="100"/>
          <w:position w:val="0"/>
          <w:sz w:val="24"/>
          <w:szCs w:val="24"/>
        </w:rPr>
        <w:t>、</w:t>
        <w:tab/>
        <w:t>执行新会计准则对股东权益影响情况</w:t>
      </w:r>
    </w:p>
    <w:p>
      <w:pPr>
        <w:pStyle w:val="Style19"/>
        <w:keepNext w:val="0"/>
        <w:keepLines w:val="0"/>
        <w:widowControl w:val="0"/>
        <w:shd w:val="clear" w:color="auto" w:fill="auto"/>
        <w:bidi w:val="0"/>
        <w:spacing w:before="0" w:after="360" w:line="311" w:lineRule="exact"/>
        <w:ind w:left="0" w:right="0" w:firstLine="520"/>
        <w:jc w:val="left"/>
      </w:pPr>
      <w:r>
        <w:rPr>
          <w:color w:val="000000"/>
          <w:spacing w:val="0"/>
          <w:w w:val="100"/>
          <w:position w:val="0"/>
          <w:sz w:val="24"/>
          <w:szCs w:val="24"/>
        </w:rPr>
        <w:t xml:space="preserve">截至2006年12月31日，本公司执行旧会计准则的股东权益为 </w:t>
      </w:r>
      <w:r>
        <w:rPr>
          <w:color w:val="000000"/>
          <w:spacing w:val="0"/>
          <w:w w:val="100"/>
          <w:position w:val="0"/>
          <w:sz w:val="24"/>
          <w:szCs w:val="24"/>
        </w:rPr>
        <w:t>754,787,149.87</w:t>
      </w:r>
      <w:r>
        <w:rPr>
          <w:color w:val="000000"/>
          <w:spacing w:val="0"/>
          <w:w w:val="100"/>
          <w:position w:val="0"/>
          <w:sz w:val="24"/>
          <w:szCs w:val="24"/>
        </w:rPr>
        <w:t>元（根据本公司经审计的2006年度财务报表），执行新会计准则后的 2007年1月1日股东权益为</w:t>
      </w:r>
      <w:r>
        <w:rPr>
          <w:color w:val="000000"/>
          <w:spacing w:val="0"/>
          <w:w w:val="100"/>
          <w:position w:val="0"/>
          <w:sz w:val="24"/>
          <w:szCs w:val="24"/>
        </w:rPr>
        <w:t>782,825,780.79</w:t>
      </w:r>
      <w:r>
        <w:rPr>
          <w:color w:val="000000"/>
          <w:spacing w:val="0"/>
          <w:w w:val="100"/>
          <w:position w:val="0"/>
          <w:sz w:val="24"/>
          <w:szCs w:val="24"/>
        </w:rPr>
        <w:t>元，新旧会计准则股东权益差异调节数累 计</w:t>
      </w:r>
      <w:r>
        <w:rPr>
          <w:color w:val="000000"/>
          <w:spacing w:val="0"/>
          <w:w w:val="100"/>
          <w:position w:val="0"/>
          <w:sz w:val="24"/>
          <w:szCs w:val="24"/>
        </w:rPr>
        <w:t>28,038,630.92</w:t>
      </w:r>
      <w:r>
        <w:rPr>
          <w:color w:val="000000"/>
          <w:spacing w:val="0"/>
          <w:w w:val="100"/>
          <w:position w:val="0"/>
          <w:sz w:val="24"/>
          <w:szCs w:val="24"/>
        </w:rPr>
        <w:t>元。具体包括：少数股东权益影响</w:t>
      </w:r>
      <w:r>
        <w:rPr>
          <w:color w:val="000000"/>
          <w:spacing w:val="0"/>
          <w:w w:val="100"/>
          <w:position w:val="0"/>
          <w:sz w:val="24"/>
          <w:szCs w:val="24"/>
        </w:rPr>
        <w:t>8,713,398.45</w:t>
      </w:r>
      <w:r>
        <w:rPr>
          <w:color w:val="000000"/>
          <w:spacing w:val="0"/>
          <w:w w:val="100"/>
          <w:position w:val="0"/>
          <w:sz w:val="24"/>
          <w:szCs w:val="24"/>
        </w:rPr>
        <w:t>元，调增2007年期 初留存收益</w:t>
      </w:r>
      <w:r>
        <w:rPr>
          <w:color w:val="000000"/>
          <w:spacing w:val="0"/>
          <w:w w:val="100"/>
          <w:position w:val="0"/>
          <w:sz w:val="24"/>
          <w:szCs w:val="24"/>
        </w:rPr>
        <w:t>19,325,232.47</w:t>
      </w:r>
      <w:r>
        <w:rPr>
          <w:color w:val="000000"/>
          <w:spacing w:val="0"/>
          <w:w w:val="100"/>
          <w:position w:val="0"/>
          <w:sz w:val="24"/>
          <w:szCs w:val="24"/>
        </w:rPr>
        <w:t>元，其中，未分配利润调增</w:t>
      </w:r>
      <w:r>
        <w:rPr>
          <w:color w:val="000000"/>
          <w:spacing w:val="0"/>
          <w:w w:val="100"/>
          <w:position w:val="0"/>
          <w:sz w:val="24"/>
          <w:szCs w:val="24"/>
        </w:rPr>
        <w:t>19,325,232.47</w:t>
      </w:r>
      <w:r>
        <w:rPr>
          <w:color w:val="000000"/>
          <w:spacing w:val="0"/>
          <w:w w:val="100"/>
          <w:position w:val="0"/>
          <w:sz w:val="24"/>
          <w:szCs w:val="24"/>
        </w:rPr>
        <w:t>元。</w:t>
      </w:r>
    </w:p>
    <w:p>
      <w:pPr>
        <w:pStyle w:val="Style34"/>
        <w:keepNext/>
        <w:keepLines/>
        <w:widowControl w:val="0"/>
        <w:shd w:val="clear" w:color="auto" w:fill="auto"/>
        <w:tabs>
          <w:tab w:pos="506" w:val="left"/>
        </w:tabs>
        <w:bidi w:val="0"/>
        <w:spacing w:before="0" w:line="311" w:lineRule="exact"/>
        <w:ind w:left="0" w:right="0" w:firstLine="0"/>
        <w:jc w:val="left"/>
      </w:pPr>
      <w:bookmarkStart w:id="497" w:name="bookmark497"/>
      <w:bookmarkStart w:id="498" w:name="bookmark498"/>
      <w:bookmarkStart w:id="499" w:name="bookmark499"/>
      <w:bookmarkStart w:id="500" w:name="bookmark500"/>
      <w:r>
        <w:rPr>
          <w:color w:val="000000"/>
          <w:spacing w:val="0"/>
          <w:w w:val="100"/>
          <w:position w:val="0"/>
          <w:sz w:val="24"/>
          <w:szCs w:val="24"/>
        </w:rPr>
        <w:t>五</w:t>
      </w:r>
      <w:bookmarkEnd w:id="499"/>
      <w:r>
        <w:rPr>
          <w:color w:val="000000"/>
          <w:spacing w:val="0"/>
          <w:w w:val="100"/>
          <w:position w:val="0"/>
          <w:sz w:val="24"/>
          <w:szCs w:val="24"/>
        </w:rPr>
        <w:t>、</w:t>
        <w:tab/>
        <w:t>重要提示</w:t>
      </w:r>
      <w:bookmarkEnd w:id="497"/>
      <w:bookmarkEnd w:id="498"/>
      <w:bookmarkEnd w:id="500"/>
    </w:p>
    <w:p>
      <w:pPr>
        <w:pStyle w:val="Style19"/>
        <w:keepNext w:val="0"/>
        <w:keepLines w:val="0"/>
        <w:widowControl w:val="0"/>
        <w:shd w:val="clear" w:color="auto" w:fill="auto"/>
        <w:bidi w:val="0"/>
        <w:spacing w:before="0" w:after="360" w:line="314" w:lineRule="exact"/>
        <w:ind w:left="0" w:right="0" w:firstLine="520"/>
        <w:jc w:val="both"/>
      </w:pPr>
      <w:r>
        <w:rPr>
          <w:color w:val="000000"/>
          <w:spacing w:val="0"/>
          <w:w w:val="100"/>
          <w:position w:val="0"/>
          <w:sz w:val="24"/>
          <w:szCs w:val="24"/>
        </w:rPr>
        <w:t>本公司自2007年1月1日起执行新会计准则，目前本公司正在评价执行新会计准则 对本公司财务状况、经营成果和现金流量所产生的影响。在对其进行慎重考虑或参照财政 部对新会计准则的进一步讲解后，本公司在编制2007年度财务报告时可能对编制差异调 节表时所采用相关会计政策或重要认定进行调整，从而可能导致差异调节表中列报的 2007年1月1日股东权益（新会计准则）与2007年度财务报告中列报的相应数据之间存 在差异。</w:t>
      </w:r>
    </w:p>
    <w:p>
      <w:pPr>
        <w:pStyle w:val="Style34"/>
        <w:keepNext/>
        <w:keepLines/>
        <w:widowControl w:val="0"/>
        <w:shd w:val="clear" w:color="auto" w:fill="auto"/>
        <w:tabs>
          <w:tab w:pos="511" w:val="left"/>
        </w:tabs>
        <w:bidi w:val="0"/>
        <w:spacing w:before="0" w:line="311" w:lineRule="exact"/>
        <w:ind w:left="0" w:right="0" w:firstLine="0"/>
        <w:jc w:val="left"/>
      </w:pPr>
      <w:bookmarkStart w:id="501" w:name="bookmark501"/>
      <w:bookmarkStart w:id="502" w:name="bookmark502"/>
      <w:bookmarkStart w:id="503" w:name="bookmark503"/>
      <w:bookmarkStart w:id="504" w:name="bookmark504"/>
      <w:r>
        <w:rPr>
          <w:color w:val="000000"/>
          <w:spacing w:val="0"/>
          <w:w w:val="100"/>
          <w:position w:val="0"/>
          <w:sz w:val="24"/>
          <w:szCs w:val="24"/>
        </w:rPr>
        <w:t>六</w:t>
      </w:r>
      <w:bookmarkEnd w:id="503"/>
      <w:r>
        <w:rPr>
          <w:color w:val="000000"/>
          <w:spacing w:val="0"/>
          <w:w w:val="100"/>
          <w:position w:val="0"/>
          <w:sz w:val="24"/>
          <w:szCs w:val="24"/>
        </w:rPr>
        <w:t>、</w:t>
        <w:tab/>
        <w:t>差异调节表的批准</w:t>
      </w:r>
      <w:bookmarkEnd w:id="501"/>
      <w:bookmarkEnd w:id="502"/>
      <w:bookmarkEnd w:id="504"/>
    </w:p>
    <w:p>
      <w:pPr>
        <w:pStyle w:val="Style19"/>
        <w:keepNext w:val="0"/>
        <w:keepLines w:val="0"/>
        <w:widowControl w:val="0"/>
        <w:shd w:val="clear" w:color="auto" w:fill="auto"/>
        <w:bidi w:val="0"/>
        <w:spacing w:before="0" w:after="600" w:line="307" w:lineRule="exact"/>
        <w:ind w:left="0" w:right="0" w:firstLine="520"/>
        <w:jc w:val="left"/>
      </w:pPr>
      <w:r>
        <w:rPr>
          <w:color w:val="000000"/>
          <w:spacing w:val="0"/>
          <w:w w:val="100"/>
          <w:position w:val="0"/>
          <w:sz w:val="24"/>
          <w:szCs w:val="24"/>
        </w:rPr>
        <w:t>2007年1月1日新旧会计准则股东权益差异调节表业经本公司第二届董事会第七次 会议于2007年3月11日批准。</w:t>
      </w:r>
    </w:p>
    <w:p>
      <w:pPr>
        <w:pStyle w:val="Style19"/>
        <w:keepNext w:val="0"/>
        <w:keepLines w:val="0"/>
        <w:widowControl w:val="0"/>
        <w:shd w:val="clear" w:color="auto" w:fill="auto"/>
        <w:bidi w:val="0"/>
        <w:spacing w:before="0" w:line="240" w:lineRule="auto"/>
        <w:ind w:left="0" w:right="1060" w:firstLine="0"/>
        <w:jc w:val="right"/>
      </w:pPr>
      <w:r>
        <w:rPr>
          <w:color w:val="000000"/>
          <w:spacing w:val="0"/>
          <w:w w:val="100"/>
          <w:position w:val="0"/>
          <w:sz w:val="24"/>
          <w:szCs w:val="24"/>
        </w:rPr>
        <w:t>北京华胜天成科技股份有限公司</w:t>
      </w:r>
    </w:p>
    <w:p>
      <w:pPr>
        <w:pStyle w:val="Style19"/>
        <w:keepNext w:val="0"/>
        <w:keepLines w:val="0"/>
        <w:widowControl w:val="0"/>
        <w:shd w:val="clear" w:color="auto" w:fill="auto"/>
        <w:bidi w:val="0"/>
        <w:spacing w:before="0" w:after="200" w:line="240" w:lineRule="auto"/>
        <w:ind w:left="0" w:right="1060" w:firstLine="0"/>
        <w:jc w:val="right"/>
        <w:sectPr>
          <w:headerReference w:type="default" r:id="rId19"/>
          <w:footerReference w:type="default" r:id="rId20"/>
          <w:footnotePr>
            <w:pos w:val="pageBottom"/>
            <w:numFmt w:val="decimal"/>
            <w:numRestart w:val="continuous"/>
          </w:footnotePr>
          <w:type w:val="continuous"/>
          <w:pgSz w:w="12240" w:h="15840"/>
          <w:pgMar w:top="1010" w:right="1367" w:bottom="1064" w:left="1470" w:header="0" w:footer="3" w:gutter="0"/>
          <w:cols w:space="720"/>
          <w:noEndnote/>
          <w:rtlGutter w:val="0"/>
          <w:docGrid w:linePitch="360"/>
        </w:sectPr>
      </w:pPr>
      <w:r>
        <w:rPr>
          <w:color w:val="000000"/>
          <w:spacing w:val="0"/>
          <w:w w:val="100"/>
          <w:position w:val="0"/>
          <w:sz w:val="24"/>
          <w:szCs w:val="24"/>
        </w:rPr>
        <w:t>2007年3月11日</w:t>
      </w:r>
    </w:p>
    <w:p>
      <w:pPr>
        <w:pStyle w:val="Style19"/>
        <w:keepNext w:val="0"/>
        <w:keepLines w:val="0"/>
        <w:widowControl w:val="0"/>
        <w:shd w:val="clear" w:color="auto" w:fill="auto"/>
        <w:bidi w:val="0"/>
        <w:spacing w:before="0" w:after="120" w:line="312" w:lineRule="exact"/>
        <w:ind w:left="0" w:right="0" w:firstLine="0"/>
        <w:jc w:val="left"/>
      </w:pPr>
      <w:r>
        <w:rPr>
          <w:color w:val="000000"/>
          <w:spacing w:val="0"/>
          <w:w w:val="100"/>
          <w:position w:val="0"/>
          <w:sz w:val="24"/>
          <w:szCs w:val="24"/>
        </w:rPr>
        <w:t>附件二：</w:t>
      </w:r>
    </w:p>
    <w:p>
      <w:pPr>
        <w:pStyle w:val="Style19"/>
        <w:keepNext w:val="0"/>
        <w:keepLines w:val="0"/>
        <w:widowControl w:val="0"/>
        <w:shd w:val="clear" w:color="auto" w:fill="auto"/>
        <w:bidi w:val="0"/>
        <w:spacing w:before="0" w:after="160" w:line="312" w:lineRule="exact"/>
        <w:ind w:left="0" w:right="0" w:firstLine="0"/>
        <w:jc w:val="left"/>
      </w:pPr>
      <w:r>
        <w:rPr>
          <w:color w:val="000000"/>
          <w:spacing w:val="0"/>
          <w:w w:val="100"/>
          <w:position w:val="0"/>
          <w:sz w:val="24"/>
          <w:szCs w:val="24"/>
        </w:rPr>
        <w:t>注册会计师对差异调节表出具的“标准无保留意见”审阅报告</w:t>
      </w:r>
    </w:p>
    <w:p>
      <w:pPr>
        <w:pStyle w:val="Style39"/>
        <w:keepNext w:val="0"/>
        <w:keepLines w:val="0"/>
        <w:widowControl w:val="0"/>
        <w:shd w:val="clear" w:color="auto" w:fill="auto"/>
        <w:bidi w:val="0"/>
        <w:spacing w:before="0" w:after="260" w:line="240" w:lineRule="auto"/>
        <w:ind w:left="0" w:right="0" w:firstLine="0"/>
        <w:jc w:val="center"/>
        <w:rPr>
          <w:sz w:val="28"/>
          <w:szCs w:val="28"/>
        </w:rPr>
      </w:pPr>
      <w:r>
        <w:rPr>
          <w:color w:val="000000"/>
          <w:spacing w:val="0"/>
          <w:w w:val="100"/>
          <w:position w:val="0"/>
          <w:sz w:val="28"/>
          <w:szCs w:val="28"/>
        </w:rPr>
        <w:t>审阅报告</w:t>
      </w:r>
    </w:p>
    <w:p>
      <w:pPr>
        <w:pStyle w:val="Style19"/>
        <w:keepNext w:val="0"/>
        <w:keepLines w:val="0"/>
        <w:widowControl w:val="0"/>
        <w:shd w:val="clear" w:color="auto" w:fill="auto"/>
        <w:bidi w:val="0"/>
        <w:spacing w:before="0" w:after="120" w:line="312" w:lineRule="exact"/>
        <w:ind w:left="0" w:right="0" w:firstLine="0"/>
        <w:jc w:val="right"/>
      </w:pPr>
      <w:r>
        <w:rPr>
          <w:color w:val="000000"/>
          <w:spacing w:val="0"/>
          <w:w w:val="100"/>
          <w:position w:val="0"/>
          <w:sz w:val="24"/>
          <w:szCs w:val="24"/>
        </w:rPr>
        <w:t>北京京都专字（2007）第201号</w:t>
      </w:r>
    </w:p>
    <w:p>
      <w:pPr>
        <w:pStyle w:val="Style19"/>
        <w:keepNext w:val="0"/>
        <w:keepLines w:val="0"/>
        <w:widowControl w:val="0"/>
        <w:shd w:val="clear" w:color="auto" w:fill="auto"/>
        <w:bidi w:val="0"/>
        <w:spacing w:before="0" w:after="120" w:line="312" w:lineRule="exact"/>
        <w:ind w:left="0" w:right="0" w:firstLine="0"/>
        <w:jc w:val="left"/>
      </w:pPr>
      <w:r>
        <w:rPr>
          <w:color w:val="000000"/>
          <w:spacing w:val="0"/>
          <w:w w:val="100"/>
          <w:position w:val="0"/>
          <w:sz w:val="24"/>
          <w:szCs w:val="24"/>
        </w:rPr>
        <w:t>北京华胜天成科技股份有限公司全体股东：</w:t>
      </w:r>
    </w:p>
    <w:p>
      <w:pPr>
        <w:pStyle w:val="Style19"/>
        <w:keepNext w:val="0"/>
        <w:keepLines w:val="0"/>
        <w:widowControl w:val="0"/>
        <w:shd w:val="clear" w:color="auto" w:fill="auto"/>
        <w:bidi w:val="0"/>
        <w:spacing w:before="0" w:after="120" w:line="311" w:lineRule="exact"/>
        <w:ind w:left="0" w:right="0" w:firstLine="500"/>
        <w:jc w:val="both"/>
      </w:pPr>
      <w:r>
        <w:rPr>
          <w:color w:val="000000"/>
          <w:spacing w:val="0"/>
          <w:w w:val="100"/>
          <w:position w:val="0"/>
          <w:sz w:val="24"/>
          <w:szCs w:val="24"/>
        </w:rPr>
        <w:t>我们审阅了后附的北京华胜天成科技股份有限公司（以下简称华胜天成公司）编制 的2007年1月1日新旧会计准则股东权益差异调节表（以下简称“差异调节表”）。 按照《企业会计准则第38号一首次执行企业会计准则》和“关于做好与新会计准则相 关财务会计信息披露工作的通知”（证监发[2006]136号，以下简称“通知”）的有关 规定编制差异调节表是华胜天成公司管理层的责任。我们的责任是在实施审阅工作的基 础上对差异调节表出具审阅报告。</w:t>
      </w:r>
    </w:p>
    <w:p>
      <w:pPr>
        <w:pStyle w:val="Style19"/>
        <w:keepNext w:val="0"/>
        <w:keepLines w:val="0"/>
        <w:widowControl w:val="0"/>
        <w:shd w:val="clear" w:color="auto" w:fill="auto"/>
        <w:bidi w:val="0"/>
        <w:spacing w:before="0" w:after="120" w:line="312" w:lineRule="exact"/>
        <w:ind w:left="0" w:right="0" w:firstLine="500"/>
        <w:jc w:val="both"/>
      </w:pPr>
      <w:r>
        <w:rPr>
          <w:color w:val="000000"/>
          <w:spacing w:val="0"/>
          <w:w w:val="100"/>
          <w:position w:val="0"/>
          <w:sz w:val="24"/>
          <w:szCs w:val="24"/>
        </w:rPr>
        <w:t>根据“通知”的有关规定，我们参照《中国注册会计师审阅准则第2101号一财务 报表审阅》的规定执行审阅业务。该准则要求我们计划和实施审阅工作，以对差异调节 表是否不存在重大错报获取有限保证。审阅主要限于询问公司有关人员和对财务数据实 施分析程序，提供的保证程度低于审计。我们没有实施审计，因而不发表审计意见。</w:t>
      </w:r>
    </w:p>
    <w:p>
      <w:pPr>
        <w:pStyle w:val="Style19"/>
        <w:keepNext w:val="0"/>
        <w:keepLines w:val="0"/>
        <w:widowControl w:val="0"/>
        <w:shd w:val="clear" w:color="auto" w:fill="auto"/>
        <w:bidi w:val="0"/>
        <w:spacing w:before="0" w:after="120" w:line="312" w:lineRule="exact"/>
        <w:ind w:left="0" w:right="0" w:firstLine="500"/>
        <w:jc w:val="both"/>
      </w:pPr>
      <w:r>
        <w:rPr>
          <w:color w:val="000000"/>
          <w:spacing w:val="0"/>
          <w:w w:val="100"/>
          <w:position w:val="0"/>
          <w:sz w:val="24"/>
          <w:szCs w:val="24"/>
        </w:rPr>
        <w:t>根据我们的审阅，我们没有注意到任何事项使我们相信差异调节表没有按照《企业 会计准则第38号一首次执行企业会计准则》和“通知”的有关规定编制，未能在所有 重大方面公允反映华胜天成公司2007年1月1日新旧会计准则股东权益重大差异的调 节结果。</w:t>
      </w:r>
    </w:p>
    <w:p>
      <w:pPr>
        <w:widowControl w:val="0"/>
        <w:spacing w:line="1" w:lineRule="exact"/>
        <w:sectPr>
          <w:footnotePr>
            <w:pos w:val="pageBottom"/>
            <w:numFmt w:val="decimal"/>
            <w:numRestart w:val="continuous"/>
          </w:footnotePr>
          <w:pgSz w:w="12240" w:h="15840"/>
          <w:pgMar w:top="1493" w:right="1459" w:bottom="1493" w:left="1507" w:header="0" w:footer="3" w:gutter="0"/>
          <w:cols w:space="720"/>
          <w:noEndnote/>
          <w:rtlGutter w:val="0"/>
          <w:docGrid w:linePitch="360"/>
        </w:sectPr>
      </w:pPr>
      <w:r>
        <mc:AlternateContent>
          <mc:Choice Requires="wps">
            <w:drawing>
              <wp:anchor distT="279400" distB="0" distL="0" distR="0" simplePos="0" relativeHeight="125829654" behindDoc="0" locked="0" layoutInCell="1" allowOverlap="1">
                <wp:simplePos x="0" y="0"/>
                <wp:positionH relativeFrom="page">
                  <wp:posOffset>956945</wp:posOffset>
                </wp:positionH>
                <wp:positionV relativeFrom="paragraph">
                  <wp:posOffset>279400</wp:posOffset>
                </wp:positionV>
                <wp:extent cx="1569720" cy="978535"/>
                <wp:wrapTopAndBottom/>
                <wp:docPr id="324" name="Shape 324"/>
                <a:graphic xmlns:a="http://schemas.openxmlformats.org/drawingml/2006/main">
                  <a:graphicData uri="http://schemas.microsoft.com/office/word/2010/wordprocessingShape">
                    <wps:wsp>
                      <wps:cNvSpPr txBox="1"/>
                      <wps:spPr>
                        <a:xfrm>
                          <a:ext cx="1569720" cy="97853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北京京都会计师事务所</w:t>
                            </w:r>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rPr>
                              <w:t>有限责任公司</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w:t>
                            </w:r>
                            <w:r>
                              <w:rPr>
                                <w:color w:val="000000"/>
                                <w:spacing w:val="0"/>
                                <w:w w:val="100"/>
                                <w:position w:val="0"/>
                                <w:sz w:val="24"/>
                                <w:szCs w:val="24"/>
                              </w:rPr>
                              <w:t>•</w:t>
                            </w:r>
                            <w:r>
                              <w:rPr>
                                <w:color w:val="000000"/>
                                <w:spacing w:val="0"/>
                                <w:w w:val="100"/>
                                <w:position w:val="0"/>
                                <w:sz w:val="24"/>
                                <w:szCs w:val="24"/>
                              </w:rPr>
                              <w:t>北京</w:t>
                            </w:r>
                          </w:p>
                          <w:p>
                            <w:pPr>
                              <w:pStyle w:val="Style19"/>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2007年3月11日</w:t>
                            </w:r>
                          </w:p>
                        </w:txbxContent>
                      </wps:txbx>
                      <wps:bodyPr lIns="0" tIns="0" rIns="0" bIns="0">
                        <a:noAutoFit/>
                      </wps:bodyPr>
                    </wps:wsp>
                  </a:graphicData>
                </a:graphic>
              </wp:anchor>
            </w:drawing>
          </mc:Choice>
          <mc:Fallback>
            <w:pict>
              <v:shape id="_x0000_s1350" type="#_x0000_t202" style="position:absolute;margin-left:75.350000000000009pt;margin-top:22.pt;width:123.60000000000001pt;height:77.049999999999997pt;z-index:-125829099;mso-wrap-distance-left:0;mso-wrap-distance-top:22.pt;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北京京都会计师事务所</w:t>
                      </w:r>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rPr>
                        <w:t>有限责任公司</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w:t>
                      </w:r>
                      <w:r>
                        <w:rPr>
                          <w:color w:val="000000"/>
                          <w:spacing w:val="0"/>
                          <w:w w:val="100"/>
                          <w:position w:val="0"/>
                          <w:sz w:val="24"/>
                          <w:szCs w:val="24"/>
                        </w:rPr>
                        <w:t>•</w:t>
                      </w:r>
                      <w:r>
                        <w:rPr>
                          <w:color w:val="000000"/>
                          <w:spacing w:val="0"/>
                          <w:w w:val="100"/>
                          <w:position w:val="0"/>
                          <w:sz w:val="24"/>
                          <w:szCs w:val="24"/>
                        </w:rPr>
                        <w:t>北京</w:t>
                      </w:r>
                    </w:p>
                    <w:p>
                      <w:pPr>
                        <w:pStyle w:val="Style19"/>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2007年3月11日</w:t>
                      </w:r>
                    </w:p>
                  </w:txbxContent>
                </v:textbox>
                <w10:wrap type="topAndBottom" anchorx="page"/>
              </v:shape>
            </w:pict>
          </mc:Fallback>
        </mc:AlternateContent>
      </w:r>
      <w:r>
        <mc:AlternateContent>
          <mc:Choice Requires="wps">
            <w:drawing>
              <wp:anchor distT="288290" distB="189230" distL="0" distR="0" simplePos="0" relativeHeight="125829656" behindDoc="0" locked="0" layoutInCell="1" allowOverlap="1">
                <wp:simplePos x="0" y="0"/>
                <wp:positionH relativeFrom="page">
                  <wp:posOffset>3776345</wp:posOffset>
                </wp:positionH>
                <wp:positionV relativeFrom="paragraph">
                  <wp:posOffset>288290</wp:posOffset>
                </wp:positionV>
                <wp:extent cx="1779905" cy="780415"/>
                <wp:wrapTopAndBottom/>
                <wp:docPr id="326" name="Shape 326"/>
                <a:graphic xmlns:a="http://schemas.openxmlformats.org/drawingml/2006/main">
                  <a:graphicData uri="http://schemas.microsoft.com/office/word/2010/wordprocessingShape">
                    <wps:wsp>
                      <wps:cNvSpPr txBox="1"/>
                      <wps:spPr>
                        <a:xfrm>
                          <a:ext cx="1779905" cy="780415"/>
                        </a:xfrm>
                        <a:prstGeom prst="rect"/>
                        <a:noFill/>
                      </wps:spPr>
                      <wps:txbx>
                        <w:txbxContent>
                          <w:p>
                            <w:pPr>
                              <w:pStyle w:val="Style19"/>
                              <w:keepNext w:val="0"/>
                              <w:keepLines w:val="0"/>
                              <w:widowControl w:val="0"/>
                              <w:shd w:val="clear" w:color="auto" w:fill="auto"/>
                              <w:bidi w:val="0"/>
                              <w:spacing w:before="0" w:after="660" w:line="240" w:lineRule="auto"/>
                              <w:ind w:left="0" w:right="0" w:firstLine="0"/>
                              <w:jc w:val="left"/>
                            </w:pPr>
                            <w:r>
                              <w:rPr>
                                <w:color w:val="000000"/>
                                <w:spacing w:val="0"/>
                                <w:w w:val="100"/>
                                <w:position w:val="0"/>
                                <w:sz w:val="24"/>
                                <w:szCs w:val="24"/>
                              </w:rPr>
                              <w:t>中国注册会计师：苏金其</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中国注册会计师：张颖</w:t>
                            </w:r>
                          </w:p>
                        </w:txbxContent>
                      </wps:txbx>
                      <wps:bodyPr lIns="0" tIns="0" rIns="0" bIns="0">
                        <a:noAutoFit/>
                      </wps:bodyPr>
                    </wps:wsp>
                  </a:graphicData>
                </a:graphic>
              </wp:anchor>
            </w:drawing>
          </mc:Choice>
          <mc:Fallback>
            <w:pict>
              <v:shape id="_x0000_s1352" type="#_x0000_t202" style="position:absolute;margin-left:297.35000000000002pt;margin-top:22.699999999999999pt;width:140.15000000000001pt;height:61.450000000000003pt;z-index:-125829097;mso-wrap-distance-left:0;mso-wrap-distance-top:22.699999999999999pt;mso-wrap-distance-right:0;mso-wrap-distance-bottom:14.9pt;mso-position-horizontal-relative:page" filled="f" stroked="f">
                <v:textbox inset="0,0,0,0">
                  <w:txbxContent>
                    <w:p>
                      <w:pPr>
                        <w:pStyle w:val="Style19"/>
                        <w:keepNext w:val="0"/>
                        <w:keepLines w:val="0"/>
                        <w:widowControl w:val="0"/>
                        <w:shd w:val="clear" w:color="auto" w:fill="auto"/>
                        <w:bidi w:val="0"/>
                        <w:spacing w:before="0" w:after="660" w:line="240" w:lineRule="auto"/>
                        <w:ind w:left="0" w:right="0" w:firstLine="0"/>
                        <w:jc w:val="left"/>
                      </w:pPr>
                      <w:r>
                        <w:rPr>
                          <w:color w:val="000000"/>
                          <w:spacing w:val="0"/>
                          <w:w w:val="100"/>
                          <w:position w:val="0"/>
                          <w:sz w:val="24"/>
                          <w:szCs w:val="24"/>
                        </w:rPr>
                        <w:t>中国注册会计师：苏金其</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中国注册会计师：张颖</w:t>
                      </w:r>
                    </w:p>
                  </w:txbxContent>
                </v:textbox>
                <w10:wrap type="topAndBottom" anchorx="page"/>
              </v:shape>
            </w:pict>
          </mc:Fallback>
        </mc:AlternateContent>
      </w:r>
    </w:p>
    <w:p>
      <w:pPr>
        <w:widowControl w:val="0"/>
        <w:spacing w:before="32" w:after="32" w:line="240" w:lineRule="exact"/>
        <w:rPr>
          <w:sz w:val="19"/>
          <w:szCs w:val="19"/>
        </w:rPr>
      </w:pPr>
    </w:p>
    <w:p>
      <w:pPr>
        <w:widowControl w:val="0"/>
        <w:spacing w:line="1" w:lineRule="exact"/>
        <w:sectPr>
          <w:footnotePr>
            <w:pos w:val="pageBottom"/>
            <w:numFmt w:val="decimal"/>
            <w:numRestart w:val="continuous"/>
          </w:footnotePr>
          <w:pgSz w:w="12240" w:h="15840"/>
          <w:pgMar w:top="1459" w:right="1366" w:bottom="2265" w:left="1476" w:header="0" w:footer="3" w:gutter="0"/>
          <w:cols w:space="720"/>
          <w:noEndnote/>
          <w:rtlGutter w:val="0"/>
          <w:docGrid w:linePitch="360"/>
        </w:sectPr>
      </w:pPr>
    </w:p>
    <w:p>
      <w:pPr>
        <w:pStyle w:val="Style34"/>
        <w:keepNext/>
        <w:keepLines/>
        <w:widowControl w:val="0"/>
        <w:shd w:val="clear" w:color="auto" w:fill="auto"/>
        <w:bidi w:val="0"/>
        <w:spacing w:before="0" w:after="180" w:line="240" w:lineRule="auto"/>
        <w:ind w:left="0" w:right="0" w:firstLine="0"/>
        <w:jc w:val="center"/>
      </w:pPr>
      <w:bookmarkStart w:id="505" w:name="bookmark505"/>
      <w:bookmarkStart w:id="506" w:name="bookmark506"/>
      <w:bookmarkStart w:id="507" w:name="bookmark507"/>
      <w:r>
        <w:rPr>
          <w:color w:val="000000"/>
          <w:spacing w:val="0"/>
          <w:w w:val="100"/>
          <w:position w:val="0"/>
          <w:sz w:val="24"/>
          <w:szCs w:val="24"/>
        </w:rPr>
        <w:t>北京华胜天成科技股份有限公司二。。六年度</w:t>
      </w:r>
      <w:bookmarkEnd w:id="505"/>
      <w:bookmarkEnd w:id="506"/>
      <w:bookmarkEnd w:id="507"/>
    </w:p>
    <w:p>
      <w:pPr>
        <w:pStyle w:val="Style34"/>
        <w:keepNext/>
        <w:keepLines/>
        <w:widowControl w:val="0"/>
        <w:shd w:val="clear" w:color="auto" w:fill="auto"/>
        <w:bidi w:val="0"/>
        <w:spacing w:before="0" w:after="380" w:line="240" w:lineRule="auto"/>
        <w:ind w:left="0" w:right="0" w:firstLine="0"/>
        <w:jc w:val="center"/>
      </w:pPr>
      <w:bookmarkStart w:id="505" w:name="bookmark505"/>
      <w:bookmarkStart w:id="506" w:name="bookmark506"/>
      <w:bookmarkStart w:id="508" w:name="bookmark508"/>
      <w:r>
        <w:rPr>
          <w:color w:val="000000"/>
          <w:spacing w:val="0"/>
          <w:w w:val="100"/>
          <w:position w:val="0"/>
          <w:sz w:val="24"/>
          <w:szCs w:val="24"/>
        </w:rPr>
        <w:t>内控制度自我评估报告核实评价意见</w:t>
      </w:r>
      <w:bookmarkEnd w:id="505"/>
      <w:bookmarkEnd w:id="506"/>
      <w:bookmarkEnd w:id="508"/>
    </w:p>
    <w:p>
      <w:pPr>
        <w:pStyle w:val="Style19"/>
        <w:keepNext w:val="0"/>
        <w:keepLines w:val="0"/>
        <w:widowControl w:val="0"/>
        <w:shd w:val="clear" w:color="auto" w:fill="auto"/>
        <w:bidi w:val="0"/>
        <w:spacing w:before="0" w:after="0" w:line="240" w:lineRule="auto"/>
        <w:ind w:left="0" w:right="140" w:firstLine="0"/>
        <w:jc w:val="right"/>
      </w:pPr>
      <w:r>
        <w:rPr>
          <w:color w:val="000000"/>
          <w:spacing w:val="0"/>
          <w:w w:val="100"/>
          <w:position w:val="0"/>
          <w:sz w:val="24"/>
          <w:szCs w:val="24"/>
        </w:rPr>
        <w:t>北京京都专字(2007)第200号</w:t>
      </w:r>
    </w:p>
    <w:p>
      <w:pPr>
        <w:pStyle w:val="Style19"/>
        <w:keepNext w:val="0"/>
        <w:keepLines w:val="0"/>
        <w:widowControl w:val="0"/>
        <w:shd w:val="clear" w:color="auto" w:fill="auto"/>
        <w:bidi w:val="0"/>
        <w:spacing w:before="0" w:after="0" w:line="375" w:lineRule="exact"/>
        <w:ind w:left="0" w:right="0" w:firstLine="0"/>
        <w:jc w:val="both"/>
      </w:pPr>
      <w:r>
        <w:rPr>
          <w:color w:val="000000"/>
          <w:spacing w:val="0"/>
          <w:w w:val="100"/>
          <w:position w:val="0"/>
          <w:sz w:val="24"/>
          <w:szCs w:val="24"/>
        </w:rPr>
        <w:t>中国证监会北京监管局：</w:t>
      </w:r>
    </w:p>
    <w:p>
      <w:pPr>
        <w:pStyle w:val="Style19"/>
        <w:keepNext w:val="0"/>
        <w:keepLines w:val="0"/>
        <w:widowControl w:val="0"/>
        <w:shd w:val="clear" w:color="auto" w:fill="auto"/>
        <w:bidi w:val="0"/>
        <w:spacing w:before="0" w:after="0" w:line="375" w:lineRule="exact"/>
        <w:ind w:left="0" w:right="0" w:firstLine="500"/>
        <w:jc w:val="both"/>
      </w:pPr>
      <w:r>
        <w:rPr>
          <w:color w:val="000000"/>
          <w:spacing w:val="0"/>
          <w:w w:val="100"/>
          <w:position w:val="0"/>
          <w:sz w:val="24"/>
          <w:szCs w:val="24"/>
        </w:rPr>
        <w:t>我们接受北京华胜天成科技股份有限公司(以下简称“华胜天成公司”)委托，根 据中国注册会计师执业准则审计了华胜天成公司2006年12月31日的公司及合并资产 负债表、2006年度公司及合并利润表和公司及合并现金流量表，并出具了北京京都审字 (2007)第0548号无保留意见审计报告。</w:t>
      </w:r>
    </w:p>
    <w:p>
      <w:pPr>
        <w:pStyle w:val="Style19"/>
        <w:keepNext w:val="0"/>
        <w:keepLines w:val="0"/>
        <w:widowControl w:val="0"/>
        <w:shd w:val="clear" w:color="auto" w:fill="auto"/>
        <w:bidi w:val="0"/>
        <w:spacing w:before="0" w:after="0" w:line="375" w:lineRule="exact"/>
        <w:ind w:left="0" w:right="0" w:firstLine="500"/>
        <w:jc w:val="both"/>
      </w:pPr>
      <w:r>
        <w:rPr>
          <w:color w:val="000000"/>
          <w:spacing w:val="0"/>
          <w:w w:val="100"/>
          <w:position w:val="0"/>
          <w:sz w:val="24"/>
          <w:szCs w:val="24"/>
        </w:rPr>
        <w:t>根据中国证券监督管理委员会北京证监局《关于进一步做好上市公司2006年财务 报告审计工作的通知》(京证公司发[2006]53号)的要求，我们核实评价了华胜天成公 司2006年度内控制度自我评估报告。华胜天成公司管理当局的责任是建立健全内部控 制、保持其有效性并恰当评估。我们的责任是对华胜天成公司内控制度自我评估报告进 行核实并发表评价意见。</w:t>
      </w:r>
    </w:p>
    <w:p>
      <w:pPr>
        <w:pStyle w:val="Style19"/>
        <w:keepNext w:val="0"/>
        <w:keepLines w:val="0"/>
        <w:widowControl w:val="0"/>
        <w:shd w:val="clear" w:color="auto" w:fill="auto"/>
        <w:bidi w:val="0"/>
        <w:spacing w:before="0" w:after="0" w:line="375" w:lineRule="exact"/>
        <w:ind w:left="0" w:right="0" w:firstLine="500"/>
        <w:jc w:val="both"/>
      </w:pPr>
      <w:r>
        <w:rPr>
          <w:color w:val="000000"/>
          <w:spacing w:val="0"/>
          <w:w w:val="100"/>
          <w:position w:val="0"/>
          <w:sz w:val="24"/>
          <w:szCs w:val="24"/>
        </w:rPr>
        <w:t>我们的核实评价是参考《内部控制审核指导意见》进行的。在会计报表审计过程中， 我们实施了包括了解、测试和评价内部控制设计的合理性和执行的有效性，以及我们认 为必要的其他程序。我们相信，我们的核实为发表意见提供了合理的基础。</w:t>
      </w:r>
    </w:p>
    <w:p>
      <w:pPr>
        <w:pStyle w:val="Style19"/>
        <w:keepNext w:val="0"/>
        <w:keepLines w:val="0"/>
        <w:widowControl w:val="0"/>
        <w:shd w:val="clear" w:color="auto" w:fill="auto"/>
        <w:bidi w:val="0"/>
        <w:spacing w:before="0" w:after="0" w:line="375" w:lineRule="exact"/>
        <w:ind w:left="0" w:right="0" w:firstLine="500"/>
        <w:jc w:val="both"/>
      </w:pPr>
      <w:r>
        <w:rPr>
          <w:color w:val="000000"/>
          <w:spacing w:val="0"/>
          <w:w w:val="100"/>
          <w:position w:val="0"/>
          <w:sz w:val="24"/>
          <w:szCs w:val="24"/>
        </w:rPr>
        <w:t>我们对华胜天成公司2006年度内控制度自我评估报告进行评价，并非旨在对华胜 天成公司内部控制作出保证，也不可能揭示内部控制中所有的重大缺陷。</w:t>
      </w:r>
    </w:p>
    <w:p>
      <w:pPr>
        <w:pStyle w:val="Style19"/>
        <w:keepNext w:val="0"/>
        <w:keepLines w:val="0"/>
        <w:widowControl w:val="0"/>
        <w:shd w:val="clear" w:color="auto" w:fill="auto"/>
        <w:bidi w:val="0"/>
        <w:spacing w:before="0" w:after="80" w:line="375" w:lineRule="exact"/>
        <w:ind w:left="0" w:right="0" w:firstLine="500"/>
        <w:jc w:val="both"/>
      </w:pPr>
      <w:r>
        <w:rPr>
          <w:color w:val="000000"/>
          <w:spacing w:val="0"/>
          <w:w w:val="100"/>
          <w:position w:val="0"/>
          <w:sz w:val="24"/>
          <w:szCs w:val="24"/>
        </w:rPr>
        <w:t>我们认为，华胜天成公司内控制度自我评估报告恰当评估了华胜天成公司2006年 度与会计报表相关的内部控制。</w:t>
      </w:r>
    </w:p>
    <w:p>
      <w:pPr>
        <w:widowControl w:val="0"/>
        <w:spacing w:line="1" w:lineRule="exact"/>
      </w:pPr>
      <w:r>
        <mc:AlternateContent>
          <mc:Choice Requires="wps">
            <w:drawing>
              <wp:anchor distT="190500" distB="0" distL="0" distR="0" simplePos="0" relativeHeight="125829658" behindDoc="0" locked="0" layoutInCell="1" allowOverlap="1">
                <wp:simplePos x="0" y="0"/>
                <wp:positionH relativeFrom="page">
                  <wp:posOffset>937260</wp:posOffset>
                </wp:positionH>
                <wp:positionV relativeFrom="paragraph">
                  <wp:posOffset>190500</wp:posOffset>
                </wp:positionV>
                <wp:extent cx="1569720" cy="402590"/>
                <wp:wrapTopAndBottom/>
                <wp:docPr id="328" name="Shape 328"/>
                <a:graphic xmlns:a="http://schemas.openxmlformats.org/drawingml/2006/main">
                  <a:graphicData uri="http://schemas.microsoft.com/office/word/2010/wordprocessingShape">
                    <wps:wsp>
                      <wps:cNvSpPr txBox="1"/>
                      <wps:spPr>
                        <a:xfrm>
                          <a:ext cx="1569720" cy="402590"/>
                        </a:xfrm>
                        <a:prstGeom prst="rect"/>
                        <a:noFill/>
                      </wps:spPr>
                      <wps:txbx>
                        <w:txbxContent>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北京京都会计师事务所 有限责任公司</w:t>
                            </w:r>
                          </w:p>
                        </w:txbxContent>
                      </wps:txbx>
                      <wps:bodyPr lIns="0" tIns="0" rIns="0" bIns="0">
                        <a:noAutoFit/>
                      </wps:bodyPr>
                    </wps:wsp>
                  </a:graphicData>
                </a:graphic>
              </wp:anchor>
            </w:drawing>
          </mc:Choice>
          <mc:Fallback>
            <w:pict>
              <v:shape id="_x0000_s1354" type="#_x0000_t202" style="position:absolute;margin-left:73.799999999999997pt;margin-top:15.pt;width:123.60000000000001pt;height:31.699999999999999pt;z-index:-125829095;mso-wrap-distance-left:0;mso-wrap-distance-top:15.pt;mso-wrap-distance-right:0;mso-position-horizontal-relative:page" filled="f" stroked="f">
                <v:textbox inset="0,0,0,0">
                  <w:txbxContent>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北京京都会计师事务所 有限责任公司</w:t>
                      </w:r>
                    </w:p>
                  </w:txbxContent>
                </v:textbox>
                <w10:wrap type="topAndBottom" anchorx="page"/>
              </v:shape>
            </w:pict>
          </mc:Fallback>
        </mc:AlternateContent>
      </w:r>
      <w:r>
        <mc:AlternateContent>
          <mc:Choice Requires="wps">
            <w:drawing>
              <wp:anchor distT="212090" distB="194945" distL="0" distR="0" simplePos="0" relativeHeight="125829660" behindDoc="0" locked="0" layoutInCell="1" allowOverlap="1">
                <wp:simplePos x="0" y="0"/>
                <wp:positionH relativeFrom="page">
                  <wp:posOffset>3756660</wp:posOffset>
                </wp:positionH>
                <wp:positionV relativeFrom="paragraph">
                  <wp:posOffset>212090</wp:posOffset>
                </wp:positionV>
                <wp:extent cx="1767840" cy="186055"/>
                <wp:wrapTopAndBottom/>
                <wp:docPr id="330" name="Shape 330"/>
                <a:graphic xmlns:a="http://schemas.openxmlformats.org/drawingml/2006/main">
                  <a:graphicData uri="http://schemas.microsoft.com/office/word/2010/wordprocessingShape">
                    <wps:wsp>
                      <wps:cNvSpPr txBox="1"/>
                      <wps:spPr>
                        <a:xfrm>
                          <a:ext cx="1767840" cy="1860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中国注册会计师：苏金其</w:t>
                            </w:r>
                          </w:p>
                        </w:txbxContent>
                      </wps:txbx>
                      <wps:bodyPr wrap="none" lIns="0" tIns="0" rIns="0" bIns="0">
                        <a:noAutoFit/>
                      </wps:bodyPr>
                    </wps:wsp>
                  </a:graphicData>
                </a:graphic>
              </wp:anchor>
            </w:drawing>
          </mc:Choice>
          <mc:Fallback>
            <w:pict>
              <v:shape id="_x0000_s1356" type="#_x0000_t202" style="position:absolute;margin-left:295.80000000000001pt;margin-top:16.699999999999999pt;width:139.20000000000002pt;height:14.65pt;z-index:-125829093;mso-wrap-distance-left:0;mso-wrap-distance-top:16.699999999999999pt;mso-wrap-distance-right:0;mso-wrap-distance-bottom:15.35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中国注册会计师：苏金其</w:t>
                      </w:r>
                    </w:p>
                  </w:txbxContent>
                </v:textbox>
                <w10:wrap type="topAndBottom" anchorx="page"/>
              </v:shape>
            </w:pict>
          </mc:Fallback>
        </mc:AlternateContent>
      </w:r>
    </w:p>
    <w:p>
      <w:pPr>
        <w:widowControl w:val="0"/>
        <w:spacing w:line="1" w:lineRule="exact"/>
      </w:pPr>
      <w:r>
        <mc:AlternateContent>
          <mc:Choice Requires="wps">
            <w:drawing>
              <wp:anchor distT="203200" distB="0" distL="0" distR="0" simplePos="0" relativeHeight="125829662" behindDoc="0" locked="0" layoutInCell="1" allowOverlap="1">
                <wp:simplePos x="0" y="0"/>
                <wp:positionH relativeFrom="page">
                  <wp:posOffset>940435</wp:posOffset>
                </wp:positionH>
                <wp:positionV relativeFrom="paragraph">
                  <wp:posOffset>203200</wp:posOffset>
                </wp:positionV>
                <wp:extent cx="1200785" cy="374650"/>
                <wp:wrapTopAndBottom/>
                <wp:docPr id="332" name="Shape 332"/>
                <a:graphic xmlns:a="http://schemas.openxmlformats.org/drawingml/2006/main">
                  <a:graphicData uri="http://schemas.microsoft.com/office/word/2010/wordprocessingShape">
                    <wps:wsp>
                      <wps:cNvSpPr txBox="1"/>
                      <wps:spPr>
                        <a:xfrm>
                          <a:ext cx="1200785" cy="3746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w:t>
                            </w:r>
                            <w:r>
                              <w:rPr>
                                <w:color w:val="000000"/>
                                <w:spacing w:val="0"/>
                                <w:w w:val="100"/>
                                <w:position w:val="0"/>
                                <w:sz w:val="24"/>
                                <w:szCs w:val="24"/>
                              </w:rPr>
                              <w:t>•</w:t>
                            </w:r>
                            <w:r>
                              <w:rPr>
                                <w:color w:val="000000"/>
                                <w:spacing w:val="0"/>
                                <w:w w:val="100"/>
                                <w:position w:val="0"/>
                                <w:sz w:val="24"/>
                                <w:szCs w:val="24"/>
                              </w:rPr>
                              <w:t>北京</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2007年3月11日</w:t>
                            </w:r>
                          </w:p>
                        </w:txbxContent>
                      </wps:txbx>
                      <wps:bodyPr lIns="0" tIns="0" rIns="0" bIns="0">
                        <a:noAutoFit/>
                      </wps:bodyPr>
                    </wps:wsp>
                  </a:graphicData>
                </a:graphic>
              </wp:anchor>
            </w:drawing>
          </mc:Choice>
          <mc:Fallback>
            <w:pict>
              <v:shape id="_x0000_s1358" type="#_x0000_t202" style="position:absolute;margin-left:74.049999999999997pt;margin-top:16.pt;width:94.549999999999997pt;height:29.5pt;z-index:-125829091;mso-wrap-distance-left:0;mso-wrap-distance-top:16.pt;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w:t>
                      </w:r>
                      <w:r>
                        <w:rPr>
                          <w:color w:val="000000"/>
                          <w:spacing w:val="0"/>
                          <w:w w:val="100"/>
                          <w:position w:val="0"/>
                          <w:sz w:val="24"/>
                          <w:szCs w:val="24"/>
                        </w:rPr>
                        <w:t>•</w:t>
                      </w:r>
                      <w:r>
                        <w:rPr>
                          <w:color w:val="000000"/>
                          <w:spacing w:val="0"/>
                          <w:w w:val="100"/>
                          <w:position w:val="0"/>
                          <w:sz w:val="24"/>
                          <w:szCs w:val="24"/>
                        </w:rPr>
                        <w:t>北京</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2007年3月11日</w:t>
                      </w:r>
                    </w:p>
                  </w:txbxContent>
                </v:textbox>
                <w10:wrap type="topAndBottom" anchorx="page"/>
              </v:shape>
            </w:pict>
          </mc:Fallback>
        </mc:AlternateContent>
      </w:r>
      <w:r>
        <mc:AlternateContent>
          <mc:Choice Requires="wps">
            <w:drawing>
              <wp:anchor distT="203200" distB="188595" distL="0" distR="0" simplePos="0" relativeHeight="125829664" behindDoc="0" locked="0" layoutInCell="1" allowOverlap="1">
                <wp:simplePos x="0" y="0"/>
                <wp:positionH relativeFrom="page">
                  <wp:posOffset>3771900</wp:posOffset>
                </wp:positionH>
                <wp:positionV relativeFrom="paragraph">
                  <wp:posOffset>203200</wp:posOffset>
                </wp:positionV>
                <wp:extent cx="1764665" cy="186055"/>
                <wp:wrapTopAndBottom/>
                <wp:docPr id="334" name="Shape 334"/>
                <a:graphic xmlns:a="http://schemas.openxmlformats.org/drawingml/2006/main">
                  <a:graphicData uri="http://schemas.microsoft.com/office/word/2010/wordprocessingShape">
                    <wps:wsp>
                      <wps:cNvSpPr txBox="1"/>
                      <wps:spPr>
                        <a:xfrm>
                          <a:ext cx="1764665" cy="1860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中国注册会计师：张颖</w:t>
                            </w:r>
                          </w:p>
                        </w:txbxContent>
                      </wps:txbx>
                      <wps:bodyPr wrap="none" lIns="0" tIns="0" rIns="0" bIns="0">
                        <a:noAutoFit/>
                      </wps:bodyPr>
                    </wps:wsp>
                  </a:graphicData>
                </a:graphic>
              </wp:anchor>
            </w:drawing>
          </mc:Choice>
          <mc:Fallback>
            <w:pict>
              <v:shape id="_x0000_s1360" type="#_x0000_t202" style="position:absolute;margin-left:297.pt;margin-top:16.pt;width:138.95000000000002pt;height:14.65pt;z-index:-125829089;mso-wrap-distance-left:0;mso-wrap-distance-top:16.pt;mso-wrap-distance-right:0;mso-wrap-distance-bottom:14.85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中国注册会计师：张颖</w:t>
                      </w:r>
                    </w:p>
                  </w:txbxContent>
                </v:textbox>
                <w10:wrap type="topAndBottom" anchorx="page"/>
              </v:shape>
            </w:pict>
          </mc:Fallback>
        </mc:AlternateContent>
      </w:r>
    </w:p>
    <w:p>
      <w:pPr>
        <w:pStyle w:val="Style23"/>
        <w:keepNext w:val="0"/>
        <w:keepLines w:val="0"/>
        <w:widowControl w:val="0"/>
        <w:shd w:val="clear" w:color="auto" w:fill="auto"/>
        <w:bidi w:val="0"/>
        <w:spacing w:before="0" w:after="580" w:line="542" w:lineRule="exact"/>
        <w:ind w:left="0" w:right="0" w:firstLine="0"/>
        <w:jc w:val="center"/>
        <w:rPr>
          <w:sz w:val="36"/>
          <w:szCs w:val="36"/>
        </w:rPr>
      </w:pPr>
      <w:r>
        <w:rPr>
          <w:b/>
          <w:bCs/>
          <w:color w:val="000000"/>
          <w:spacing w:val="0"/>
          <w:w w:val="100"/>
          <w:position w:val="0"/>
          <w:sz w:val="36"/>
          <w:szCs w:val="36"/>
        </w:rPr>
        <w:t>北京华胜天成科技股份有限公司董事、监事及高级管理人员</w:t>
        <w:br/>
        <w:t>对公司</w:t>
      </w:r>
      <w:r>
        <w:rPr>
          <w:b/>
          <w:bCs/>
          <w:color w:val="000000"/>
          <w:spacing w:val="0"/>
          <w:w w:val="100"/>
          <w:position w:val="0"/>
          <w:sz w:val="36"/>
          <w:szCs w:val="36"/>
        </w:rPr>
        <w:t>2006</w:t>
      </w:r>
      <w:r>
        <w:rPr>
          <w:b/>
          <w:bCs/>
          <w:color w:val="000000"/>
          <w:spacing w:val="0"/>
          <w:w w:val="100"/>
          <w:position w:val="0"/>
          <w:sz w:val="36"/>
          <w:szCs w:val="36"/>
        </w:rPr>
        <w:t>年年度报告的书面确认意见</w:t>
      </w:r>
    </w:p>
    <w:p>
      <w:pPr>
        <w:pStyle w:val="Style19"/>
        <w:keepNext w:val="0"/>
        <w:keepLines w:val="0"/>
        <w:widowControl w:val="0"/>
        <w:shd w:val="clear" w:color="auto" w:fill="auto"/>
        <w:bidi w:val="0"/>
        <w:spacing w:before="0" w:line="317" w:lineRule="exact"/>
        <w:ind w:left="0" w:right="0" w:firstLine="500"/>
        <w:jc w:val="both"/>
      </w:pPr>
      <w:r>
        <w:rPr>
          <w:b/>
          <w:bCs/>
          <w:color w:val="000000"/>
          <w:spacing w:val="0"/>
          <w:w w:val="100"/>
          <w:position w:val="0"/>
          <w:sz w:val="24"/>
          <w:szCs w:val="24"/>
        </w:rPr>
        <w:t>我们认真阅读了北京华胜天成科技股份有限公司2006年年度报告，认为该报告真实 反应了本报告期公司的实际情况，所记载事项不存在任何虚假记载、误导性陈述或重大 遗漏，所披露的信息真实、准确、完整。</w:t>
      </w:r>
    </w:p>
    <w:p>
      <w:pPr>
        <w:pStyle w:val="Style19"/>
        <w:keepNext w:val="0"/>
        <w:keepLines w:val="0"/>
        <w:widowControl w:val="0"/>
        <w:shd w:val="clear" w:color="auto" w:fill="auto"/>
        <w:bidi w:val="0"/>
        <w:spacing w:before="0" w:after="580" w:line="317" w:lineRule="exact"/>
        <w:ind w:left="0" w:right="0" w:firstLine="0"/>
        <w:jc w:val="left"/>
      </w:pPr>
      <w:r>
        <w:rPr>
          <w:b/>
          <w:bCs/>
          <w:color w:val="000000"/>
          <w:spacing w:val="0"/>
          <w:w w:val="100"/>
          <w:position w:val="0"/>
          <w:sz w:val="24"/>
          <w:szCs w:val="24"/>
        </w:rPr>
        <w:t>董事、监事及高级管理人员签字</w:t>
      </w:r>
    </w:p>
    <w:tbl>
      <w:tblPr>
        <w:tblOverlap w:val="never"/>
        <w:jc w:val="center"/>
        <w:tblLayout w:type="fixed"/>
      </w:tblPr>
      <w:tblGrid>
        <w:gridCol w:w="4354"/>
        <w:gridCol w:w="4939"/>
      </w:tblGrid>
      <w:tr>
        <w:trPr>
          <w:trHeight w:val="57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胡联奎</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4"/>
                <w:szCs w:val="24"/>
              </w:rPr>
              <w:t>王维航</w:t>
            </w:r>
          </w:p>
        </w:tc>
      </w:tr>
      <w:tr>
        <w:trPr>
          <w:trHeight w:val="85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苏纲</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4"/>
                <w:szCs w:val="24"/>
              </w:rPr>
              <w:t>刘建柱</w:t>
            </w:r>
          </w:p>
        </w:tc>
      </w:tr>
      <w:tr>
        <w:trPr>
          <w:trHeight w:val="86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刘燕京</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4"/>
                <w:szCs w:val="24"/>
              </w:rPr>
              <w:t>李曼俊</w:t>
            </w:r>
          </w:p>
        </w:tc>
      </w:tr>
      <w:tr>
        <w:trPr>
          <w:trHeight w:val="86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丁华庭</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4"/>
                <w:szCs w:val="24"/>
              </w:rPr>
              <w:t>蓝伯雄</w:t>
            </w:r>
          </w:p>
        </w:tc>
      </w:tr>
      <w:tr>
        <w:trPr>
          <w:trHeight w:val="86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叶佛容</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4"/>
                <w:szCs w:val="24"/>
              </w:rPr>
              <w:t>林开涛</w:t>
            </w:r>
          </w:p>
        </w:tc>
      </w:tr>
      <w:tr>
        <w:trPr>
          <w:trHeight w:val="85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吕松寰</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4"/>
                <w:szCs w:val="24"/>
              </w:rPr>
              <w:t>胡家飞</w:t>
            </w:r>
          </w:p>
        </w:tc>
      </w:tr>
      <w:tr>
        <w:trPr>
          <w:trHeight w:val="86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杨俏丛</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4"/>
                <w:szCs w:val="24"/>
              </w:rPr>
              <w:t>徐静江</w:t>
            </w:r>
          </w:p>
        </w:tc>
      </w:tr>
      <w:tr>
        <w:trPr>
          <w:trHeight w:val="85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薛晓忠</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4"/>
                <w:szCs w:val="24"/>
              </w:rPr>
              <w:t>卢孝威</w:t>
            </w:r>
          </w:p>
        </w:tc>
      </w:tr>
      <w:tr>
        <w:trPr>
          <w:trHeight w:val="57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欧阳莉辉</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4"/>
                <w:szCs w:val="24"/>
              </w:rPr>
              <w:t>刘亚玲</w:t>
            </w:r>
          </w:p>
        </w:tc>
      </w:tr>
    </w:tbl>
    <w:p>
      <w:pPr>
        <w:widowControl w:val="0"/>
        <w:spacing w:after="979" w:line="1" w:lineRule="exact"/>
      </w:pPr>
    </w:p>
    <w:p>
      <w:pPr>
        <w:pStyle w:val="Style19"/>
        <w:keepNext w:val="0"/>
        <w:keepLines w:val="0"/>
        <w:widowControl w:val="0"/>
        <w:shd w:val="clear" w:color="auto" w:fill="auto"/>
        <w:bidi w:val="0"/>
        <w:spacing w:before="0" w:after="580" w:line="240" w:lineRule="auto"/>
        <w:ind w:left="0" w:right="0" w:firstLine="0"/>
        <w:jc w:val="center"/>
      </w:pPr>
      <w:r>
        <w:rPr>
          <w:b/>
          <w:bCs/>
          <w:color w:val="000000"/>
          <w:spacing w:val="0"/>
          <w:w w:val="100"/>
          <w:position w:val="0"/>
          <w:sz w:val="24"/>
          <w:szCs w:val="24"/>
        </w:rPr>
        <w:t>2007年3月11日</w:t>
      </w:r>
    </w:p>
    <w:sectPr>
      <w:footnotePr>
        <w:pos w:val="pageBottom"/>
        <w:numFmt w:val="decimal"/>
        <w:numRestart w:val="continuous"/>
      </w:footnotePr>
      <w:type w:val="continuous"/>
      <w:pgSz w:w="12240" w:h="15840"/>
      <w:pgMar w:top="1459" w:right="1366" w:bottom="2265" w:left="147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3858895</wp:posOffset>
              </wp:positionH>
              <wp:positionV relativeFrom="page">
                <wp:posOffset>9513570</wp:posOffset>
              </wp:positionV>
              <wp:extent cx="94615" cy="76200"/>
              <wp:wrapNone/>
              <wp:docPr id="6" name="Shape 6"/>
              <a:graphic xmlns:a="http://schemas.openxmlformats.org/drawingml/2006/main">
                <a:graphicData uri="http://schemas.microsoft.com/office/word/2010/wordprocessingShape">
                  <wps:wsp>
                    <wps:cNvSpPr txBox="1"/>
                    <wps:spPr>
                      <a:xfrm>
                        <a:ext cx="94615" cy="7620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2" type="#_x0000_t202" style="position:absolute;margin-left:303.85000000000002pt;margin-top:749.10000000000002pt;width:7.4500000000000002pt;height:6.pt;z-index:-18874405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3870960</wp:posOffset>
              </wp:positionH>
              <wp:positionV relativeFrom="page">
                <wp:posOffset>9488170</wp:posOffset>
              </wp:positionV>
              <wp:extent cx="106680" cy="76200"/>
              <wp:wrapNone/>
              <wp:docPr id="24" name="Shape 24"/>
              <a:graphic xmlns:a="http://schemas.openxmlformats.org/drawingml/2006/main">
                <a:graphicData uri="http://schemas.microsoft.com/office/word/2010/wordprocessingShape">
                  <wps:wsp>
                    <wps:cNvSpPr txBox="1"/>
                    <wps:spPr>
                      <a:xfrm>
                        <a:ext cx="106680" cy="7620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0" type="#_x0000_t202" style="position:absolute;margin-left:304.80000000000001pt;margin-top:747.10000000000002pt;width:8.4000000000000004pt;height:6.pt;z-index:-18874405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b w:val="0"/>
                          <w:bCs w:val="0"/>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3858895</wp:posOffset>
              </wp:positionH>
              <wp:positionV relativeFrom="page">
                <wp:posOffset>9513570</wp:posOffset>
              </wp:positionV>
              <wp:extent cx="94615" cy="76200"/>
              <wp:wrapNone/>
              <wp:docPr id="43" name="Shape 43"/>
              <a:graphic xmlns:a="http://schemas.openxmlformats.org/drawingml/2006/main">
                <a:graphicData uri="http://schemas.microsoft.com/office/word/2010/wordprocessingShape">
                  <wps:wsp>
                    <wps:cNvSpPr txBox="1"/>
                    <wps:spPr>
                      <a:xfrm>
                        <a:ext cx="94615" cy="7620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9" type="#_x0000_t202" style="position:absolute;margin-left:303.85000000000002pt;margin-top:749.10000000000002pt;width:7.4500000000000002pt;height:6.pt;z-index:-18874404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3858895</wp:posOffset>
              </wp:positionH>
              <wp:positionV relativeFrom="page">
                <wp:posOffset>9513570</wp:posOffset>
              </wp:positionV>
              <wp:extent cx="94615" cy="76200"/>
              <wp:wrapNone/>
              <wp:docPr id="295" name="Shape 295"/>
              <a:graphic xmlns:a="http://schemas.openxmlformats.org/drawingml/2006/main">
                <a:graphicData uri="http://schemas.microsoft.com/office/word/2010/wordprocessingShape">
                  <wps:wsp>
                    <wps:cNvSpPr txBox="1"/>
                    <wps:spPr>
                      <a:xfrm>
                        <a:ext cx="94615" cy="7620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1" type="#_x0000_t202" style="position:absolute;margin-left:303.85000000000002pt;margin-top:749.10000000000002pt;width:7.4500000000000002pt;height:6.pt;z-index:-18874403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3868420</wp:posOffset>
              </wp:positionH>
              <wp:positionV relativeFrom="page">
                <wp:posOffset>9481185</wp:posOffset>
              </wp:positionV>
              <wp:extent cx="103505" cy="76200"/>
              <wp:wrapNone/>
              <wp:docPr id="315" name="Shape 315"/>
              <a:graphic xmlns:a="http://schemas.openxmlformats.org/drawingml/2006/main">
                <a:graphicData uri="http://schemas.microsoft.com/office/word/2010/wordprocessingShape">
                  <wps:wsp>
                    <wps:cNvSpPr txBox="1"/>
                    <wps:spPr>
                      <a:xfrm>
                        <a:ext cx="103505" cy="7620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1" type="#_x0000_t202" style="position:absolute;margin-left:304.60000000000002pt;margin-top:746.55000000000007pt;width:8.1500000000000004pt;height:6.pt;z-index:-18874403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b w:val="0"/>
                          <w:bCs w:val="0"/>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3858895</wp:posOffset>
              </wp:positionH>
              <wp:positionV relativeFrom="page">
                <wp:posOffset>9513570</wp:posOffset>
              </wp:positionV>
              <wp:extent cx="94615" cy="76200"/>
              <wp:wrapNone/>
              <wp:docPr id="322" name="Shape 322"/>
              <a:graphic xmlns:a="http://schemas.openxmlformats.org/drawingml/2006/main">
                <a:graphicData uri="http://schemas.microsoft.com/office/word/2010/wordprocessingShape">
                  <wps:wsp>
                    <wps:cNvSpPr txBox="1"/>
                    <wps:spPr>
                      <a:xfrm>
                        <a:ext cx="94615" cy="7620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8" type="#_x0000_t202" style="position:absolute;margin-left:303.85000000000002pt;margin-top:749.10000000000002pt;width:7.4500000000000002pt;height:6.pt;z-index:-18874402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999490</wp:posOffset>
              </wp:positionH>
              <wp:positionV relativeFrom="page">
                <wp:posOffset>273050</wp:posOffset>
              </wp:positionV>
              <wp:extent cx="1776730" cy="228600"/>
              <wp:wrapNone/>
              <wp:docPr id="1" name="Shape 1"/>
              <a:graphic xmlns:a="http://schemas.openxmlformats.org/drawingml/2006/main">
                <a:graphicData uri="http://schemas.microsoft.com/office/word/2010/wordprocessingShape">
                  <wps:wsp>
                    <wps:cNvSpPr txBox="1"/>
                    <wps:spPr>
                      <a:xfrm>
                        <a:ext cx="1776730" cy="22860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7479A6"/>
                              <w:spacing w:val="0"/>
                              <w:w w:val="100"/>
                              <w:position w:val="0"/>
                              <w:sz w:val="16"/>
                              <w:szCs w:val="16"/>
                            </w:rPr>
                            <w:t>0</w:t>
                          </w:r>
                          <w:r>
                            <w:rPr>
                              <w:rFonts w:ascii="SimHei" w:eastAsia="SimHei" w:hAnsi="SimHei" w:cs="SimHei"/>
                              <w:color w:val="7479A6"/>
                              <w:spacing w:val="0"/>
                              <w:w w:val="100"/>
                              <w:position w:val="0"/>
                              <w:sz w:val="13"/>
                              <w:szCs w:val="13"/>
                            </w:rPr>
                            <w:t>人北京半畦天同</w:t>
                          </w:r>
                          <w:r>
                            <w:rPr>
                              <w:rFonts w:ascii="Arial" w:eastAsia="Arial" w:hAnsi="Arial" w:cs="Arial"/>
                              <w:b/>
                              <w:bCs/>
                              <w:color w:val="7479A6"/>
                              <w:spacing w:val="0"/>
                              <w:w w:val="100"/>
                              <w:position w:val="0"/>
                              <w:sz w:val="16"/>
                              <w:szCs w:val="16"/>
                            </w:rPr>
                            <w:t>iBU</w:t>
                          </w:r>
                          <w:r>
                            <w:rPr>
                              <w:rFonts w:ascii="SimHei" w:eastAsia="SimHei" w:hAnsi="SimHei" w:cs="SimHei"/>
                              <w:color w:val="7479A6"/>
                              <w:spacing w:val="0"/>
                              <w:w w:val="100"/>
                              <w:position w:val="0"/>
                              <w:sz w:val="13"/>
                              <w:szCs w:val="13"/>
                            </w:rPr>
                            <w:t>支股份但眼公司</w:t>
                          </w:r>
                        </w:p>
                        <w:p>
                          <w:pPr>
                            <w:pStyle w:val="Style11"/>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479A6"/>
                              <w:spacing w:val="0"/>
                              <w:w w:val="100"/>
                              <w:position w:val="0"/>
                              <w:sz w:val="12"/>
                              <w:szCs w:val="12"/>
                            </w:rPr>
                            <w:t>Beijing Teamsun Technology Co., Ltd.</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8.700000000000003pt;margin-top:21.5pt;width:139.90000000000001pt;height:18.pt;z-index:-18874406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7479A6"/>
                        <w:spacing w:val="0"/>
                        <w:w w:val="100"/>
                        <w:position w:val="0"/>
                        <w:sz w:val="16"/>
                        <w:szCs w:val="16"/>
                      </w:rPr>
                      <w:t>0</w:t>
                    </w:r>
                    <w:r>
                      <w:rPr>
                        <w:rFonts w:ascii="SimHei" w:eastAsia="SimHei" w:hAnsi="SimHei" w:cs="SimHei"/>
                        <w:color w:val="7479A6"/>
                        <w:spacing w:val="0"/>
                        <w:w w:val="100"/>
                        <w:position w:val="0"/>
                        <w:sz w:val="13"/>
                        <w:szCs w:val="13"/>
                      </w:rPr>
                      <w:t>人北京半畦天同</w:t>
                    </w:r>
                    <w:r>
                      <w:rPr>
                        <w:rFonts w:ascii="Arial" w:eastAsia="Arial" w:hAnsi="Arial" w:cs="Arial"/>
                        <w:b/>
                        <w:bCs/>
                        <w:color w:val="7479A6"/>
                        <w:spacing w:val="0"/>
                        <w:w w:val="100"/>
                        <w:position w:val="0"/>
                        <w:sz w:val="16"/>
                        <w:szCs w:val="16"/>
                      </w:rPr>
                      <w:t>iBU</w:t>
                    </w:r>
                    <w:r>
                      <w:rPr>
                        <w:rFonts w:ascii="SimHei" w:eastAsia="SimHei" w:hAnsi="SimHei" w:cs="SimHei"/>
                        <w:color w:val="7479A6"/>
                        <w:spacing w:val="0"/>
                        <w:w w:val="100"/>
                        <w:position w:val="0"/>
                        <w:sz w:val="13"/>
                        <w:szCs w:val="13"/>
                      </w:rPr>
                      <w:t>支股份但眼公司</w:t>
                    </w:r>
                  </w:p>
                  <w:p>
                    <w:pPr>
                      <w:pStyle w:val="Style11"/>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479A6"/>
                        <w:spacing w:val="0"/>
                        <w:w w:val="100"/>
                        <w:position w:val="0"/>
                        <w:sz w:val="12"/>
                        <w:szCs w:val="12"/>
                      </w:rPr>
                      <w:t>Beijing Teamsun Technology Co., Ltd.</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4291330</wp:posOffset>
              </wp:positionH>
              <wp:positionV relativeFrom="page">
                <wp:posOffset>471170</wp:posOffset>
              </wp:positionV>
              <wp:extent cx="2468880" cy="106680"/>
              <wp:wrapNone/>
              <wp:docPr id="3" name="Shape 3"/>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北京华胜天成科技股份有限公司2006年年度报告</w:t>
                          </w:r>
                        </w:p>
                      </w:txbxContent>
                    </wps:txbx>
                    <wps:bodyPr wrap="none" lIns="0" tIns="0" rIns="0" bIns="0">
                      <a:spAutoFit/>
                    </wps:bodyPr>
                  </wps:wsp>
                </a:graphicData>
              </a:graphic>
            </wp:anchor>
          </w:drawing>
        </mc:Choice>
        <mc:Fallback>
          <w:pict>
            <v:shape id="_x0000_s1029" type="#_x0000_t202" style="position:absolute;margin-left:337.90000000000003pt;margin-top:37.100000000000001pt;width:194.40000000000001pt;height:8.4000000000000004pt;z-index:-18874406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北京华胜天成科技股份有限公司2006年年度报告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622935</wp:posOffset>
              </wp:positionV>
              <wp:extent cx="5909945" cy="0"/>
              <wp:wrapNone/>
              <wp:docPr id="5" name="Shape 5"/>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4.650000000000006pt;margin-top:49.050000000000004pt;width:465.35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1024255</wp:posOffset>
              </wp:positionH>
              <wp:positionV relativeFrom="page">
                <wp:posOffset>280670</wp:posOffset>
              </wp:positionV>
              <wp:extent cx="1776730" cy="228600"/>
              <wp:wrapNone/>
              <wp:docPr id="19" name="Shape 19"/>
              <a:graphic xmlns:a="http://schemas.openxmlformats.org/drawingml/2006/main">
                <a:graphicData uri="http://schemas.microsoft.com/office/word/2010/wordprocessingShape">
                  <wps:wsp>
                    <wps:cNvSpPr txBox="1"/>
                    <wps:spPr>
                      <a:xfrm>
                        <a:ext cx="1776730" cy="22860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6"/>
                              <w:szCs w:val="16"/>
                            </w:rPr>
                            <w:t>0</w:t>
                          </w:r>
                          <w:r>
                            <w:rPr>
                              <w:rFonts w:ascii="SimHei" w:eastAsia="SimHei" w:hAnsi="SimHei" w:cs="SimHei"/>
                              <w:b w:val="0"/>
                              <w:bCs w:val="0"/>
                              <w:spacing w:val="0"/>
                              <w:w w:val="100"/>
                              <w:position w:val="0"/>
                              <w:sz w:val="13"/>
                              <w:szCs w:val="13"/>
                            </w:rPr>
                            <w:t>人北 京半</w:t>
                          </w:r>
                          <w:r>
                            <w:rPr>
                              <w:spacing w:val="0"/>
                              <w:w w:val="100"/>
                              <w:position w:val="0"/>
                              <w:sz w:val="16"/>
                              <w:szCs w:val="16"/>
                            </w:rPr>
                            <w:t>82</w:t>
                          </w:r>
                          <w:r>
                            <w:rPr>
                              <w:rFonts w:ascii="SimHei" w:eastAsia="SimHei" w:hAnsi="SimHei" w:cs="SimHei"/>
                              <w:b w:val="0"/>
                              <w:bCs w:val="0"/>
                              <w:spacing w:val="0"/>
                              <w:w w:val="100"/>
                              <w:position w:val="0"/>
                              <w:sz w:val="13"/>
                              <w:szCs w:val="13"/>
                            </w:rPr>
                            <w:t>天衣服眼公司</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Beijing Teamsun Technology Co., Ltd.</w:t>
                          </w:r>
                        </w:p>
                      </w:txbxContent>
                    </wps:txbx>
                    <wps:bodyPr wrap="none" lIns="0" tIns="0" rIns="0" bIns="0">
                      <a:spAutoFit/>
                    </wps:bodyPr>
                  </wps:wsp>
                </a:graphicData>
              </a:graphic>
            </wp:anchor>
          </w:drawing>
        </mc:Choice>
        <mc:Fallback>
          <w:pict>
            <v:shape id="_x0000_s1045" type="#_x0000_t202" style="position:absolute;margin-left:80.650000000000006pt;margin-top:22.100000000000001pt;width:139.90000000000001pt;height:18.pt;z-index:-18874405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6"/>
                        <w:szCs w:val="16"/>
                      </w:rPr>
                      <w:t>0</w:t>
                    </w:r>
                    <w:r>
                      <w:rPr>
                        <w:rFonts w:ascii="SimHei" w:eastAsia="SimHei" w:hAnsi="SimHei" w:cs="SimHei"/>
                        <w:b w:val="0"/>
                        <w:bCs w:val="0"/>
                        <w:spacing w:val="0"/>
                        <w:w w:val="100"/>
                        <w:position w:val="0"/>
                        <w:sz w:val="13"/>
                        <w:szCs w:val="13"/>
                      </w:rPr>
                      <w:t>人北 京半</w:t>
                    </w:r>
                    <w:r>
                      <w:rPr>
                        <w:spacing w:val="0"/>
                        <w:w w:val="100"/>
                        <w:position w:val="0"/>
                        <w:sz w:val="16"/>
                        <w:szCs w:val="16"/>
                      </w:rPr>
                      <w:t>82</w:t>
                    </w:r>
                    <w:r>
                      <w:rPr>
                        <w:rFonts w:ascii="SimHei" w:eastAsia="SimHei" w:hAnsi="SimHei" w:cs="SimHei"/>
                        <w:b w:val="0"/>
                        <w:bCs w:val="0"/>
                        <w:spacing w:val="0"/>
                        <w:w w:val="100"/>
                        <w:position w:val="0"/>
                        <w:sz w:val="13"/>
                        <w:szCs w:val="13"/>
                      </w:rPr>
                      <w:t>天衣服眼公司</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Beijing Teamsun Technology Co., Ltd.</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4312920</wp:posOffset>
              </wp:positionH>
              <wp:positionV relativeFrom="page">
                <wp:posOffset>478790</wp:posOffset>
              </wp:positionV>
              <wp:extent cx="2468880" cy="106680"/>
              <wp:wrapNone/>
              <wp:docPr id="21" name="Shape 21"/>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val="0"/>
                              <w:bCs w:val="0"/>
                              <w:color w:val="000000"/>
                              <w:spacing w:val="0"/>
                              <w:w w:val="100"/>
                              <w:position w:val="0"/>
                              <w:sz w:val="18"/>
                              <w:szCs w:val="18"/>
                            </w:rPr>
                            <w:t>北京华胜天成科技股份有限公司2006年年度报告</w:t>
                          </w:r>
                        </w:p>
                      </w:txbxContent>
                    </wps:txbx>
                    <wps:bodyPr wrap="none" lIns="0" tIns="0" rIns="0" bIns="0">
                      <a:spAutoFit/>
                    </wps:bodyPr>
                  </wps:wsp>
                </a:graphicData>
              </a:graphic>
            </wp:anchor>
          </w:drawing>
        </mc:Choice>
        <mc:Fallback>
          <w:pict>
            <v:shape id="_x0000_s1047" type="#_x0000_t202" style="position:absolute;margin-left:339.60000000000002pt;margin-top:37.700000000000003pt;width:194.40000000000001pt;height:8.4000000000000004pt;z-index:-18874405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val="0"/>
                        <w:bCs w:val="0"/>
                        <w:color w:val="000000"/>
                        <w:spacing w:val="0"/>
                        <w:w w:val="100"/>
                        <w:position w:val="0"/>
                        <w:sz w:val="18"/>
                        <w:szCs w:val="18"/>
                      </w:rPr>
                      <w:t>北京华胜天成科技股份有限公司2006年年度报告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969010</wp:posOffset>
              </wp:positionH>
              <wp:positionV relativeFrom="page">
                <wp:posOffset>622935</wp:posOffset>
              </wp:positionV>
              <wp:extent cx="5909945" cy="0"/>
              <wp:wrapNone/>
              <wp:docPr id="23" name="Shape 23"/>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6.299999999999997pt;margin-top:49.050000000000004pt;width:465.35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999490</wp:posOffset>
              </wp:positionH>
              <wp:positionV relativeFrom="page">
                <wp:posOffset>273050</wp:posOffset>
              </wp:positionV>
              <wp:extent cx="1776730" cy="228600"/>
              <wp:wrapNone/>
              <wp:docPr id="38" name="Shape 38"/>
              <a:graphic xmlns:a="http://schemas.openxmlformats.org/drawingml/2006/main">
                <a:graphicData uri="http://schemas.microsoft.com/office/word/2010/wordprocessingShape">
                  <wps:wsp>
                    <wps:cNvSpPr txBox="1"/>
                    <wps:spPr>
                      <a:xfrm>
                        <a:ext cx="1776730" cy="22860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7479A6"/>
                              <w:spacing w:val="0"/>
                              <w:w w:val="100"/>
                              <w:position w:val="0"/>
                              <w:sz w:val="16"/>
                              <w:szCs w:val="16"/>
                            </w:rPr>
                            <w:t>0</w:t>
                          </w:r>
                          <w:r>
                            <w:rPr>
                              <w:rFonts w:ascii="SimHei" w:eastAsia="SimHei" w:hAnsi="SimHei" w:cs="SimHei"/>
                              <w:color w:val="7479A6"/>
                              <w:spacing w:val="0"/>
                              <w:w w:val="100"/>
                              <w:position w:val="0"/>
                              <w:sz w:val="13"/>
                              <w:szCs w:val="13"/>
                            </w:rPr>
                            <w:t>人北京半畦天同</w:t>
                          </w:r>
                          <w:r>
                            <w:rPr>
                              <w:rFonts w:ascii="Arial" w:eastAsia="Arial" w:hAnsi="Arial" w:cs="Arial"/>
                              <w:b/>
                              <w:bCs/>
                              <w:color w:val="7479A6"/>
                              <w:spacing w:val="0"/>
                              <w:w w:val="100"/>
                              <w:position w:val="0"/>
                              <w:sz w:val="16"/>
                              <w:szCs w:val="16"/>
                            </w:rPr>
                            <w:t>iBU</w:t>
                          </w:r>
                          <w:r>
                            <w:rPr>
                              <w:rFonts w:ascii="SimHei" w:eastAsia="SimHei" w:hAnsi="SimHei" w:cs="SimHei"/>
                              <w:color w:val="7479A6"/>
                              <w:spacing w:val="0"/>
                              <w:w w:val="100"/>
                              <w:position w:val="0"/>
                              <w:sz w:val="13"/>
                              <w:szCs w:val="13"/>
                            </w:rPr>
                            <w:t>支股份但眼公司</w:t>
                          </w:r>
                        </w:p>
                        <w:p>
                          <w:pPr>
                            <w:pStyle w:val="Style11"/>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479A6"/>
                              <w:spacing w:val="0"/>
                              <w:w w:val="100"/>
                              <w:position w:val="0"/>
                              <w:sz w:val="12"/>
                              <w:szCs w:val="12"/>
                            </w:rPr>
                            <w:t>Beijing Teamsun Technology Co., Ltd.</w:t>
                          </w:r>
                        </w:p>
                      </w:txbxContent>
                    </wps:txbx>
                    <wps:bodyPr wrap="none" lIns="0" tIns="0" rIns="0" bIns="0">
                      <a:spAutoFit/>
                    </wps:bodyPr>
                  </wps:wsp>
                </a:graphicData>
              </a:graphic>
            </wp:anchor>
          </w:drawing>
        </mc:Choice>
        <mc:Fallback>
          <w:pict>
            <v:shape id="_x0000_s1064" type="#_x0000_t202" style="position:absolute;margin-left:78.700000000000003pt;margin-top:21.5pt;width:139.90000000000001pt;height:18.pt;z-index:-18874405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7479A6"/>
                        <w:spacing w:val="0"/>
                        <w:w w:val="100"/>
                        <w:position w:val="0"/>
                        <w:sz w:val="16"/>
                        <w:szCs w:val="16"/>
                      </w:rPr>
                      <w:t>0</w:t>
                    </w:r>
                    <w:r>
                      <w:rPr>
                        <w:rFonts w:ascii="SimHei" w:eastAsia="SimHei" w:hAnsi="SimHei" w:cs="SimHei"/>
                        <w:color w:val="7479A6"/>
                        <w:spacing w:val="0"/>
                        <w:w w:val="100"/>
                        <w:position w:val="0"/>
                        <w:sz w:val="13"/>
                        <w:szCs w:val="13"/>
                      </w:rPr>
                      <w:t>人北京半畦天同</w:t>
                    </w:r>
                    <w:r>
                      <w:rPr>
                        <w:rFonts w:ascii="Arial" w:eastAsia="Arial" w:hAnsi="Arial" w:cs="Arial"/>
                        <w:b/>
                        <w:bCs/>
                        <w:color w:val="7479A6"/>
                        <w:spacing w:val="0"/>
                        <w:w w:val="100"/>
                        <w:position w:val="0"/>
                        <w:sz w:val="16"/>
                        <w:szCs w:val="16"/>
                      </w:rPr>
                      <w:t>iBU</w:t>
                    </w:r>
                    <w:r>
                      <w:rPr>
                        <w:rFonts w:ascii="SimHei" w:eastAsia="SimHei" w:hAnsi="SimHei" w:cs="SimHei"/>
                        <w:color w:val="7479A6"/>
                        <w:spacing w:val="0"/>
                        <w:w w:val="100"/>
                        <w:position w:val="0"/>
                        <w:sz w:val="13"/>
                        <w:szCs w:val="13"/>
                      </w:rPr>
                      <w:t>支股份但眼公司</w:t>
                    </w:r>
                  </w:p>
                  <w:p>
                    <w:pPr>
                      <w:pStyle w:val="Style11"/>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479A6"/>
                        <w:spacing w:val="0"/>
                        <w:w w:val="100"/>
                        <w:position w:val="0"/>
                        <w:sz w:val="12"/>
                        <w:szCs w:val="12"/>
                      </w:rPr>
                      <w:t>Beijing Teamsun Technology Co., Ltd.</w:t>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4291330</wp:posOffset>
              </wp:positionH>
              <wp:positionV relativeFrom="page">
                <wp:posOffset>471170</wp:posOffset>
              </wp:positionV>
              <wp:extent cx="2468880" cy="106680"/>
              <wp:wrapNone/>
              <wp:docPr id="40" name="Shape 40"/>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北京华胜天成科技股份有限公司2006年年度报告</w:t>
                          </w:r>
                        </w:p>
                      </w:txbxContent>
                    </wps:txbx>
                    <wps:bodyPr wrap="none" lIns="0" tIns="0" rIns="0" bIns="0">
                      <a:spAutoFit/>
                    </wps:bodyPr>
                  </wps:wsp>
                </a:graphicData>
              </a:graphic>
            </wp:anchor>
          </w:drawing>
        </mc:Choice>
        <mc:Fallback>
          <w:pict>
            <v:shape id="_x0000_s1066" type="#_x0000_t202" style="position:absolute;margin-left:337.90000000000003pt;margin-top:37.100000000000001pt;width:194.40000000000001pt;height:8.4000000000000004pt;z-index:-18874404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北京华胜天成科技股份有限公司2006年年度报告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622935</wp:posOffset>
              </wp:positionV>
              <wp:extent cx="5909945" cy="0"/>
              <wp:wrapNone/>
              <wp:docPr id="42" name="Shape 42"/>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4.650000000000006pt;margin-top:49.050000000000004pt;width:465.35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999490</wp:posOffset>
              </wp:positionH>
              <wp:positionV relativeFrom="page">
                <wp:posOffset>280670</wp:posOffset>
              </wp:positionV>
              <wp:extent cx="1776730" cy="228600"/>
              <wp:wrapNone/>
              <wp:docPr id="285" name="Shape 285"/>
              <a:graphic xmlns:a="http://schemas.openxmlformats.org/drawingml/2006/main">
                <a:graphicData uri="http://schemas.microsoft.com/office/word/2010/wordprocessingShape">
                  <wps:wsp>
                    <wps:cNvSpPr txBox="1"/>
                    <wps:spPr>
                      <a:xfrm>
                        <a:ext cx="1776730" cy="22860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6"/>
                              <w:szCs w:val="16"/>
                            </w:rPr>
                            <w:t>0</w:t>
                          </w:r>
                          <w:r>
                            <w:rPr>
                              <w:rFonts w:ascii="SimHei" w:eastAsia="SimHei" w:hAnsi="SimHei" w:cs="SimHei"/>
                              <w:b w:val="0"/>
                              <w:bCs w:val="0"/>
                              <w:spacing w:val="0"/>
                              <w:w w:val="100"/>
                              <w:position w:val="0"/>
                              <w:sz w:val="13"/>
                              <w:szCs w:val="13"/>
                            </w:rPr>
                            <w:t>人北京半畦天同</w:t>
                          </w:r>
                          <w:r>
                            <w:rPr>
                              <w:spacing w:val="0"/>
                              <w:w w:val="100"/>
                              <w:position w:val="0"/>
                              <w:sz w:val="16"/>
                              <w:szCs w:val="16"/>
                            </w:rPr>
                            <w:t>iBU</w:t>
                          </w:r>
                          <w:r>
                            <w:rPr>
                              <w:rFonts w:ascii="SimHei" w:eastAsia="SimHei" w:hAnsi="SimHei" w:cs="SimHei"/>
                              <w:b w:val="0"/>
                              <w:bCs w:val="0"/>
                              <w:spacing w:val="0"/>
                              <w:w w:val="100"/>
                              <w:position w:val="0"/>
                              <w:sz w:val="13"/>
                              <w:szCs w:val="13"/>
                            </w:rPr>
                            <w:t>支股份但眼公司</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Beijing Teamsun Technology Co., Ltd.</w:t>
                          </w:r>
                        </w:p>
                      </w:txbxContent>
                    </wps:txbx>
                    <wps:bodyPr wrap="none" lIns="0" tIns="0" rIns="0" bIns="0">
                      <a:spAutoFit/>
                    </wps:bodyPr>
                  </wps:wsp>
                </a:graphicData>
              </a:graphic>
            </wp:anchor>
          </w:drawing>
        </mc:Choice>
        <mc:Fallback>
          <w:pict>
            <v:shape id="_x0000_s1311" type="#_x0000_t202" style="position:absolute;margin-left:78.700000000000003pt;margin-top:22.100000000000001pt;width:139.90000000000001pt;height:18.pt;z-index:-18874404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6"/>
                        <w:szCs w:val="16"/>
                      </w:rPr>
                      <w:t>0</w:t>
                    </w:r>
                    <w:r>
                      <w:rPr>
                        <w:rFonts w:ascii="SimHei" w:eastAsia="SimHei" w:hAnsi="SimHei" w:cs="SimHei"/>
                        <w:b w:val="0"/>
                        <w:bCs w:val="0"/>
                        <w:spacing w:val="0"/>
                        <w:w w:val="100"/>
                        <w:position w:val="0"/>
                        <w:sz w:val="13"/>
                        <w:szCs w:val="13"/>
                      </w:rPr>
                      <w:t>人北京半畦天同</w:t>
                    </w:r>
                    <w:r>
                      <w:rPr>
                        <w:spacing w:val="0"/>
                        <w:w w:val="100"/>
                        <w:position w:val="0"/>
                        <w:sz w:val="16"/>
                        <w:szCs w:val="16"/>
                      </w:rPr>
                      <w:t>iBU</w:t>
                    </w:r>
                    <w:r>
                      <w:rPr>
                        <w:rFonts w:ascii="SimHei" w:eastAsia="SimHei" w:hAnsi="SimHei" w:cs="SimHei"/>
                        <w:b w:val="0"/>
                        <w:bCs w:val="0"/>
                        <w:spacing w:val="0"/>
                        <w:w w:val="100"/>
                        <w:position w:val="0"/>
                        <w:sz w:val="13"/>
                        <w:szCs w:val="13"/>
                      </w:rPr>
                      <w:t>支股份但眼公司</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Beijing Teamsun Technology Co., Ltd.</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4291330</wp:posOffset>
              </wp:positionH>
              <wp:positionV relativeFrom="page">
                <wp:posOffset>478790</wp:posOffset>
              </wp:positionV>
              <wp:extent cx="2468880" cy="106680"/>
              <wp:wrapNone/>
              <wp:docPr id="287" name="Shape 287"/>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val="0"/>
                              <w:bCs w:val="0"/>
                              <w:color w:val="000000"/>
                              <w:spacing w:val="0"/>
                              <w:w w:val="100"/>
                              <w:position w:val="0"/>
                              <w:sz w:val="18"/>
                              <w:szCs w:val="18"/>
                            </w:rPr>
                            <w:t>北京华胜天成科技股份有限公司2006年年度报告</w:t>
                          </w:r>
                        </w:p>
                      </w:txbxContent>
                    </wps:txbx>
                    <wps:bodyPr wrap="none" lIns="0" tIns="0" rIns="0" bIns="0">
                      <a:spAutoFit/>
                    </wps:bodyPr>
                  </wps:wsp>
                </a:graphicData>
              </a:graphic>
            </wp:anchor>
          </w:drawing>
        </mc:Choice>
        <mc:Fallback>
          <w:pict>
            <v:shape id="_x0000_s1313" type="#_x0000_t202" style="position:absolute;margin-left:337.90000000000003pt;margin-top:37.700000000000003pt;width:194.40000000000001pt;height:8.4000000000000004pt;z-index:-18874404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val="0"/>
                        <w:bCs w:val="0"/>
                        <w:color w:val="000000"/>
                        <w:spacing w:val="0"/>
                        <w:w w:val="100"/>
                        <w:position w:val="0"/>
                        <w:sz w:val="18"/>
                        <w:szCs w:val="18"/>
                      </w:rPr>
                      <w:t>北京华胜天成科技股份有限公司2006年年度报告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622935</wp:posOffset>
              </wp:positionV>
              <wp:extent cx="5909945" cy="0"/>
              <wp:wrapNone/>
              <wp:docPr id="289" name="Shape 289"/>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4.650000000000006pt;margin-top:49.050000000000004pt;width:465.35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999490</wp:posOffset>
              </wp:positionH>
              <wp:positionV relativeFrom="page">
                <wp:posOffset>273050</wp:posOffset>
              </wp:positionV>
              <wp:extent cx="1776730" cy="228600"/>
              <wp:wrapNone/>
              <wp:docPr id="290" name="Shape 290"/>
              <a:graphic xmlns:a="http://schemas.openxmlformats.org/drawingml/2006/main">
                <a:graphicData uri="http://schemas.microsoft.com/office/word/2010/wordprocessingShape">
                  <wps:wsp>
                    <wps:cNvSpPr txBox="1"/>
                    <wps:spPr>
                      <a:xfrm>
                        <a:ext cx="1776730" cy="22860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7479A6"/>
                              <w:spacing w:val="0"/>
                              <w:w w:val="100"/>
                              <w:position w:val="0"/>
                              <w:sz w:val="16"/>
                              <w:szCs w:val="16"/>
                            </w:rPr>
                            <w:t>0</w:t>
                          </w:r>
                          <w:r>
                            <w:rPr>
                              <w:rFonts w:ascii="SimHei" w:eastAsia="SimHei" w:hAnsi="SimHei" w:cs="SimHei"/>
                              <w:color w:val="7479A6"/>
                              <w:spacing w:val="0"/>
                              <w:w w:val="100"/>
                              <w:position w:val="0"/>
                              <w:sz w:val="13"/>
                              <w:szCs w:val="13"/>
                            </w:rPr>
                            <w:t>人北京半畦天同</w:t>
                          </w:r>
                          <w:r>
                            <w:rPr>
                              <w:rFonts w:ascii="Arial" w:eastAsia="Arial" w:hAnsi="Arial" w:cs="Arial"/>
                              <w:b/>
                              <w:bCs/>
                              <w:color w:val="7479A6"/>
                              <w:spacing w:val="0"/>
                              <w:w w:val="100"/>
                              <w:position w:val="0"/>
                              <w:sz w:val="16"/>
                              <w:szCs w:val="16"/>
                            </w:rPr>
                            <w:t>iBU</w:t>
                          </w:r>
                          <w:r>
                            <w:rPr>
                              <w:rFonts w:ascii="SimHei" w:eastAsia="SimHei" w:hAnsi="SimHei" w:cs="SimHei"/>
                              <w:color w:val="7479A6"/>
                              <w:spacing w:val="0"/>
                              <w:w w:val="100"/>
                              <w:position w:val="0"/>
                              <w:sz w:val="13"/>
                              <w:szCs w:val="13"/>
                            </w:rPr>
                            <w:t>支股份但眼公司</w:t>
                          </w:r>
                        </w:p>
                        <w:p>
                          <w:pPr>
                            <w:pStyle w:val="Style11"/>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479A6"/>
                              <w:spacing w:val="0"/>
                              <w:w w:val="100"/>
                              <w:position w:val="0"/>
                              <w:sz w:val="12"/>
                              <w:szCs w:val="12"/>
                            </w:rPr>
                            <w:t>Beijing Teamsun Technology Co., Ltd.</w:t>
                          </w:r>
                        </w:p>
                      </w:txbxContent>
                    </wps:txbx>
                    <wps:bodyPr wrap="none" lIns="0" tIns="0" rIns="0" bIns="0">
                      <a:spAutoFit/>
                    </wps:bodyPr>
                  </wps:wsp>
                </a:graphicData>
              </a:graphic>
            </wp:anchor>
          </w:drawing>
        </mc:Choice>
        <mc:Fallback>
          <w:pict>
            <v:shape id="_x0000_s1316" type="#_x0000_t202" style="position:absolute;margin-left:78.700000000000003pt;margin-top:21.5pt;width:139.90000000000001pt;height:18.pt;z-index:-18874404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7479A6"/>
                        <w:spacing w:val="0"/>
                        <w:w w:val="100"/>
                        <w:position w:val="0"/>
                        <w:sz w:val="16"/>
                        <w:szCs w:val="16"/>
                      </w:rPr>
                      <w:t>0</w:t>
                    </w:r>
                    <w:r>
                      <w:rPr>
                        <w:rFonts w:ascii="SimHei" w:eastAsia="SimHei" w:hAnsi="SimHei" w:cs="SimHei"/>
                        <w:color w:val="7479A6"/>
                        <w:spacing w:val="0"/>
                        <w:w w:val="100"/>
                        <w:position w:val="0"/>
                        <w:sz w:val="13"/>
                        <w:szCs w:val="13"/>
                      </w:rPr>
                      <w:t>人北京半畦天同</w:t>
                    </w:r>
                    <w:r>
                      <w:rPr>
                        <w:rFonts w:ascii="Arial" w:eastAsia="Arial" w:hAnsi="Arial" w:cs="Arial"/>
                        <w:b/>
                        <w:bCs/>
                        <w:color w:val="7479A6"/>
                        <w:spacing w:val="0"/>
                        <w:w w:val="100"/>
                        <w:position w:val="0"/>
                        <w:sz w:val="16"/>
                        <w:szCs w:val="16"/>
                      </w:rPr>
                      <w:t>iBU</w:t>
                    </w:r>
                    <w:r>
                      <w:rPr>
                        <w:rFonts w:ascii="SimHei" w:eastAsia="SimHei" w:hAnsi="SimHei" w:cs="SimHei"/>
                        <w:color w:val="7479A6"/>
                        <w:spacing w:val="0"/>
                        <w:w w:val="100"/>
                        <w:position w:val="0"/>
                        <w:sz w:val="13"/>
                        <w:szCs w:val="13"/>
                      </w:rPr>
                      <w:t>支股份但眼公司</w:t>
                    </w:r>
                  </w:p>
                  <w:p>
                    <w:pPr>
                      <w:pStyle w:val="Style11"/>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479A6"/>
                        <w:spacing w:val="0"/>
                        <w:w w:val="100"/>
                        <w:position w:val="0"/>
                        <w:sz w:val="12"/>
                        <w:szCs w:val="12"/>
                      </w:rPr>
                      <w:t>Beijing Teamsun Technology Co., Ltd.</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4291330</wp:posOffset>
              </wp:positionH>
              <wp:positionV relativeFrom="page">
                <wp:posOffset>471170</wp:posOffset>
              </wp:positionV>
              <wp:extent cx="2468880" cy="106680"/>
              <wp:wrapNone/>
              <wp:docPr id="292" name="Shape 292"/>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北京华胜天成科技股份有限公司2006年年度报告</w:t>
                          </w:r>
                        </w:p>
                      </w:txbxContent>
                    </wps:txbx>
                    <wps:bodyPr wrap="none" lIns="0" tIns="0" rIns="0" bIns="0">
                      <a:spAutoFit/>
                    </wps:bodyPr>
                  </wps:wsp>
                </a:graphicData>
              </a:graphic>
            </wp:anchor>
          </w:drawing>
        </mc:Choice>
        <mc:Fallback>
          <w:pict>
            <v:shape id="_x0000_s1318" type="#_x0000_t202" style="position:absolute;margin-left:337.90000000000003pt;margin-top:37.100000000000001pt;width:194.40000000000001pt;height:8.4000000000000004pt;z-index:-18874403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北京华胜天成科技股份有限公司2006年年度报告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622935</wp:posOffset>
              </wp:positionV>
              <wp:extent cx="5909945" cy="0"/>
              <wp:wrapNone/>
              <wp:docPr id="294" name="Shape 294"/>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4.650000000000006pt;margin-top:49.050000000000004pt;width:465.35000000000002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1018540</wp:posOffset>
              </wp:positionH>
              <wp:positionV relativeFrom="page">
                <wp:posOffset>273050</wp:posOffset>
              </wp:positionV>
              <wp:extent cx="1776730" cy="228600"/>
              <wp:wrapNone/>
              <wp:docPr id="311" name="Shape 311"/>
              <a:graphic xmlns:a="http://schemas.openxmlformats.org/drawingml/2006/main">
                <a:graphicData uri="http://schemas.microsoft.com/office/word/2010/wordprocessingShape">
                  <wps:wsp>
                    <wps:cNvSpPr txBox="1"/>
                    <wps:spPr>
                      <a:xfrm>
                        <a:ext cx="1776730" cy="22860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6"/>
                              <w:szCs w:val="16"/>
                            </w:rPr>
                            <w:t>0</w:t>
                          </w:r>
                          <w:r>
                            <w:rPr>
                              <w:rFonts w:ascii="SimHei" w:eastAsia="SimHei" w:hAnsi="SimHei" w:cs="SimHei"/>
                              <w:b w:val="0"/>
                              <w:bCs w:val="0"/>
                              <w:spacing w:val="0"/>
                              <w:w w:val="100"/>
                              <w:position w:val="0"/>
                              <w:sz w:val="13"/>
                              <w:szCs w:val="13"/>
                            </w:rPr>
                            <w:t>人北 京半</w:t>
                          </w:r>
                          <w:r>
                            <w:rPr>
                              <w:spacing w:val="0"/>
                              <w:w w:val="100"/>
                              <w:position w:val="0"/>
                              <w:sz w:val="16"/>
                              <w:szCs w:val="16"/>
                            </w:rPr>
                            <w:t>82</w:t>
                          </w:r>
                          <w:r>
                            <w:rPr>
                              <w:rFonts w:ascii="SimHei" w:eastAsia="SimHei" w:hAnsi="SimHei" w:cs="SimHei"/>
                              <w:b w:val="0"/>
                              <w:bCs w:val="0"/>
                              <w:spacing w:val="0"/>
                              <w:w w:val="100"/>
                              <w:position w:val="0"/>
                              <w:sz w:val="13"/>
                              <w:szCs w:val="13"/>
                            </w:rPr>
                            <w:t>天衣服眼公司</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Beijing Teamsun Technology Co., Ltd.</w:t>
                          </w:r>
                        </w:p>
                      </w:txbxContent>
                    </wps:txbx>
                    <wps:bodyPr wrap="none" lIns="0" tIns="0" rIns="0" bIns="0">
                      <a:spAutoFit/>
                    </wps:bodyPr>
                  </wps:wsp>
                </a:graphicData>
              </a:graphic>
            </wp:anchor>
          </w:drawing>
        </mc:Choice>
        <mc:Fallback>
          <w:pict>
            <v:shape id="_x0000_s1337" type="#_x0000_t202" style="position:absolute;margin-left:80.200000000000003pt;margin-top:21.5pt;width:139.90000000000001pt;height:18.pt;z-index:-18874403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6"/>
                        <w:szCs w:val="16"/>
                      </w:rPr>
                      <w:t>0</w:t>
                    </w:r>
                    <w:r>
                      <w:rPr>
                        <w:rFonts w:ascii="SimHei" w:eastAsia="SimHei" w:hAnsi="SimHei" w:cs="SimHei"/>
                        <w:b w:val="0"/>
                        <w:bCs w:val="0"/>
                        <w:spacing w:val="0"/>
                        <w:w w:val="100"/>
                        <w:position w:val="0"/>
                        <w:sz w:val="13"/>
                        <w:szCs w:val="13"/>
                      </w:rPr>
                      <w:t>人北 京半</w:t>
                    </w:r>
                    <w:r>
                      <w:rPr>
                        <w:spacing w:val="0"/>
                        <w:w w:val="100"/>
                        <w:position w:val="0"/>
                        <w:sz w:val="16"/>
                        <w:szCs w:val="16"/>
                      </w:rPr>
                      <w:t>82</w:t>
                    </w:r>
                    <w:r>
                      <w:rPr>
                        <w:rFonts w:ascii="SimHei" w:eastAsia="SimHei" w:hAnsi="SimHei" w:cs="SimHei"/>
                        <w:b w:val="0"/>
                        <w:bCs w:val="0"/>
                        <w:spacing w:val="0"/>
                        <w:w w:val="100"/>
                        <w:position w:val="0"/>
                        <w:sz w:val="13"/>
                        <w:szCs w:val="13"/>
                      </w:rPr>
                      <w:t>天衣服眼公司</w:t>
                    </w:r>
                  </w:p>
                  <w:p>
                    <w:pPr>
                      <w:pStyle w:val="Style47"/>
                      <w:keepNext w:val="0"/>
                      <w:keepLines w:val="0"/>
                      <w:widowControl w:val="0"/>
                      <w:shd w:val="clear" w:color="auto" w:fill="auto"/>
                      <w:bidi w:val="0"/>
                      <w:spacing w:before="0" w:after="0" w:line="240" w:lineRule="auto"/>
                      <w:ind w:left="0" w:right="0" w:firstLine="0"/>
                      <w:jc w:val="left"/>
                    </w:pPr>
                    <w:r>
                      <w:rPr>
                        <w:spacing w:val="0"/>
                        <w:w w:val="100"/>
                        <w:position w:val="0"/>
                      </w:rPr>
                      <w:t>Beijing Teamsun Technology Co., Ltd.</w:t>
                    </w:r>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4307840</wp:posOffset>
              </wp:positionH>
              <wp:positionV relativeFrom="page">
                <wp:posOffset>471170</wp:posOffset>
              </wp:positionV>
              <wp:extent cx="2468880" cy="106680"/>
              <wp:wrapNone/>
              <wp:docPr id="313" name="Shape 313"/>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val="0"/>
                              <w:bCs w:val="0"/>
                              <w:color w:val="000000"/>
                              <w:spacing w:val="0"/>
                              <w:w w:val="100"/>
                              <w:position w:val="0"/>
                              <w:sz w:val="18"/>
                              <w:szCs w:val="18"/>
                            </w:rPr>
                            <w:t>北京华胜天成科技股份有限公司2006年年度报告</w:t>
                          </w:r>
                        </w:p>
                      </w:txbxContent>
                    </wps:txbx>
                    <wps:bodyPr wrap="none" lIns="0" tIns="0" rIns="0" bIns="0">
                      <a:spAutoFit/>
                    </wps:bodyPr>
                  </wps:wsp>
                </a:graphicData>
              </a:graphic>
            </wp:anchor>
          </w:drawing>
        </mc:Choice>
        <mc:Fallback>
          <w:pict>
            <v:shape id="_x0000_s1339" type="#_x0000_t202" style="position:absolute;margin-left:339.19999999999999pt;margin-top:37.100000000000001pt;width:194.40000000000001pt;height:8.4000000000000004pt;z-index:-18874403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val="0"/>
                        <w:bCs w:val="0"/>
                        <w:color w:val="000000"/>
                        <w:spacing w:val="0"/>
                        <w:w w:val="100"/>
                        <w:position w:val="0"/>
                        <w:sz w:val="18"/>
                        <w:szCs w:val="18"/>
                      </w:rPr>
                      <w:t>北京华胜天成科技股份有限公司2006年年度报告</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999490</wp:posOffset>
              </wp:positionH>
              <wp:positionV relativeFrom="page">
                <wp:posOffset>273050</wp:posOffset>
              </wp:positionV>
              <wp:extent cx="1776730" cy="228600"/>
              <wp:wrapNone/>
              <wp:docPr id="317" name="Shape 317"/>
              <a:graphic xmlns:a="http://schemas.openxmlformats.org/drawingml/2006/main">
                <a:graphicData uri="http://schemas.microsoft.com/office/word/2010/wordprocessingShape">
                  <wps:wsp>
                    <wps:cNvSpPr txBox="1"/>
                    <wps:spPr>
                      <a:xfrm>
                        <a:ext cx="1776730" cy="22860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7479A6"/>
                              <w:spacing w:val="0"/>
                              <w:w w:val="100"/>
                              <w:position w:val="0"/>
                              <w:sz w:val="16"/>
                              <w:szCs w:val="16"/>
                            </w:rPr>
                            <w:t>0</w:t>
                          </w:r>
                          <w:r>
                            <w:rPr>
                              <w:rFonts w:ascii="SimHei" w:eastAsia="SimHei" w:hAnsi="SimHei" w:cs="SimHei"/>
                              <w:color w:val="7479A6"/>
                              <w:spacing w:val="0"/>
                              <w:w w:val="100"/>
                              <w:position w:val="0"/>
                              <w:sz w:val="13"/>
                              <w:szCs w:val="13"/>
                            </w:rPr>
                            <w:t>人北京半畦天同</w:t>
                          </w:r>
                          <w:r>
                            <w:rPr>
                              <w:rFonts w:ascii="Arial" w:eastAsia="Arial" w:hAnsi="Arial" w:cs="Arial"/>
                              <w:b/>
                              <w:bCs/>
                              <w:color w:val="7479A6"/>
                              <w:spacing w:val="0"/>
                              <w:w w:val="100"/>
                              <w:position w:val="0"/>
                              <w:sz w:val="16"/>
                              <w:szCs w:val="16"/>
                            </w:rPr>
                            <w:t>iBU</w:t>
                          </w:r>
                          <w:r>
                            <w:rPr>
                              <w:rFonts w:ascii="SimHei" w:eastAsia="SimHei" w:hAnsi="SimHei" w:cs="SimHei"/>
                              <w:color w:val="7479A6"/>
                              <w:spacing w:val="0"/>
                              <w:w w:val="100"/>
                              <w:position w:val="0"/>
                              <w:sz w:val="13"/>
                              <w:szCs w:val="13"/>
                            </w:rPr>
                            <w:t>支股份但眼公司</w:t>
                          </w:r>
                        </w:p>
                        <w:p>
                          <w:pPr>
                            <w:pStyle w:val="Style11"/>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479A6"/>
                              <w:spacing w:val="0"/>
                              <w:w w:val="100"/>
                              <w:position w:val="0"/>
                              <w:sz w:val="12"/>
                              <w:szCs w:val="12"/>
                            </w:rPr>
                            <w:t>Beijing Teamsun Technology Co., Ltd.</w:t>
                          </w:r>
                        </w:p>
                      </w:txbxContent>
                    </wps:txbx>
                    <wps:bodyPr wrap="none" lIns="0" tIns="0" rIns="0" bIns="0">
                      <a:spAutoFit/>
                    </wps:bodyPr>
                  </wps:wsp>
                </a:graphicData>
              </a:graphic>
            </wp:anchor>
          </w:drawing>
        </mc:Choice>
        <mc:Fallback>
          <w:pict>
            <v:shape id="_x0000_s1343" type="#_x0000_t202" style="position:absolute;margin-left:78.700000000000003pt;margin-top:21.5pt;width:139.90000000000001pt;height:18.pt;z-index:-18874402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7479A6"/>
                        <w:spacing w:val="0"/>
                        <w:w w:val="100"/>
                        <w:position w:val="0"/>
                        <w:sz w:val="16"/>
                        <w:szCs w:val="16"/>
                      </w:rPr>
                      <w:t>0</w:t>
                    </w:r>
                    <w:r>
                      <w:rPr>
                        <w:rFonts w:ascii="SimHei" w:eastAsia="SimHei" w:hAnsi="SimHei" w:cs="SimHei"/>
                        <w:color w:val="7479A6"/>
                        <w:spacing w:val="0"/>
                        <w:w w:val="100"/>
                        <w:position w:val="0"/>
                        <w:sz w:val="13"/>
                        <w:szCs w:val="13"/>
                      </w:rPr>
                      <w:t>人北京半畦天同</w:t>
                    </w:r>
                    <w:r>
                      <w:rPr>
                        <w:rFonts w:ascii="Arial" w:eastAsia="Arial" w:hAnsi="Arial" w:cs="Arial"/>
                        <w:b/>
                        <w:bCs/>
                        <w:color w:val="7479A6"/>
                        <w:spacing w:val="0"/>
                        <w:w w:val="100"/>
                        <w:position w:val="0"/>
                        <w:sz w:val="16"/>
                        <w:szCs w:val="16"/>
                      </w:rPr>
                      <w:t>iBU</w:t>
                    </w:r>
                    <w:r>
                      <w:rPr>
                        <w:rFonts w:ascii="SimHei" w:eastAsia="SimHei" w:hAnsi="SimHei" w:cs="SimHei"/>
                        <w:color w:val="7479A6"/>
                        <w:spacing w:val="0"/>
                        <w:w w:val="100"/>
                        <w:position w:val="0"/>
                        <w:sz w:val="13"/>
                        <w:szCs w:val="13"/>
                      </w:rPr>
                      <w:t>支股份但眼公司</w:t>
                    </w:r>
                  </w:p>
                  <w:p>
                    <w:pPr>
                      <w:pStyle w:val="Style11"/>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479A6"/>
                        <w:spacing w:val="0"/>
                        <w:w w:val="100"/>
                        <w:position w:val="0"/>
                        <w:sz w:val="12"/>
                        <w:szCs w:val="12"/>
                      </w:rPr>
                      <w:t>Beijing Teamsun Technology Co., Ltd.</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4291330</wp:posOffset>
              </wp:positionH>
              <wp:positionV relativeFrom="page">
                <wp:posOffset>471170</wp:posOffset>
              </wp:positionV>
              <wp:extent cx="2468880" cy="106680"/>
              <wp:wrapNone/>
              <wp:docPr id="319" name="Shape 319"/>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北京华胜天成科技股份有限公司2006年年度报告</w:t>
                          </w:r>
                        </w:p>
                      </w:txbxContent>
                    </wps:txbx>
                    <wps:bodyPr wrap="none" lIns="0" tIns="0" rIns="0" bIns="0">
                      <a:spAutoFit/>
                    </wps:bodyPr>
                  </wps:wsp>
                </a:graphicData>
              </a:graphic>
            </wp:anchor>
          </w:drawing>
        </mc:Choice>
        <mc:Fallback>
          <w:pict>
            <v:shape id="_x0000_s1345" type="#_x0000_t202" style="position:absolute;margin-left:337.90000000000003pt;margin-top:37.100000000000001pt;width:194.40000000000001pt;height:8.4000000000000004pt;z-index:-18874402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北京华胜天成科技股份有限公司2006年年度报告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622935</wp:posOffset>
              </wp:positionV>
              <wp:extent cx="5909945" cy="0"/>
              <wp:wrapNone/>
              <wp:docPr id="321" name="Shape 321"/>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4.650000000000006pt;margin-top:49.050000000000004pt;width:465.35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0">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2">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FFFFFF"/>
      </w:rPr>
    </w:lvl>
  </w:abstractNum>
  <w:abstractNum w:abstractNumId="46">
    <w:multiLevelType w:val="multilevel"/>
    <w:lvl w:ilvl="0">
      <w:start w:val="31"/>
      <w:numFmt w:val="decimal"/>
      <w:lvlText w:val="2006.12.%1"/>
      <w:rPr>
        <w:rFonts w:ascii="SimSun" w:eastAsia="SimSun" w:hAnsi="SimSun" w:cs="SimSun"/>
        <w:b w:val="0"/>
        <w:bCs w:val="0"/>
        <w:i w:val="0"/>
        <w:iCs w:val="0"/>
        <w:smallCaps w:val="0"/>
        <w:strike w:val="0"/>
        <w:color w:val="000000"/>
        <w:spacing w:val="0"/>
        <w:w w:val="100"/>
        <w:position w:val="0"/>
        <w:sz w:val="24"/>
        <w:szCs w:val="24"/>
        <w:u w:val="singl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0">
    <w:multiLevelType w:val="multilevel"/>
    <w:lvl w:ilvl="0">
      <w:start w:val="31"/>
      <w:numFmt w:val="decimal"/>
      <w:lvlText w:val="2006.12.%1"/>
      <w:rPr>
        <w:rFonts w:ascii="SimSun" w:eastAsia="SimSun" w:hAnsi="SimSun" w:cs="SimSun"/>
        <w:b w:val="0"/>
        <w:bCs w:val="0"/>
        <w:i w:val="0"/>
        <w:iCs w:val="0"/>
        <w:smallCaps w:val="0"/>
        <w:strike w:val="0"/>
        <w:color w:val="000000"/>
        <w:spacing w:val="0"/>
        <w:w w:val="100"/>
        <w:position w:val="0"/>
        <w:sz w:val="24"/>
        <w:szCs w:val="24"/>
        <w:u w:val="singl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6">
    <w:multiLevelType w:val="multilevel"/>
    <w:lvl w:ilvl="0">
      <w:start w:val="39"/>
      <w:numFmt w:val="decimal"/>
      <w:lvlText w:val="6.960.598.%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8">
    <w:multiLevelType w:val="multilevel"/>
    <w:lvl w:ilvl="0">
      <w:start w:val="39"/>
      <w:numFmt w:val="decimal"/>
      <w:lvlText w:val="2.661.287.%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Arial" w:eastAsia="Arial" w:hAnsi="Arial" w:cs="Arial"/>
      <w:b/>
      <w:bCs/>
      <w:i w:val="0"/>
      <w:iCs w:val="0"/>
      <w:smallCaps w:val="0"/>
      <w:strike w:val="0"/>
      <w:color w:val="7479A6"/>
      <w:w w:val="80"/>
      <w:sz w:val="44"/>
      <w:szCs w:val="44"/>
      <w:u w:val="none"/>
      <w:shd w:val="clear" w:color="auto" w:fill="auto"/>
    </w:rPr>
  </w:style>
  <w:style w:type="character" w:customStyle="1" w:styleId="CharStyle6">
    <w:name w:val="正文文本 (4)_"/>
    <w:basedOn w:val="DefaultParagraphFont"/>
    <w:link w:val="Style5"/>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9">
    <w:name w:val="目录_"/>
    <w:basedOn w:val="DefaultParagraphFont"/>
    <w:link w:val="Style8"/>
    <w:rPr>
      <w:rFonts w:ascii="SimSun" w:eastAsia="SimSun" w:hAnsi="SimSun" w:cs="SimSun"/>
      <w:b/>
      <w:bCs/>
      <w:i w:val="0"/>
      <w:iCs w:val="0"/>
      <w:smallCaps w:val="0"/>
      <w:strike w:val="0"/>
      <w:sz w:val="28"/>
      <w:szCs w:val="28"/>
      <w:u w:val="none"/>
      <w:shd w:val="clear" w:color="auto" w:fill="auto"/>
    </w:rPr>
  </w:style>
  <w:style w:type="character" w:customStyle="1" w:styleId="CharStyle12">
    <w:name w:val="页眉或页脚 (2)_"/>
    <w:basedOn w:val="DefaultParagraphFont"/>
    <w:link w:val="Style11"/>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8">
    <w:name w:val="标题 #1_"/>
    <w:basedOn w:val="DefaultParagraphFont"/>
    <w:link w:val="Style17"/>
    <w:rPr>
      <w:rFonts w:ascii="SimSun" w:eastAsia="SimSun" w:hAnsi="SimSun" w:cs="SimSun"/>
      <w:b/>
      <w:bCs/>
      <w:i w:val="0"/>
      <w:iCs w:val="0"/>
      <w:smallCaps w:val="0"/>
      <w:strike w:val="0"/>
      <w:sz w:val="44"/>
      <w:szCs w:val="44"/>
      <w:u w:val="none"/>
      <w:shd w:val="clear" w:color="auto" w:fill="auto"/>
    </w:rPr>
  </w:style>
  <w:style w:type="character" w:customStyle="1" w:styleId="CharStyle20">
    <w:name w:val="正文文本_"/>
    <w:basedOn w:val="DefaultParagraphFont"/>
    <w:link w:val="Style19"/>
    <w:rPr>
      <w:rFonts w:ascii="SimSun" w:eastAsia="SimSun" w:hAnsi="SimSun" w:cs="SimSun"/>
      <w:b w:val="0"/>
      <w:bCs w:val="0"/>
      <w:i w:val="0"/>
      <w:iCs w:val="0"/>
      <w:smallCaps w:val="0"/>
      <w:strike w:val="0"/>
      <w:u w:val="none"/>
      <w:shd w:val="clear" w:color="auto" w:fill="auto"/>
    </w:rPr>
  </w:style>
  <w:style w:type="character" w:customStyle="1" w:styleId="CharStyle22">
    <w:name w:val="表格标题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4">
    <w:name w:val="其他_"/>
    <w:basedOn w:val="DefaultParagraphFont"/>
    <w:link w:val="Style23"/>
    <w:rPr>
      <w:rFonts w:ascii="SimSun" w:eastAsia="SimSun" w:hAnsi="SimSun" w:cs="SimSun"/>
      <w:b w:val="0"/>
      <w:bCs w:val="0"/>
      <w:i w:val="0"/>
      <w:iCs w:val="0"/>
      <w:smallCaps w:val="0"/>
      <w:strike w:val="0"/>
      <w:u w:val="none"/>
      <w:shd w:val="clear" w:color="auto" w:fill="auto"/>
    </w:rPr>
  </w:style>
  <w:style w:type="character" w:customStyle="1" w:styleId="CharStyle30">
    <w:name w:val="正文文本 (2)_"/>
    <w:basedOn w:val="DefaultParagraphFont"/>
    <w:link w:val="Style29"/>
    <w:rPr>
      <w:rFonts w:ascii="SimSun" w:eastAsia="SimSun" w:hAnsi="SimSun" w:cs="SimSun"/>
      <w:b w:val="0"/>
      <w:bCs w:val="0"/>
      <w:i w:val="0"/>
      <w:iCs w:val="0"/>
      <w:smallCaps w:val="0"/>
      <w:strike w:val="0"/>
      <w:sz w:val="20"/>
      <w:szCs w:val="20"/>
      <w:u w:val="none"/>
      <w:shd w:val="clear" w:color="auto" w:fill="auto"/>
    </w:rPr>
  </w:style>
  <w:style w:type="character" w:customStyle="1" w:styleId="CharStyle32">
    <w:name w:val="其他 (2)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35">
    <w:name w:val="标题 #2_"/>
    <w:basedOn w:val="DefaultParagraphFont"/>
    <w:link w:val="Style34"/>
    <w:rPr>
      <w:rFonts w:ascii="SimSun" w:eastAsia="SimSun" w:hAnsi="SimSun" w:cs="SimSun"/>
      <w:b/>
      <w:bCs/>
      <w:i w:val="0"/>
      <w:iCs w:val="0"/>
      <w:smallCaps w:val="0"/>
      <w:strike w:val="0"/>
      <w:u w:val="none"/>
      <w:shd w:val="clear" w:color="auto" w:fill="auto"/>
    </w:rPr>
  </w:style>
  <w:style w:type="character" w:customStyle="1" w:styleId="CharStyle40">
    <w:name w:val="正文文本 (7)_"/>
    <w:basedOn w:val="DefaultParagraphFont"/>
    <w:link w:val="Style39"/>
    <w:rPr>
      <w:rFonts w:ascii="SimSun" w:eastAsia="SimSun" w:hAnsi="SimSun" w:cs="SimSun"/>
      <w:b/>
      <w:bCs/>
      <w:i w:val="0"/>
      <w:iCs w:val="0"/>
      <w:smallCaps w:val="0"/>
      <w:strike w:val="0"/>
      <w:sz w:val="30"/>
      <w:szCs w:val="30"/>
      <w:u w:val="none"/>
      <w:shd w:val="clear" w:color="auto" w:fill="auto"/>
    </w:rPr>
  </w:style>
  <w:style w:type="character" w:customStyle="1" w:styleId="CharStyle44">
    <w:name w:val="正文文本 (8)_"/>
    <w:basedOn w:val="DefaultParagraphFont"/>
    <w:link w:val="Style43"/>
    <w:rPr>
      <w:rFonts w:ascii="SimSun" w:eastAsia="SimSun" w:hAnsi="SimSun" w:cs="SimSun"/>
      <w:b w:val="0"/>
      <w:bCs w:val="0"/>
      <w:i w:val="0"/>
      <w:iCs w:val="0"/>
      <w:smallCaps w:val="0"/>
      <w:strike w:val="0"/>
      <w:sz w:val="18"/>
      <w:szCs w:val="18"/>
      <w:u w:val="none"/>
      <w:shd w:val="clear" w:color="auto" w:fill="auto"/>
    </w:rPr>
  </w:style>
  <w:style w:type="character" w:customStyle="1" w:styleId="CharStyle48">
    <w:name w:val="页眉或页脚_"/>
    <w:basedOn w:val="DefaultParagraphFont"/>
    <w:link w:val="Style47"/>
    <w:rPr>
      <w:rFonts w:ascii="Arial" w:eastAsia="Arial" w:hAnsi="Arial" w:cs="Arial"/>
      <w:b/>
      <w:bCs/>
      <w:i w:val="0"/>
      <w:iCs w:val="0"/>
      <w:smallCaps w:val="0"/>
      <w:strike w:val="0"/>
      <w:color w:val="7479A6"/>
      <w:sz w:val="12"/>
      <w:szCs w:val="12"/>
      <w:u w:val="none"/>
      <w:shd w:val="clear" w:color="auto" w:fill="auto"/>
    </w:rPr>
  </w:style>
  <w:style w:type="paragraph" w:customStyle="1" w:styleId="Style2">
    <w:name w:val="正文文本 (3)"/>
    <w:basedOn w:val="Normal"/>
    <w:link w:val="CharStyle3"/>
    <w:pPr>
      <w:widowControl w:val="0"/>
      <w:shd w:val="clear" w:color="auto" w:fill="auto"/>
      <w:spacing w:after="1560" w:line="518" w:lineRule="exact"/>
      <w:jc w:val="center"/>
    </w:pPr>
    <w:rPr>
      <w:rFonts w:ascii="Arial" w:eastAsia="Arial" w:hAnsi="Arial" w:cs="Arial"/>
      <w:b/>
      <w:bCs/>
      <w:i w:val="0"/>
      <w:iCs w:val="0"/>
      <w:smallCaps w:val="0"/>
      <w:strike w:val="0"/>
      <w:color w:val="7479A6"/>
      <w:w w:val="80"/>
      <w:sz w:val="44"/>
      <w:szCs w:val="44"/>
      <w:u w:val="none"/>
      <w:shd w:val="clear" w:color="auto" w:fill="auto"/>
    </w:rPr>
  </w:style>
  <w:style w:type="paragraph" w:customStyle="1" w:styleId="Style5">
    <w:name w:val="正文文本 (4)"/>
    <w:basedOn w:val="Normal"/>
    <w:link w:val="CharStyle6"/>
    <w:pPr>
      <w:widowControl w:val="0"/>
      <w:shd w:val="clear" w:color="auto" w:fill="auto"/>
      <w:spacing w:after="57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8">
    <w:name w:val="目录"/>
    <w:basedOn w:val="Normal"/>
    <w:link w:val="CharStyle9"/>
    <w:pPr>
      <w:widowControl w:val="0"/>
      <w:shd w:val="clear" w:color="auto" w:fill="auto"/>
      <w:spacing w:after="280"/>
    </w:pPr>
    <w:rPr>
      <w:rFonts w:ascii="SimSun" w:eastAsia="SimSun" w:hAnsi="SimSun" w:cs="SimSun"/>
      <w:b/>
      <w:bCs/>
      <w:i w:val="0"/>
      <w:iCs w:val="0"/>
      <w:smallCaps w:val="0"/>
      <w:strike w:val="0"/>
      <w:sz w:val="28"/>
      <w:szCs w:val="28"/>
      <w:u w:val="none"/>
      <w:shd w:val="clear" w:color="auto" w:fill="auto"/>
    </w:rPr>
  </w:style>
  <w:style w:type="paragraph" w:customStyle="1" w:styleId="Style11">
    <w:name w:val="页眉或页脚 (2)"/>
    <w:basedOn w:val="Normal"/>
    <w:link w:val="CharStyle12"/>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7">
    <w:name w:val="标题 #1"/>
    <w:basedOn w:val="Normal"/>
    <w:link w:val="CharStyle18"/>
    <w:pPr>
      <w:widowControl w:val="0"/>
      <w:shd w:val="clear" w:color="auto" w:fill="auto"/>
      <w:spacing w:after="350"/>
      <w:jc w:val="center"/>
      <w:outlineLvl w:val="0"/>
    </w:pPr>
    <w:rPr>
      <w:rFonts w:ascii="SimSun" w:eastAsia="SimSun" w:hAnsi="SimSun" w:cs="SimSun"/>
      <w:b/>
      <w:bCs/>
      <w:i w:val="0"/>
      <w:iCs w:val="0"/>
      <w:smallCaps w:val="0"/>
      <w:strike w:val="0"/>
      <w:sz w:val="44"/>
      <w:szCs w:val="44"/>
      <w:u w:val="none"/>
      <w:shd w:val="clear" w:color="auto" w:fill="auto"/>
    </w:rPr>
  </w:style>
  <w:style w:type="paragraph" w:customStyle="1" w:styleId="Style19">
    <w:name w:val="正文文本"/>
    <w:basedOn w:val="Normal"/>
    <w:link w:val="CharStyle20"/>
    <w:pPr>
      <w:widowControl w:val="0"/>
      <w:shd w:val="clear" w:color="auto" w:fill="auto"/>
      <w:spacing w:after="100" w:line="276"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21">
    <w:name w:val="表格标题"/>
    <w:basedOn w:val="Normal"/>
    <w:link w:val="CharStyle22"/>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3">
    <w:name w:val="其他"/>
    <w:basedOn w:val="Normal"/>
    <w:link w:val="CharStyle24"/>
    <w:pPr>
      <w:widowControl w:val="0"/>
      <w:shd w:val="clear" w:color="auto" w:fill="auto"/>
      <w:spacing w:after="100" w:line="276"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29">
    <w:name w:val="正文文本 (2)"/>
    <w:basedOn w:val="Normal"/>
    <w:link w:val="CharStyle30"/>
    <w:pPr>
      <w:widowControl w:val="0"/>
      <w:shd w:val="clear" w:color="auto" w:fill="auto"/>
      <w:spacing w:after="70"/>
      <w:ind w:right="800"/>
      <w:jc w:val="right"/>
    </w:pPr>
    <w:rPr>
      <w:rFonts w:ascii="SimSun" w:eastAsia="SimSun" w:hAnsi="SimSun" w:cs="SimSun"/>
      <w:b w:val="0"/>
      <w:bCs w:val="0"/>
      <w:i w:val="0"/>
      <w:iCs w:val="0"/>
      <w:smallCaps w:val="0"/>
      <w:strike w:val="0"/>
      <w:sz w:val="20"/>
      <w:szCs w:val="20"/>
      <w:u w:val="none"/>
      <w:shd w:val="clear" w:color="auto" w:fill="auto"/>
    </w:rPr>
  </w:style>
  <w:style w:type="paragraph" w:customStyle="1" w:styleId="Style31">
    <w:name w:val="其他 (2)"/>
    <w:basedOn w:val="Normal"/>
    <w:link w:val="CharStyle32"/>
    <w:pPr>
      <w:widowControl w:val="0"/>
      <w:shd w:val="clear" w:color="auto" w:fill="auto"/>
      <w:ind w:firstLine="130"/>
    </w:pPr>
    <w:rPr>
      <w:rFonts w:ascii="SimSun" w:eastAsia="SimSun" w:hAnsi="SimSun" w:cs="SimSun"/>
      <w:b w:val="0"/>
      <w:bCs w:val="0"/>
      <w:i w:val="0"/>
      <w:iCs w:val="0"/>
      <w:smallCaps w:val="0"/>
      <w:strike w:val="0"/>
      <w:sz w:val="18"/>
      <w:szCs w:val="18"/>
      <w:u w:val="none"/>
      <w:shd w:val="clear" w:color="auto" w:fill="auto"/>
    </w:rPr>
  </w:style>
  <w:style w:type="paragraph" w:customStyle="1" w:styleId="Style34">
    <w:name w:val="标题 #2"/>
    <w:basedOn w:val="Normal"/>
    <w:link w:val="CharStyle35"/>
    <w:pPr>
      <w:widowControl w:val="0"/>
      <w:shd w:val="clear" w:color="auto" w:fill="auto"/>
      <w:spacing w:after="100" w:line="315" w:lineRule="exact"/>
      <w:ind w:left="690" w:firstLine="880"/>
      <w:outlineLvl w:val="1"/>
    </w:pPr>
    <w:rPr>
      <w:rFonts w:ascii="SimSun" w:eastAsia="SimSun" w:hAnsi="SimSun" w:cs="SimSun"/>
      <w:b/>
      <w:bCs/>
      <w:i w:val="0"/>
      <w:iCs w:val="0"/>
      <w:smallCaps w:val="0"/>
      <w:strike w:val="0"/>
      <w:u w:val="none"/>
      <w:shd w:val="clear" w:color="auto" w:fill="auto"/>
    </w:rPr>
  </w:style>
  <w:style w:type="paragraph" w:customStyle="1" w:styleId="Style39">
    <w:name w:val="正文文本 (7)"/>
    <w:basedOn w:val="Normal"/>
    <w:link w:val="CharStyle40"/>
    <w:pPr>
      <w:widowControl w:val="0"/>
      <w:shd w:val="clear" w:color="auto" w:fill="auto"/>
      <w:spacing w:after="80" w:line="398" w:lineRule="exact"/>
      <w:jc w:val="center"/>
    </w:pPr>
    <w:rPr>
      <w:rFonts w:ascii="SimSun" w:eastAsia="SimSun" w:hAnsi="SimSun" w:cs="SimSun"/>
      <w:b/>
      <w:bCs/>
      <w:i w:val="0"/>
      <w:iCs w:val="0"/>
      <w:smallCaps w:val="0"/>
      <w:strike w:val="0"/>
      <w:sz w:val="30"/>
      <w:szCs w:val="30"/>
      <w:u w:val="none"/>
      <w:shd w:val="clear" w:color="auto" w:fill="auto"/>
    </w:rPr>
  </w:style>
  <w:style w:type="paragraph" w:customStyle="1" w:styleId="Style43">
    <w:name w:val="正文文本 (8)"/>
    <w:basedOn w:val="Normal"/>
    <w:link w:val="CharStyle44"/>
    <w:pPr>
      <w:widowControl w:val="0"/>
      <w:shd w:val="clear" w:color="auto" w:fill="auto"/>
      <w:spacing w:after="180"/>
      <w:ind w:firstLine="400"/>
    </w:pPr>
    <w:rPr>
      <w:rFonts w:ascii="SimSun" w:eastAsia="SimSun" w:hAnsi="SimSun" w:cs="SimSun"/>
      <w:b w:val="0"/>
      <w:bCs w:val="0"/>
      <w:i w:val="0"/>
      <w:iCs w:val="0"/>
      <w:smallCaps w:val="0"/>
      <w:strike w:val="0"/>
      <w:sz w:val="18"/>
      <w:szCs w:val="18"/>
      <w:u w:val="none"/>
      <w:shd w:val="clear" w:color="auto" w:fill="auto"/>
    </w:rPr>
  </w:style>
  <w:style w:type="paragraph" w:customStyle="1" w:styleId="Style47">
    <w:name w:val="页眉或页脚"/>
    <w:basedOn w:val="Normal"/>
    <w:link w:val="CharStyle48"/>
    <w:pPr>
      <w:widowControl w:val="0"/>
      <w:shd w:val="clear" w:color="auto" w:fill="auto"/>
    </w:pPr>
    <w:rPr>
      <w:rFonts w:ascii="Arial" w:eastAsia="Arial" w:hAnsi="Arial" w:cs="Arial"/>
      <w:b/>
      <w:bCs/>
      <w:i w:val="0"/>
      <w:iCs w:val="0"/>
      <w:smallCaps w:val="0"/>
      <w:strike w:val="0"/>
      <w:color w:val="7479A6"/>
      <w:sz w:val="12"/>
      <w:szCs w:val="1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s>
</file>

<file path=docProps/core.xml><?xml version="1.0" encoding="utf-8"?>
<cp:coreProperties xmlns:cp="http://schemas.openxmlformats.org/package/2006/metadata/core-properties" xmlns:dc="http://purl.org/dc/elements/1.1/">
  <dc:title>厦门创兴科技股份有限公司</dc:title>
  <dc:subject/>
  <dc:creator>微软（中国）有限公司</dc:creator>
  <cp:keywords/>
</cp:coreProperties>
</file>