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用友软件股份有限公司</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44"/>
          <w:szCs w:val="44"/>
        </w:rPr>
        <w:t>600588</w:t>
      </w:r>
    </w:p>
    <w:p>
      <w:pPr>
        <w:pStyle w:val="Style2"/>
        <w:keepNext w:val="0"/>
        <w:keepLines w:val="0"/>
        <w:widowControl w:val="0"/>
        <w:shd w:val="clear" w:color="auto" w:fill="auto"/>
        <w:bidi w:val="0"/>
        <w:spacing w:before="0" w:after="2300" w:line="240" w:lineRule="auto"/>
        <w:ind w:left="0" w:right="0" w:firstLine="0"/>
        <w:jc w:val="center"/>
      </w:pPr>
      <w:r>
        <w:rPr>
          <w:spacing w:val="0"/>
          <w:w w:val="100"/>
          <w:position w:val="0"/>
          <w:sz w:val="44"/>
          <w:szCs w:val="44"/>
        </w:rPr>
        <w:t>2006</w:t>
      </w:r>
      <w:r>
        <w:rPr>
          <w:spacing w:val="0"/>
          <w:w w:val="100"/>
          <w:position w:val="0"/>
        </w:rPr>
        <w:t>年年度报告</w:t>
      </w:r>
    </w:p>
    <w:p>
      <w:pPr>
        <w:pStyle w:val="Style5"/>
        <w:keepNext/>
        <w:keepLines/>
        <w:widowControl w:val="0"/>
        <w:pBdr>
          <w:top w:val="single" w:sz="4" w:space="0" w:color="auto"/>
        </w:pBdr>
        <w:shd w:val="clear" w:color="auto" w:fill="auto"/>
        <w:bidi w:val="0"/>
        <w:spacing w:before="0" w:after="20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7"/>
        <w:keepNext w:val="0"/>
        <w:keepLines w:val="0"/>
        <w:widowControl w:val="0"/>
        <w:shd w:val="clear" w:color="auto" w:fill="auto"/>
        <w:bidi w:val="0"/>
        <w:spacing w:before="0" w:after="200" w:line="317" w:lineRule="exact"/>
        <w:ind w:left="0" w:right="0" w:firstLine="500"/>
        <w:jc w:val="both"/>
      </w:pPr>
      <w:r>
        <w:rPr>
          <w:b/>
          <w:bCs/>
          <w:color w:val="000000"/>
          <w:spacing w:val="0"/>
          <w:w w:val="100"/>
          <w:position w:val="0"/>
          <w:sz w:val="24"/>
          <w:szCs w:val="24"/>
        </w:rPr>
        <w:t>本公司董事会、监事会及董事、监事、高级管理人员保证本报告所载资料不存在 任何虚假记载、误导性陈述或者重大遗漏，并对其内容的真实性、准确性和完整性承 担个别及连带责任。</w:t>
      </w:r>
    </w:p>
    <w:p>
      <w:pPr>
        <w:pStyle w:val="Style7"/>
        <w:keepNext w:val="0"/>
        <w:keepLines w:val="0"/>
        <w:widowControl w:val="0"/>
        <w:shd w:val="clear" w:color="auto" w:fill="auto"/>
        <w:bidi w:val="0"/>
        <w:spacing w:before="0" w:after="200" w:line="317" w:lineRule="exact"/>
        <w:ind w:left="0" w:right="0" w:firstLine="500"/>
        <w:jc w:val="both"/>
      </w:pPr>
      <w:r>
        <w:rPr>
          <w:b/>
          <w:bCs/>
          <w:color w:val="000000"/>
          <w:spacing w:val="0"/>
          <w:w w:val="100"/>
          <w:position w:val="0"/>
          <w:sz w:val="24"/>
          <w:szCs w:val="24"/>
        </w:rPr>
        <w:t>安永华明会计师事务所为本公司出具了标准无保留意见的审计报告。</w:t>
      </w:r>
    </w:p>
    <w:p>
      <w:pPr>
        <w:pStyle w:val="Style7"/>
        <w:keepNext w:val="0"/>
        <w:keepLines w:val="0"/>
        <w:widowControl w:val="0"/>
        <w:shd w:val="clear" w:color="auto" w:fill="auto"/>
        <w:bidi w:val="0"/>
        <w:spacing w:before="0" w:after="200" w:line="302" w:lineRule="exact"/>
        <w:ind w:left="0" w:right="0" w:firstLine="500"/>
        <w:jc w:val="both"/>
        <w:sectPr>
          <w:footnotePr>
            <w:pos w:val="pageBottom"/>
            <w:numFmt w:val="decimal"/>
            <w:numRestart w:val="continuous"/>
          </w:footnotePr>
          <w:pgSz w:w="11904" w:h="17275"/>
          <w:pgMar w:top="3799" w:right="1387" w:bottom="3799" w:left="1387" w:header="3371" w:footer="3371" w:gutter="0"/>
          <w:pgNumType w:start="1"/>
          <w:cols w:space="720"/>
          <w:noEndnote/>
          <w:rtlGutter w:val="0"/>
          <w:docGrid w:linePitch="360"/>
        </w:sectPr>
      </w:pPr>
      <w:r>
        <w:rPr>
          <w:b/>
          <w:bCs/>
          <w:color w:val="000000"/>
          <w:spacing w:val="0"/>
          <w:w w:val="100"/>
          <w:position w:val="0"/>
          <w:sz w:val="24"/>
          <w:szCs w:val="24"/>
        </w:rPr>
        <w:t>公司董事长兼总裁王文京先生、副董事长兼财务总监郭新平先生及总会计师王仕 平先生声明：保证年度报告中财务报告的真实、完整。</w:t>
      </w:r>
    </w:p>
    <w:p>
      <w:pPr>
        <w:pStyle w:val="Style5"/>
        <w:keepNext/>
        <w:keepLines/>
        <w:widowControl w:val="0"/>
        <w:shd w:val="clear" w:color="auto" w:fill="auto"/>
        <w:bidi w:val="0"/>
        <w:spacing w:before="0" w:after="160" w:line="240" w:lineRule="auto"/>
        <w:ind w:left="0" w:right="0" w:firstLine="0"/>
        <w:jc w:val="center"/>
      </w:pPr>
      <w:bookmarkStart w:id="3" w:name="bookmark3"/>
      <w:bookmarkStart w:id="4" w:name="bookmark4"/>
      <w:bookmarkStart w:id="5" w:name="bookmark5"/>
      <w:r>
        <w:rPr>
          <w:color w:val="000000"/>
          <w:spacing w:val="0"/>
          <w:w w:val="100"/>
          <w:position w:val="0"/>
        </w:rPr>
        <w:t>释 义</w:t>
      </w:r>
      <w:bookmarkEnd w:id="3"/>
      <w:bookmarkEnd w:id="4"/>
      <w:bookmarkEnd w:id="5"/>
    </w:p>
    <w:p>
      <w:pPr>
        <w:pStyle w:val="Style7"/>
        <w:keepNext w:val="0"/>
        <w:keepLines w:val="0"/>
        <w:widowControl w:val="0"/>
        <w:shd w:val="clear" w:color="auto" w:fill="auto"/>
        <w:tabs>
          <w:tab w:pos="872" w:val="left"/>
        </w:tabs>
        <w:bidi w:val="0"/>
        <w:spacing w:before="0" w:after="160" w:line="322" w:lineRule="exact"/>
        <w:ind w:left="0" w:right="0" w:firstLine="480"/>
        <w:jc w:val="both"/>
      </w:pPr>
      <w:bookmarkStart w:id="6" w:name="bookmark6"/>
      <w:r>
        <w:rPr>
          <w:color w:val="000000"/>
          <w:spacing w:val="0"/>
          <w:w w:val="100"/>
          <w:position w:val="0"/>
          <w:sz w:val="24"/>
          <w:szCs w:val="24"/>
        </w:rPr>
        <w:t>1</w:t>
      </w:r>
      <w:bookmarkEnd w:id="6"/>
      <w:r>
        <w:rPr>
          <w:color w:val="000000"/>
          <w:spacing w:val="0"/>
          <w:w w:val="100"/>
          <w:position w:val="0"/>
          <w:sz w:val="24"/>
          <w:szCs w:val="24"/>
        </w:rPr>
        <w:t>、</w:t>
        <w:tab/>
        <w:t>ERP：</w:t>
      </w:r>
      <w:r>
        <w:rPr>
          <w:color w:val="000000"/>
          <w:spacing w:val="0"/>
          <w:w w:val="100"/>
          <w:position w:val="0"/>
          <w:sz w:val="24"/>
          <w:szCs w:val="24"/>
        </w:rPr>
        <w:t>“企业资源计划”</w:t>
      </w:r>
      <w:r>
        <w:rPr>
          <w:color w:val="000000"/>
          <w:spacing w:val="0"/>
          <w:w w:val="100"/>
          <w:position w:val="0"/>
          <w:sz w:val="24"/>
          <w:szCs w:val="24"/>
        </w:rPr>
        <w:t>(Enterprise Resources Planning)</w:t>
      </w:r>
      <w:r>
        <w:rPr>
          <w:color w:val="000000"/>
          <w:spacing w:val="0"/>
          <w:w w:val="100"/>
          <w:position w:val="0"/>
          <w:sz w:val="24"/>
          <w:szCs w:val="24"/>
        </w:rPr>
        <w:t>的英文缩写，是 一种企业应用软件系统。</w:t>
      </w:r>
    </w:p>
    <w:p>
      <w:pPr>
        <w:pStyle w:val="Style7"/>
        <w:keepNext w:val="0"/>
        <w:keepLines w:val="0"/>
        <w:widowControl w:val="0"/>
        <w:shd w:val="clear" w:color="auto" w:fill="auto"/>
        <w:tabs>
          <w:tab w:pos="872" w:val="left"/>
        </w:tabs>
        <w:bidi w:val="0"/>
        <w:spacing w:before="0" w:after="160" w:line="331" w:lineRule="exact"/>
        <w:ind w:left="0" w:right="0" w:firstLine="480"/>
        <w:jc w:val="both"/>
      </w:pPr>
      <w:bookmarkStart w:id="7" w:name="bookmark7"/>
      <w:r>
        <w:rPr>
          <w:color w:val="000000"/>
          <w:spacing w:val="0"/>
          <w:w w:val="100"/>
          <w:position w:val="0"/>
          <w:sz w:val="24"/>
          <w:szCs w:val="24"/>
        </w:rPr>
        <w:t>2</w:t>
      </w:r>
      <w:bookmarkEnd w:id="7"/>
      <w:r>
        <w:rPr>
          <w:color w:val="000000"/>
          <w:spacing w:val="0"/>
          <w:w w:val="100"/>
          <w:position w:val="0"/>
          <w:sz w:val="24"/>
          <w:szCs w:val="24"/>
        </w:rPr>
        <w:t>、</w:t>
        <w:tab/>
      </w:r>
      <w:r>
        <w:rPr>
          <w:color w:val="000000"/>
          <w:spacing w:val="0"/>
          <w:w w:val="100"/>
          <w:position w:val="0"/>
          <w:sz w:val="24"/>
          <w:szCs w:val="24"/>
        </w:rPr>
        <w:t>HR：</w:t>
      </w:r>
      <w:r>
        <w:rPr>
          <w:color w:val="000000"/>
          <w:spacing w:val="0"/>
          <w:w w:val="100"/>
          <w:position w:val="0"/>
          <w:sz w:val="24"/>
          <w:szCs w:val="24"/>
        </w:rPr>
        <w:t>“人力资源管理”</w:t>
      </w:r>
      <w:r>
        <w:rPr>
          <w:color w:val="000000"/>
          <w:spacing w:val="0"/>
          <w:w w:val="100"/>
          <w:position w:val="0"/>
          <w:sz w:val="24"/>
          <w:szCs w:val="24"/>
        </w:rPr>
        <w:t>(Human Resources Management</w:t>
      </w:r>
      <w:r>
        <w:rPr>
          <w:color w:val="000000"/>
          <w:spacing w:val="0"/>
          <w:w w:val="100"/>
          <w:position w:val="0"/>
          <w:sz w:val="24"/>
          <w:szCs w:val="24"/>
        </w:rPr>
        <w:t>)的英文缩写，是一种 企业应用软件系统。</w:t>
      </w:r>
    </w:p>
    <w:p>
      <w:pPr>
        <w:pStyle w:val="Style7"/>
        <w:keepNext w:val="0"/>
        <w:keepLines w:val="0"/>
        <w:widowControl w:val="0"/>
        <w:shd w:val="clear" w:color="auto" w:fill="auto"/>
        <w:tabs>
          <w:tab w:pos="877" w:val="left"/>
        </w:tabs>
        <w:bidi w:val="0"/>
        <w:spacing w:before="0" w:after="160" w:line="331" w:lineRule="exact"/>
        <w:ind w:left="0" w:right="0" w:firstLine="480"/>
        <w:jc w:val="both"/>
      </w:pPr>
      <w:bookmarkStart w:id="8" w:name="bookmark8"/>
      <w:r>
        <w:rPr>
          <w:color w:val="000000"/>
          <w:spacing w:val="0"/>
          <w:w w:val="100"/>
          <w:position w:val="0"/>
          <w:sz w:val="24"/>
          <w:szCs w:val="24"/>
        </w:rPr>
        <w:t>3</w:t>
      </w:r>
      <w:bookmarkEnd w:id="8"/>
      <w:r>
        <w:rPr>
          <w:color w:val="000000"/>
          <w:spacing w:val="0"/>
          <w:w w:val="100"/>
          <w:position w:val="0"/>
          <w:sz w:val="24"/>
          <w:szCs w:val="24"/>
        </w:rPr>
        <w:t>、</w:t>
        <w:tab/>
      </w:r>
      <w:r>
        <w:rPr>
          <w:color w:val="000000"/>
          <w:spacing w:val="0"/>
          <w:w w:val="100"/>
          <w:position w:val="0"/>
          <w:sz w:val="24"/>
          <w:szCs w:val="24"/>
        </w:rPr>
        <w:t>OA：</w:t>
      </w:r>
      <w:r>
        <w:rPr>
          <w:color w:val="000000"/>
          <w:spacing w:val="0"/>
          <w:w w:val="100"/>
          <w:position w:val="0"/>
          <w:sz w:val="24"/>
          <w:szCs w:val="24"/>
        </w:rPr>
        <w:t>“办公自动化”</w:t>
      </w:r>
      <w:r>
        <w:rPr>
          <w:color w:val="000000"/>
          <w:spacing w:val="0"/>
          <w:w w:val="100"/>
          <w:position w:val="0"/>
          <w:sz w:val="24"/>
          <w:szCs w:val="24"/>
        </w:rPr>
        <w:t>(Office Automation)</w:t>
      </w:r>
      <w:r>
        <w:rPr>
          <w:color w:val="000000"/>
          <w:spacing w:val="0"/>
          <w:w w:val="100"/>
          <w:position w:val="0"/>
          <w:sz w:val="24"/>
          <w:szCs w:val="24"/>
        </w:rPr>
        <w:t>的英文缩写，是一种企业应用软 件系统。</w:t>
      </w:r>
    </w:p>
    <w:p>
      <w:pPr>
        <w:pStyle w:val="Style7"/>
        <w:keepNext w:val="0"/>
        <w:keepLines w:val="0"/>
        <w:widowControl w:val="0"/>
        <w:shd w:val="clear" w:color="auto" w:fill="auto"/>
        <w:tabs>
          <w:tab w:pos="872" w:val="left"/>
        </w:tabs>
        <w:bidi w:val="0"/>
        <w:spacing w:before="0" w:after="160" w:line="336" w:lineRule="exact"/>
        <w:ind w:left="0" w:right="0" w:firstLine="480"/>
        <w:jc w:val="both"/>
      </w:pPr>
      <w:bookmarkStart w:id="9" w:name="bookmark9"/>
      <w:r>
        <w:rPr>
          <w:color w:val="000000"/>
          <w:spacing w:val="0"/>
          <w:w w:val="100"/>
          <w:position w:val="0"/>
          <w:sz w:val="24"/>
          <w:szCs w:val="24"/>
        </w:rPr>
        <w:t>4</w:t>
      </w:r>
      <w:bookmarkEnd w:id="9"/>
      <w:r>
        <w:rPr>
          <w:color w:val="000000"/>
          <w:spacing w:val="0"/>
          <w:w w:val="100"/>
          <w:position w:val="0"/>
          <w:sz w:val="24"/>
          <w:szCs w:val="24"/>
        </w:rPr>
        <w:t>、</w:t>
        <w:tab/>
        <w:t>用友</w:t>
      </w:r>
      <w:r>
        <w:rPr>
          <w:color w:val="000000"/>
          <w:spacing w:val="0"/>
          <w:w w:val="100"/>
          <w:position w:val="0"/>
          <w:sz w:val="24"/>
          <w:szCs w:val="24"/>
        </w:rPr>
        <w:t>ERP-NC：NC</w:t>
      </w:r>
      <w:r>
        <w:rPr>
          <w:color w:val="000000"/>
          <w:spacing w:val="0"/>
          <w:w w:val="100"/>
          <w:position w:val="0"/>
          <w:sz w:val="24"/>
          <w:szCs w:val="24"/>
        </w:rPr>
        <w:t xml:space="preserve">是“新世纪” </w:t>
      </w:r>
      <w:r>
        <w:rPr>
          <w:color w:val="000000"/>
          <w:spacing w:val="0"/>
          <w:w w:val="100"/>
          <w:position w:val="0"/>
          <w:sz w:val="24"/>
          <w:szCs w:val="24"/>
        </w:rPr>
        <w:t>(New Century</w:t>
      </w:r>
      <w:r>
        <w:rPr>
          <w:color w:val="000000"/>
          <w:spacing w:val="0"/>
          <w:w w:val="100"/>
          <w:position w:val="0"/>
          <w:sz w:val="24"/>
          <w:szCs w:val="24"/>
        </w:rPr>
        <w:t>)的英文缩写，公司推出的面向 大型用户的企业应用软件系列产品名称。</w:t>
      </w:r>
    </w:p>
    <w:p>
      <w:pPr>
        <w:pStyle w:val="Style7"/>
        <w:keepNext w:val="0"/>
        <w:keepLines w:val="0"/>
        <w:widowControl w:val="0"/>
        <w:shd w:val="clear" w:color="auto" w:fill="auto"/>
        <w:tabs>
          <w:tab w:pos="882" w:val="left"/>
        </w:tabs>
        <w:bidi w:val="0"/>
        <w:spacing w:before="0" w:after="160" w:line="331" w:lineRule="exact"/>
        <w:ind w:left="0" w:right="0" w:firstLine="480"/>
        <w:jc w:val="both"/>
      </w:pPr>
      <w:bookmarkStart w:id="10" w:name="bookmark10"/>
      <w:r>
        <w:rPr>
          <w:color w:val="000000"/>
          <w:spacing w:val="0"/>
          <w:w w:val="100"/>
          <w:position w:val="0"/>
          <w:sz w:val="24"/>
          <w:szCs w:val="24"/>
        </w:rPr>
        <w:t>5</w:t>
      </w:r>
      <w:bookmarkEnd w:id="10"/>
      <w:r>
        <w:rPr>
          <w:color w:val="000000"/>
          <w:spacing w:val="0"/>
          <w:w w:val="100"/>
          <w:position w:val="0"/>
          <w:sz w:val="24"/>
          <w:szCs w:val="24"/>
        </w:rPr>
        <w:t>、</w:t>
        <w:tab/>
        <w:t>用友</w:t>
      </w:r>
      <w:r>
        <w:rPr>
          <w:color w:val="000000"/>
          <w:spacing w:val="0"/>
          <w:w w:val="100"/>
          <w:position w:val="0"/>
          <w:sz w:val="24"/>
          <w:szCs w:val="24"/>
        </w:rPr>
        <w:t>ERP-U8：</w:t>
      </w:r>
      <w:r>
        <w:rPr>
          <w:color w:val="000000"/>
          <w:spacing w:val="0"/>
          <w:w w:val="100"/>
          <w:position w:val="0"/>
          <w:sz w:val="24"/>
          <w:szCs w:val="24"/>
        </w:rPr>
        <w:t>公司推出的面向中型及中小型用户的企业应用软件系列产品名 称。</w:t>
      </w:r>
    </w:p>
    <w:p>
      <w:pPr>
        <w:pStyle w:val="Style7"/>
        <w:keepNext w:val="0"/>
        <w:keepLines w:val="0"/>
        <w:widowControl w:val="0"/>
        <w:shd w:val="clear" w:color="auto" w:fill="auto"/>
        <w:tabs>
          <w:tab w:pos="867" w:val="left"/>
        </w:tabs>
        <w:bidi w:val="0"/>
        <w:spacing w:before="0" w:after="160" w:line="336" w:lineRule="exact"/>
        <w:ind w:left="0" w:right="0" w:firstLine="480"/>
        <w:jc w:val="both"/>
      </w:pPr>
      <w:bookmarkStart w:id="11" w:name="bookmark11"/>
      <w:r>
        <w:rPr>
          <w:color w:val="000000"/>
          <w:spacing w:val="0"/>
          <w:w w:val="100"/>
          <w:position w:val="0"/>
          <w:sz w:val="24"/>
          <w:szCs w:val="24"/>
        </w:rPr>
        <w:t>6</w:t>
      </w:r>
      <w:bookmarkEnd w:id="11"/>
      <w:r>
        <w:rPr>
          <w:color w:val="000000"/>
          <w:spacing w:val="0"/>
          <w:w w:val="100"/>
          <w:position w:val="0"/>
          <w:sz w:val="24"/>
          <w:szCs w:val="24"/>
        </w:rPr>
        <w:t>、</w:t>
        <w:tab/>
        <w:t xml:space="preserve">用友 </w:t>
      </w:r>
      <w:r>
        <w:rPr>
          <w:color w:val="000000"/>
          <w:spacing w:val="0"/>
          <w:w w:val="100"/>
          <w:position w:val="0"/>
          <w:sz w:val="24"/>
          <w:szCs w:val="24"/>
        </w:rPr>
        <w:t>UAP：</w:t>
      </w:r>
      <w:r>
        <w:rPr>
          <w:color w:val="000000"/>
          <w:spacing w:val="0"/>
          <w:w w:val="100"/>
          <w:position w:val="0"/>
          <w:sz w:val="24"/>
          <w:szCs w:val="24"/>
        </w:rPr>
        <w:t>“统一应用平台”</w:t>
      </w:r>
      <w:r>
        <w:rPr>
          <w:color w:val="000000"/>
          <w:spacing w:val="0"/>
          <w:w w:val="100"/>
          <w:position w:val="0"/>
          <w:sz w:val="24"/>
          <w:szCs w:val="24"/>
        </w:rPr>
        <w:t>(Unified Application Platform)</w:t>
      </w:r>
      <w:r>
        <w:rPr>
          <w:color w:val="000000"/>
          <w:spacing w:val="0"/>
          <w:w w:val="100"/>
          <w:position w:val="0"/>
          <w:sz w:val="24"/>
          <w:szCs w:val="24"/>
        </w:rPr>
        <w:t>的英文缩 写，是公司开发的下一代企业管理软件产品的统一应用平台。</w:t>
      </w:r>
    </w:p>
    <w:p>
      <w:pPr>
        <w:pStyle w:val="Style7"/>
        <w:keepNext w:val="0"/>
        <w:keepLines w:val="0"/>
        <w:widowControl w:val="0"/>
        <w:shd w:val="clear" w:color="auto" w:fill="auto"/>
        <w:tabs>
          <w:tab w:pos="882" w:val="left"/>
        </w:tabs>
        <w:bidi w:val="0"/>
        <w:spacing w:before="0" w:after="160" w:line="331" w:lineRule="exact"/>
        <w:ind w:left="0" w:right="0" w:firstLine="480"/>
        <w:jc w:val="both"/>
      </w:pPr>
      <w:bookmarkStart w:id="12" w:name="bookmark12"/>
      <w:r>
        <w:rPr>
          <w:color w:val="000000"/>
          <w:spacing w:val="0"/>
          <w:w w:val="100"/>
          <w:position w:val="0"/>
          <w:sz w:val="24"/>
          <w:szCs w:val="24"/>
        </w:rPr>
        <w:t>7</w:t>
      </w:r>
      <w:bookmarkEnd w:id="12"/>
      <w:r>
        <w:rPr>
          <w:color w:val="000000"/>
          <w:spacing w:val="0"/>
          <w:w w:val="100"/>
          <w:position w:val="0"/>
          <w:sz w:val="24"/>
          <w:szCs w:val="24"/>
        </w:rPr>
        <w:t>、</w:t>
        <w:tab/>
        <w:t>EAM：</w:t>
      </w:r>
      <w:r>
        <w:rPr>
          <w:color w:val="000000"/>
          <w:spacing w:val="0"/>
          <w:w w:val="100"/>
          <w:position w:val="0"/>
          <w:sz w:val="24"/>
          <w:szCs w:val="24"/>
        </w:rPr>
        <w:t>“企业资产管理”</w:t>
      </w:r>
      <w:r>
        <w:rPr>
          <w:color w:val="000000"/>
          <w:spacing w:val="0"/>
          <w:w w:val="100"/>
          <w:position w:val="0"/>
          <w:sz w:val="24"/>
          <w:szCs w:val="24"/>
        </w:rPr>
        <w:t>(Enterprise Asset Management)</w:t>
      </w:r>
      <w:r>
        <w:rPr>
          <w:color w:val="000000"/>
          <w:spacing w:val="0"/>
          <w:w w:val="100"/>
          <w:position w:val="0"/>
          <w:sz w:val="24"/>
          <w:szCs w:val="24"/>
        </w:rPr>
        <w:t>的英文缩写，是一 种企业应用软件系统。</w:t>
      </w:r>
    </w:p>
    <w:p>
      <w:pPr>
        <w:pStyle w:val="Style7"/>
        <w:keepNext w:val="0"/>
        <w:keepLines w:val="0"/>
        <w:widowControl w:val="0"/>
        <w:shd w:val="clear" w:color="auto" w:fill="auto"/>
        <w:tabs>
          <w:tab w:pos="877" w:val="left"/>
        </w:tabs>
        <w:bidi w:val="0"/>
        <w:spacing w:before="0" w:after="160" w:line="331" w:lineRule="exact"/>
        <w:ind w:left="0" w:right="0" w:firstLine="480"/>
        <w:jc w:val="both"/>
      </w:pPr>
      <w:bookmarkStart w:id="13" w:name="bookmark13"/>
      <w:r>
        <w:rPr>
          <w:color w:val="000000"/>
          <w:spacing w:val="0"/>
          <w:w w:val="100"/>
          <w:position w:val="0"/>
          <w:sz w:val="24"/>
          <w:szCs w:val="24"/>
        </w:rPr>
        <w:t>8</w:t>
      </w:r>
      <w:bookmarkEnd w:id="13"/>
      <w:r>
        <w:rPr>
          <w:color w:val="000000"/>
          <w:spacing w:val="0"/>
          <w:w w:val="100"/>
          <w:position w:val="0"/>
          <w:sz w:val="24"/>
          <w:szCs w:val="24"/>
        </w:rPr>
        <w:t>、</w:t>
        <w:tab/>
        <w:t>SAAS：“</w:t>
      </w:r>
      <w:r>
        <w:rPr>
          <w:color w:val="000000"/>
          <w:spacing w:val="0"/>
          <w:w w:val="100"/>
          <w:position w:val="0"/>
          <w:sz w:val="24"/>
          <w:szCs w:val="24"/>
        </w:rPr>
        <w:t>软件作为服务</w:t>
      </w:r>
      <w:r>
        <w:rPr>
          <w:color w:val="000000"/>
          <w:spacing w:val="0"/>
          <w:w w:val="100"/>
          <w:position w:val="0"/>
          <w:sz w:val="24"/>
          <w:szCs w:val="24"/>
        </w:rPr>
        <w:t>”(Software as a Service )</w:t>
      </w:r>
      <w:r>
        <w:rPr>
          <w:color w:val="000000"/>
          <w:spacing w:val="0"/>
          <w:w w:val="100"/>
          <w:position w:val="0"/>
          <w:sz w:val="24"/>
          <w:szCs w:val="24"/>
        </w:rPr>
        <w:t>的英文缩写。</w:t>
      </w:r>
    </w:p>
    <w:p>
      <w:pPr>
        <w:pStyle w:val="Style7"/>
        <w:keepNext w:val="0"/>
        <w:keepLines w:val="0"/>
        <w:widowControl w:val="0"/>
        <w:shd w:val="clear" w:color="auto" w:fill="auto"/>
        <w:tabs>
          <w:tab w:pos="872" w:val="left"/>
        </w:tabs>
        <w:bidi w:val="0"/>
        <w:spacing w:before="0" w:after="160" w:line="317" w:lineRule="exact"/>
        <w:ind w:left="0" w:right="0" w:firstLine="480"/>
        <w:jc w:val="both"/>
        <w:sectPr>
          <w:headerReference w:type="default" r:id="rId5"/>
          <w:footerReference w:type="default" r:id="rId6"/>
          <w:headerReference w:type="even" r:id="rId7"/>
          <w:footerReference w:type="even" r:id="rId8"/>
          <w:footnotePr>
            <w:pos w:val="pageBottom"/>
            <w:numFmt w:val="decimal"/>
            <w:numRestart w:val="continuous"/>
          </w:footnotePr>
          <w:pgSz w:w="11904" w:h="17275"/>
          <w:pgMar w:top="1682" w:right="1387" w:bottom="1682" w:left="1392" w:header="0" w:footer="3" w:gutter="0"/>
          <w:pgNumType w:start="1"/>
          <w:cols w:space="720"/>
          <w:noEndnote/>
          <w:rtlGutter w:val="0"/>
          <w:docGrid w:linePitch="360"/>
        </w:sectPr>
      </w:pPr>
      <w:bookmarkStart w:id="14" w:name="bookmark14"/>
      <w:r>
        <w:rPr>
          <w:color w:val="000000"/>
          <w:spacing w:val="0"/>
          <w:w w:val="100"/>
          <w:position w:val="0"/>
          <w:sz w:val="24"/>
          <w:szCs w:val="24"/>
        </w:rPr>
        <w:t>9</w:t>
      </w:r>
      <w:bookmarkEnd w:id="14"/>
      <w:r>
        <w:rPr>
          <w:color w:val="000000"/>
          <w:spacing w:val="0"/>
          <w:w w:val="100"/>
          <w:position w:val="0"/>
          <w:sz w:val="24"/>
          <w:szCs w:val="24"/>
        </w:rPr>
        <w:t>、</w:t>
        <w:tab/>
        <w:t>SOA：</w:t>
      </w:r>
      <w:r>
        <w:rPr>
          <w:color w:val="000000"/>
          <w:spacing w:val="0"/>
          <w:w w:val="100"/>
          <w:position w:val="0"/>
          <w:sz w:val="24"/>
          <w:szCs w:val="24"/>
        </w:rPr>
        <w:t>“服务导向架构”</w:t>
      </w:r>
      <w:r>
        <w:rPr>
          <w:color w:val="000000"/>
          <w:spacing w:val="0"/>
          <w:w w:val="100"/>
          <w:position w:val="0"/>
          <w:sz w:val="24"/>
          <w:szCs w:val="24"/>
        </w:rPr>
        <w:t>(Service-Oriented Architecture)</w:t>
      </w:r>
      <w:r>
        <w:rPr>
          <w:color w:val="000000"/>
          <w:spacing w:val="0"/>
          <w:w w:val="100"/>
          <w:position w:val="0"/>
          <w:sz w:val="24"/>
          <w:szCs w:val="24"/>
        </w:rPr>
        <w:t>的英文缩写，是 世界领先的面向服务的</w:t>
      </w:r>
      <w:r>
        <w:rPr>
          <w:color w:val="000000"/>
          <w:spacing w:val="0"/>
          <w:w w:val="100"/>
          <w:position w:val="0"/>
          <w:sz w:val="24"/>
          <w:szCs w:val="24"/>
        </w:rPr>
        <w:t>IT</w:t>
      </w:r>
      <w:r>
        <w:rPr>
          <w:color w:val="000000"/>
          <w:spacing w:val="0"/>
          <w:w w:val="100"/>
          <w:position w:val="0"/>
          <w:sz w:val="24"/>
          <w:szCs w:val="24"/>
        </w:rPr>
        <w:t>应用架构。</w:t>
      </w:r>
    </w:p>
    <w:p>
      <w:pPr>
        <w:pStyle w:val="Style15"/>
        <w:keepNext w:val="0"/>
        <w:keepLines w:val="0"/>
        <w:widowControl w:val="0"/>
        <w:shd w:val="clear" w:color="auto" w:fill="auto"/>
        <w:tabs>
          <w:tab w:pos="566" w:val="left"/>
          <w:tab w:leader="dot" w:pos="8999" w:val="right"/>
        </w:tabs>
        <w:bidi w:val="0"/>
        <w:spacing w:before="1080" w:line="240" w:lineRule="auto"/>
        <w:ind w:left="0" w:right="0" w:firstLine="0"/>
        <w:jc w:val="both"/>
      </w:pPr>
      <w:r>
        <w:fldChar w:fldCharType="begin"/>
        <w:instrText xml:space="preserve"> TOC \o "1-5" \h \z </w:instrText>
        <w:fldChar w:fldCharType="separate"/>
      </w:r>
      <w:hyperlink w:anchor="bookmark61" w:tooltip="Current Document">
        <w:bookmarkStart w:id="15" w:name="bookmark15"/>
        <w:r>
          <w:rPr>
            <w:color w:val="000000"/>
            <w:spacing w:val="0"/>
            <w:w w:val="100"/>
            <w:position w:val="0"/>
            <w:sz w:val="24"/>
            <w:szCs w:val="24"/>
          </w:rPr>
          <w:t>一</w:t>
        </w:r>
        <w:bookmarkEnd w:id="15"/>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4</w:t>
        </w:r>
      </w:hyperlink>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78" w:tooltip="Current Document">
        <w:bookmarkStart w:id="16" w:name="bookmark16"/>
        <w:r>
          <w:rPr>
            <w:color w:val="000000"/>
            <w:spacing w:val="0"/>
            <w:w w:val="100"/>
            <w:position w:val="0"/>
            <w:sz w:val="24"/>
            <w:szCs w:val="24"/>
          </w:rPr>
          <w:t>二</w:t>
        </w:r>
        <w:bookmarkEnd w:id="16"/>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4"/>
            <w:szCs w:val="24"/>
          </w:rPr>
          <w:t>6</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17" w:name="bookmark17"/>
      <w:r>
        <w:rPr>
          <w:color w:val="000000"/>
          <w:spacing w:val="0"/>
          <w:w w:val="100"/>
          <w:position w:val="0"/>
          <w:sz w:val="24"/>
          <w:szCs w:val="24"/>
        </w:rPr>
        <w:t>（</w:t>
      </w:r>
      <w:bookmarkEnd w:id="17"/>
      <w:r>
        <w:rPr>
          <w:color w:val="000000"/>
          <w:spacing w:val="0"/>
          <w:w w:val="100"/>
          <w:position w:val="0"/>
          <w:sz w:val="24"/>
          <w:szCs w:val="24"/>
        </w:rPr>
        <w:t>一）</w:t>
        <w:tab/>
        <w:t>本报告期主要财务数据</w:t>
      </w:r>
      <w:r>
        <w:rPr>
          <w:color w:val="000000"/>
          <w:spacing w:val="0"/>
          <w:w w:val="100"/>
          <w:position w:val="0"/>
          <w:sz w:val="24"/>
          <w:szCs w:val="24"/>
        </w:rPr>
        <w:tab/>
      </w:r>
      <w:r>
        <w:rPr>
          <w:color w:val="000000"/>
          <w:spacing w:val="0"/>
          <w:w w:val="100"/>
          <w:position w:val="0"/>
          <w:sz w:val="24"/>
          <w:szCs w:val="24"/>
        </w:rPr>
        <w:t>6</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18" w:name="bookmark18"/>
      <w:r>
        <w:rPr>
          <w:color w:val="000000"/>
          <w:spacing w:val="0"/>
          <w:w w:val="100"/>
          <w:position w:val="0"/>
          <w:sz w:val="24"/>
          <w:szCs w:val="24"/>
        </w:rPr>
        <w:t>（</w:t>
      </w:r>
      <w:bookmarkEnd w:id="18"/>
      <w:r>
        <w:rPr>
          <w:color w:val="000000"/>
          <w:spacing w:val="0"/>
          <w:w w:val="100"/>
          <w:position w:val="0"/>
          <w:sz w:val="24"/>
          <w:szCs w:val="24"/>
        </w:rPr>
        <w:t>二）</w:t>
        <w:tab/>
        <w:t>扣除非经常性损益项目和金额</w:t>
      </w:r>
      <w:r>
        <w:rPr>
          <w:color w:val="000000"/>
          <w:spacing w:val="0"/>
          <w:w w:val="100"/>
          <w:position w:val="0"/>
          <w:sz w:val="24"/>
          <w:szCs w:val="24"/>
        </w:rPr>
        <w:tab/>
      </w:r>
      <w:r>
        <w:rPr>
          <w:color w:val="000000"/>
          <w:spacing w:val="0"/>
          <w:w w:val="100"/>
          <w:position w:val="0"/>
          <w:sz w:val="24"/>
          <w:szCs w:val="24"/>
        </w:rPr>
        <w:t>6</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19" w:name="bookmark19"/>
      <w:r>
        <w:rPr>
          <w:color w:val="000000"/>
          <w:spacing w:val="0"/>
          <w:w w:val="100"/>
          <w:position w:val="0"/>
          <w:sz w:val="24"/>
          <w:szCs w:val="24"/>
        </w:rPr>
        <w:t>（</w:t>
      </w:r>
      <w:bookmarkEnd w:id="19"/>
      <w:r>
        <w:rPr>
          <w:color w:val="000000"/>
          <w:spacing w:val="0"/>
          <w:w w:val="100"/>
          <w:position w:val="0"/>
          <w:sz w:val="24"/>
          <w:szCs w:val="24"/>
        </w:rPr>
        <w:t>三）</w:t>
        <w:tab/>
        <w:t>报告期末公司前三年主要会计数据和财务指标</w:t>
      </w:r>
      <w:r>
        <w:rPr>
          <w:color w:val="000000"/>
          <w:spacing w:val="0"/>
          <w:w w:val="100"/>
          <w:position w:val="0"/>
          <w:sz w:val="24"/>
          <w:szCs w:val="24"/>
        </w:rPr>
        <w:tab/>
      </w:r>
      <w:r>
        <w:rPr>
          <w:color w:val="000000"/>
          <w:spacing w:val="0"/>
          <w:w w:val="100"/>
          <w:position w:val="0"/>
          <w:sz w:val="24"/>
          <w:szCs w:val="24"/>
        </w:rPr>
        <w:t>7</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0" w:name="bookmark20"/>
      <w:r>
        <w:rPr>
          <w:color w:val="000000"/>
          <w:spacing w:val="0"/>
          <w:w w:val="100"/>
          <w:position w:val="0"/>
          <w:sz w:val="24"/>
          <w:szCs w:val="24"/>
        </w:rPr>
        <w:t>（</w:t>
      </w:r>
      <w:bookmarkEnd w:id="20"/>
      <w:r>
        <w:rPr>
          <w:color w:val="000000"/>
          <w:spacing w:val="0"/>
          <w:w w:val="100"/>
          <w:position w:val="0"/>
          <w:sz w:val="24"/>
          <w:szCs w:val="24"/>
        </w:rPr>
        <w:t>四）</w:t>
        <w:tab/>
        <w:t>报告期内股东权益变动情况及变化原因</w:t>
      </w:r>
      <w:r>
        <w:rPr>
          <w:color w:val="000000"/>
          <w:spacing w:val="0"/>
          <w:w w:val="100"/>
          <w:position w:val="0"/>
          <w:sz w:val="24"/>
          <w:szCs w:val="24"/>
        </w:rPr>
        <w:tab/>
      </w:r>
      <w:r>
        <w:rPr>
          <w:color w:val="000000"/>
          <w:spacing w:val="0"/>
          <w:w w:val="100"/>
          <w:position w:val="0"/>
          <w:sz w:val="24"/>
          <w:szCs w:val="24"/>
        </w:rPr>
        <w:t>8</w:t>
      </w:r>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84" w:tooltip="Current Document">
        <w:bookmarkStart w:id="21" w:name="bookmark21"/>
        <w:r>
          <w:rPr>
            <w:color w:val="000000"/>
            <w:spacing w:val="0"/>
            <w:w w:val="100"/>
            <w:position w:val="0"/>
            <w:sz w:val="24"/>
            <w:szCs w:val="24"/>
          </w:rPr>
          <w:t>三</w:t>
        </w:r>
        <w:bookmarkEnd w:id="21"/>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9</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2" w:name="bookmark22"/>
      <w:r>
        <w:rPr>
          <w:color w:val="000000"/>
          <w:spacing w:val="0"/>
          <w:w w:val="100"/>
          <w:position w:val="0"/>
          <w:sz w:val="24"/>
          <w:szCs w:val="24"/>
        </w:rPr>
        <w:t>（</w:t>
      </w:r>
      <w:bookmarkEnd w:id="22"/>
      <w:r>
        <w:rPr>
          <w:color w:val="000000"/>
          <w:spacing w:val="0"/>
          <w:w w:val="100"/>
          <w:position w:val="0"/>
          <w:sz w:val="24"/>
          <w:szCs w:val="24"/>
        </w:rPr>
        <w:t>一）</w:t>
        <w:tab/>
        <w:t>股本变动情况</w:t>
      </w:r>
      <w:r>
        <w:rPr>
          <w:color w:val="000000"/>
          <w:spacing w:val="0"/>
          <w:w w:val="100"/>
          <w:position w:val="0"/>
          <w:sz w:val="24"/>
          <w:szCs w:val="24"/>
        </w:rPr>
        <w:tab/>
        <w:t xml:space="preserve"> </w:t>
      </w:r>
      <w:r>
        <w:rPr>
          <w:color w:val="000000"/>
          <w:spacing w:val="0"/>
          <w:w w:val="100"/>
          <w:position w:val="0"/>
          <w:sz w:val="24"/>
          <w:szCs w:val="24"/>
        </w:rPr>
        <w:t>9</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3" w:name="bookmark23"/>
      <w:r>
        <w:rPr>
          <w:color w:val="000000"/>
          <w:spacing w:val="0"/>
          <w:w w:val="100"/>
          <w:position w:val="0"/>
          <w:sz w:val="24"/>
          <w:szCs w:val="24"/>
        </w:rPr>
        <w:t>（</w:t>
      </w:r>
      <w:bookmarkEnd w:id="23"/>
      <w:r>
        <w:rPr>
          <w:color w:val="000000"/>
          <w:spacing w:val="0"/>
          <w:w w:val="100"/>
          <w:position w:val="0"/>
          <w:sz w:val="24"/>
          <w:szCs w:val="24"/>
        </w:rPr>
        <w:t>二）</w:t>
        <w:tab/>
        <w:t>股东情况</w:t>
      </w:r>
      <w:r>
        <w:rPr>
          <w:color w:val="000000"/>
          <w:spacing w:val="0"/>
          <w:w w:val="100"/>
          <w:position w:val="0"/>
          <w:sz w:val="24"/>
          <w:szCs w:val="24"/>
        </w:rPr>
        <w:tab/>
      </w:r>
      <w:r>
        <w:rPr>
          <w:color w:val="000000"/>
          <w:spacing w:val="0"/>
          <w:w w:val="100"/>
          <w:position w:val="0"/>
          <w:sz w:val="24"/>
          <w:szCs w:val="24"/>
        </w:rPr>
        <w:t>11</w:t>
      </w:r>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103" w:tooltip="Current Document">
        <w:bookmarkStart w:id="24" w:name="bookmark24"/>
        <w:r>
          <w:rPr>
            <w:color w:val="000000"/>
            <w:spacing w:val="0"/>
            <w:w w:val="100"/>
            <w:position w:val="0"/>
            <w:sz w:val="24"/>
            <w:szCs w:val="24"/>
          </w:rPr>
          <w:t>四</w:t>
        </w:r>
        <w:bookmarkEnd w:id="24"/>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4"/>
            <w:szCs w:val="24"/>
          </w:rPr>
          <w:t>14</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5" w:name="bookmark25"/>
      <w:r>
        <w:rPr>
          <w:color w:val="000000"/>
          <w:spacing w:val="0"/>
          <w:w w:val="100"/>
          <w:position w:val="0"/>
          <w:sz w:val="24"/>
          <w:szCs w:val="24"/>
        </w:rPr>
        <w:t>（</w:t>
      </w:r>
      <w:bookmarkEnd w:id="25"/>
      <w:r>
        <w:rPr>
          <w:color w:val="000000"/>
          <w:spacing w:val="0"/>
          <w:w w:val="100"/>
          <w:position w:val="0"/>
          <w:sz w:val="24"/>
          <w:szCs w:val="24"/>
        </w:rPr>
        <w:t>一）</w:t>
        <w:tab/>
        <w:t>董事、监事和高级管理人员情况</w:t>
      </w:r>
      <w:r>
        <w:rPr>
          <w:color w:val="000000"/>
          <w:spacing w:val="0"/>
          <w:w w:val="100"/>
          <w:position w:val="0"/>
          <w:sz w:val="24"/>
          <w:szCs w:val="24"/>
        </w:rPr>
        <w:tab/>
      </w:r>
      <w:r>
        <w:rPr>
          <w:color w:val="000000"/>
          <w:spacing w:val="0"/>
          <w:w w:val="100"/>
          <w:position w:val="0"/>
          <w:sz w:val="24"/>
          <w:szCs w:val="24"/>
        </w:rPr>
        <w:t>14</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6" w:name="bookmark26"/>
      <w:r>
        <w:rPr>
          <w:color w:val="000000"/>
          <w:spacing w:val="0"/>
          <w:w w:val="100"/>
          <w:position w:val="0"/>
          <w:sz w:val="24"/>
          <w:szCs w:val="24"/>
        </w:rPr>
        <w:t>（</w:t>
      </w:r>
      <w:bookmarkEnd w:id="26"/>
      <w:r>
        <w:rPr>
          <w:color w:val="000000"/>
          <w:spacing w:val="0"/>
          <w:w w:val="100"/>
          <w:position w:val="0"/>
          <w:sz w:val="24"/>
          <w:szCs w:val="24"/>
        </w:rPr>
        <w:t>二）</w:t>
        <w:tab/>
        <w:t>在股东单位任职情况</w:t>
      </w:r>
      <w:r>
        <w:rPr>
          <w:color w:val="000000"/>
          <w:spacing w:val="0"/>
          <w:w w:val="100"/>
          <w:position w:val="0"/>
          <w:sz w:val="24"/>
          <w:szCs w:val="24"/>
        </w:rPr>
        <w:tab/>
        <w:t xml:space="preserve"> </w:t>
      </w:r>
      <w:r>
        <w:rPr>
          <w:color w:val="000000"/>
          <w:spacing w:val="0"/>
          <w:w w:val="100"/>
          <w:position w:val="0"/>
          <w:sz w:val="24"/>
          <w:szCs w:val="24"/>
        </w:rPr>
        <w:t>18</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7" w:name="bookmark27"/>
      <w:r>
        <w:rPr>
          <w:color w:val="000000"/>
          <w:spacing w:val="0"/>
          <w:w w:val="100"/>
          <w:position w:val="0"/>
          <w:sz w:val="24"/>
          <w:szCs w:val="24"/>
        </w:rPr>
        <w:t>（</w:t>
      </w:r>
      <w:bookmarkEnd w:id="27"/>
      <w:r>
        <w:rPr>
          <w:color w:val="000000"/>
          <w:spacing w:val="0"/>
          <w:w w:val="100"/>
          <w:position w:val="0"/>
          <w:sz w:val="24"/>
          <w:szCs w:val="24"/>
        </w:rPr>
        <w:t>三）</w:t>
        <w:tab/>
        <w:t>董事、监事、高级管理人员报酬情况</w:t>
      </w:r>
      <w:r>
        <w:rPr>
          <w:color w:val="000000"/>
          <w:spacing w:val="0"/>
          <w:w w:val="100"/>
          <w:position w:val="0"/>
          <w:sz w:val="24"/>
          <w:szCs w:val="24"/>
        </w:rPr>
        <w:tab/>
      </w:r>
      <w:r>
        <w:rPr>
          <w:color w:val="000000"/>
          <w:spacing w:val="0"/>
          <w:w w:val="100"/>
          <w:position w:val="0"/>
          <w:sz w:val="24"/>
          <w:szCs w:val="24"/>
        </w:rPr>
        <w:t>20</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8" w:name="bookmark28"/>
      <w:r>
        <w:rPr>
          <w:color w:val="000000"/>
          <w:spacing w:val="0"/>
          <w:w w:val="100"/>
          <w:position w:val="0"/>
          <w:sz w:val="24"/>
          <w:szCs w:val="24"/>
        </w:rPr>
        <w:t>（</w:t>
      </w:r>
      <w:bookmarkEnd w:id="28"/>
      <w:r>
        <w:rPr>
          <w:color w:val="000000"/>
          <w:spacing w:val="0"/>
          <w:w w:val="100"/>
          <w:position w:val="0"/>
          <w:sz w:val="24"/>
          <w:szCs w:val="24"/>
        </w:rPr>
        <w:t>四）</w:t>
        <w:tab/>
        <w:t>公司董事、监事、高级管理人员变动情况</w:t>
      </w:r>
      <w:r>
        <w:rPr>
          <w:color w:val="000000"/>
          <w:spacing w:val="0"/>
          <w:w w:val="100"/>
          <w:position w:val="0"/>
          <w:sz w:val="24"/>
          <w:szCs w:val="24"/>
        </w:rPr>
        <w:tab/>
      </w:r>
      <w:r>
        <w:rPr>
          <w:color w:val="000000"/>
          <w:spacing w:val="0"/>
          <w:w w:val="100"/>
          <w:position w:val="0"/>
          <w:sz w:val="24"/>
          <w:szCs w:val="24"/>
        </w:rPr>
        <w:t>21</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29" w:name="bookmark29"/>
      <w:r>
        <w:rPr>
          <w:color w:val="000000"/>
          <w:spacing w:val="0"/>
          <w:w w:val="100"/>
          <w:position w:val="0"/>
          <w:sz w:val="24"/>
          <w:szCs w:val="24"/>
        </w:rPr>
        <w:t>（</w:t>
      </w:r>
      <w:bookmarkEnd w:id="29"/>
      <w:r>
        <w:rPr>
          <w:color w:val="000000"/>
          <w:spacing w:val="0"/>
          <w:w w:val="100"/>
          <w:position w:val="0"/>
          <w:sz w:val="24"/>
          <w:szCs w:val="24"/>
        </w:rPr>
        <w:t>五）</w:t>
        <w:tab/>
        <w:t>公司员工情况</w:t>
      </w:r>
      <w:r>
        <w:rPr>
          <w:color w:val="000000"/>
          <w:spacing w:val="0"/>
          <w:w w:val="100"/>
          <w:position w:val="0"/>
          <w:sz w:val="24"/>
          <w:szCs w:val="24"/>
        </w:rPr>
        <w:tab/>
      </w:r>
      <w:r>
        <w:rPr>
          <w:color w:val="000000"/>
          <w:spacing w:val="0"/>
          <w:w w:val="100"/>
          <w:position w:val="0"/>
          <w:sz w:val="24"/>
          <w:szCs w:val="24"/>
        </w:rPr>
        <w:t>21</w:t>
      </w:r>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138" w:tooltip="Current Document">
        <w:bookmarkStart w:id="30" w:name="bookmark30"/>
        <w:r>
          <w:rPr>
            <w:color w:val="000000"/>
            <w:spacing w:val="0"/>
            <w:w w:val="100"/>
            <w:position w:val="0"/>
            <w:sz w:val="24"/>
            <w:szCs w:val="24"/>
          </w:rPr>
          <w:t>五</w:t>
        </w:r>
        <w:bookmarkEnd w:id="30"/>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22</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1" w:name="bookmark31"/>
      <w:r>
        <w:rPr>
          <w:color w:val="000000"/>
          <w:spacing w:val="0"/>
          <w:w w:val="100"/>
          <w:position w:val="0"/>
          <w:sz w:val="24"/>
          <w:szCs w:val="24"/>
        </w:rPr>
        <w:t>（</w:t>
      </w:r>
      <w:bookmarkEnd w:id="31"/>
      <w:r>
        <w:rPr>
          <w:color w:val="000000"/>
          <w:spacing w:val="0"/>
          <w:w w:val="100"/>
          <w:position w:val="0"/>
          <w:sz w:val="24"/>
          <w:szCs w:val="24"/>
        </w:rPr>
        <w:t>一）</w:t>
        <w:tab/>
        <w:t>公司治理情况</w:t>
      </w:r>
      <w:r>
        <w:rPr>
          <w:color w:val="000000"/>
          <w:spacing w:val="0"/>
          <w:w w:val="100"/>
          <w:position w:val="0"/>
          <w:sz w:val="24"/>
          <w:szCs w:val="24"/>
        </w:rPr>
        <w:tab/>
        <w:t xml:space="preserve"> </w:t>
      </w:r>
      <w:r>
        <w:rPr>
          <w:color w:val="000000"/>
          <w:spacing w:val="0"/>
          <w:w w:val="100"/>
          <w:position w:val="0"/>
          <w:sz w:val="24"/>
          <w:szCs w:val="24"/>
        </w:rPr>
        <w:t>22</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2" w:name="bookmark32"/>
      <w:r>
        <w:rPr>
          <w:color w:val="000000"/>
          <w:spacing w:val="0"/>
          <w:w w:val="100"/>
          <w:position w:val="0"/>
          <w:sz w:val="24"/>
          <w:szCs w:val="24"/>
        </w:rPr>
        <w:t>（</w:t>
      </w:r>
      <w:bookmarkEnd w:id="32"/>
      <w:r>
        <w:rPr>
          <w:color w:val="000000"/>
          <w:spacing w:val="0"/>
          <w:w w:val="100"/>
          <w:position w:val="0"/>
          <w:sz w:val="24"/>
          <w:szCs w:val="24"/>
        </w:rPr>
        <w:t>二）</w:t>
        <w:tab/>
        <w:t>独立董事履行职责情况</w:t>
      </w:r>
      <w:r>
        <w:rPr>
          <w:color w:val="000000"/>
          <w:spacing w:val="0"/>
          <w:w w:val="100"/>
          <w:position w:val="0"/>
          <w:sz w:val="24"/>
          <w:szCs w:val="24"/>
        </w:rPr>
        <w:tab/>
        <w:t xml:space="preserve"> </w:t>
      </w:r>
      <w:r>
        <w:rPr>
          <w:color w:val="000000"/>
          <w:spacing w:val="0"/>
          <w:w w:val="100"/>
          <w:position w:val="0"/>
          <w:sz w:val="24"/>
          <w:szCs w:val="24"/>
        </w:rPr>
        <w:t>22</w:t>
      </w:r>
    </w:p>
    <w:p>
      <w:pPr>
        <w:pStyle w:val="Style15"/>
        <w:keepNext w:val="0"/>
        <w:keepLines w:val="0"/>
        <w:widowControl w:val="0"/>
        <w:shd w:val="clear" w:color="auto" w:fill="auto"/>
        <w:tabs>
          <w:tab w:pos="646" w:val="left"/>
        </w:tabs>
        <w:bidi w:val="0"/>
        <w:spacing w:before="0" w:line="240" w:lineRule="auto"/>
        <w:ind w:left="0" w:right="0" w:firstLine="0"/>
        <w:jc w:val="both"/>
      </w:pPr>
      <w:bookmarkStart w:id="33" w:name="bookmark33"/>
      <w:r>
        <w:rPr>
          <w:color w:val="000000"/>
          <w:spacing w:val="0"/>
          <w:w w:val="100"/>
          <w:position w:val="0"/>
          <w:sz w:val="24"/>
          <w:szCs w:val="24"/>
        </w:rPr>
        <w:t>（</w:t>
      </w:r>
      <w:bookmarkEnd w:id="33"/>
      <w:r>
        <w:rPr>
          <w:color w:val="000000"/>
          <w:spacing w:val="0"/>
          <w:w w:val="100"/>
          <w:position w:val="0"/>
          <w:sz w:val="24"/>
          <w:szCs w:val="24"/>
        </w:rPr>
        <w:t>三）</w:t>
        <w:tab/>
        <w:t>公司相对于控股股东在业务、人员、资产、机构、财务等方面的独立情况22</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4" w:name="bookmark34"/>
      <w:r>
        <w:rPr>
          <w:color w:val="000000"/>
          <w:spacing w:val="0"/>
          <w:w w:val="100"/>
          <w:position w:val="0"/>
          <w:sz w:val="24"/>
          <w:szCs w:val="24"/>
        </w:rPr>
        <w:t>（</w:t>
      </w:r>
      <w:bookmarkEnd w:id="34"/>
      <w:r>
        <w:rPr>
          <w:color w:val="000000"/>
          <w:spacing w:val="0"/>
          <w:w w:val="100"/>
          <w:position w:val="0"/>
          <w:sz w:val="24"/>
          <w:szCs w:val="24"/>
        </w:rPr>
        <w:t>四）</w:t>
        <w:tab/>
        <w:t>高级管理人员的考评及激励情况</w:t>
      </w:r>
      <w:r>
        <w:rPr>
          <w:color w:val="000000"/>
          <w:spacing w:val="0"/>
          <w:w w:val="100"/>
          <w:position w:val="0"/>
          <w:sz w:val="24"/>
          <w:szCs w:val="24"/>
        </w:rPr>
        <w:tab/>
      </w:r>
      <w:r>
        <w:rPr>
          <w:color w:val="000000"/>
          <w:spacing w:val="0"/>
          <w:w w:val="100"/>
          <w:position w:val="0"/>
          <w:sz w:val="24"/>
          <w:szCs w:val="24"/>
        </w:rPr>
        <w:t>23</w:t>
      </w:r>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150" w:tooltip="Current Document">
        <w:bookmarkStart w:id="35" w:name="bookmark35"/>
        <w:r>
          <w:rPr>
            <w:color w:val="000000"/>
            <w:spacing w:val="0"/>
            <w:w w:val="100"/>
            <w:position w:val="0"/>
            <w:sz w:val="24"/>
            <w:szCs w:val="24"/>
          </w:rPr>
          <w:t>六</w:t>
        </w:r>
        <w:bookmarkEnd w:id="35"/>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24</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6" w:name="bookmark36"/>
      <w:r>
        <w:rPr>
          <w:color w:val="000000"/>
          <w:spacing w:val="0"/>
          <w:w w:val="100"/>
          <w:position w:val="0"/>
          <w:sz w:val="24"/>
          <w:szCs w:val="24"/>
        </w:rPr>
        <w:t>（</w:t>
      </w:r>
      <w:bookmarkEnd w:id="36"/>
      <w:r>
        <w:rPr>
          <w:color w:val="000000"/>
          <w:spacing w:val="0"/>
          <w:w w:val="100"/>
          <w:position w:val="0"/>
          <w:sz w:val="24"/>
          <w:szCs w:val="24"/>
        </w:rPr>
        <w:t>一）</w:t>
        <w:tab/>
        <w:t>年度股东大会情况</w:t>
      </w:r>
      <w:r>
        <w:rPr>
          <w:color w:val="000000"/>
          <w:spacing w:val="0"/>
          <w:w w:val="100"/>
          <w:position w:val="0"/>
          <w:sz w:val="24"/>
          <w:szCs w:val="24"/>
        </w:rPr>
        <w:tab/>
      </w:r>
      <w:r>
        <w:rPr>
          <w:color w:val="000000"/>
          <w:spacing w:val="0"/>
          <w:w w:val="100"/>
          <w:position w:val="0"/>
          <w:sz w:val="24"/>
          <w:szCs w:val="24"/>
        </w:rPr>
        <w:t>24</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7" w:name="bookmark37"/>
      <w:r>
        <w:rPr>
          <w:color w:val="000000"/>
          <w:spacing w:val="0"/>
          <w:w w:val="100"/>
          <w:position w:val="0"/>
          <w:sz w:val="24"/>
          <w:szCs w:val="24"/>
        </w:rPr>
        <w:t>（</w:t>
      </w:r>
      <w:bookmarkEnd w:id="37"/>
      <w:r>
        <w:rPr>
          <w:color w:val="000000"/>
          <w:spacing w:val="0"/>
          <w:w w:val="100"/>
          <w:position w:val="0"/>
          <w:sz w:val="24"/>
          <w:szCs w:val="24"/>
        </w:rPr>
        <w:t>二）</w:t>
        <w:tab/>
        <w:t>临时股东大会情况</w:t>
      </w:r>
      <w:r>
        <w:rPr>
          <w:color w:val="000000"/>
          <w:spacing w:val="0"/>
          <w:w w:val="100"/>
          <w:position w:val="0"/>
          <w:sz w:val="24"/>
          <w:szCs w:val="24"/>
        </w:rPr>
        <w:tab/>
        <w:t xml:space="preserve"> </w:t>
      </w:r>
      <w:r>
        <w:rPr>
          <w:color w:val="000000"/>
          <w:spacing w:val="0"/>
          <w:w w:val="100"/>
          <w:position w:val="0"/>
          <w:sz w:val="24"/>
          <w:szCs w:val="24"/>
        </w:rPr>
        <w:t>24</w:t>
      </w:r>
    </w:p>
    <w:p>
      <w:pPr>
        <w:pStyle w:val="Style15"/>
        <w:keepNext w:val="0"/>
        <w:keepLines w:val="0"/>
        <w:widowControl w:val="0"/>
        <w:shd w:val="clear" w:color="auto" w:fill="auto"/>
        <w:tabs>
          <w:tab w:pos="566" w:val="left"/>
          <w:tab w:leader="dot" w:pos="8999" w:val="right"/>
        </w:tabs>
        <w:bidi w:val="0"/>
        <w:spacing w:before="0" w:line="240" w:lineRule="auto"/>
        <w:ind w:left="0" w:right="0" w:firstLine="0"/>
        <w:jc w:val="both"/>
      </w:pPr>
      <w:hyperlink w:anchor="bookmark154" w:tooltip="Current Document">
        <w:bookmarkStart w:id="38" w:name="bookmark38"/>
        <w:r>
          <w:rPr>
            <w:color w:val="000000"/>
            <w:spacing w:val="0"/>
            <w:w w:val="100"/>
            <w:position w:val="0"/>
            <w:sz w:val="24"/>
            <w:szCs w:val="24"/>
          </w:rPr>
          <w:t>七</w:t>
        </w:r>
        <w:bookmarkEnd w:id="38"/>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25</w:t>
        </w:r>
      </w:hyperlink>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39" w:name="bookmark39"/>
      <w:r>
        <w:rPr>
          <w:color w:val="000000"/>
          <w:spacing w:val="0"/>
          <w:w w:val="100"/>
          <w:position w:val="0"/>
          <w:sz w:val="24"/>
          <w:szCs w:val="24"/>
        </w:rPr>
        <w:t>（</w:t>
      </w:r>
      <w:bookmarkEnd w:id="39"/>
      <w:r>
        <w:rPr>
          <w:color w:val="000000"/>
          <w:spacing w:val="0"/>
          <w:w w:val="100"/>
          <w:position w:val="0"/>
          <w:sz w:val="24"/>
          <w:szCs w:val="24"/>
        </w:rPr>
        <w:t>一）</w:t>
        <w:tab/>
        <w:t>报告期内公司经营情况的回顾</w:t>
      </w:r>
      <w:r>
        <w:rPr>
          <w:color w:val="000000"/>
          <w:spacing w:val="0"/>
          <w:w w:val="100"/>
          <w:position w:val="0"/>
          <w:sz w:val="24"/>
          <w:szCs w:val="24"/>
        </w:rPr>
        <w:tab/>
      </w:r>
      <w:r>
        <w:rPr>
          <w:color w:val="000000"/>
          <w:spacing w:val="0"/>
          <w:w w:val="100"/>
          <w:position w:val="0"/>
          <w:sz w:val="24"/>
          <w:szCs w:val="24"/>
        </w:rPr>
        <w:t>25</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40" w:name="bookmark40"/>
      <w:r>
        <w:rPr>
          <w:color w:val="000000"/>
          <w:spacing w:val="0"/>
          <w:w w:val="100"/>
          <w:position w:val="0"/>
          <w:sz w:val="24"/>
          <w:szCs w:val="24"/>
        </w:rPr>
        <w:t>（</w:t>
      </w:r>
      <w:bookmarkEnd w:id="40"/>
      <w:r>
        <w:rPr>
          <w:color w:val="000000"/>
          <w:spacing w:val="0"/>
          <w:w w:val="100"/>
          <w:position w:val="0"/>
          <w:sz w:val="24"/>
          <w:szCs w:val="24"/>
        </w:rPr>
        <w:t>二）</w:t>
        <w:tab/>
        <w:t>对公司未来的展望</w:t>
      </w:r>
      <w:r>
        <w:rPr>
          <w:color w:val="000000"/>
          <w:spacing w:val="0"/>
          <w:w w:val="100"/>
          <w:position w:val="0"/>
          <w:sz w:val="24"/>
          <w:szCs w:val="24"/>
        </w:rPr>
        <w:tab/>
      </w:r>
      <w:r>
        <w:rPr>
          <w:color w:val="000000"/>
          <w:spacing w:val="0"/>
          <w:w w:val="100"/>
          <w:position w:val="0"/>
          <w:sz w:val="24"/>
          <w:szCs w:val="24"/>
        </w:rPr>
        <w:t>34</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41" w:name="bookmark41"/>
      <w:r>
        <w:rPr>
          <w:color w:val="000000"/>
          <w:spacing w:val="0"/>
          <w:w w:val="100"/>
          <w:position w:val="0"/>
          <w:sz w:val="24"/>
          <w:szCs w:val="24"/>
        </w:rPr>
        <w:t>（</w:t>
      </w:r>
      <w:bookmarkEnd w:id="41"/>
      <w:r>
        <w:rPr>
          <w:color w:val="000000"/>
          <w:spacing w:val="0"/>
          <w:w w:val="100"/>
          <w:position w:val="0"/>
          <w:sz w:val="24"/>
          <w:szCs w:val="24"/>
        </w:rPr>
        <w:t>三）</w:t>
        <w:tab/>
        <w:t>投资情况</w:t>
      </w:r>
      <w:r>
        <w:rPr>
          <w:color w:val="000000"/>
          <w:spacing w:val="0"/>
          <w:w w:val="100"/>
          <w:position w:val="0"/>
          <w:sz w:val="24"/>
          <w:szCs w:val="24"/>
        </w:rPr>
        <w:tab/>
      </w:r>
      <w:r>
        <w:rPr>
          <w:color w:val="000000"/>
          <w:spacing w:val="0"/>
          <w:w w:val="100"/>
          <w:position w:val="0"/>
          <w:sz w:val="24"/>
          <w:szCs w:val="24"/>
        </w:rPr>
        <w:t>36</w:t>
      </w:r>
    </w:p>
    <w:p>
      <w:pPr>
        <w:pStyle w:val="Style15"/>
        <w:keepNext w:val="0"/>
        <w:keepLines w:val="0"/>
        <w:widowControl w:val="0"/>
        <w:shd w:val="clear" w:color="auto" w:fill="auto"/>
        <w:tabs>
          <w:tab w:pos="646" w:val="left"/>
          <w:tab w:leader="dot" w:pos="8999" w:val="right"/>
        </w:tabs>
        <w:bidi w:val="0"/>
        <w:spacing w:before="0" w:line="240" w:lineRule="auto"/>
        <w:ind w:left="0" w:right="0" w:firstLine="0"/>
        <w:jc w:val="both"/>
      </w:pPr>
      <w:bookmarkStart w:id="42" w:name="bookmark42"/>
      <w:r>
        <w:rPr>
          <w:color w:val="000000"/>
          <w:spacing w:val="0"/>
          <w:w w:val="100"/>
          <w:position w:val="0"/>
          <w:sz w:val="24"/>
          <w:szCs w:val="24"/>
        </w:rPr>
        <w:t>（</w:t>
      </w:r>
      <w:bookmarkEnd w:id="42"/>
      <w:r>
        <w:rPr>
          <w:color w:val="000000"/>
          <w:spacing w:val="0"/>
          <w:w w:val="100"/>
          <w:position w:val="0"/>
          <w:sz w:val="24"/>
          <w:szCs w:val="24"/>
        </w:rPr>
        <w:t>四）</w:t>
        <w:tab/>
        <w:t>公司会计政策、会计估计变更或重大会计差错更正的原因及影响</w:t>
      </w:r>
      <w:r>
        <w:rPr>
          <w:color w:val="000000"/>
          <w:spacing w:val="0"/>
          <w:w w:val="100"/>
          <w:position w:val="0"/>
          <w:sz w:val="24"/>
          <w:szCs w:val="24"/>
        </w:rPr>
        <w:tab/>
      </w:r>
      <w:r>
        <w:rPr>
          <w:color w:val="000000"/>
          <w:spacing w:val="0"/>
          <w:w w:val="100"/>
          <w:position w:val="0"/>
          <w:sz w:val="24"/>
          <w:szCs w:val="24"/>
        </w:rPr>
        <w:t>38</w:t>
      </w:r>
    </w:p>
    <w:p>
      <w:pPr>
        <w:pStyle w:val="Style15"/>
        <w:keepNext w:val="0"/>
        <w:keepLines w:val="0"/>
        <w:widowControl w:val="0"/>
        <w:shd w:val="clear" w:color="auto" w:fill="auto"/>
        <w:tabs>
          <w:tab w:pos="646" w:val="left"/>
          <w:tab w:leader="dot" w:pos="8573" w:val="left"/>
        </w:tabs>
        <w:bidi w:val="0"/>
        <w:spacing w:before="0" w:line="240" w:lineRule="auto"/>
        <w:ind w:left="0" w:right="0" w:firstLine="0"/>
        <w:jc w:val="both"/>
      </w:pPr>
      <w:bookmarkStart w:id="43" w:name="bookmark43"/>
      <w:r>
        <w:rPr>
          <w:color w:val="000000"/>
          <w:spacing w:val="0"/>
          <w:w w:val="100"/>
          <w:position w:val="0"/>
          <w:sz w:val="24"/>
          <w:szCs w:val="24"/>
        </w:rPr>
        <w:t>（</w:t>
      </w:r>
      <w:bookmarkEnd w:id="43"/>
      <w:r>
        <w:rPr>
          <w:color w:val="000000"/>
          <w:spacing w:val="0"/>
          <w:w w:val="100"/>
          <w:position w:val="0"/>
          <w:sz w:val="24"/>
          <w:szCs w:val="24"/>
        </w:rPr>
        <w:t>五）</w:t>
        <w:tab/>
        <w:t>报告期内，安永华明会计师事务所出具了标准无保留意见的审计报告</w:t>
      </w:r>
      <w:r>
        <w:rPr>
          <w:color w:val="000000"/>
          <w:spacing w:val="0"/>
          <w:w w:val="100"/>
          <w:position w:val="0"/>
          <w:sz w:val="24"/>
          <w:szCs w:val="24"/>
        </w:rPr>
        <w:tab/>
      </w:r>
      <w:r>
        <w:rPr>
          <w:color w:val="000000"/>
          <w:spacing w:val="0"/>
          <w:w w:val="100"/>
          <w:position w:val="0"/>
          <w:sz w:val="24"/>
          <w:szCs w:val="24"/>
        </w:rPr>
        <w:t>38</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44" w:name="bookmark44"/>
      <w:r>
        <w:rPr>
          <w:color w:val="000000"/>
          <w:spacing w:val="0"/>
          <w:w w:val="100"/>
          <w:position w:val="0"/>
          <w:sz w:val="24"/>
          <w:szCs w:val="24"/>
        </w:rPr>
        <w:t>（</w:t>
      </w:r>
      <w:bookmarkEnd w:id="44"/>
      <w:r>
        <w:rPr>
          <w:color w:val="000000"/>
          <w:spacing w:val="0"/>
          <w:w w:val="100"/>
          <w:position w:val="0"/>
          <w:sz w:val="24"/>
          <w:szCs w:val="24"/>
        </w:rPr>
        <w:t>六）</w:t>
        <w:tab/>
        <w:t>董事会日常工作情况</w:t>
      </w:r>
      <w:r>
        <w:rPr>
          <w:color w:val="000000"/>
          <w:spacing w:val="0"/>
          <w:w w:val="100"/>
          <w:position w:val="0"/>
          <w:sz w:val="24"/>
          <w:szCs w:val="24"/>
        </w:rPr>
        <w:tab/>
      </w:r>
      <w:r>
        <w:rPr>
          <w:color w:val="000000"/>
          <w:spacing w:val="0"/>
          <w:w w:val="100"/>
          <w:position w:val="0"/>
          <w:sz w:val="24"/>
          <w:szCs w:val="24"/>
        </w:rPr>
        <w:t>38</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45" w:name="bookmark45"/>
      <w:r>
        <w:rPr>
          <w:color w:val="000000"/>
          <w:spacing w:val="0"/>
          <w:w w:val="100"/>
          <w:position w:val="0"/>
          <w:sz w:val="24"/>
          <w:szCs w:val="24"/>
        </w:rPr>
        <w:t>（</w:t>
      </w:r>
      <w:bookmarkEnd w:id="45"/>
      <w:r>
        <w:rPr>
          <w:color w:val="000000"/>
          <w:spacing w:val="0"/>
          <w:w w:val="100"/>
          <w:position w:val="0"/>
          <w:sz w:val="24"/>
          <w:szCs w:val="24"/>
        </w:rPr>
        <w:t>七）</w:t>
        <w:tab/>
        <w:t>本次利润分配议案及资本公积金转增股本议案</w:t>
      </w:r>
      <w:r>
        <w:rPr>
          <w:color w:val="000000"/>
          <w:spacing w:val="0"/>
          <w:w w:val="100"/>
          <w:position w:val="0"/>
          <w:sz w:val="24"/>
          <w:szCs w:val="24"/>
        </w:rPr>
        <w:tab/>
      </w:r>
      <w:r>
        <w:rPr>
          <w:color w:val="000000"/>
          <w:spacing w:val="0"/>
          <w:w w:val="100"/>
          <w:position w:val="0"/>
          <w:sz w:val="24"/>
          <w:szCs w:val="24"/>
        </w:rPr>
        <w:t>40</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46" w:name="bookmark46"/>
      <w:r>
        <w:rPr>
          <w:color w:val="000000"/>
          <w:spacing w:val="0"/>
          <w:w w:val="100"/>
          <w:position w:val="0"/>
          <w:sz w:val="24"/>
          <w:szCs w:val="24"/>
        </w:rPr>
        <w:t>（</w:t>
      </w:r>
      <w:bookmarkEnd w:id="46"/>
      <w:r>
        <w:rPr>
          <w:color w:val="000000"/>
          <w:spacing w:val="0"/>
          <w:w w:val="100"/>
          <w:position w:val="0"/>
          <w:sz w:val="24"/>
          <w:szCs w:val="24"/>
        </w:rPr>
        <w:t>八）</w:t>
        <w:tab/>
        <w:t>其他需要披露事项</w:t>
      </w:r>
      <w:r>
        <w:rPr>
          <w:color w:val="000000"/>
          <w:spacing w:val="0"/>
          <w:w w:val="100"/>
          <w:position w:val="0"/>
          <w:sz w:val="24"/>
          <w:szCs w:val="24"/>
        </w:rPr>
        <w:tab/>
      </w:r>
      <w:r>
        <w:rPr>
          <w:color w:val="000000"/>
          <w:spacing w:val="0"/>
          <w:w w:val="100"/>
          <w:position w:val="0"/>
          <w:sz w:val="24"/>
          <w:szCs w:val="24"/>
        </w:rPr>
        <w:t>40</w:t>
      </w:r>
    </w:p>
    <w:p>
      <w:pPr>
        <w:pStyle w:val="Style15"/>
        <w:keepNext w:val="0"/>
        <w:keepLines w:val="0"/>
        <w:widowControl w:val="0"/>
        <w:shd w:val="clear" w:color="auto" w:fill="auto"/>
        <w:tabs>
          <w:tab w:leader="dot" w:pos="8984" w:val="right"/>
        </w:tabs>
        <w:bidi w:val="0"/>
        <w:spacing w:before="0" w:line="240" w:lineRule="auto"/>
        <w:ind w:left="0" w:right="0" w:firstLine="0"/>
        <w:jc w:val="both"/>
      </w:pPr>
      <w:hyperlink w:anchor="bookmark213" w:tooltip="Current Document">
        <w:bookmarkStart w:id="47" w:name="bookmark47"/>
        <w:r>
          <w:rPr>
            <w:color w:val="000000"/>
            <w:spacing w:val="0"/>
            <w:w w:val="100"/>
            <w:position w:val="0"/>
            <w:sz w:val="24"/>
            <w:szCs w:val="24"/>
          </w:rPr>
          <w:t>八</w:t>
        </w:r>
        <w:bookmarkEnd w:id="47"/>
        <w:r>
          <w:rPr>
            <w:color w:val="000000"/>
            <w:spacing w:val="0"/>
            <w:w w:val="100"/>
            <w:position w:val="0"/>
            <w:sz w:val="24"/>
            <w:szCs w:val="24"/>
          </w:rPr>
          <w:t>、 监事会报告</w:t>
        </w:r>
        <w:r>
          <w:rPr>
            <w:color w:val="000000"/>
            <w:spacing w:val="0"/>
            <w:w w:val="100"/>
            <w:position w:val="0"/>
            <w:sz w:val="24"/>
            <w:szCs w:val="24"/>
          </w:rPr>
          <w:tab/>
        </w:r>
        <w:r>
          <w:rPr>
            <w:color w:val="000000"/>
            <w:spacing w:val="0"/>
            <w:w w:val="100"/>
            <w:position w:val="0"/>
            <w:sz w:val="24"/>
            <w:szCs w:val="24"/>
          </w:rPr>
          <w:t>41</w:t>
        </w:r>
      </w:hyperlink>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48" w:name="bookmark48"/>
      <w:r>
        <w:rPr>
          <w:color w:val="000000"/>
          <w:spacing w:val="0"/>
          <w:w w:val="100"/>
          <w:position w:val="0"/>
          <w:sz w:val="24"/>
          <w:szCs w:val="24"/>
        </w:rPr>
        <w:t>（</w:t>
      </w:r>
      <w:bookmarkEnd w:id="48"/>
      <w:r>
        <w:rPr>
          <w:color w:val="000000"/>
          <w:spacing w:val="0"/>
          <w:w w:val="100"/>
          <w:position w:val="0"/>
          <w:sz w:val="24"/>
          <w:szCs w:val="24"/>
        </w:rPr>
        <w:t>一）</w:t>
        <w:tab/>
        <w:t>监事会会议情况和决议内容</w:t>
      </w:r>
      <w:r>
        <w:rPr>
          <w:color w:val="000000"/>
          <w:spacing w:val="0"/>
          <w:w w:val="100"/>
          <w:position w:val="0"/>
          <w:sz w:val="24"/>
          <w:szCs w:val="24"/>
        </w:rPr>
        <w:tab/>
        <w:t xml:space="preserve"> </w:t>
      </w:r>
      <w:r>
        <w:rPr>
          <w:color w:val="000000"/>
          <w:spacing w:val="0"/>
          <w:w w:val="100"/>
          <w:position w:val="0"/>
          <w:sz w:val="24"/>
          <w:szCs w:val="24"/>
        </w:rPr>
        <w:t>41</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49" w:name="bookmark49"/>
      <w:r>
        <w:rPr>
          <w:color w:val="000000"/>
          <w:spacing w:val="0"/>
          <w:w w:val="100"/>
          <w:position w:val="0"/>
          <w:sz w:val="24"/>
          <w:szCs w:val="24"/>
        </w:rPr>
        <w:t>（</w:t>
      </w:r>
      <w:bookmarkEnd w:id="49"/>
      <w:r>
        <w:rPr>
          <w:color w:val="000000"/>
          <w:spacing w:val="0"/>
          <w:w w:val="100"/>
          <w:position w:val="0"/>
          <w:sz w:val="24"/>
          <w:szCs w:val="24"/>
        </w:rPr>
        <w:t>二）</w:t>
        <w:tab/>
        <w:t>公司监事会对以下事项发表独立意见</w:t>
      </w:r>
      <w:r>
        <w:rPr>
          <w:color w:val="000000"/>
          <w:spacing w:val="0"/>
          <w:w w:val="100"/>
          <w:position w:val="0"/>
          <w:sz w:val="24"/>
          <w:szCs w:val="24"/>
        </w:rPr>
        <w:tab/>
      </w:r>
      <w:r>
        <w:rPr>
          <w:color w:val="000000"/>
          <w:spacing w:val="0"/>
          <w:w w:val="100"/>
          <w:position w:val="0"/>
          <w:sz w:val="24"/>
          <w:szCs w:val="24"/>
        </w:rPr>
        <w:t>41</w:t>
      </w:r>
    </w:p>
    <w:p>
      <w:pPr>
        <w:pStyle w:val="Style15"/>
        <w:keepNext w:val="0"/>
        <w:keepLines w:val="0"/>
        <w:widowControl w:val="0"/>
        <w:shd w:val="clear" w:color="auto" w:fill="auto"/>
        <w:tabs>
          <w:tab w:leader="dot" w:pos="8984" w:val="right"/>
        </w:tabs>
        <w:bidi w:val="0"/>
        <w:spacing w:before="0" w:line="240" w:lineRule="auto"/>
        <w:ind w:left="0" w:right="0" w:firstLine="0"/>
        <w:jc w:val="both"/>
      </w:pPr>
      <w:hyperlink w:anchor="bookmark233" w:tooltip="Current Document">
        <w:bookmarkStart w:id="50" w:name="bookmark50"/>
        <w:r>
          <w:rPr>
            <w:color w:val="000000"/>
            <w:spacing w:val="0"/>
            <w:w w:val="100"/>
            <w:position w:val="0"/>
            <w:sz w:val="24"/>
            <w:szCs w:val="24"/>
          </w:rPr>
          <w:t>九</w:t>
        </w:r>
        <w:bookmarkEnd w:id="50"/>
        <w:r>
          <w:rPr>
            <w:color w:val="000000"/>
            <w:spacing w:val="0"/>
            <w:w w:val="100"/>
            <w:position w:val="0"/>
            <w:sz w:val="24"/>
            <w:szCs w:val="24"/>
          </w:rPr>
          <w:t>、 重要事项</w:t>
        </w:r>
        <w:r>
          <w:rPr>
            <w:color w:val="000000"/>
            <w:spacing w:val="0"/>
            <w:w w:val="100"/>
            <w:position w:val="0"/>
            <w:sz w:val="24"/>
            <w:szCs w:val="24"/>
          </w:rPr>
          <w:tab/>
        </w:r>
        <w:r>
          <w:rPr>
            <w:color w:val="000000"/>
            <w:spacing w:val="0"/>
            <w:w w:val="100"/>
            <w:position w:val="0"/>
            <w:sz w:val="24"/>
            <w:szCs w:val="24"/>
          </w:rPr>
          <w:t>43</w:t>
        </w:r>
      </w:hyperlink>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1" w:name="bookmark51"/>
      <w:r>
        <w:rPr>
          <w:color w:val="000000"/>
          <w:spacing w:val="0"/>
          <w:w w:val="100"/>
          <w:position w:val="0"/>
          <w:sz w:val="24"/>
          <w:szCs w:val="24"/>
        </w:rPr>
        <w:t>（</w:t>
      </w:r>
      <w:bookmarkEnd w:id="51"/>
      <w:r>
        <w:rPr>
          <w:color w:val="000000"/>
          <w:spacing w:val="0"/>
          <w:w w:val="100"/>
          <w:position w:val="0"/>
          <w:sz w:val="24"/>
          <w:szCs w:val="24"/>
        </w:rPr>
        <w:t>一）</w:t>
        <w:tab/>
        <w:t>重大诉讼、仲裁事项</w:t>
      </w:r>
      <w:r>
        <w:rPr>
          <w:color w:val="000000"/>
          <w:spacing w:val="0"/>
          <w:w w:val="100"/>
          <w:position w:val="0"/>
          <w:sz w:val="24"/>
          <w:szCs w:val="24"/>
        </w:rPr>
        <w:tab/>
        <w:t xml:space="preserve"> </w:t>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2" w:name="bookmark52"/>
      <w:r>
        <w:rPr>
          <w:color w:val="000000"/>
          <w:spacing w:val="0"/>
          <w:w w:val="100"/>
          <w:position w:val="0"/>
          <w:sz w:val="24"/>
          <w:szCs w:val="24"/>
        </w:rPr>
        <w:t>（</w:t>
      </w:r>
      <w:bookmarkEnd w:id="52"/>
      <w:r>
        <w:rPr>
          <w:color w:val="000000"/>
          <w:spacing w:val="0"/>
          <w:w w:val="100"/>
          <w:position w:val="0"/>
          <w:sz w:val="24"/>
          <w:szCs w:val="24"/>
        </w:rPr>
        <w:t>二）</w:t>
        <w:tab/>
        <w:t>报告期内公司收购及出售资产、吸收合并事项</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3" w:name="bookmark53"/>
      <w:r>
        <w:rPr>
          <w:color w:val="000000"/>
          <w:spacing w:val="0"/>
          <w:w w:val="100"/>
          <w:position w:val="0"/>
          <w:sz w:val="24"/>
          <w:szCs w:val="24"/>
        </w:rPr>
        <w:t>（</w:t>
      </w:r>
      <w:bookmarkEnd w:id="53"/>
      <w:r>
        <w:rPr>
          <w:color w:val="000000"/>
          <w:spacing w:val="0"/>
          <w:w w:val="100"/>
          <w:position w:val="0"/>
          <w:sz w:val="24"/>
          <w:szCs w:val="24"/>
        </w:rPr>
        <w:t>三）</w:t>
        <w:tab/>
        <w:t>报告期内公司重大关联交易事项</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4" w:name="bookmark54"/>
      <w:r>
        <w:rPr>
          <w:color w:val="000000"/>
          <w:spacing w:val="0"/>
          <w:w w:val="100"/>
          <w:position w:val="0"/>
          <w:sz w:val="24"/>
          <w:szCs w:val="24"/>
        </w:rPr>
        <w:t>（</w:t>
      </w:r>
      <w:bookmarkEnd w:id="54"/>
      <w:r>
        <w:rPr>
          <w:color w:val="000000"/>
          <w:spacing w:val="0"/>
          <w:w w:val="100"/>
          <w:position w:val="0"/>
          <w:sz w:val="24"/>
          <w:szCs w:val="24"/>
        </w:rPr>
        <w:t>四）</w:t>
        <w:tab/>
        <w:t>托管情况</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5" w:name="bookmark55"/>
      <w:r>
        <w:rPr>
          <w:color w:val="000000"/>
          <w:spacing w:val="0"/>
          <w:w w:val="100"/>
          <w:position w:val="0"/>
          <w:sz w:val="24"/>
          <w:szCs w:val="24"/>
        </w:rPr>
        <w:t>（</w:t>
      </w:r>
      <w:bookmarkEnd w:id="55"/>
      <w:r>
        <w:rPr>
          <w:color w:val="000000"/>
          <w:spacing w:val="0"/>
          <w:w w:val="100"/>
          <w:position w:val="0"/>
          <w:sz w:val="24"/>
          <w:szCs w:val="24"/>
        </w:rPr>
        <w:t>五）</w:t>
        <w:tab/>
        <w:t>承包情况</w:t>
      </w:r>
      <w:r>
        <w:rPr>
          <w:color w:val="000000"/>
          <w:spacing w:val="0"/>
          <w:w w:val="100"/>
          <w:position w:val="0"/>
          <w:sz w:val="24"/>
          <w:szCs w:val="24"/>
        </w:rPr>
        <w:tab/>
        <w:t xml:space="preserve"> </w:t>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6" w:name="bookmark56"/>
      <w:r>
        <w:rPr>
          <w:color w:val="000000"/>
          <w:spacing w:val="0"/>
          <w:w w:val="100"/>
          <w:position w:val="0"/>
          <w:sz w:val="24"/>
          <w:szCs w:val="24"/>
        </w:rPr>
        <w:t>（</w:t>
      </w:r>
      <w:bookmarkEnd w:id="56"/>
      <w:r>
        <w:rPr>
          <w:color w:val="000000"/>
          <w:spacing w:val="0"/>
          <w:w w:val="100"/>
          <w:position w:val="0"/>
          <w:sz w:val="24"/>
          <w:szCs w:val="24"/>
        </w:rPr>
        <w:t>六）</w:t>
        <w:tab/>
        <w:t>租赁情况</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7" w:name="bookmark57"/>
      <w:r>
        <w:rPr>
          <w:color w:val="000000"/>
          <w:spacing w:val="0"/>
          <w:w w:val="100"/>
          <w:position w:val="0"/>
          <w:sz w:val="24"/>
          <w:szCs w:val="24"/>
        </w:rPr>
        <w:t>（</w:t>
      </w:r>
      <w:bookmarkEnd w:id="57"/>
      <w:r>
        <w:rPr>
          <w:color w:val="000000"/>
          <w:spacing w:val="0"/>
          <w:w w:val="100"/>
          <w:position w:val="0"/>
          <w:sz w:val="24"/>
          <w:szCs w:val="24"/>
        </w:rPr>
        <w:t>七）</w:t>
        <w:tab/>
        <w:t>担保情况</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8" w:name="bookmark58"/>
      <w:r>
        <w:rPr>
          <w:color w:val="000000"/>
          <w:spacing w:val="0"/>
          <w:w w:val="100"/>
          <w:position w:val="0"/>
          <w:sz w:val="24"/>
          <w:szCs w:val="24"/>
        </w:rPr>
        <w:t>（</w:t>
      </w:r>
      <w:bookmarkEnd w:id="58"/>
      <w:r>
        <w:rPr>
          <w:color w:val="000000"/>
          <w:spacing w:val="0"/>
          <w:w w:val="100"/>
          <w:position w:val="0"/>
          <w:sz w:val="24"/>
          <w:szCs w:val="24"/>
        </w:rPr>
        <w:t>八）</w:t>
        <w:tab/>
        <w:t>委托理财</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pos="646" w:val="left"/>
          <w:tab w:leader="dot" w:pos="8984" w:val="right"/>
        </w:tabs>
        <w:bidi w:val="0"/>
        <w:spacing w:before="0" w:line="240" w:lineRule="auto"/>
        <w:ind w:left="0" w:right="0" w:firstLine="0"/>
        <w:jc w:val="both"/>
      </w:pPr>
      <w:bookmarkStart w:id="59" w:name="bookmark59"/>
      <w:r>
        <w:rPr>
          <w:color w:val="000000"/>
          <w:spacing w:val="0"/>
          <w:w w:val="100"/>
          <w:position w:val="0"/>
          <w:sz w:val="24"/>
          <w:szCs w:val="24"/>
        </w:rPr>
        <w:t>（</w:t>
      </w:r>
      <w:bookmarkEnd w:id="59"/>
      <w:r>
        <w:rPr>
          <w:color w:val="000000"/>
          <w:spacing w:val="0"/>
          <w:w w:val="100"/>
          <w:position w:val="0"/>
          <w:sz w:val="24"/>
          <w:szCs w:val="24"/>
        </w:rPr>
        <w:t>九）</w:t>
        <w:tab/>
        <w:t>其他重大合同</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leader="dot" w:pos="8984" w:val="right"/>
        </w:tabs>
        <w:bidi w:val="0"/>
        <w:spacing w:before="0" w:line="240" w:lineRule="auto"/>
        <w:ind w:left="0" w:right="0" w:firstLine="0"/>
        <w:jc w:val="both"/>
      </w:pPr>
      <w:r>
        <w:rPr>
          <w:color w:val="000000"/>
          <w:spacing w:val="0"/>
          <w:w w:val="100"/>
          <w:position w:val="0"/>
          <w:sz w:val="24"/>
          <w:szCs w:val="24"/>
        </w:rPr>
        <w:t>（十）承诺事项履行情况</w:t>
      </w:r>
      <w:r>
        <w:rPr>
          <w:color w:val="000000"/>
          <w:spacing w:val="0"/>
          <w:w w:val="100"/>
          <w:position w:val="0"/>
          <w:sz w:val="24"/>
          <w:szCs w:val="24"/>
        </w:rPr>
        <w:tab/>
      </w:r>
      <w:r>
        <w:rPr>
          <w:color w:val="000000"/>
          <w:spacing w:val="0"/>
          <w:w w:val="100"/>
          <w:position w:val="0"/>
          <w:sz w:val="24"/>
          <w:szCs w:val="24"/>
        </w:rPr>
        <w:t>43</w:t>
      </w:r>
    </w:p>
    <w:p>
      <w:pPr>
        <w:pStyle w:val="Style15"/>
        <w:keepNext w:val="0"/>
        <w:keepLines w:val="0"/>
        <w:widowControl w:val="0"/>
        <w:shd w:val="clear" w:color="auto" w:fill="auto"/>
        <w:tabs>
          <w:tab w:leader="dot" w:pos="8984" w:val="right"/>
        </w:tabs>
        <w:bidi w:val="0"/>
        <w:spacing w:before="0" w:line="240" w:lineRule="auto"/>
        <w:ind w:left="0" w:right="0" w:firstLine="0"/>
        <w:jc w:val="both"/>
      </w:pPr>
      <w:r>
        <w:rPr>
          <w:color w:val="000000"/>
          <w:spacing w:val="0"/>
          <w:w w:val="100"/>
          <w:position w:val="0"/>
          <w:sz w:val="24"/>
          <w:szCs w:val="24"/>
        </w:rPr>
        <w:t>（十一）聘任、解聘会计师事务所情况</w:t>
      </w:r>
      <w:r>
        <w:rPr>
          <w:color w:val="000000"/>
          <w:spacing w:val="0"/>
          <w:w w:val="100"/>
          <w:position w:val="0"/>
          <w:sz w:val="24"/>
          <w:szCs w:val="24"/>
        </w:rPr>
        <w:tab/>
      </w:r>
      <w:r>
        <w:rPr>
          <w:color w:val="000000"/>
          <w:spacing w:val="0"/>
          <w:w w:val="100"/>
          <w:position w:val="0"/>
          <w:sz w:val="24"/>
          <w:szCs w:val="24"/>
        </w:rPr>
        <w:t>44</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（十二）公司及其董事、监事、高级管理人员、股东、实际控制人处罚及整改情况</w:t>
      </w:r>
      <w:r>
        <w:rPr>
          <w:color w:val="000000"/>
          <w:spacing w:val="0"/>
          <w:w w:val="100"/>
          <w:position w:val="0"/>
          <w:sz w:val="24"/>
          <w:szCs w:val="24"/>
        </w:rPr>
        <w:t xml:space="preserve">. </w:t>
      </w:r>
      <w:r>
        <w:rPr>
          <w:color w:val="000000"/>
          <w:spacing w:val="0"/>
          <w:w w:val="100"/>
          <w:position w:val="0"/>
          <w:sz w:val="24"/>
          <w:szCs w:val="24"/>
        </w:rPr>
        <w:t>44</w:t>
      </w:r>
    </w:p>
    <w:p>
      <w:pPr>
        <w:pStyle w:val="Style15"/>
        <w:keepNext w:val="0"/>
        <w:keepLines w:val="0"/>
        <w:widowControl w:val="0"/>
        <w:shd w:val="clear" w:color="auto" w:fill="auto"/>
        <w:tabs>
          <w:tab w:leader="dot" w:pos="8984" w:val="right"/>
        </w:tabs>
        <w:bidi w:val="0"/>
        <w:spacing w:before="0" w:line="240" w:lineRule="auto"/>
        <w:ind w:left="0" w:right="0" w:firstLine="0"/>
        <w:jc w:val="both"/>
      </w:pPr>
      <w:r>
        <w:rPr>
          <w:color w:val="000000"/>
          <w:spacing w:val="0"/>
          <w:w w:val="100"/>
          <w:position w:val="0"/>
          <w:sz w:val="24"/>
          <w:szCs w:val="24"/>
        </w:rPr>
        <w:t>（十三）其他重大事项</w:t>
      </w:r>
      <w:r>
        <w:rPr>
          <w:color w:val="000000"/>
          <w:spacing w:val="0"/>
          <w:w w:val="100"/>
          <w:position w:val="0"/>
          <w:sz w:val="24"/>
          <w:szCs w:val="24"/>
        </w:rPr>
        <w:tab/>
        <w:t xml:space="preserve"> </w:t>
      </w:r>
      <w:r>
        <w:rPr>
          <w:color w:val="000000"/>
          <w:spacing w:val="0"/>
          <w:w w:val="100"/>
          <w:position w:val="0"/>
          <w:sz w:val="24"/>
          <w:szCs w:val="24"/>
        </w:rPr>
        <w:t>44</w:t>
      </w:r>
    </w:p>
    <w:p>
      <w:pPr>
        <w:pStyle w:val="Style15"/>
        <w:keepNext w:val="0"/>
        <w:keepLines w:val="0"/>
        <w:widowControl w:val="0"/>
        <w:shd w:val="clear" w:color="auto" w:fill="auto"/>
        <w:tabs>
          <w:tab w:leader="dot" w:pos="8984" w:val="right"/>
        </w:tabs>
        <w:bidi w:val="0"/>
        <w:spacing w:before="0" w:line="240" w:lineRule="auto"/>
        <w:ind w:left="0" w:right="0" w:firstLine="0"/>
        <w:jc w:val="both"/>
      </w:pPr>
      <w:r>
        <w:rPr>
          <w:color w:val="000000"/>
          <w:spacing w:val="0"/>
          <w:w w:val="100"/>
          <w:position w:val="0"/>
          <w:sz w:val="24"/>
          <w:szCs w:val="24"/>
        </w:rPr>
        <w:t>十、财务会计报告</w:t>
      </w:r>
      <w:r>
        <w:rPr>
          <w:color w:val="000000"/>
          <w:spacing w:val="0"/>
          <w:w w:val="100"/>
          <w:position w:val="0"/>
          <w:sz w:val="24"/>
          <w:szCs w:val="24"/>
        </w:rPr>
        <w:tab/>
      </w:r>
      <w:r>
        <w:rPr>
          <w:color w:val="000000"/>
          <w:spacing w:val="0"/>
          <w:w w:val="100"/>
          <w:position w:val="0"/>
          <w:sz w:val="24"/>
          <w:szCs w:val="24"/>
        </w:rPr>
        <w:t>46</w:t>
      </w:r>
    </w:p>
    <w:p>
      <w:pPr>
        <w:pStyle w:val="Style15"/>
        <w:keepNext w:val="0"/>
        <w:keepLines w:val="0"/>
        <w:widowControl w:val="0"/>
        <w:shd w:val="clear" w:color="auto" w:fill="auto"/>
        <w:tabs>
          <w:tab w:leader="dot" w:pos="8928" w:val="center"/>
        </w:tabs>
        <w:bidi w:val="0"/>
        <w:spacing w:before="0" w:line="240" w:lineRule="auto"/>
        <w:ind w:left="0" w:right="0" w:firstLine="0"/>
        <w:jc w:val="both"/>
      </w:pPr>
      <w:hyperlink w:anchor="bookmark430" w:tooltip="Current Document">
        <w:r>
          <w:rPr>
            <w:color w:val="000000"/>
            <w:spacing w:val="0"/>
            <w:w w:val="100"/>
            <w:position w:val="0"/>
            <w:sz w:val="24"/>
            <w:szCs w:val="24"/>
          </w:rPr>
          <w:t>十^一、备查文件目录</w:t>
        </w:r>
        <w:r>
          <w:rPr>
            <w:color w:val="000000"/>
            <w:spacing w:val="0"/>
            <w:w w:val="100"/>
            <w:position w:val="0"/>
            <w:sz w:val="24"/>
            <w:szCs w:val="24"/>
          </w:rPr>
          <w:tab/>
        </w:r>
        <w:r>
          <w:rPr>
            <w:color w:val="000000"/>
            <w:spacing w:val="0"/>
            <w:w w:val="100"/>
            <w:position w:val="0"/>
            <w:sz w:val="24"/>
            <w:szCs w:val="24"/>
          </w:rPr>
          <w:t>161</w:t>
        </w:r>
      </w:hyperlink>
    </w:p>
    <w:p>
      <w:pPr>
        <w:pStyle w:val="Style15"/>
        <w:keepNext w:val="0"/>
        <w:keepLines w:val="0"/>
        <w:widowControl w:val="0"/>
        <w:shd w:val="clear" w:color="auto" w:fill="auto"/>
        <w:tabs>
          <w:tab w:leader="dot" w:pos="8928" w:val="center"/>
        </w:tabs>
        <w:bidi w:val="0"/>
        <w:spacing w:before="0" w:line="240" w:lineRule="auto"/>
        <w:ind w:left="0" w:right="0" w:firstLine="0"/>
        <w:jc w:val="both"/>
      </w:pPr>
      <w:hyperlink w:anchor="bookmark433" w:tooltip="Current Document">
        <w:r>
          <w:rPr>
            <w:color w:val="000000"/>
            <w:spacing w:val="0"/>
            <w:w w:val="100"/>
            <w:position w:val="0"/>
            <w:sz w:val="24"/>
            <w:szCs w:val="24"/>
          </w:rPr>
          <w:t>公司董事对公司2006年年度报告的书面确认意见</w:t>
        </w:r>
        <w:r>
          <w:rPr>
            <w:color w:val="000000"/>
            <w:spacing w:val="0"/>
            <w:w w:val="100"/>
            <w:position w:val="0"/>
            <w:sz w:val="24"/>
            <w:szCs w:val="24"/>
          </w:rPr>
          <w:tab/>
        </w:r>
        <w:r>
          <w:rPr>
            <w:color w:val="000000"/>
            <w:spacing w:val="0"/>
            <w:w w:val="100"/>
            <w:position w:val="0"/>
            <w:sz w:val="24"/>
            <w:szCs w:val="24"/>
          </w:rPr>
          <w:t>162</w:t>
        </w:r>
      </w:hyperlink>
    </w:p>
    <w:p>
      <w:pPr>
        <w:pStyle w:val="Style15"/>
        <w:keepNext w:val="0"/>
        <w:keepLines w:val="0"/>
        <w:widowControl w:val="0"/>
        <w:shd w:val="clear" w:color="auto" w:fill="auto"/>
        <w:tabs>
          <w:tab w:leader="dot" w:pos="8928" w:val="center"/>
        </w:tabs>
        <w:bidi w:val="0"/>
        <w:spacing w:before="0" w:line="240" w:lineRule="auto"/>
        <w:ind w:left="0" w:right="0" w:firstLine="0"/>
        <w:jc w:val="both"/>
        <w:sectPr>
          <w:footnotePr>
            <w:pos w:val="pageBottom"/>
            <w:numFmt w:val="decimal"/>
            <w:numRestart w:val="continuous"/>
          </w:footnotePr>
          <w:pgSz w:w="11904" w:h="17275"/>
          <w:pgMar w:top="1668" w:right="1354" w:bottom="1601" w:left="1392" w:header="0" w:footer="3" w:gutter="0"/>
          <w:cols w:space="720"/>
          <w:noEndnote/>
          <w:rtlGutter w:val="0"/>
          <w:docGrid w:linePitch="360"/>
        </w:sectPr>
      </w:pPr>
      <w:hyperlink w:anchor="bookmark437" w:tooltip="Current Document">
        <w:r>
          <w:rPr>
            <w:color w:val="000000"/>
            <w:spacing w:val="0"/>
            <w:w w:val="100"/>
            <w:position w:val="0"/>
            <w:sz w:val="24"/>
            <w:szCs w:val="24"/>
          </w:rPr>
          <w:t>公司高级管理人员对公司2006年年度报告相关内容的书面确认意见</w:t>
        </w:r>
        <w:r>
          <w:rPr>
            <w:color w:val="000000"/>
            <w:spacing w:val="0"/>
            <w:w w:val="100"/>
            <w:position w:val="0"/>
            <w:sz w:val="24"/>
            <w:szCs w:val="24"/>
          </w:rPr>
          <w:tab/>
        </w:r>
        <w:r>
          <w:rPr>
            <w:color w:val="000000"/>
            <w:spacing w:val="0"/>
            <w:w w:val="100"/>
            <w:position w:val="0"/>
            <w:sz w:val="24"/>
            <w:szCs w:val="24"/>
          </w:rPr>
          <w:t>163</w:t>
        </w:r>
      </w:hyperlink>
      <w:r>
        <w:fldChar w:fldCharType="end"/>
      </w:r>
    </w:p>
    <w:p>
      <w:pPr>
        <w:pStyle w:val="Style5"/>
        <w:keepNext/>
        <w:keepLines/>
        <w:widowControl w:val="0"/>
        <w:shd w:val="clear" w:color="auto" w:fill="auto"/>
        <w:bidi w:val="0"/>
        <w:spacing w:before="500" w:after="480" w:line="240" w:lineRule="auto"/>
        <w:ind w:left="0" w:right="0" w:firstLine="0"/>
        <w:jc w:val="center"/>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、公司基本情况简介</w:t>
      </w:r>
      <w:bookmarkEnd w:id="60"/>
      <w:bookmarkEnd w:id="61"/>
      <w:bookmarkEnd w:id="63"/>
    </w:p>
    <w:p>
      <w:pPr>
        <w:pStyle w:val="Style7"/>
        <w:keepNext w:val="0"/>
        <w:keepLines w:val="0"/>
        <w:widowControl w:val="0"/>
        <w:shd w:val="clear" w:color="auto" w:fill="auto"/>
        <w:tabs>
          <w:tab w:pos="786" w:val="left"/>
        </w:tabs>
        <w:bidi w:val="0"/>
        <w:spacing w:before="0" w:line="240" w:lineRule="auto"/>
        <w:ind w:left="0" w:right="0" w:firstLine="140"/>
        <w:jc w:val="left"/>
      </w:pPr>
      <w:bookmarkStart w:id="64" w:name="bookmark64"/>
      <w:r>
        <w:rPr>
          <w:color w:val="000000"/>
          <w:spacing w:val="0"/>
          <w:w w:val="100"/>
          <w:position w:val="0"/>
          <w:sz w:val="24"/>
          <w:szCs w:val="24"/>
        </w:rPr>
        <w:t>（</w:t>
      </w:r>
      <w:bookmarkEnd w:id="64"/>
      <w:r>
        <w:rPr>
          <w:color w:val="000000"/>
          <w:spacing w:val="0"/>
          <w:w w:val="100"/>
          <w:position w:val="0"/>
          <w:sz w:val="24"/>
          <w:szCs w:val="24"/>
        </w:rPr>
        <w:t>一）</w:t>
        <w:tab/>
        <w:t>公司法定中文名称：用友软件股份有限公司</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公司中文名称缩写：用友软件</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公司英文名称：</w:t>
      </w:r>
      <w:r>
        <w:rPr>
          <w:color w:val="000000"/>
          <w:spacing w:val="0"/>
          <w:w w:val="100"/>
          <w:position w:val="0"/>
          <w:sz w:val="24"/>
          <w:szCs w:val="24"/>
        </w:rPr>
        <w:t>UFIDA SOFTWARE CO., LTD.</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公司英文名称缩写：</w:t>
      </w:r>
      <w:r>
        <w:rPr>
          <w:color w:val="000000"/>
          <w:spacing w:val="0"/>
          <w:w w:val="100"/>
          <w:position w:val="0"/>
          <w:sz w:val="24"/>
          <w:szCs w:val="24"/>
        </w:rPr>
        <w:t>UFIDA</w:t>
      </w:r>
    </w:p>
    <w:p>
      <w:pPr>
        <w:pStyle w:val="Style7"/>
        <w:keepNext w:val="0"/>
        <w:keepLines w:val="0"/>
        <w:widowControl w:val="0"/>
        <w:shd w:val="clear" w:color="auto" w:fill="auto"/>
        <w:tabs>
          <w:tab w:pos="786" w:val="left"/>
        </w:tabs>
        <w:bidi w:val="0"/>
        <w:spacing w:before="0" w:line="240" w:lineRule="auto"/>
        <w:ind w:left="0" w:right="0" w:firstLine="140"/>
        <w:jc w:val="both"/>
      </w:pPr>
      <w:bookmarkStart w:id="65" w:name="bookmark65"/>
      <w:r>
        <w:rPr>
          <w:color w:val="000000"/>
          <w:spacing w:val="0"/>
          <w:w w:val="100"/>
          <w:position w:val="0"/>
          <w:sz w:val="24"/>
          <w:szCs w:val="24"/>
        </w:rPr>
        <w:t>（</w:t>
      </w:r>
      <w:bookmarkEnd w:id="65"/>
      <w:r>
        <w:rPr>
          <w:color w:val="000000"/>
          <w:spacing w:val="0"/>
          <w:w w:val="100"/>
          <w:position w:val="0"/>
          <w:sz w:val="24"/>
          <w:szCs w:val="24"/>
        </w:rPr>
        <w:t>二）</w:t>
        <w:tab/>
        <w:t>公司法定代表人：王文京</w:t>
      </w:r>
    </w:p>
    <w:p>
      <w:pPr>
        <w:pStyle w:val="Style7"/>
        <w:keepNext w:val="0"/>
        <w:keepLines w:val="0"/>
        <w:widowControl w:val="0"/>
        <w:shd w:val="clear" w:color="auto" w:fill="auto"/>
        <w:tabs>
          <w:tab w:pos="786" w:val="left"/>
        </w:tabs>
        <w:bidi w:val="0"/>
        <w:spacing w:before="0" w:line="240" w:lineRule="auto"/>
        <w:ind w:left="0" w:right="0" w:firstLine="140"/>
        <w:jc w:val="both"/>
      </w:pPr>
      <w:bookmarkStart w:id="66" w:name="bookmark66"/>
      <w:r>
        <w:rPr>
          <w:color w:val="000000"/>
          <w:spacing w:val="0"/>
          <w:w w:val="100"/>
          <w:position w:val="0"/>
          <w:sz w:val="24"/>
          <w:szCs w:val="24"/>
        </w:rPr>
        <w:t>（</w:t>
      </w:r>
      <w:bookmarkEnd w:id="66"/>
      <w:r>
        <w:rPr>
          <w:color w:val="000000"/>
          <w:spacing w:val="0"/>
          <w:w w:val="100"/>
          <w:position w:val="0"/>
          <w:sz w:val="24"/>
          <w:szCs w:val="24"/>
        </w:rPr>
        <w:t>三）</w:t>
        <w:tab/>
        <w:t>公司董事会秘书：欧阳青</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公司证券事务代表：钱晓宁</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联系地址：北京市海淀区上地信息产业基地开拓路15号</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联系电话：（010） 62986688</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联系传真：（010） 62987991</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电子信箱：</w:t>
      </w:r>
      <w:r>
        <w:fldChar w:fldCharType="begin"/>
      </w:r>
      <w:r>
        <w:rPr/>
        <w:instrText> HYPERLINK "mailto:ir@ufida.com.cn" </w:instrText>
      </w:r>
      <w:r>
        <w:fldChar w:fldCharType="separate"/>
      </w:r>
      <w:r>
        <w:rPr>
          <w:color w:val="000000"/>
          <w:spacing w:val="0"/>
          <w:w w:val="100"/>
          <w:position w:val="0"/>
          <w:sz w:val="24"/>
          <w:szCs w:val="24"/>
          <w:u w:val="single"/>
        </w:rPr>
        <w:t>ir@ufida.com.cn</w:t>
      </w:r>
      <w:r>
        <w:fldChar w:fldCharType="end"/>
      </w:r>
    </w:p>
    <w:p>
      <w:pPr>
        <w:pStyle w:val="Style7"/>
        <w:keepNext w:val="0"/>
        <w:keepLines w:val="0"/>
        <w:widowControl w:val="0"/>
        <w:shd w:val="clear" w:color="auto" w:fill="auto"/>
        <w:tabs>
          <w:tab w:pos="786" w:val="left"/>
        </w:tabs>
        <w:bidi w:val="0"/>
        <w:spacing w:before="0" w:line="240" w:lineRule="auto"/>
        <w:ind w:left="0" w:right="0" w:firstLine="140"/>
        <w:jc w:val="left"/>
      </w:pPr>
      <w:bookmarkStart w:id="67" w:name="bookmark67"/>
      <w:r>
        <w:rPr>
          <w:color w:val="000000"/>
          <w:spacing w:val="0"/>
          <w:w w:val="100"/>
          <w:position w:val="0"/>
          <w:sz w:val="24"/>
          <w:szCs w:val="24"/>
        </w:rPr>
        <w:t>（</w:t>
      </w:r>
      <w:bookmarkEnd w:id="67"/>
      <w:r>
        <w:rPr>
          <w:color w:val="000000"/>
          <w:spacing w:val="0"/>
          <w:w w:val="100"/>
          <w:position w:val="0"/>
          <w:sz w:val="24"/>
          <w:szCs w:val="24"/>
        </w:rPr>
        <w:t>四）</w:t>
        <w:tab/>
        <w:t>公司注册地址：北京市海淀区上地信息产业基地开拓路15号</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公司办公地址：北京市海淀区上地信息产业基地开拓路15号</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邮政编码：100085</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公司国际互联网网址：</w:t>
      </w:r>
      <w:r>
        <w:rPr>
          <w:color w:val="000000"/>
          <w:spacing w:val="0"/>
          <w:w w:val="100"/>
          <w:position w:val="0"/>
          <w:sz w:val="24"/>
          <w:szCs w:val="24"/>
        </w:rPr>
        <w:t>http://www.ufida.com</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电子信箱：</w:t>
      </w:r>
      <w:r>
        <w:fldChar w:fldCharType="begin"/>
      </w:r>
      <w:r>
        <w:rPr/>
        <w:instrText> HYPERLINK "mailto:ir@ufida.com.cn" </w:instrText>
      </w:r>
      <w:r>
        <w:fldChar w:fldCharType="separate"/>
      </w:r>
      <w:r>
        <w:rPr>
          <w:color w:val="000000"/>
          <w:spacing w:val="0"/>
          <w:w w:val="100"/>
          <w:position w:val="0"/>
          <w:sz w:val="24"/>
          <w:szCs w:val="24"/>
          <w:u w:val="single"/>
        </w:rPr>
        <w:t>ir@ufida.com.cn</w:t>
      </w:r>
      <w:r>
        <w:fldChar w:fldCharType="end"/>
      </w:r>
    </w:p>
    <w:p>
      <w:pPr>
        <w:pStyle w:val="Style7"/>
        <w:keepNext w:val="0"/>
        <w:keepLines w:val="0"/>
        <w:widowControl w:val="0"/>
        <w:shd w:val="clear" w:color="auto" w:fill="auto"/>
        <w:tabs>
          <w:tab w:pos="786" w:val="left"/>
        </w:tabs>
        <w:bidi w:val="0"/>
        <w:spacing w:before="0" w:line="240" w:lineRule="auto"/>
        <w:ind w:left="0" w:right="0" w:firstLine="140"/>
        <w:jc w:val="left"/>
      </w:pPr>
      <w:bookmarkStart w:id="68" w:name="bookmark68"/>
      <w:r>
        <w:rPr>
          <w:color w:val="000000"/>
          <w:spacing w:val="0"/>
          <w:w w:val="100"/>
          <w:position w:val="0"/>
          <w:sz w:val="24"/>
          <w:szCs w:val="24"/>
        </w:rPr>
        <w:t>（</w:t>
      </w:r>
      <w:bookmarkEnd w:id="68"/>
      <w:r>
        <w:rPr>
          <w:color w:val="000000"/>
          <w:spacing w:val="0"/>
          <w:w w:val="100"/>
          <w:position w:val="0"/>
          <w:sz w:val="24"/>
          <w:szCs w:val="24"/>
        </w:rPr>
        <w:t>五）</w:t>
        <w:tab/>
        <w:t>公司选定的信息披露报纸名称：《上海证券报》</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登载年度报告的中国证监会指定网站的网址：</w:t>
      </w:r>
      <w:r>
        <w:rPr>
          <w:color w:val="000000"/>
          <w:spacing w:val="0"/>
          <w:w w:val="100"/>
          <w:position w:val="0"/>
          <w:sz w:val="24"/>
          <w:szCs w:val="24"/>
        </w:rPr>
        <w:t>http://www.sse.com.cn</w:t>
      </w:r>
    </w:p>
    <w:p>
      <w:pPr>
        <w:pStyle w:val="Style7"/>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公司年度报告备置地点：公司董事会办公室</w:t>
      </w:r>
    </w:p>
    <w:p>
      <w:pPr>
        <w:pStyle w:val="Style7"/>
        <w:keepNext w:val="0"/>
        <w:keepLines w:val="0"/>
        <w:widowControl w:val="0"/>
        <w:shd w:val="clear" w:color="auto" w:fill="auto"/>
        <w:tabs>
          <w:tab w:pos="786" w:val="left"/>
        </w:tabs>
        <w:bidi w:val="0"/>
        <w:spacing w:before="0" w:line="240" w:lineRule="auto"/>
        <w:ind w:left="0" w:right="0" w:firstLine="140"/>
        <w:jc w:val="left"/>
      </w:pPr>
      <w:bookmarkStart w:id="69" w:name="bookmark69"/>
      <w:r>
        <w:rPr>
          <w:color w:val="000000"/>
          <w:spacing w:val="0"/>
          <w:w w:val="100"/>
          <w:position w:val="0"/>
          <w:sz w:val="24"/>
          <w:szCs w:val="24"/>
        </w:rPr>
        <w:t>（</w:t>
      </w:r>
      <w:bookmarkEnd w:id="69"/>
      <w:r>
        <w:rPr>
          <w:color w:val="000000"/>
          <w:spacing w:val="0"/>
          <w:w w:val="100"/>
          <w:position w:val="0"/>
          <w:sz w:val="24"/>
          <w:szCs w:val="24"/>
        </w:rPr>
        <w:t>六）</w:t>
        <w:tab/>
        <w:t>公司股票上市交易所：上海证券交易所</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股票简称：用友软件</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rPr>
        <w:t>股票代码 ：600588</w:t>
      </w:r>
    </w:p>
    <w:p>
      <w:pPr>
        <w:pStyle w:val="Style7"/>
        <w:keepNext w:val="0"/>
        <w:keepLines w:val="0"/>
        <w:widowControl w:val="0"/>
        <w:shd w:val="clear" w:color="auto" w:fill="auto"/>
        <w:tabs>
          <w:tab w:pos="786" w:val="left"/>
        </w:tabs>
        <w:bidi w:val="0"/>
        <w:spacing w:before="0" w:line="240" w:lineRule="auto"/>
        <w:ind w:left="0" w:right="0" w:firstLine="140"/>
        <w:jc w:val="both"/>
      </w:pPr>
      <w:bookmarkStart w:id="70" w:name="bookmark70"/>
      <w:r>
        <w:rPr>
          <w:color w:val="000000"/>
          <w:spacing w:val="0"/>
          <w:w w:val="100"/>
          <w:position w:val="0"/>
          <w:sz w:val="24"/>
          <w:szCs w:val="24"/>
        </w:rPr>
        <w:t>（</w:t>
      </w:r>
      <w:bookmarkEnd w:id="70"/>
      <w:r>
        <w:rPr>
          <w:color w:val="000000"/>
          <w:spacing w:val="0"/>
          <w:w w:val="100"/>
          <w:position w:val="0"/>
          <w:sz w:val="24"/>
          <w:szCs w:val="24"/>
        </w:rPr>
        <w:t>七）</w:t>
        <w:tab/>
        <w:t>其他有关资料</w:t>
      </w:r>
    </w:p>
    <w:p>
      <w:pPr>
        <w:pStyle w:val="Style7"/>
        <w:keepNext w:val="0"/>
        <w:keepLines w:val="0"/>
        <w:widowControl w:val="0"/>
        <w:shd w:val="clear" w:color="auto" w:fill="auto"/>
        <w:bidi w:val="0"/>
        <w:spacing w:before="0" w:line="240" w:lineRule="auto"/>
        <w:ind w:left="0" w:right="0" w:firstLine="480"/>
        <w:jc w:val="left"/>
      </w:pPr>
      <w:bookmarkStart w:id="71" w:name="bookmark71"/>
      <w:r>
        <w:rPr>
          <w:color w:val="000000"/>
          <w:spacing w:val="0"/>
          <w:w w:val="100"/>
          <w:position w:val="0"/>
          <w:sz w:val="24"/>
          <w:szCs w:val="24"/>
        </w:rPr>
        <w:t>1</w:t>
      </w:r>
      <w:bookmarkEnd w:id="71"/>
      <w:r>
        <w:rPr>
          <w:color w:val="000000"/>
          <w:spacing w:val="0"/>
          <w:w w:val="100"/>
          <w:position w:val="0"/>
          <w:sz w:val="24"/>
          <w:szCs w:val="24"/>
        </w:rPr>
        <w:t>、公司变更股份有限公司的注册登记日期：1999年12月06日</w:t>
      </w:r>
    </w:p>
    <w:p>
      <w:pPr>
        <w:pStyle w:val="Style7"/>
        <w:keepNext w:val="0"/>
        <w:keepLines w:val="0"/>
        <w:widowControl w:val="0"/>
        <w:shd w:val="clear" w:color="auto" w:fill="auto"/>
        <w:tabs>
          <w:tab w:pos="872" w:val="left"/>
        </w:tabs>
        <w:bidi w:val="0"/>
        <w:spacing w:before="0" w:line="240" w:lineRule="auto"/>
        <w:ind w:left="0" w:right="0" w:firstLine="480"/>
        <w:jc w:val="left"/>
      </w:pPr>
      <w:bookmarkStart w:id="72" w:name="bookmark72"/>
      <w:r>
        <w:rPr>
          <w:color w:val="000000"/>
          <w:spacing w:val="0"/>
          <w:w w:val="100"/>
          <w:position w:val="0"/>
          <w:sz w:val="24"/>
          <w:szCs w:val="24"/>
        </w:rPr>
        <w:t>2</w:t>
      </w:r>
      <w:bookmarkEnd w:id="72"/>
      <w:r>
        <w:rPr>
          <w:color w:val="000000"/>
          <w:spacing w:val="0"/>
          <w:w w:val="100"/>
          <w:position w:val="0"/>
          <w:sz w:val="24"/>
          <w:szCs w:val="24"/>
        </w:rPr>
        <w:t>、</w:t>
        <w:tab/>
        <w:t>注册登记地点：北京市工商行政管理局</w:t>
      </w:r>
    </w:p>
    <w:p>
      <w:pPr>
        <w:pStyle w:val="Style7"/>
        <w:keepNext w:val="0"/>
        <w:keepLines w:val="0"/>
        <w:widowControl w:val="0"/>
        <w:shd w:val="clear" w:color="auto" w:fill="auto"/>
        <w:tabs>
          <w:tab w:pos="872" w:val="left"/>
        </w:tabs>
        <w:bidi w:val="0"/>
        <w:spacing w:before="0" w:line="240" w:lineRule="auto"/>
        <w:ind w:left="0" w:right="0" w:firstLine="480"/>
        <w:jc w:val="left"/>
      </w:pPr>
      <w:bookmarkStart w:id="73" w:name="bookmark73"/>
      <w:r>
        <w:rPr>
          <w:color w:val="000000"/>
          <w:spacing w:val="0"/>
          <w:w w:val="100"/>
          <w:position w:val="0"/>
          <w:sz w:val="24"/>
          <w:szCs w:val="24"/>
        </w:rPr>
        <w:t>3</w:t>
      </w:r>
      <w:bookmarkEnd w:id="73"/>
      <w:r>
        <w:rPr>
          <w:color w:val="000000"/>
          <w:spacing w:val="0"/>
          <w:w w:val="100"/>
          <w:position w:val="0"/>
          <w:sz w:val="24"/>
          <w:szCs w:val="24"/>
        </w:rPr>
        <w:t>、</w:t>
        <w:tab/>
        <w:t>企业法人营业执照注册号：1100001511925</w:t>
      </w:r>
    </w:p>
    <w:p>
      <w:pPr>
        <w:pStyle w:val="Style7"/>
        <w:keepNext w:val="0"/>
        <w:keepLines w:val="0"/>
        <w:widowControl w:val="0"/>
        <w:shd w:val="clear" w:color="auto" w:fill="auto"/>
        <w:tabs>
          <w:tab w:pos="877" w:val="left"/>
        </w:tabs>
        <w:bidi w:val="0"/>
        <w:spacing w:before="0" w:line="240" w:lineRule="auto"/>
        <w:ind w:left="0" w:right="0" w:firstLine="480"/>
        <w:jc w:val="left"/>
      </w:pPr>
      <w:bookmarkStart w:id="74" w:name="bookmark74"/>
      <w:r>
        <w:rPr>
          <w:color w:val="000000"/>
          <w:spacing w:val="0"/>
          <w:w w:val="100"/>
          <w:position w:val="0"/>
          <w:sz w:val="24"/>
          <w:szCs w:val="24"/>
        </w:rPr>
        <w:t>4</w:t>
      </w:r>
      <w:bookmarkEnd w:id="74"/>
      <w:r>
        <w:rPr>
          <w:color w:val="000000"/>
          <w:spacing w:val="0"/>
          <w:w w:val="100"/>
          <w:position w:val="0"/>
          <w:sz w:val="24"/>
          <w:szCs w:val="24"/>
        </w:rPr>
        <w:t>、</w:t>
        <w:tab/>
        <w:t>税务登记号码：110108600001760</w:t>
      </w:r>
    </w:p>
    <w:p>
      <w:pPr>
        <w:pStyle w:val="Style7"/>
        <w:keepNext w:val="0"/>
        <w:keepLines w:val="0"/>
        <w:widowControl w:val="0"/>
        <w:shd w:val="clear" w:color="auto" w:fill="auto"/>
        <w:tabs>
          <w:tab w:pos="877" w:val="left"/>
        </w:tabs>
        <w:bidi w:val="0"/>
        <w:spacing w:before="0" w:line="240" w:lineRule="auto"/>
        <w:ind w:left="0" w:right="0" w:firstLine="480"/>
        <w:jc w:val="left"/>
      </w:pPr>
      <w:bookmarkStart w:id="75" w:name="bookmark75"/>
      <w:r>
        <w:rPr>
          <w:color w:val="000000"/>
          <w:spacing w:val="0"/>
          <w:w w:val="100"/>
          <w:position w:val="0"/>
          <w:sz w:val="24"/>
          <w:szCs w:val="24"/>
        </w:rPr>
        <w:t>5</w:t>
      </w:r>
      <w:bookmarkEnd w:id="75"/>
      <w:r>
        <w:rPr>
          <w:color w:val="000000"/>
          <w:spacing w:val="0"/>
          <w:w w:val="100"/>
          <w:position w:val="0"/>
          <w:sz w:val="24"/>
          <w:szCs w:val="24"/>
        </w:rPr>
        <w:t>、</w:t>
        <w:tab/>
        <w:t>公司聘请的会计师事务所名称：安永华明会计师事务所</w:t>
      </w:r>
    </w:p>
    <w:p>
      <w:pPr>
        <w:pStyle w:val="Style7"/>
        <w:keepNext w:val="0"/>
        <w:keepLines w:val="0"/>
        <w:widowControl w:val="0"/>
        <w:shd w:val="clear" w:color="auto" w:fill="auto"/>
        <w:tabs>
          <w:tab w:pos="877" w:val="left"/>
        </w:tabs>
        <w:bidi w:val="0"/>
        <w:spacing w:before="0" w:after="0" w:line="240" w:lineRule="auto"/>
        <w:ind w:left="0" w:right="0" w:firstLine="480"/>
        <w:jc w:val="left"/>
      </w:pPr>
      <w:bookmarkStart w:id="76" w:name="bookmark76"/>
      <w:r>
        <w:rPr>
          <w:color w:val="000000"/>
          <w:spacing w:val="0"/>
          <w:w w:val="100"/>
          <w:position w:val="0"/>
          <w:sz w:val="24"/>
          <w:szCs w:val="24"/>
        </w:rPr>
        <w:t>6</w:t>
      </w:r>
      <w:bookmarkEnd w:id="76"/>
      <w:r>
        <w:rPr>
          <w:color w:val="000000"/>
          <w:spacing w:val="0"/>
          <w:w w:val="100"/>
          <w:position w:val="0"/>
          <w:sz w:val="24"/>
          <w:szCs w:val="24"/>
        </w:rPr>
        <w:t>、</w:t>
        <w:tab/>
        <w:t>会计师事务所办公地址：北京市东城区东长安街1号东方广场东方经贸城东三</w:t>
      </w:r>
    </w:p>
    <w:p>
      <w:pPr>
        <w:pStyle w:val="Style7"/>
        <w:keepNext w:val="0"/>
        <w:keepLines w:val="0"/>
        <w:widowControl w:val="0"/>
        <w:shd w:val="clear" w:color="auto" w:fill="auto"/>
        <w:bidi w:val="0"/>
        <w:spacing w:before="0" w:line="240" w:lineRule="auto"/>
        <w:ind w:left="348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4" w:h="17275"/>
          <w:pgMar w:top="1745" w:right="1354" w:bottom="2177" w:left="1392" w:header="0" w:footer="3" w:gutter="0"/>
          <w:cols w:space="720"/>
          <w:noEndnote/>
          <w:rtlGutter w:val="0"/>
          <w:docGrid w:linePitch="360"/>
        </w:sectPr>
      </w:pPr>
      <w:r>
        <w:rPr>
          <w:color w:val="000000"/>
          <w:spacing w:val="0"/>
          <w:w w:val="100"/>
          <w:position w:val="0"/>
          <w:sz w:val="24"/>
          <w:szCs w:val="24"/>
        </w:rPr>
        <w:t>办公楼16层</w:t>
      </w:r>
    </w:p>
    <w:p>
      <w:pPr>
        <w:pStyle w:val="Style5"/>
        <w:keepNext/>
        <w:keepLines/>
        <w:widowControl w:val="0"/>
        <w:shd w:val="clear" w:color="auto" w:fill="auto"/>
        <w:bidi w:val="0"/>
        <w:spacing w:before="0" w:after="880" w:line="240" w:lineRule="auto"/>
        <w:ind w:left="0" w:right="0" w:firstLine="0"/>
        <w:jc w:val="center"/>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、主要财务数据和指标</w:t>
      </w:r>
      <w:bookmarkEnd w:id="77"/>
      <w:bookmarkEnd w:id="78"/>
      <w:bookmarkEnd w:id="80"/>
    </w:p>
    <w:p>
      <w:pPr>
        <w:pStyle w:val="Style7"/>
        <w:keepNext w:val="0"/>
        <w:keepLines w:val="0"/>
        <w:widowControl w:val="0"/>
        <w:shd w:val="clear" w:color="auto" w:fill="auto"/>
        <w:bidi w:val="0"/>
        <w:spacing w:before="0" w:after="360" w:line="240" w:lineRule="auto"/>
        <w:ind w:left="0" w:right="0" w:firstLine="160"/>
        <w:jc w:val="left"/>
      </w:pPr>
      <w:r>
        <w:rPr>
          <w:color w:val="000000"/>
          <w:spacing w:val="0"/>
          <w:w w:val="100"/>
          <w:position w:val="0"/>
          <w:sz w:val="24"/>
          <w:szCs w:val="24"/>
        </w:rPr>
        <w:t>（一）本报告期主要财务数据</w:t>
      </w:r>
    </w:p>
    <w:p>
      <w:pPr>
        <w:pStyle w:val="Style19"/>
        <w:keepNext w:val="0"/>
        <w:keepLines w:val="0"/>
        <w:widowControl w:val="0"/>
        <w:shd w:val="clear" w:color="auto" w:fill="auto"/>
        <w:bidi w:val="0"/>
        <w:spacing w:before="0" w:after="0" w:line="240" w:lineRule="auto"/>
        <w:ind w:left="6130" w:right="0" w:firstLine="0"/>
        <w:jc w:val="left"/>
      </w:pPr>
      <w:r>
        <w:rPr>
          <w:color w:val="000000"/>
          <w:spacing w:val="0"/>
          <w:w w:val="100"/>
          <w:position w:val="0"/>
          <w:sz w:val="24"/>
          <w:szCs w:val="24"/>
        </w:rPr>
        <w:t>单位:元 币种:人民币</w:t>
      </w:r>
    </w:p>
    <w:tbl>
      <w:tblPr>
        <w:tblOverlap w:val="never"/>
        <w:jc w:val="center"/>
        <w:tblLayout w:type="fixed"/>
      </w:tblPr>
      <w:tblGrid>
        <w:gridCol w:w="6024"/>
        <w:gridCol w:w="3130"/>
      </w:tblGrid>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189,561,518</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173,389,756</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140,903,975</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975,631,029</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24"/>
                <w:szCs w:val="24"/>
              </w:rPr>
              <w:t>305,142</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65,930,372</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35,440,940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补贴收入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87,497,681</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24"/>
                <w:szCs w:val="24"/>
              </w:rPr>
              <w:t>692,525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214,476,165</w:t>
            </w: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现金及现金等价物净增加额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46,865,905</w:t>
            </w:r>
          </w:p>
        </w:tc>
      </w:tr>
    </w:tbl>
    <w:p>
      <w:pPr>
        <w:widowControl w:val="0"/>
        <w:spacing w:after="359" w:line="1" w:lineRule="exact"/>
      </w:pP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24"/>
          <w:szCs w:val="24"/>
        </w:rPr>
        <w:t>（二）扣除非经常性损益项目和金额</w:t>
      </w:r>
    </w:p>
    <w:p>
      <w:pPr>
        <w:pStyle w:val="Style19"/>
        <w:keepNext w:val="0"/>
        <w:keepLines w:val="0"/>
        <w:widowControl w:val="0"/>
        <w:shd w:val="clear" w:color="auto" w:fill="auto"/>
        <w:tabs>
          <w:tab w:pos="1574" w:val="left"/>
        </w:tabs>
        <w:bidi w:val="0"/>
        <w:spacing w:before="0" w:after="0" w:line="240" w:lineRule="auto"/>
        <w:ind w:left="0" w:right="0" w:firstLine="0"/>
        <w:jc w:val="right"/>
      </w:pPr>
      <w:r>
        <w:rPr>
          <w:color w:val="000000"/>
          <w:spacing w:val="0"/>
          <w:w w:val="100"/>
          <w:position w:val="0"/>
          <w:sz w:val="24"/>
          <w:szCs w:val="24"/>
        </w:rPr>
        <w:t>单位:元</w:t>
        <w:tab/>
        <w:t>币种:人民币</w:t>
      </w:r>
    </w:p>
    <w:tbl>
      <w:tblPr>
        <w:tblOverlap w:val="never"/>
        <w:jc w:val="center"/>
        <w:tblLayout w:type="fixed"/>
      </w:tblPr>
      <w:tblGrid>
        <w:gridCol w:w="6024"/>
        <w:gridCol w:w="3130"/>
      </w:tblGrid>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非经常性损益项目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r>
      <w:tr>
        <w:trPr>
          <w:trHeight w:val="7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处置长期股权投资、固定资产、在建工程、无形资产、 其他长期资产产生的损益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-9,540,755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各种形式的政府补贴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24"/>
                <w:szCs w:val="24"/>
              </w:rPr>
              <w:t>617,240</w:t>
            </w:r>
          </w:p>
        </w:tc>
      </w:tr>
      <w:tr>
        <w:trPr>
          <w:trHeight w:val="8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短期投资收益（不包括经国家有关部门批准设立的有经 营资格的金融机构获得的短期投资收益）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42,457,710</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贷款利息收入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1,868,592</w:t>
            </w:r>
          </w:p>
        </w:tc>
      </w:tr>
      <w:tr>
        <w:trPr>
          <w:trHeight w:val="7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扣除公司日常根据企业会计制度规定计提的资产减值准 备后的其他各项营业外收入、支出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24"/>
                <w:szCs w:val="24"/>
              </w:rPr>
              <w:t>692,525</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所得税影响数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-3,609,531</w:t>
            </w:r>
          </w:p>
        </w:tc>
      </w:tr>
      <w:tr>
        <w:trPr>
          <w:trHeight w:val="38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24"/>
                <w:szCs w:val="24"/>
              </w:rPr>
              <w:t>32,485,781</w:t>
            </w:r>
          </w:p>
        </w:tc>
      </w:tr>
    </w:tbl>
    <w:p>
      <w:pPr>
        <w:spacing w:lineRule="exact" w:line="1"/>
        <w:rPr>
          <w:sz w:val="2"/>
          <w:szCs w:val="2"/>
        </w:rPr>
      </w:pPr>
      <w:r>
        <w:br w:type="page"/>
      </w:r>
    </w:p>
    <w:p>
      <w:pPr>
        <w:pStyle w:val="Style7"/>
        <w:keepNext w:val="0"/>
        <w:keepLines w:val="0"/>
        <w:widowControl w:val="0"/>
        <w:shd w:val="clear" w:color="auto" w:fill="auto"/>
        <w:bidi w:val="0"/>
        <w:spacing w:before="0" w:after="120" w:line="240" w:lineRule="auto"/>
        <w:ind w:left="0" w:right="0" w:firstLine="260"/>
        <w:jc w:val="left"/>
      </w:pPr>
      <w:bookmarkStart w:id="81" w:name="bookmark81"/>
      <w:r>
        <w:rPr>
          <w:color w:val="000000"/>
          <w:spacing w:val="0"/>
          <w:w w:val="100"/>
          <w:position w:val="0"/>
          <w:sz w:val="24"/>
          <w:szCs w:val="24"/>
        </w:rPr>
        <w:t>（</w:t>
      </w:r>
      <w:bookmarkEnd w:id="81"/>
      <w:r>
        <w:rPr>
          <w:color w:val="000000"/>
          <w:spacing w:val="0"/>
          <w:w w:val="100"/>
          <w:position w:val="0"/>
          <w:sz w:val="24"/>
          <w:szCs w:val="24"/>
        </w:rPr>
        <w:t>三）报告期末公司前三年主要会计数据和财务指标</w:t>
      </w:r>
    </w:p>
    <w:p>
      <w:pPr>
        <w:pStyle w:val="Style19"/>
        <w:keepNext w:val="0"/>
        <w:keepLines w:val="0"/>
        <w:widowControl w:val="0"/>
        <w:shd w:val="clear" w:color="auto" w:fill="auto"/>
        <w:tabs>
          <w:tab w:pos="1426" w:val="left"/>
        </w:tabs>
        <w:bidi w:val="0"/>
        <w:spacing w:before="0" w:after="0" w:line="240" w:lineRule="auto"/>
        <w:ind w:left="0" w:right="0" w:firstLine="0"/>
        <w:jc w:val="center"/>
        <w:rPr>
          <w:sz w:val="20"/>
          <w:szCs w:val="20"/>
        </w:rPr>
      </w:pPr>
      <w:r>
        <w:rPr>
          <w:color w:val="000000"/>
          <w:spacing w:val="0"/>
          <w:w w:val="100"/>
          <w:position w:val="0"/>
          <w:sz w:val="20"/>
          <w:szCs w:val="20"/>
        </w:rPr>
        <w:t>单位:元</w:t>
        <w:tab/>
        <w:t>币种:人民币</w:t>
      </w:r>
    </w:p>
    <w:tbl>
      <w:tblPr>
        <w:tblOverlap w:val="never"/>
        <w:jc w:val="center"/>
        <w:tblLayout w:type="fixed"/>
      </w:tblPr>
      <w:tblGrid>
        <w:gridCol w:w="2304"/>
        <w:gridCol w:w="2040"/>
        <w:gridCol w:w="2040"/>
        <w:gridCol w:w="1200"/>
        <w:gridCol w:w="1690"/>
      </w:tblGrid>
      <w:tr>
        <w:trPr>
          <w:trHeight w:val="74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2006 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2005 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本年比上年</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2004 年</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1,113,262,781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1,000,763,354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725,871,735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189,561,518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118,383,440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78,844,410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173,389,756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98,835,041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69,441,387</w:t>
            </w:r>
          </w:p>
        </w:tc>
      </w:tr>
      <w:tr>
        <w:trPr>
          <w:trHeight w:val="7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扣除非经常性损益的净 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860"/>
              <w:jc w:val="both"/>
              <w:rPr>
                <w:sz w:val="20"/>
                <w:szCs w:val="20"/>
              </w:rPr>
            </w:pPr>
            <w:r>
              <w:rPr>
                <w:color w:val="000000"/>
                <w:spacing w:val="0"/>
                <w:w w:val="100"/>
                <w:position w:val="0"/>
                <w:sz w:val="20"/>
                <w:szCs w:val="20"/>
              </w:rPr>
              <w:t>140,903,975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97,468,257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44.56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00"/>
              <w:jc w:val="both"/>
              <w:rPr>
                <w:sz w:val="20"/>
                <w:szCs w:val="20"/>
              </w:rPr>
            </w:pPr>
            <w:r>
              <w:rPr>
                <w:color w:val="000000"/>
                <w:spacing w:val="0"/>
                <w:w w:val="100"/>
                <w:position w:val="0"/>
                <w:sz w:val="20"/>
                <w:szCs w:val="20"/>
              </w:rPr>
              <w:t>76,209,466</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0.77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0.57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0.48</w:t>
            </w:r>
          </w:p>
        </w:tc>
      </w:tr>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最新每股收益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0.77</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净资产收益率（%）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13.44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1600" w:right="0" w:firstLine="0"/>
              <w:jc w:val="both"/>
              <w:rPr>
                <w:sz w:val="20"/>
                <w:szCs w:val="20"/>
              </w:rPr>
            </w:pPr>
            <w:r>
              <w:rPr>
                <w:color w:val="000000"/>
                <w:spacing w:val="0"/>
                <w:w w:val="100"/>
                <w:position w:val="0"/>
                <w:sz w:val="20"/>
                <w:szCs w:val="20"/>
              </w:rPr>
              <w:t>8.19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79" w:lineRule="exact"/>
              <w:ind w:left="0" w:right="0" w:firstLine="0"/>
              <w:jc w:val="right"/>
              <w:rPr>
                <w:sz w:val="20"/>
                <w:szCs w:val="20"/>
              </w:rPr>
            </w:pPr>
            <w:r>
              <w:rPr>
                <w:color w:val="000000"/>
                <w:spacing w:val="0"/>
                <w:w w:val="100"/>
                <w:position w:val="0"/>
                <w:sz w:val="20"/>
                <w:szCs w:val="20"/>
              </w:rPr>
              <w:t xml:space="preserve">增加了 </w:t>
            </w:r>
            <w:r>
              <w:rPr>
                <w:color w:val="000000"/>
                <w:spacing w:val="0"/>
                <w:w w:val="100"/>
                <w:position w:val="0"/>
                <w:sz w:val="20"/>
                <w:szCs w:val="20"/>
              </w:rPr>
              <w:t xml:space="preserve">5.25 </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6.05</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扣除非经常性损益的净 利润为基础计算的净资 产收益率（%）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8.08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20" w:line="240" w:lineRule="auto"/>
              <w:ind w:left="0" w:right="0" w:firstLine="0"/>
              <w:jc w:val="right"/>
              <w:rPr>
                <w:sz w:val="20"/>
                <w:szCs w:val="20"/>
              </w:rPr>
            </w:pPr>
            <w:r>
              <w:rPr>
                <w:color w:val="000000"/>
                <w:spacing w:val="0"/>
                <w:w w:val="100"/>
                <w:position w:val="0"/>
                <w:sz w:val="20"/>
                <w:szCs w:val="20"/>
              </w:rPr>
              <w:t xml:space="preserve">增加了 </w:t>
            </w:r>
            <w:r>
              <w:rPr>
                <w:color w:val="000000"/>
                <w:spacing w:val="0"/>
                <w:w w:val="100"/>
                <w:position w:val="0"/>
                <w:sz w:val="20"/>
                <w:szCs w:val="20"/>
              </w:rPr>
              <w:t>2.84</w:t>
            </w:r>
          </w:p>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6.64</w:t>
            </w:r>
          </w:p>
        </w:tc>
      </w:tr>
      <w:tr>
        <w:trPr>
          <w:trHeight w:val="10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扣除非经常性损益的净 利润为基础计算的加权 平均净资产收益率（%）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11.53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1600" w:right="0" w:firstLine="0"/>
              <w:jc w:val="both"/>
              <w:rPr>
                <w:sz w:val="20"/>
                <w:szCs w:val="20"/>
              </w:rPr>
            </w:pPr>
            <w:r>
              <w:rPr>
                <w:color w:val="000000"/>
                <w:spacing w:val="0"/>
                <w:w w:val="100"/>
                <w:position w:val="0"/>
                <w:sz w:val="20"/>
                <w:szCs w:val="20"/>
              </w:rPr>
              <w:t>8.33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20" w:line="240" w:lineRule="auto"/>
              <w:ind w:left="0" w:right="0" w:firstLine="0"/>
              <w:jc w:val="right"/>
              <w:rPr>
                <w:sz w:val="20"/>
                <w:szCs w:val="20"/>
              </w:rPr>
            </w:pPr>
            <w:r>
              <w:rPr>
                <w:color w:val="000000"/>
                <w:spacing w:val="0"/>
                <w:w w:val="100"/>
                <w:position w:val="0"/>
                <w:sz w:val="20"/>
                <w:szCs w:val="20"/>
              </w:rPr>
              <w:t xml:space="preserve">增加了 </w:t>
            </w:r>
            <w:r>
              <w:rPr>
                <w:color w:val="000000"/>
                <w:spacing w:val="0"/>
                <w:w w:val="100"/>
                <w:position w:val="0"/>
                <w:sz w:val="20"/>
                <w:szCs w:val="20"/>
              </w:rPr>
              <w:t>3.2</w:t>
            </w:r>
          </w:p>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6.74</w:t>
            </w:r>
          </w:p>
        </w:tc>
      </w:tr>
      <w:tr>
        <w:trPr>
          <w:trHeight w:val="7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860"/>
              <w:jc w:val="both"/>
              <w:rPr>
                <w:sz w:val="20"/>
                <w:szCs w:val="20"/>
              </w:rPr>
            </w:pPr>
            <w:r>
              <w:rPr>
                <w:color w:val="000000"/>
                <w:spacing w:val="0"/>
                <w:w w:val="100"/>
                <w:position w:val="0"/>
                <w:sz w:val="20"/>
                <w:szCs w:val="20"/>
              </w:rPr>
              <w:t>214,476,165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207,496,685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3.36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106,587,042</w:t>
            </w:r>
          </w:p>
        </w:tc>
      </w:tr>
      <w:tr>
        <w:trPr>
          <w:trHeight w:val="7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每股经营活动产生的现 金流量净额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1600" w:right="0" w:firstLine="0"/>
              <w:jc w:val="both"/>
              <w:rPr>
                <w:sz w:val="20"/>
                <w:szCs w:val="20"/>
              </w:rPr>
            </w:pPr>
            <w:r>
              <w:rPr>
                <w:color w:val="000000"/>
                <w:spacing w:val="0"/>
                <w:w w:val="100"/>
                <w:position w:val="0"/>
                <w:sz w:val="20"/>
                <w:szCs w:val="20"/>
              </w:rPr>
              <w:t>0.95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1600" w:right="0" w:firstLine="0"/>
              <w:jc w:val="both"/>
              <w:rPr>
                <w:sz w:val="20"/>
                <w:szCs w:val="20"/>
              </w:rPr>
            </w:pPr>
            <w:r>
              <w:rPr>
                <w:color w:val="000000"/>
                <w:spacing w:val="0"/>
                <w:w w:val="100"/>
                <w:position w:val="0"/>
                <w:sz w:val="20"/>
                <w:szCs w:val="20"/>
              </w:rPr>
              <w:t>1.20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-20.83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0.74</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2006年末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2005年末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70" w:lineRule="exact"/>
              <w:ind w:left="0" w:right="0" w:firstLine="0"/>
              <w:jc w:val="right"/>
              <w:rPr>
                <w:sz w:val="20"/>
                <w:szCs w:val="20"/>
              </w:rPr>
            </w:pPr>
            <w:r>
              <w:rPr>
                <w:color w:val="000000"/>
                <w:spacing w:val="0"/>
                <w:w w:val="100"/>
                <w:position w:val="0"/>
                <w:sz w:val="20"/>
                <w:szCs w:val="20"/>
              </w:rPr>
              <w:t>本年末比上 年末增减（%）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2004年末</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1,606,305,457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1,492,476,728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1,337,378,193</w:t>
            </w:r>
          </w:p>
        </w:tc>
      </w:tr>
      <w:tr>
        <w:trPr>
          <w:trHeight w:val="7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股东权益（不含少数股 东权益）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40"/>
              <w:jc w:val="both"/>
              <w:rPr>
                <w:sz w:val="20"/>
                <w:szCs w:val="20"/>
              </w:rPr>
            </w:pPr>
            <w:r>
              <w:rPr>
                <w:color w:val="000000"/>
                <w:spacing w:val="0"/>
                <w:w w:val="100"/>
                <w:position w:val="0"/>
                <w:sz w:val="20"/>
                <w:szCs w:val="20"/>
              </w:rPr>
              <w:t>1,290,064,603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40"/>
              <w:jc w:val="left"/>
              <w:rPr>
                <w:sz w:val="20"/>
                <w:szCs w:val="20"/>
              </w:rPr>
            </w:pPr>
            <w:r>
              <w:rPr>
                <w:color w:val="000000"/>
                <w:spacing w:val="0"/>
                <w:w w:val="100"/>
                <w:position w:val="0"/>
                <w:sz w:val="20"/>
                <w:szCs w:val="20"/>
              </w:rPr>
              <w:t>1,206,848,324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6.90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80"/>
              <w:jc w:val="both"/>
              <w:rPr>
                <w:sz w:val="20"/>
                <w:szCs w:val="20"/>
              </w:rPr>
            </w:pPr>
            <w:r>
              <w:rPr>
                <w:color w:val="000000"/>
                <w:spacing w:val="0"/>
                <w:w w:val="100"/>
                <w:position w:val="0"/>
                <w:sz w:val="20"/>
                <w:szCs w:val="20"/>
              </w:rPr>
              <w:t>1,147,165,912</w:t>
            </w:r>
          </w:p>
        </w:tc>
      </w:tr>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5.74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7.97</w:t>
            </w:r>
          </w:p>
        </w:tc>
      </w:tr>
      <w:tr>
        <w:trPr>
          <w:trHeight w:val="3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5.63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6.81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7.74</w:t>
            </w:r>
          </w:p>
        </w:tc>
      </w:tr>
    </w:tbl>
    <w:p>
      <w:pPr>
        <w:widowControl w:val="0"/>
        <w:spacing w:after="59" w:line="1" w:lineRule="exact"/>
      </w:pPr>
    </w:p>
    <w:p>
      <w:pPr>
        <w:pStyle w:val="Style7"/>
        <w:keepNext w:val="0"/>
        <w:keepLines w:val="0"/>
        <w:widowControl w:val="0"/>
        <w:shd w:val="clear" w:color="auto" w:fill="auto"/>
        <w:bidi w:val="0"/>
        <w:spacing w:before="0" w:after="80" w:line="312" w:lineRule="exact"/>
        <w:ind w:left="0" w:right="0" w:firstLine="600"/>
        <w:jc w:val="both"/>
      </w:pPr>
      <w:r>
        <w:rPr>
          <w:color w:val="000000"/>
          <w:spacing w:val="0"/>
          <w:w w:val="100"/>
          <w:position w:val="0"/>
          <w:sz w:val="24"/>
          <w:szCs w:val="24"/>
        </w:rPr>
        <w:t>注：公司2005年度的每股收益、每股经营活动产生的现金流量净额、每股净资 产、调整后的每股净资产数据是以当期股份总数172,800,000股为基数予以计算的， 公司2006年度的每股收益、每股经营活动产生的现金流量净额、每股净资产、调整后 的每股净资产数据是以当期股份总数224,640,000股为基数予以计算的。</w:t>
      </w:r>
      <w:r>
        <w:br w:type="page"/>
      </w:r>
    </w:p>
    <w:p>
      <w:pPr>
        <w:pStyle w:val="Style7"/>
        <w:keepNext w:val="0"/>
        <w:keepLines w:val="0"/>
        <w:widowControl w:val="0"/>
        <w:shd w:val="clear" w:color="auto" w:fill="auto"/>
        <w:bidi w:val="0"/>
        <w:spacing w:before="0" w:after="380" w:line="240" w:lineRule="auto"/>
        <w:ind w:left="0" w:right="0" w:firstLine="260"/>
        <w:jc w:val="left"/>
      </w:pPr>
      <w:bookmarkStart w:id="82" w:name="bookmark82"/>
      <w:r>
        <w:rPr>
          <w:color w:val="000000"/>
          <w:spacing w:val="0"/>
          <w:w w:val="100"/>
          <w:position w:val="0"/>
          <w:sz w:val="24"/>
          <w:szCs w:val="24"/>
        </w:rPr>
        <w:t>（</w:t>
      </w:r>
      <w:bookmarkEnd w:id="82"/>
      <w:r>
        <w:rPr>
          <w:color w:val="000000"/>
          <w:spacing w:val="0"/>
          <w:w w:val="100"/>
          <w:position w:val="0"/>
          <w:sz w:val="24"/>
          <w:szCs w:val="24"/>
        </w:rPr>
        <w:t>四）报告期内股东权益变动情况及变化原因</w:t>
      </w:r>
    </w:p>
    <w:p>
      <w:pPr>
        <w:pStyle w:val="Style25"/>
        <w:keepNext w:val="0"/>
        <w:keepLines w:val="0"/>
        <w:widowControl w:val="0"/>
        <w:shd w:val="clear" w:color="auto" w:fill="auto"/>
        <w:tabs>
          <w:tab w:pos="1426" w:val="left"/>
        </w:tabs>
        <w:bidi w:val="0"/>
        <w:spacing w:before="0" w:after="0" w:line="240" w:lineRule="auto"/>
        <w:ind w:left="0" w:right="600" w:firstLine="0"/>
        <w:jc w:val="right"/>
      </w:pPr>
      <w:r>
        <w:rPr>
          <w:color w:val="000000"/>
          <w:spacing w:val="0"/>
          <w:w w:val="100"/>
          <w:position w:val="0"/>
        </w:rPr>
        <w:t>单位:元</w:t>
        <w:tab/>
        <w:t>币种:人民币</w:t>
      </w:r>
    </w:p>
    <w:tbl>
      <w:tblPr>
        <w:tblOverlap w:val="never"/>
        <w:jc w:val="center"/>
        <w:tblLayout w:type="fixed"/>
      </w:tblPr>
      <w:tblGrid>
        <w:gridCol w:w="979"/>
        <w:gridCol w:w="1310"/>
        <w:gridCol w:w="1421"/>
        <w:gridCol w:w="1195"/>
        <w:gridCol w:w="1224"/>
        <w:gridCol w:w="1320"/>
        <w:gridCol w:w="1080"/>
        <w:gridCol w:w="1570"/>
      </w:tblGrid>
      <w:tr>
        <w:trPr>
          <w:trHeight w:val="4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240" w:right="0" w:firstLine="0"/>
              <w:jc w:val="left"/>
              <w:rPr>
                <w:sz w:val="18"/>
                <w:szCs w:val="18"/>
              </w:rPr>
            </w:pPr>
            <w:r>
              <w:rPr>
                <w:color w:val="000000"/>
                <w:spacing w:val="0"/>
                <w:w w:val="100"/>
                <w:position w:val="0"/>
                <w:sz w:val="18"/>
                <w:szCs w:val="18"/>
              </w:rPr>
              <w:t>外币报表 折算差额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股东权益合计</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831,369,965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64,235,515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18,117,337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138,563,873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-121,029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1,206,848,324</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73,440,000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26,970,048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40,405,001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173,389,756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-354,064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313,850,741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54,581,461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18,117,337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18,117,337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136,335,664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230,634, 462</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224,640,000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803,758,552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86,523,179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175,617,965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-475,093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1,290,064,603</w:t>
            </w:r>
          </w:p>
        </w:tc>
      </w:tr>
      <w:tr>
        <w:trPr>
          <w:trHeight w:val="47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变动原因</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股权分置改革 及资本公积金 转增股本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增加额为本公 司向本公司董 事邵凯转让北 京用友软件工 程有限公司股 权取得的收益 及收到高新技 术成果转化专 项资金;减少额 为资本公积转 增股本及股权 分制改革相关 费用。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本年利润计 提10%法定 盈余公积金 及法定公益 金结余转入 法定盈余公 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62" w:lineRule="exact"/>
              <w:ind w:left="0" w:right="0" w:firstLine="0"/>
              <w:jc w:val="left"/>
              <w:rPr>
                <w:sz w:val="18"/>
                <w:szCs w:val="18"/>
              </w:rPr>
            </w:pPr>
            <w:r>
              <w:rPr>
                <w:color w:val="000000"/>
                <w:spacing w:val="0"/>
                <w:w w:val="100"/>
                <w:position w:val="0"/>
                <w:sz w:val="18"/>
                <w:szCs w:val="18"/>
              </w:rPr>
              <w:t>法定公益金 结余转入法 定盈余公 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63" w:lineRule="exact"/>
              <w:ind w:left="0" w:right="0" w:firstLine="0"/>
              <w:jc w:val="both"/>
              <w:rPr>
                <w:sz w:val="18"/>
                <w:szCs w:val="18"/>
              </w:rPr>
            </w:pPr>
            <w:r>
              <w:rPr>
                <w:color w:val="000000"/>
                <w:spacing w:val="0"/>
                <w:w w:val="100"/>
                <w:position w:val="0"/>
                <w:sz w:val="18"/>
                <w:szCs w:val="18"/>
              </w:rPr>
              <w:t>增加数为本期 实现利润；减 少数为计提法 定盈余公积与 2005年度股 利分配。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keepLines/>
        <w:widowControl w:val="0"/>
        <w:shd w:val="clear" w:color="auto" w:fill="auto"/>
        <w:bidi w:val="0"/>
        <w:spacing w:before="0" w:line="240" w:lineRule="auto"/>
        <w:ind w:left="0" w:right="0" w:firstLine="0"/>
        <w:jc w:val="center"/>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、股本变动及股东情况</w:t>
      </w:r>
      <w:bookmarkEnd w:id="83"/>
      <w:bookmarkEnd w:id="84"/>
      <w:bookmarkEnd w:id="86"/>
    </w:p>
    <w:p>
      <w:pPr>
        <w:pStyle w:val="Style28"/>
        <w:keepNext/>
        <w:keepLines/>
        <w:widowControl w:val="0"/>
        <w:shd w:val="clear" w:color="auto" w:fill="auto"/>
        <w:bidi w:val="0"/>
        <w:spacing w:before="0" w:after="80" w:line="240" w:lineRule="auto"/>
        <w:ind w:left="0" w:right="0" w:firstLine="0"/>
        <w:jc w:val="left"/>
      </w:pPr>
      <w:bookmarkStart w:id="87" w:name="bookmark87"/>
      <w:bookmarkStart w:id="88" w:name="bookmark88"/>
      <w:bookmarkStart w:id="89" w:name="bookmark89"/>
      <w:r>
        <w:rPr>
          <w:color w:val="000000"/>
          <w:spacing w:val="0"/>
          <w:w w:val="100"/>
          <w:position w:val="0"/>
          <w:sz w:val="24"/>
          <w:szCs w:val="24"/>
        </w:rPr>
        <w:t>(一)股本变动情况</w:t>
      </w:r>
      <w:bookmarkEnd w:id="87"/>
      <w:bookmarkEnd w:id="88"/>
      <w:bookmarkEnd w:id="89"/>
    </w:p>
    <w:p>
      <w:pPr>
        <w:pStyle w:val="Style28"/>
        <w:keepNext/>
        <w:keepLines/>
        <w:widowControl w:val="0"/>
        <w:shd w:val="clear" w:color="auto" w:fill="auto"/>
        <w:bidi w:val="0"/>
        <w:spacing w:before="0" w:after="140" w:line="240" w:lineRule="auto"/>
        <w:ind w:left="0" w:right="0" w:firstLine="0"/>
        <w:jc w:val="left"/>
      </w:pPr>
      <w:bookmarkStart w:id="87" w:name="bookmark87"/>
      <w:bookmarkStart w:id="88" w:name="bookmark88"/>
      <w:bookmarkStart w:id="90" w:name="bookmark90"/>
      <w:r>
        <w:rPr>
          <w:color w:val="000000"/>
          <w:spacing w:val="0"/>
          <w:w w:val="100"/>
          <w:position w:val="0"/>
          <w:sz w:val="24"/>
          <w:szCs w:val="24"/>
        </w:rPr>
        <w:t>1、股份变动情况表</w:t>
      </w:r>
      <w:bookmarkEnd w:id="87"/>
      <w:bookmarkEnd w:id="88"/>
      <w:bookmarkEnd w:id="90"/>
    </w:p>
    <w:p>
      <w:pPr>
        <w:pStyle w:val="Style19"/>
        <w:keepNext w:val="0"/>
        <w:keepLines w:val="0"/>
        <w:widowControl w:val="0"/>
        <w:shd w:val="clear" w:color="auto" w:fill="auto"/>
        <w:bidi w:val="0"/>
        <w:spacing w:before="0" w:after="0" w:line="240" w:lineRule="auto"/>
        <w:ind w:left="9082"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1618"/>
        <w:gridCol w:w="1272"/>
        <w:gridCol w:w="619"/>
        <w:gridCol w:w="394"/>
        <w:gridCol w:w="408"/>
        <w:gridCol w:w="1210"/>
        <w:gridCol w:w="1200"/>
        <w:gridCol w:w="1123"/>
        <w:gridCol w:w="1291"/>
        <w:gridCol w:w="725"/>
      </w:tblGrid>
      <w:tr>
        <w:trPr>
          <w:trHeight w:val="38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80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增</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送</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0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一、有限售条件股4</w:t>
            </w:r>
          </w:p>
        </w:tc>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有限售条件的 股份合计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62.5</w:t>
            </w:r>
          </w:p>
        </w:tc>
      </w:tr>
      <w:tr>
        <w:trPr>
          <w:trHeight w:val="379" w:hRule="exact"/>
        </w:trPr>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84,240,000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37.5</w:t>
            </w:r>
          </w:p>
        </w:tc>
      </w:tr>
      <w:tr>
        <w:trPr>
          <w:trHeight w:val="6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无限售条件的 流通股份合计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37.5</w:t>
            </w: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172,800,000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51,840,000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51,840,000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224,640,000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419" w:line="1" w:lineRule="exact"/>
      </w:pP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有限售条件股份可上市交易时间：</w:t>
      </w:r>
    </w:p>
    <w:p>
      <w:pPr>
        <w:pStyle w:val="Style7"/>
        <w:keepNext w:val="0"/>
        <w:keepLines w:val="0"/>
        <w:widowControl w:val="0"/>
        <w:shd w:val="clear" w:color="auto" w:fill="auto"/>
        <w:bidi w:val="0"/>
        <w:spacing w:before="0" w:after="0" w:line="240" w:lineRule="auto"/>
        <w:ind w:left="0" w:right="600" w:firstLine="0"/>
        <w:jc w:val="right"/>
      </w:pPr>
      <w:r>
        <w:rPr>
          <w:color w:val="000000"/>
          <w:spacing w:val="0"/>
          <w:w w:val="100"/>
          <w:position w:val="0"/>
          <w:sz w:val="24"/>
          <w:szCs w:val="24"/>
        </w:rPr>
        <w:t>单位:股</w:t>
      </w:r>
    </w:p>
    <w:tbl>
      <w:tblPr>
        <w:tblOverlap w:val="never"/>
        <w:jc w:val="center"/>
        <w:tblLayout w:type="fixed"/>
      </w:tblPr>
      <w:tblGrid>
        <w:gridCol w:w="2294"/>
        <w:gridCol w:w="2280"/>
        <w:gridCol w:w="2280"/>
        <w:gridCol w:w="2290"/>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限售期满新增可上 市交易的股份数量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有限售条件的 股份数量余额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无限售条件的 股份数量余额</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51,948,000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88,452,000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136,188,000</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80,028,000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60,372,000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164,268,000</w:t>
            </w:r>
          </w:p>
        </w:tc>
      </w:tr>
      <w:tr>
        <w:trPr>
          <w:trHeight w:val="37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2009年2月28日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140,400,000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224,640,000</w:t>
            </w:r>
          </w:p>
        </w:tc>
      </w:tr>
    </w:tbl>
    <w:p>
      <w:pPr>
        <w:pStyle w:val="Style7"/>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股份变动的批准情况：</w:t>
      </w:r>
    </w:p>
    <w:p>
      <w:pPr>
        <w:pStyle w:val="Style7"/>
        <w:keepNext w:val="0"/>
        <w:keepLines w:val="0"/>
        <w:widowControl w:val="0"/>
        <w:numPr>
          <w:ilvl w:val="0"/>
          <w:numId w:val="1"/>
        </w:numPr>
        <w:shd w:val="clear" w:color="auto" w:fill="auto"/>
        <w:tabs>
          <w:tab w:pos="1136" w:val="left"/>
        </w:tabs>
        <w:bidi w:val="0"/>
        <w:spacing w:before="0" w:after="0" w:line="370" w:lineRule="exact"/>
        <w:ind w:left="0" w:right="0" w:firstLine="600"/>
        <w:jc w:val="both"/>
      </w:pPr>
      <w:bookmarkStart w:id="91" w:name="bookmark91"/>
      <w:bookmarkEnd w:id="91"/>
      <w:r>
        <w:rPr>
          <w:color w:val="000000"/>
          <w:spacing w:val="0"/>
          <w:w w:val="100"/>
          <w:position w:val="0"/>
          <w:sz w:val="24"/>
          <w:szCs w:val="24"/>
        </w:rPr>
        <w:t>2006年2月20日，公司股权分置改革相关股东会议审议通过了《用友软件 股份有限公司股权分置改革方案》，2006年2月24日非流通股股东完成了向所有流动 股股东支付对价，共计支付2160万股股票，即流通股股东每持10股流通股获付5股 股票。</w:t>
      </w:r>
    </w:p>
    <w:p>
      <w:pPr>
        <w:pStyle w:val="Style7"/>
        <w:keepNext w:val="0"/>
        <w:keepLines w:val="0"/>
        <w:widowControl w:val="0"/>
        <w:numPr>
          <w:ilvl w:val="0"/>
          <w:numId w:val="1"/>
        </w:numPr>
        <w:shd w:val="clear" w:color="auto" w:fill="auto"/>
        <w:tabs>
          <w:tab w:pos="1136" w:val="left"/>
        </w:tabs>
        <w:bidi w:val="0"/>
        <w:spacing w:before="0" w:after="260" w:line="358" w:lineRule="exact"/>
        <w:ind w:left="0" w:right="0" w:firstLine="600"/>
        <w:jc w:val="both"/>
      </w:pPr>
      <w:bookmarkStart w:id="92" w:name="bookmark92"/>
      <w:bookmarkEnd w:id="92"/>
      <w:r>
        <w:rPr>
          <w:color w:val="000000"/>
          <w:spacing w:val="0"/>
          <w:w w:val="100"/>
          <w:position w:val="0"/>
          <w:sz w:val="24"/>
          <w:szCs w:val="24"/>
        </w:rPr>
        <w:t>2006年4月28 0，公司股东大会审议通过了资本公积转增股本议案，以 2005年末总股本172,800,000股为基数，向全体股东每10股转增3股，共计转增 51,840,000 股。</w:t>
      </w:r>
    </w:p>
    <w:p>
      <w:pPr>
        <w:pStyle w:val="Style7"/>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股份变动的过户情况：</w:t>
      </w:r>
    </w:p>
    <w:p>
      <w:pPr>
        <w:pStyle w:val="Style7"/>
        <w:keepNext w:val="0"/>
        <w:keepLines w:val="0"/>
        <w:widowControl w:val="0"/>
        <w:shd w:val="clear" w:color="auto" w:fill="auto"/>
        <w:bidi w:val="0"/>
        <w:spacing w:before="0" w:after="340" w:line="360" w:lineRule="exact"/>
        <w:ind w:left="0" w:right="0" w:firstLine="600"/>
        <w:jc w:val="both"/>
      </w:pPr>
      <w:r>
        <w:rPr>
          <w:color w:val="000000"/>
          <w:spacing w:val="0"/>
          <w:w w:val="100"/>
          <w:position w:val="0"/>
          <w:sz w:val="24"/>
          <w:szCs w:val="24"/>
        </w:rPr>
        <w:t>流通股股东获付的股份于2006年2月28日上市流通。截至报告期末，公司资本 公积转增股本议案已实施完毕，公司总股本为224,640,000股。</w:t>
      </w:r>
    </w:p>
    <w:p>
      <w:pPr>
        <w:pStyle w:val="Style7"/>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2、股票发行与上市情况</w:t>
      </w:r>
    </w:p>
    <w:p>
      <w:pPr>
        <w:pStyle w:val="Style7"/>
        <w:keepNext w:val="0"/>
        <w:keepLines w:val="0"/>
        <w:widowControl w:val="0"/>
        <w:numPr>
          <w:ilvl w:val="0"/>
          <w:numId w:val="3"/>
        </w:numPr>
        <w:shd w:val="clear" w:color="auto" w:fill="auto"/>
        <w:tabs>
          <w:tab w:pos="1060" w:val="left"/>
        </w:tabs>
        <w:bidi w:val="0"/>
        <w:spacing w:before="0" w:after="0" w:line="360" w:lineRule="exact"/>
        <w:ind w:left="0" w:right="0" w:firstLine="600"/>
        <w:jc w:val="left"/>
      </w:pPr>
      <w:bookmarkStart w:id="93" w:name="bookmark93"/>
      <w:bookmarkEnd w:id="93"/>
      <w:r>
        <w:rPr>
          <w:color w:val="000000"/>
          <w:spacing w:val="0"/>
          <w:w w:val="100"/>
          <w:position w:val="0"/>
          <w:sz w:val="24"/>
          <w:szCs w:val="24"/>
        </w:rPr>
        <w:t>前三年历次股票发行情况</w:t>
      </w:r>
    </w:p>
    <w:p>
      <w:pPr>
        <w:pStyle w:val="Style7"/>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rPr>
        <w:t>截止本报告期末至前三年，公司未有增发新股、配售股份等股票发行与上市情 况。</w:t>
      </w:r>
    </w:p>
    <w:p>
      <w:pPr>
        <w:pStyle w:val="Style7"/>
        <w:keepNext w:val="0"/>
        <w:keepLines w:val="0"/>
        <w:widowControl w:val="0"/>
        <w:numPr>
          <w:ilvl w:val="0"/>
          <w:numId w:val="3"/>
        </w:numPr>
        <w:shd w:val="clear" w:color="auto" w:fill="auto"/>
        <w:tabs>
          <w:tab w:pos="1060" w:val="left"/>
        </w:tabs>
        <w:bidi w:val="0"/>
        <w:spacing w:before="0" w:after="0" w:line="360" w:lineRule="exact"/>
        <w:ind w:left="0" w:right="0" w:firstLine="600"/>
        <w:jc w:val="both"/>
      </w:pPr>
      <w:bookmarkStart w:id="94" w:name="bookmark94"/>
      <w:bookmarkEnd w:id="94"/>
      <w:r>
        <w:rPr>
          <w:color w:val="000000"/>
          <w:spacing w:val="0"/>
          <w:w w:val="100"/>
          <w:position w:val="0"/>
          <w:sz w:val="24"/>
          <w:szCs w:val="24"/>
        </w:rPr>
        <w:t>公司股份总数及结构的变动情况</w:t>
      </w:r>
    </w:p>
    <w:p>
      <w:pPr>
        <w:pStyle w:val="Style7"/>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24"/>
          <w:szCs w:val="24"/>
        </w:rPr>
        <w:t>公司无因送股、配股、增发新股、吸收合并、可转换公司债券转股、减资、内部 职工股或公司职工股上市或其他原因引起公司股份总数及结构变动的情况。</w:t>
      </w:r>
    </w:p>
    <w:p>
      <w:pPr>
        <w:pStyle w:val="Style7"/>
        <w:keepNext w:val="0"/>
        <w:keepLines w:val="0"/>
        <w:widowControl w:val="0"/>
        <w:numPr>
          <w:ilvl w:val="0"/>
          <w:numId w:val="3"/>
        </w:numPr>
        <w:shd w:val="clear" w:color="auto" w:fill="auto"/>
        <w:tabs>
          <w:tab w:pos="1060" w:val="left"/>
        </w:tabs>
        <w:bidi w:val="0"/>
        <w:spacing w:before="0" w:after="0" w:line="360" w:lineRule="exact"/>
        <w:ind w:left="0" w:right="0" w:firstLine="600"/>
        <w:jc w:val="both"/>
      </w:pPr>
      <w:bookmarkStart w:id="95" w:name="bookmark95"/>
      <w:bookmarkEnd w:id="95"/>
      <w:r>
        <w:rPr>
          <w:color w:val="000000"/>
          <w:spacing w:val="0"/>
          <w:w w:val="100"/>
          <w:position w:val="0"/>
          <w:sz w:val="24"/>
          <w:szCs w:val="24"/>
        </w:rPr>
        <w:t>现存的内部职工股情况</w:t>
      </w:r>
    </w:p>
    <w:p>
      <w:pPr>
        <w:pStyle w:val="Style7"/>
        <w:keepNext w:val="0"/>
        <w:keepLines w:val="0"/>
        <w:widowControl w:val="0"/>
        <w:shd w:val="clear" w:color="auto" w:fill="auto"/>
        <w:bidi w:val="0"/>
        <w:spacing w:before="0" w:after="120" w:line="360" w:lineRule="exact"/>
        <w:ind w:left="0" w:right="0" w:firstLine="600"/>
        <w:jc w:val="both"/>
      </w:pPr>
      <w:r>
        <w:rPr>
          <w:color w:val="000000"/>
          <w:spacing w:val="0"/>
          <w:w w:val="100"/>
          <w:position w:val="0"/>
          <w:sz w:val="24"/>
          <w:szCs w:val="24"/>
        </w:rPr>
        <w:t>本报告期末公司无内部职工股。</w:t>
      </w:r>
      <w:r>
        <w:br w:type="page"/>
      </w:r>
    </w:p>
    <w:p>
      <w:pPr>
        <w:pStyle w:val="Style28"/>
        <w:keepNext/>
        <w:keepLines/>
        <w:widowControl w:val="0"/>
        <w:shd w:val="clear" w:color="auto" w:fill="auto"/>
        <w:bidi w:val="0"/>
        <w:spacing w:before="0" w:after="80" w:line="240" w:lineRule="auto"/>
        <w:ind w:left="0" w:right="0" w:firstLine="140"/>
        <w:jc w:val="left"/>
      </w:pPr>
      <w:bookmarkStart w:id="96" w:name="bookmark96"/>
      <w:bookmarkStart w:id="97" w:name="bookmark97"/>
      <w:bookmarkStart w:id="98" w:name="bookmark98"/>
      <w:r>
        <w:rPr>
          <w:color w:val="000000"/>
          <w:spacing w:val="0"/>
          <w:w w:val="100"/>
          <w:position w:val="0"/>
          <w:sz w:val="24"/>
          <w:szCs w:val="24"/>
        </w:rPr>
        <w:t>(二)股东情况</w:t>
      </w:r>
      <w:bookmarkEnd w:id="96"/>
      <w:bookmarkEnd w:id="97"/>
      <w:bookmarkEnd w:id="98"/>
    </w:p>
    <w:p>
      <w:pPr>
        <w:pStyle w:val="Style28"/>
        <w:keepNext/>
        <w:keepLines/>
        <w:widowControl w:val="0"/>
        <w:shd w:val="clear" w:color="auto" w:fill="auto"/>
        <w:bidi w:val="0"/>
        <w:spacing w:before="0" w:after="140" w:line="240" w:lineRule="auto"/>
        <w:ind w:left="0" w:right="0" w:firstLine="480"/>
        <w:jc w:val="left"/>
      </w:pPr>
      <w:bookmarkStart w:id="96" w:name="bookmark96"/>
      <w:bookmarkStart w:id="97" w:name="bookmark97"/>
      <w:bookmarkStart w:id="99" w:name="bookmark99"/>
      <w:r>
        <w:rPr>
          <w:color w:val="000000"/>
          <w:spacing w:val="0"/>
          <w:w w:val="100"/>
          <w:position w:val="0"/>
          <w:sz w:val="24"/>
          <w:szCs w:val="24"/>
        </w:rPr>
        <w:t>1、股东数量和持股情况</w:t>
      </w:r>
      <w:bookmarkEnd w:id="96"/>
      <w:bookmarkEnd w:id="97"/>
      <w:bookmarkEnd w:id="99"/>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2659"/>
        <w:gridCol w:w="360"/>
        <w:gridCol w:w="720"/>
        <w:gridCol w:w="840"/>
        <w:gridCol w:w="1200"/>
        <w:gridCol w:w="187"/>
        <w:gridCol w:w="1013"/>
        <w:gridCol w:w="1320"/>
        <w:gridCol w:w="1330"/>
      </w:tblGrid>
      <w:tr>
        <w:trPr>
          <w:trHeight w:val="374"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8861" w:val="left"/>
              </w:tabs>
              <w:bidi w:val="0"/>
              <w:spacing w:before="0" w:after="0" w:line="240" w:lineRule="auto"/>
              <w:ind w:left="0" w:right="0" w:firstLine="0"/>
              <w:jc w:val="left"/>
              <w:rPr>
                <w:sz w:val="18"/>
                <w:szCs w:val="18"/>
              </w:rPr>
            </w:pPr>
            <w:r>
              <w:rPr>
                <w:color w:val="000000"/>
                <w:spacing w:val="0"/>
                <w:w w:val="100"/>
                <w:position w:val="0"/>
                <w:sz w:val="18"/>
                <w:szCs w:val="18"/>
              </w:rPr>
              <w:t>报告期末股东总数</w:t>
              <w:tab/>
              <w:t>10,942</w:t>
            </w:r>
          </w:p>
        </w:tc>
      </w:tr>
      <w:tr>
        <w:trPr>
          <w:trHeight w:val="370"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7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股东名称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360"/>
              <w:jc w:val="left"/>
              <w:rPr>
                <w:sz w:val="18"/>
                <w:szCs w:val="18"/>
              </w:rPr>
            </w:pPr>
            <w:r>
              <w:rPr>
                <w:color w:val="000000"/>
                <w:spacing w:val="0"/>
                <w:w w:val="100"/>
                <w:position w:val="0"/>
                <w:sz w:val="18"/>
                <w:szCs w:val="18"/>
              </w:rPr>
              <w:t>股东</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rPr>
              <w:t>持股比</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rPr>
              <w:t>持有有限售条</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件的股份数量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46" w:lineRule="exact"/>
              <w:ind w:left="0" w:right="0" w:firstLine="0"/>
              <w:jc w:val="right"/>
              <w:rPr>
                <w:sz w:val="18"/>
                <w:szCs w:val="18"/>
              </w:rPr>
            </w:pPr>
            <w:r>
              <w:rPr>
                <w:color w:val="000000"/>
                <w:spacing w:val="0"/>
                <w:w w:val="100"/>
                <w:position w:val="0"/>
                <w:sz w:val="18"/>
                <w:szCs w:val="18"/>
              </w:rPr>
              <w:t>质押或冻结 的股份数量</w:t>
            </w:r>
          </w:p>
        </w:tc>
      </w:tr>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北京用友科技有限公司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70,200,000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60,372,000 股</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上海用友科技咨询有限公司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15.625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35,100,000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w:t>
            </w:r>
          </w:p>
        </w:tc>
      </w:tr>
      <w:tr>
        <w:trPr>
          <w:trHeight w:val="7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北京用友企业管理研究所有限 公司</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6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14,040,000</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1,080,000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both"/>
              <w:rPr>
                <w:sz w:val="18"/>
                <w:szCs w:val="18"/>
              </w:rPr>
            </w:pPr>
            <w:r>
              <w:rPr>
                <w:color w:val="000000"/>
                <w:spacing w:val="0"/>
                <w:w w:val="100"/>
                <w:position w:val="0"/>
                <w:sz w:val="18"/>
                <w:szCs w:val="18"/>
              </w:rPr>
              <w:t>14,040,000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 股</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上海益倍管理咨询有限公司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14,040,000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14,040,000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上海优富信息咨询有限公司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7,020,000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w:t>
            </w: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中国建设银行一工银瑞信精选 平衡混合型证券投资基金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6,469,482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交通银行一安顺证券投资基金</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6,280,000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中国农业银行一交银施罗德成 长股票证券投资基金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5,630,660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中国银行一工银瑞信核心价值 股票型证券投资基金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5,500,765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6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中国建设银行一交银施罗德稳 健配置混合型证券投资基金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4,942,226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379"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379"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股东名称</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股份种类</w:t>
            </w:r>
          </w:p>
        </w:tc>
      </w:tr>
      <w:tr>
        <w:trPr>
          <w:trHeight w:val="60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中国建设银行一工银瑞信精选平衡 混合型证券投资基金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6,469,482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379"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交通银行一安顺证券投资基金</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6,280,000</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0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中国农业银行一交银施罗德成长股 票证券投资基金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5,630,660</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10"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中国银行一工银瑞信核心价值股票 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5,500,765</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0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中国建设银行一交银施罗德稳健配 置混合型证券投资基金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4,942,226</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10"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中国人寿保险股份有限公司一分红 一个人分红</w:t>
            </w:r>
            <w:r>
              <w:rPr>
                <w:color w:val="000000"/>
                <w:spacing w:val="0"/>
                <w:w w:val="100"/>
                <w:position w:val="0"/>
                <w:sz w:val="18"/>
                <w:szCs w:val="18"/>
              </w:rPr>
              <w:t>一005L—FH002</w:t>
            </w:r>
            <w:r>
              <w:rPr>
                <w:color w:val="000000"/>
                <w:spacing w:val="0"/>
                <w:w w:val="100"/>
                <w:position w:val="0"/>
                <w:sz w:val="18"/>
                <w:szCs w:val="18"/>
              </w:rPr>
              <w:t>沪</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4,813,182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0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中国农业银行一富国天瑞强势地区 精选混合型开放式证券投资基金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3,607,979</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610"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招商银行股份有限公司一富国天合 稳健优选股票型证券投资基金</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2,769,997</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374"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银丰证券投资基金</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2,220,276</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r>
        <w:trPr>
          <w:trHeight w:val="389" w:hRule="exact"/>
        </w:trPr>
        <w:tc>
          <w:tcPr>
            <w:gridSpan w:val="2"/>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东方证券一中国银行一东方红2号</w:t>
            </w:r>
          </w:p>
        </w:tc>
        <w:tc>
          <w:tcPr>
            <w:gridSpan w:val="4"/>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2,000,000</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人民币普通股</w:t>
            </w:r>
          </w:p>
        </w:tc>
      </w:tr>
    </w:tbl>
    <w:p>
      <w:pPr>
        <w:spacing w:lineRule="exact" w:line="1"/>
        <w:rPr>
          <w:sz w:val="2"/>
          <w:szCs w:val="2"/>
        </w:rPr>
      </w:pPr>
      <w:r>
        <w:br w:type="page"/>
      </w:r>
    </w:p>
    <w:tbl>
      <w:tblPr>
        <w:tblOverlap w:val="never"/>
        <w:jc w:val="center"/>
        <w:tblLayout w:type="fixed"/>
      </w:tblPr>
      <w:tblGrid>
        <w:gridCol w:w="3019"/>
        <w:gridCol w:w="2942"/>
        <w:gridCol w:w="3667"/>
      </w:tblGrid>
      <w:tr>
        <w:trPr>
          <w:trHeight w:val="25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集合资产管理计划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140" w:line="240" w:lineRule="auto"/>
              <w:ind w:left="0" w:right="0" w:firstLine="0"/>
              <w:jc w:val="left"/>
              <w:rPr>
                <w:sz w:val="18"/>
                <w:szCs w:val="18"/>
              </w:rPr>
            </w:pPr>
            <w:r>
              <w:rPr>
                <w:color w:val="000000"/>
                <w:spacing w:val="0"/>
                <w:w w:val="100"/>
                <w:position w:val="0"/>
                <w:sz w:val="18"/>
                <w:szCs w:val="18"/>
              </w:rPr>
              <w:t>上述股东关联关系或一致行动关系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的说明</w:t>
            </w:r>
          </w:p>
        </w:tc>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59" w:lineRule="exact"/>
              <w:ind w:left="0" w:right="0" w:firstLine="0"/>
              <w:jc w:val="both"/>
              <w:rPr>
                <w:sz w:val="18"/>
                <w:szCs w:val="18"/>
              </w:rPr>
            </w:pPr>
            <w:r>
              <w:rPr>
                <w:color w:val="000000"/>
                <w:spacing w:val="0"/>
                <w:w w:val="100"/>
                <w:position w:val="0"/>
                <w:sz w:val="18"/>
                <w:szCs w:val="18"/>
              </w:rPr>
              <w:t>前三位有限售条件股东之间因受相同控股股东控制而存在关联关系，第四与第五 位有限售条件股东因其执行董事同时担任公司第二与第三位有限售条件股东的董 事而分别与第二与第三位有限售条件股东形成关联关系。第四与第五位有限售条 件股东之间因受不同控股股东控制而不存在关联关系，与第一大有限售条件股东 之间因受不同控股股东控制也不存在关联关系。有限售条件股东与无限售条件股 东之间不存在关联关系。本公司不了解无限售条件股东之间是否存在关联关系或 是否是一致行动人。</w:t>
            </w:r>
          </w:p>
        </w:tc>
      </w:tr>
    </w:tbl>
    <w:p>
      <w:pPr>
        <w:widowControl w:val="0"/>
        <w:spacing w:after="41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有限售条件股东持股数量及限售条件：</w:t>
      </w:r>
    </w:p>
    <w:p>
      <w:pPr>
        <w:pStyle w:val="Style2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单位:股</w:t>
      </w:r>
    </w:p>
    <w:tbl>
      <w:tblPr>
        <w:tblOverlap w:val="never"/>
        <w:jc w:val="center"/>
        <w:tblLayout w:type="fixed"/>
      </w:tblPr>
      <w:tblGrid>
        <w:gridCol w:w="456"/>
        <w:gridCol w:w="1363"/>
        <w:gridCol w:w="1320"/>
        <w:gridCol w:w="1800"/>
        <w:gridCol w:w="1680"/>
        <w:gridCol w:w="3010"/>
      </w:tblGrid>
      <w:tr>
        <w:trPr>
          <w:trHeight w:val="38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序 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有限售条件 股东名称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6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新增可上市 交易股份数量</w:t>
            </w: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1</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140" w:line="240" w:lineRule="auto"/>
              <w:ind w:left="0" w:right="0" w:firstLine="0"/>
              <w:jc w:val="left"/>
              <w:rPr>
                <w:sz w:val="18"/>
                <w:szCs w:val="18"/>
              </w:rPr>
            </w:pPr>
            <w:r>
              <w:rPr>
                <w:color w:val="000000"/>
                <w:spacing w:val="0"/>
                <w:w w:val="100"/>
                <w:position w:val="0"/>
                <w:sz w:val="18"/>
                <w:szCs w:val="18"/>
              </w:rPr>
              <w:t>北京用友科技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18"/>
                <w:szCs w:val="18"/>
              </w:rPr>
            </w:pPr>
            <w:r>
              <w:rPr>
                <w:color w:val="000000"/>
                <w:spacing w:val="0"/>
                <w:w w:val="100"/>
                <w:position w:val="0"/>
                <w:sz w:val="18"/>
                <w:szCs w:val="18"/>
              </w:rPr>
              <w:t>70,200,000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53" w:lineRule="exact"/>
              <w:ind w:left="0" w:right="0" w:firstLine="0"/>
              <w:jc w:val="both"/>
              <w:rPr>
                <w:sz w:val="18"/>
                <w:szCs w:val="18"/>
              </w:rPr>
            </w:pPr>
            <w:r>
              <w:rPr>
                <w:color w:val="000000"/>
                <w:spacing w:val="0"/>
                <w:w w:val="100"/>
                <w:position w:val="0"/>
                <w:sz w:val="18"/>
                <w:szCs w:val="18"/>
              </w:rPr>
              <w:t>①其持有的用友软件非流通股股份 自改革方案实施之日起，在十二个 月内不上市交易或者转让；②在上 述承诺期满后，通过上海证券交易 所挂牌交易出售原非流通股股份数 量占公司股份总数的比例在十二个 月内不超过百分之五，在二十四个 月内不超过百分之十；③通过上海 证券交易所挂牌交易出售的用友软 件股份数量，每达到用友软件股份 总数百分之一时，自该事实发生之 日起两个工作日内做出公告，但公 告期间无需停止出售股份。</w:t>
            </w:r>
          </w:p>
        </w:tc>
      </w:tr>
      <w:tr>
        <w:trPr>
          <w:trHeight w:val="37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47,736,000</w:t>
            </w:r>
          </w:p>
        </w:tc>
        <w:tc>
          <w:tcPr>
            <w:vMerge/>
            <w:tcBorders>
              <w:left w:val="single" w:sz="4"/>
              <w:right w:val="single" w:sz="4"/>
            </w:tcBorders>
            <w:shd w:val="clear" w:color="auto" w:fill="FFFFFF"/>
            <w:vAlign w:val="center"/>
          </w:tcPr>
          <w:p>
            <w:pPr/>
          </w:p>
        </w:tc>
      </w:tr>
      <w:tr>
        <w:trPr>
          <w:trHeight w:val="379"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上海用友科技 咨询有限公司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18"/>
                <w:szCs w:val="18"/>
              </w:rPr>
            </w:pPr>
            <w:r>
              <w:rPr>
                <w:color w:val="000000"/>
                <w:spacing w:val="0"/>
                <w:w w:val="100"/>
                <w:position w:val="0"/>
                <w:sz w:val="18"/>
                <w:szCs w:val="18"/>
              </w:rPr>
              <w:t>35,100,000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tcBorders>
              <w:left w:val="single" w:sz="4"/>
              <w:right w:val="single" w:sz="4"/>
            </w:tcBorders>
            <w:shd w:val="clear" w:color="auto" w:fill="FFFFFF"/>
            <w:vAlign w:val="center"/>
          </w:tcPr>
          <w:p>
            <w:pPr/>
          </w:p>
        </w:tc>
      </w:tr>
      <w:tr>
        <w:trPr>
          <w:trHeight w:val="37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12,636,000</w:t>
            </w: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3</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北京用友企业</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管理研究所有</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18"/>
                <w:szCs w:val="18"/>
              </w:rPr>
            </w:pPr>
            <w:r>
              <w:rPr>
                <w:color w:val="000000"/>
                <w:spacing w:val="0"/>
                <w:w w:val="100"/>
                <w:position w:val="0"/>
                <w:sz w:val="18"/>
                <w:szCs w:val="18"/>
              </w:rPr>
              <w:t>14,040,000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tcBorders>
              <w:left w:val="single" w:sz="4"/>
              <w:right w:val="single" w:sz="4"/>
            </w:tcBorders>
            <w:shd w:val="clear" w:color="auto" w:fill="FFFFFF"/>
            <w:vAlign w:val="center"/>
          </w:tcPr>
          <w:p>
            <w:pPr/>
          </w:p>
        </w:tc>
      </w:tr>
      <w:tr>
        <w:trPr>
          <w:trHeight w:val="37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2,808,000</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79"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4</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上海益倍管理 咨询有限公司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18"/>
                <w:szCs w:val="18"/>
              </w:rPr>
            </w:pPr>
            <w:r>
              <w:rPr>
                <w:color w:val="000000"/>
                <w:spacing w:val="0"/>
                <w:w w:val="100"/>
                <w:position w:val="0"/>
                <w:sz w:val="18"/>
                <w:szCs w:val="18"/>
              </w:rPr>
              <w:t>14,040,000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11,232,000</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2,808,000</w:t>
            </w:r>
          </w:p>
        </w:tc>
        <w:tc>
          <w:tcPr>
            <w:vMerge/>
            <w:tcBorders>
              <w:left w:val="single" w:sz="4"/>
              <w:right w:val="single" w:sz="4"/>
            </w:tcBorders>
            <w:shd w:val="clear" w:color="auto" w:fill="FFFFFF"/>
            <w:vAlign w:val="center"/>
          </w:tcPr>
          <w:p>
            <w:pPr/>
          </w:p>
        </w:tc>
      </w:tr>
      <w:tr>
        <w:trPr>
          <w:trHeight w:val="58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2009年2月28日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5</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上海优富信息 咨询有限公司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7,020,000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2007年2月28日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48" w:lineRule="exact"/>
              <w:ind w:left="0" w:right="0" w:firstLine="0"/>
              <w:jc w:val="both"/>
              <w:rPr>
                <w:sz w:val="18"/>
                <w:szCs w:val="18"/>
              </w:rPr>
            </w:pPr>
            <w:r>
              <w:rPr>
                <w:color w:val="000000"/>
                <w:spacing w:val="0"/>
                <w:w w:val="100"/>
                <w:position w:val="0"/>
                <w:sz w:val="18"/>
                <w:szCs w:val="18"/>
              </w:rPr>
              <w:t>其持有的用友软件非流通股股份自 改革方案实施之日起，在十二个月 内不上市交易或者转让。</w:t>
            </w:r>
          </w:p>
        </w:tc>
      </w:tr>
      <w:tr>
        <w:trPr>
          <w:trHeight w:val="37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2008年2月28日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45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2009年2月28日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bottom w:val="single" w:sz="4"/>
              <w:right w:val="single" w:sz="4"/>
            </w:tcBorders>
            <w:shd w:val="clear" w:color="auto" w:fill="FFFFFF"/>
            <w:vAlign w:val="center"/>
          </w:tcPr>
          <w:p>
            <w:pPr/>
          </w:p>
        </w:tc>
      </w:tr>
    </w:tbl>
    <w:p>
      <w:pPr>
        <w:widowControl w:val="0"/>
        <w:spacing w:after="559" w:line="1" w:lineRule="exact"/>
      </w:pPr>
    </w:p>
    <w:p>
      <w:pPr>
        <w:pStyle w:val="Style7"/>
        <w:keepNext w:val="0"/>
        <w:keepLines w:val="0"/>
        <w:widowControl w:val="0"/>
        <w:shd w:val="clear" w:color="auto" w:fill="auto"/>
        <w:bidi w:val="0"/>
        <w:spacing w:before="0" w:after="200" w:line="314" w:lineRule="exact"/>
        <w:ind w:left="0" w:right="0" w:firstLine="480"/>
        <w:jc w:val="left"/>
      </w:pPr>
      <w:r>
        <w:rPr>
          <w:color w:val="000000"/>
          <w:spacing w:val="0"/>
          <w:w w:val="100"/>
          <w:position w:val="0"/>
          <w:sz w:val="24"/>
          <w:szCs w:val="24"/>
        </w:rPr>
        <w:t>2、控股股东及实际控制人简介</w:t>
      </w:r>
    </w:p>
    <w:p>
      <w:pPr>
        <w:pStyle w:val="Style7"/>
        <w:keepNext w:val="0"/>
        <w:keepLines w:val="0"/>
        <w:widowControl w:val="0"/>
        <w:shd w:val="clear" w:color="auto" w:fill="auto"/>
        <w:bidi w:val="0"/>
        <w:spacing w:before="0" w:after="200" w:line="314" w:lineRule="exact"/>
        <w:ind w:left="0" w:right="0" w:firstLine="480"/>
        <w:jc w:val="left"/>
      </w:pPr>
      <w:r>
        <w:rPr>
          <w:color w:val="000000"/>
          <w:spacing w:val="0"/>
          <w:w w:val="100"/>
          <w:position w:val="0"/>
          <w:sz w:val="24"/>
          <w:szCs w:val="24"/>
        </w:rPr>
        <w:t>公司第一大股东为北京用友科技有限公司。</w:t>
      </w:r>
    </w:p>
    <w:p>
      <w:pPr>
        <w:pStyle w:val="Style7"/>
        <w:keepNext w:val="0"/>
        <w:keepLines w:val="0"/>
        <w:widowControl w:val="0"/>
        <w:shd w:val="clear" w:color="auto" w:fill="auto"/>
        <w:bidi w:val="0"/>
        <w:spacing w:before="0" w:after="200" w:line="314"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1）北京用友科技有限公司法定代表人为王文京先生。该公司成立于1999年4 月15日，注册资本为人民币85,000,000元，经营范围包括：法律、法规禁止的，不 得经营；应经审批的，未获审批前不得经营；法律、法规未规定审批的，企业自主选 择经营项目，开展经营活动。</w:t>
      </w:r>
    </w:p>
    <w:p>
      <w:pPr>
        <w:pStyle w:val="Style7"/>
        <w:keepNext w:val="0"/>
        <w:keepLines w:val="0"/>
        <w:widowControl w:val="0"/>
        <w:numPr>
          <w:ilvl w:val="0"/>
          <w:numId w:val="5"/>
        </w:numPr>
        <w:shd w:val="clear" w:color="auto" w:fill="auto"/>
        <w:bidi w:val="0"/>
        <w:spacing w:before="0" w:after="180" w:line="240" w:lineRule="auto"/>
        <w:ind w:left="0" w:right="0" w:firstLine="620"/>
        <w:jc w:val="left"/>
      </w:pPr>
      <w:bookmarkStart w:id="101" w:name="bookmark101"/>
      <w:bookmarkEnd w:id="101"/>
      <w:r>
        <w:rPr>
          <w:color w:val="000000"/>
          <w:spacing w:val="0"/>
          <w:w w:val="100"/>
          <w:position w:val="0"/>
          <w:sz w:val="24"/>
          <w:szCs w:val="24"/>
        </w:rPr>
        <w:t>该公司的实际控制人为王文京先生，其具体情况如下:</w:t>
      </w:r>
    </w:p>
    <w:p>
      <w:pPr>
        <w:pStyle w:val="Style7"/>
        <w:keepNext w:val="0"/>
        <w:keepLines w:val="0"/>
        <w:widowControl w:val="0"/>
        <w:shd w:val="clear" w:color="auto" w:fill="auto"/>
        <w:bidi w:val="0"/>
        <w:spacing w:before="0" w:after="180" w:line="315" w:lineRule="exact"/>
        <w:ind w:left="0" w:right="0" w:firstLine="480"/>
        <w:jc w:val="both"/>
      </w:pPr>
      <w:r>
        <w:rPr>
          <w:color w:val="000000"/>
          <w:spacing w:val="0"/>
          <w:w w:val="100"/>
          <w:position w:val="0"/>
          <w:sz w:val="24"/>
          <w:szCs w:val="24"/>
        </w:rPr>
        <w:t>王文京先生，1964年12月出生，经济学学士，曾就职于国家机关。1988年创建 用友，曾任用友软件股份有限公司董事长、总裁等职务，现任公司董事长兼总裁。王 文京先生是中国软件行业协会副理事长、第九届和第十届全国人大代表、全国劳动模 范、全国五一劳动奖章获得者。</w:t>
      </w:r>
    </w:p>
    <w:p>
      <w:pPr>
        <w:pStyle w:val="Style7"/>
        <w:keepNext w:val="0"/>
        <w:keepLines w:val="0"/>
        <w:widowControl w:val="0"/>
        <w:shd w:val="clear" w:color="auto" w:fill="auto"/>
        <w:bidi w:val="0"/>
        <w:spacing w:before="0" w:after="180" w:line="313" w:lineRule="exact"/>
        <w:ind w:left="0" w:right="0" w:firstLine="480"/>
        <w:jc w:val="both"/>
      </w:pPr>
      <w:r>
        <w:rPr>
          <w:color w:val="000000"/>
          <w:spacing w:val="0"/>
          <w:w w:val="100"/>
          <w:position w:val="0"/>
          <w:sz w:val="24"/>
          <w:szCs w:val="24"/>
        </w:rPr>
        <w:t xml:space="preserve">王文京先生曾荣获“中国优秀民营企业家”、“中国优秀民办科技实业家”、 “优秀中国特色社会主义事业建设者”、“全国劳动模范”、“全国五一劳动奖 章”、“北京市劳动模范”、“中国软件行业杰出青年”、“中国软件企业十大领军 人物”、“中国年度经济人物” </w:t>
      </w:r>
      <w:r>
        <w:rPr>
          <w:color w:val="000000"/>
          <w:spacing w:val="0"/>
          <w:w w:val="100"/>
          <w:position w:val="0"/>
          <w:sz w:val="24"/>
          <w:szCs w:val="24"/>
        </w:rPr>
        <w:t>(CCTV)</w:t>
      </w:r>
      <w:r>
        <w:rPr>
          <w:color w:val="000000"/>
          <w:spacing w:val="0"/>
          <w:w w:val="100"/>
          <w:position w:val="0"/>
          <w:sz w:val="24"/>
          <w:szCs w:val="24"/>
        </w:rPr>
        <w:t>、美国《商业周刊》评选的“亚洲之星”等 称号及荣誉。</w:t>
      </w:r>
    </w:p>
    <w:p>
      <w:pPr>
        <w:pStyle w:val="Style31"/>
        <w:keepNext w:val="0"/>
        <w:keepLines w:val="0"/>
        <w:widowControl w:val="0"/>
        <w:shd w:val="clear" w:color="auto" w:fill="auto"/>
        <w:bidi w:val="0"/>
        <w:spacing w:before="0" w:after="0" w:line="240" w:lineRule="auto"/>
        <w:ind w:left="600" w:right="0" w:firstLine="0"/>
        <w:jc w:val="left"/>
      </w:pPr>
      <w:r>
        <w:rPr>
          <w:color w:val="000000"/>
          <w:spacing w:val="0"/>
          <w:w w:val="100"/>
          <w:position w:val="0"/>
          <w:sz w:val="24"/>
          <w:szCs w:val="24"/>
        </w:rPr>
        <w:t>(3)公司与实际控制人的产权控制关系如下:</w:t>
      </w:r>
    </w:p>
    <w:p>
      <w:pPr>
        <w:widowControl w:val="0"/>
        <w:jc w:val="center"/>
        <w:rPr>
          <w:sz w:val="2"/>
          <w:szCs w:val="2"/>
        </w:rPr>
      </w:pPr>
      <w:r>
        <w:drawing>
          <wp:inline>
            <wp:extent cx="5803265" cy="23228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5803265" cy="2322830"/>
                    </a:xfrm>
                    <a:prstGeom prst="rect"/>
                  </pic:spPr>
                </pic:pic>
              </a:graphicData>
            </a:graphic>
          </wp:inline>
        </w:drawing>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3、其他持股在10%以上(含10%)的法人股东</w:t>
      </w:r>
    </w:p>
    <w:p>
      <w:pPr>
        <w:widowControl w:val="0"/>
        <w:spacing w:after="179" w:line="1" w:lineRule="exact"/>
      </w:pPr>
    </w:p>
    <w:p>
      <w:pPr>
        <w:pStyle w:val="Style7"/>
        <w:keepNext w:val="0"/>
        <w:keepLines w:val="0"/>
        <w:widowControl w:val="0"/>
        <w:shd w:val="clear" w:color="auto" w:fill="auto"/>
        <w:bidi w:val="0"/>
        <w:spacing w:before="0" w:after="180" w:line="319" w:lineRule="exact"/>
        <w:ind w:left="0" w:right="0" w:firstLine="480"/>
        <w:jc w:val="both"/>
      </w:pPr>
      <w:r>
        <w:rPr>
          <w:color w:val="000000"/>
          <w:spacing w:val="0"/>
          <w:w w:val="100"/>
          <w:position w:val="0"/>
          <w:sz w:val="24"/>
          <w:szCs w:val="24"/>
        </w:rPr>
        <w:t>上海用友科技咨询有限公司法定代表人为王文京先生。该公司成立于1994年5月 30日，注册资本为人民币25,000,000元，经营范围包括：信息技术、企业管理的四技 服务。</w:t>
      </w:r>
      <w:r>
        <w:br w:type="page"/>
      </w:r>
    </w:p>
    <w:p>
      <w:pPr>
        <w:pStyle w:val="Style5"/>
        <w:keepNext/>
        <w:keepLines/>
        <w:widowControl w:val="0"/>
        <w:shd w:val="clear" w:color="auto" w:fill="auto"/>
        <w:bidi w:val="0"/>
        <w:spacing w:before="0" w:line="240" w:lineRule="auto"/>
        <w:ind w:left="0" w:right="0" w:firstLine="0"/>
        <w:jc w:val="center"/>
      </w:pPr>
      <w:bookmarkStart w:id="102" w:name="bookmark102"/>
      <w:bookmarkStart w:id="103" w:name="bookmark103"/>
      <w:bookmarkStart w:id="104" w:name="bookmark104"/>
      <w:bookmarkStart w:id="105" w:name="bookmark105"/>
      <w:r>
        <w:rPr>
          <w:color w:val="000000"/>
          <w:spacing w:val="0"/>
          <w:w w:val="100"/>
          <w:position w:val="0"/>
        </w:rPr>
        <w:t>四</w:t>
      </w:r>
      <w:bookmarkEnd w:id="104"/>
      <w:r>
        <w:rPr>
          <w:color w:val="000000"/>
          <w:spacing w:val="0"/>
          <w:w w:val="100"/>
          <w:position w:val="0"/>
        </w:rPr>
        <w:t>、董事、监事和高级管理人员</w:t>
      </w:r>
      <w:bookmarkEnd w:id="102"/>
      <w:bookmarkEnd w:id="103"/>
      <w:bookmarkEnd w:id="105"/>
    </w:p>
    <w:p>
      <w:pPr>
        <w:pStyle w:val="Style7"/>
        <w:keepNext w:val="0"/>
        <w:keepLines w:val="0"/>
        <w:widowControl w:val="0"/>
        <w:shd w:val="clear" w:color="auto" w:fill="auto"/>
        <w:bidi w:val="0"/>
        <w:spacing w:before="0" w:after="40" w:line="240" w:lineRule="auto"/>
        <w:ind w:left="0" w:right="0" w:firstLine="140"/>
        <w:jc w:val="left"/>
      </w:pPr>
      <w:bookmarkStart w:id="106" w:name="bookmark106"/>
      <w:r>
        <w:rPr>
          <w:color w:val="000000"/>
          <w:spacing w:val="0"/>
          <w:w w:val="100"/>
          <w:position w:val="0"/>
          <w:sz w:val="24"/>
          <w:szCs w:val="24"/>
        </w:rPr>
        <w:t>（</w:t>
      </w:r>
      <w:bookmarkEnd w:id="106"/>
      <w:r>
        <w:rPr>
          <w:color w:val="000000"/>
          <w:spacing w:val="0"/>
          <w:w w:val="100"/>
          <w:position w:val="0"/>
          <w:sz w:val="24"/>
          <w:szCs w:val="24"/>
        </w:rPr>
        <w:t>一）董事、监事和高级管理人员情况</w:t>
      </w:r>
    </w:p>
    <w:tbl>
      <w:tblPr>
        <w:tblOverlap w:val="never"/>
        <w:jc w:val="center"/>
        <w:tblLayout w:type="fixed"/>
      </w:tblPr>
      <w:tblGrid>
        <w:gridCol w:w="979"/>
        <w:gridCol w:w="1320"/>
        <w:gridCol w:w="600"/>
        <w:gridCol w:w="600"/>
        <w:gridCol w:w="1080"/>
        <w:gridCol w:w="600"/>
        <w:gridCol w:w="720"/>
        <w:gridCol w:w="720"/>
        <w:gridCol w:w="720"/>
        <w:gridCol w:w="600"/>
        <w:gridCol w:w="1210"/>
      </w:tblGrid>
      <w:tr>
        <w:trPr>
          <w:trHeight w:val="7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任期起 始日期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任期 终止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年初 持股数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年末 持股数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股份 增减数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变动 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报告期内从公 司领取的报酬 总额（万元）</w:t>
            </w: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rPr>
                <w:sz w:val="18"/>
                <w:szCs w:val="18"/>
              </w:rPr>
            </w:pPr>
            <w:r>
              <w:rPr>
                <w:color w:val="000000"/>
                <w:spacing w:val="0"/>
                <w:w w:val="100"/>
                <w:position w:val="0"/>
                <w:sz w:val="18"/>
                <w:szCs w:val="18"/>
              </w:rPr>
              <w:t>王文京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0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540"/>
              <w:jc w:val="both"/>
              <w:rPr>
                <w:sz w:val="18"/>
                <w:szCs w:val="18"/>
              </w:rPr>
            </w:pPr>
            <w:r>
              <w:rPr>
                <w:color w:val="000000"/>
                <w:spacing w:val="0"/>
                <w:w w:val="100"/>
                <w:position w:val="0"/>
                <w:sz w:val="18"/>
                <w:szCs w:val="18"/>
              </w:rPr>
              <w:t>125.34</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rPr>
                <w:sz w:val="18"/>
                <w:szCs w:val="18"/>
              </w:rPr>
            </w:pPr>
            <w:r>
              <w:rPr>
                <w:color w:val="000000"/>
                <w:spacing w:val="0"/>
                <w:w w:val="100"/>
                <w:position w:val="0"/>
                <w:sz w:val="18"/>
                <w:szCs w:val="18"/>
              </w:rPr>
              <w:t>郭新平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0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540"/>
              <w:jc w:val="both"/>
              <w:rPr>
                <w:sz w:val="18"/>
                <w:szCs w:val="18"/>
              </w:rPr>
            </w:pPr>
            <w:r>
              <w:rPr>
                <w:color w:val="000000"/>
                <w:spacing w:val="0"/>
                <w:w w:val="100"/>
                <w:position w:val="0"/>
                <w:sz w:val="18"/>
                <w:szCs w:val="18"/>
              </w:rPr>
              <w:t>108.36</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吴政平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108.36</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邵凯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75.63</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秦荣生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王明富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许建钢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监事会召集人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52.10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士匕 </w:t>
            </w:r>
            <w:r>
              <w:rPr>
                <w:color w:val="000000"/>
                <w:spacing w:val="0"/>
                <w:w w:val="100"/>
                <w:position w:val="0"/>
                <w:sz w:val="18"/>
                <w:szCs w:val="18"/>
              </w:rPr>
              <w:t>_!_■</w:t>
            </w:r>
            <w:r>
              <w:rPr>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多六二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54.68</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乔海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30.98</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高少义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110.64</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章培林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120.35</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杨祉雄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111.45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郭延生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111.25</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吴晓冬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101.78</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72.10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曾志勇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92.65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陈巧红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103.44</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蒋蜀革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56.26</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85.05</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郑雨林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70.71</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何景霄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78.83</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71.45</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向奇汉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74.00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欧阳青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53.12</w:t>
            </w: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6,399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1,886.53</w:t>
            </w:r>
          </w:p>
        </w:tc>
      </w:tr>
    </w:tbl>
    <w:p>
      <w:pPr>
        <w:widowControl w:val="0"/>
        <w:spacing w:after="39" w:line="1" w:lineRule="exact"/>
      </w:pPr>
    </w:p>
    <w:p>
      <w:pPr>
        <w:pStyle w:val="Style7"/>
        <w:keepNext w:val="0"/>
        <w:keepLines w:val="0"/>
        <w:widowControl w:val="0"/>
        <w:shd w:val="clear" w:color="auto" w:fill="auto"/>
        <w:bidi w:val="0"/>
        <w:spacing w:before="0" w:after="180" w:line="315" w:lineRule="exact"/>
        <w:ind w:left="0" w:right="0" w:firstLine="480"/>
        <w:jc w:val="left"/>
      </w:pPr>
      <w:r>
        <w:rPr>
          <w:color w:val="000000"/>
          <w:spacing w:val="0"/>
          <w:w w:val="100"/>
          <w:position w:val="0"/>
          <w:sz w:val="24"/>
          <w:szCs w:val="24"/>
        </w:rPr>
        <w:t xml:space="preserve">注1：公司于2005年4月29日召开公司第三届董事会2005年第一次会议，选举 王文京先生为公司董事长，选举郭新平先生为公司副董事长，聘任吴政平先生为财务 总监，聘任欧阳青先生为公司董事会秘书，聘任高少义、杨祉雄、章培林为公司高级 副总裁，聘任郭延生、吴晓冬、卢刚、曾志勇、陈巧红、蒋蜀革、吴健、郑雨林、何 </w:t>
      </w:r>
      <w:r>
        <w:rPr>
          <w:color w:val="000000"/>
          <w:spacing w:val="0"/>
          <w:w w:val="100"/>
          <w:position w:val="0"/>
          <w:sz w:val="24"/>
          <w:szCs w:val="24"/>
        </w:rPr>
        <w:t>景霄为公司副总裁；上述人员任期自2005年4月29日起至公司2007年年度股东大会 选举出新一届董事会之日止。</w:t>
      </w:r>
    </w:p>
    <w:p>
      <w:pPr>
        <w:pStyle w:val="Style7"/>
        <w:keepNext w:val="0"/>
        <w:keepLines w:val="0"/>
        <w:widowControl w:val="0"/>
        <w:shd w:val="clear" w:color="auto" w:fill="auto"/>
        <w:bidi w:val="0"/>
        <w:spacing w:before="0" w:after="140" w:line="317" w:lineRule="exact"/>
        <w:ind w:left="0" w:right="0" w:firstLine="500"/>
        <w:jc w:val="both"/>
      </w:pPr>
      <w:r>
        <w:rPr>
          <w:color w:val="000000"/>
          <w:spacing w:val="0"/>
          <w:w w:val="100"/>
          <w:position w:val="0"/>
          <w:sz w:val="24"/>
          <w:szCs w:val="24"/>
        </w:rPr>
        <w:t>注2：公司于2006年3月24日召开公司第三届董事会2006年第一次会议，经公 司总裁提名，聘任公司副董事长郭新平先生兼任公司财务总监，公司董事吴政平先生 不再兼任公司财务总监。聘任郭延生先生为公司高级副总裁，聘任吴强先生、向奇汉 先生为公司副总裁。</w:t>
      </w:r>
    </w:p>
    <w:p>
      <w:pPr>
        <w:pStyle w:val="Style7"/>
        <w:keepNext w:val="0"/>
        <w:keepLines w:val="0"/>
        <w:widowControl w:val="0"/>
        <w:shd w:val="clear" w:color="auto" w:fill="auto"/>
        <w:bidi w:val="0"/>
        <w:spacing w:before="0" w:after="140" w:line="320" w:lineRule="exact"/>
        <w:ind w:left="0" w:right="0" w:firstLine="500"/>
        <w:jc w:val="both"/>
      </w:pPr>
      <w:r>
        <w:rPr>
          <w:color w:val="000000"/>
          <w:spacing w:val="0"/>
          <w:w w:val="100"/>
          <w:position w:val="0"/>
          <w:sz w:val="24"/>
          <w:szCs w:val="24"/>
        </w:rPr>
        <w:t>注3：公司监事彭六三先生、高级副总裁高少义先生、高级副总裁杨祉雄先生及副 总裁陈巧红女士所持公司股份为自行从二级市场购入。公司依据相关规定，已及时向 上海证券交易所申请，对其购入股票予以锁定。本年新增股份数为资本公积转增和股 权分置改革中由原非流通股股东按每十股股份给付五股股份的对价支付而形成的。</w:t>
      </w:r>
    </w:p>
    <w:p>
      <w:pPr>
        <w:pStyle w:val="Style7"/>
        <w:keepNext w:val="0"/>
        <w:keepLines w:val="0"/>
        <w:widowControl w:val="0"/>
        <w:shd w:val="clear" w:color="auto" w:fill="auto"/>
        <w:bidi w:val="0"/>
        <w:spacing w:before="0" w:after="140" w:line="336" w:lineRule="exact"/>
        <w:ind w:left="0" w:right="0" w:firstLine="500"/>
        <w:jc w:val="both"/>
      </w:pPr>
      <w:r>
        <w:rPr>
          <w:color w:val="000000"/>
          <w:spacing w:val="0"/>
          <w:w w:val="100"/>
          <w:position w:val="0"/>
          <w:sz w:val="24"/>
          <w:szCs w:val="24"/>
        </w:rPr>
        <w:t>注4：董事、监事及高级管理人员的报告期报酬总额包括基本工资、奖金及各项补 贴，该报酬总额包括本公司为其代扣代缴的个人所得税。</w:t>
      </w:r>
    </w:p>
    <w:p>
      <w:pPr>
        <w:pStyle w:val="Style7"/>
        <w:keepNext w:val="0"/>
        <w:keepLines w:val="0"/>
        <w:widowControl w:val="0"/>
        <w:shd w:val="clear" w:color="auto" w:fill="auto"/>
        <w:bidi w:val="0"/>
        <w:spacing w:before="0" w:after="400" w:line="240" w:lineRule="auto"/>
        <w:ind w:left="0" w:right="0" w:firstLine="500"/>
        <w:jc w:val="left"/>
      </w:pPr>
      <w:r>
        <w:rPr>
          <w:color w:val="000000"/>
          <w:spacing w:val="0"/>
          <w:w w:val="100"/>
          <w:position w:val="0"/>
          <w:sz w:val="24"/>
          <w:szCs w:val="24"/>
        </w:rPr>
        <w:t>注5：上述人员均未在股东单位或其他关联单位领取报酬。</w:t>
      </w:r>
    </w:p>
    <w:p>
      <w:pPr>
        <w:pStyle w:val="Style7"/>
        <w:keepNext w:val="0"/>
        <w:keepLines w:val="0"/>
        <w:widowControl w:val="0"/>
        <w:shd w:val="clear" w:color="auto" w:fill="auto"/>
        <w:bidi w:val="0"/>
        <w:spacing w:before="0" w:after="140" w:line="311" w:lineRule="exact"/>
        <w:ind w:left="0" w:right="0" w:firstLine="0"/>
        <w:jc w:val="left"/>
      </w:pPr>
      <w:r>
        <w:rPr>
          <w:color w:val="000000"/>
          <w:spacing w:val="0"/>
          <w:w w:val="100"/>
          <w:position w:val="0"/>
          <w:sz w:val="24"/>
          <w:szCs w:val="24"/>
        </w:rPr>
        <w:t>董事、监事、高级管理人员最近5年的主要工作经历：</w:t>
      </w:r>
    </w:p>
    <w:p>
      <w:pPr>
        <w:pStyle w:val="Style7"/>
        <w:keepNext w:val="0"/>
        <w:keepLines w:val="0"/>
        <w:widowControl w:val="0"/>
        <w:shd w:val="clear" w:color="auto" w:fill="auto"/>
        <w:bidi w:val="0"/>
        <w:spacing w:before="0" w:after="180" w:line="311" w:lineRule="exact"/>
        <w:ind w:left="0" w:right="0" w:firstLine="500"/>
        <w:jc w:val="both"/>
      </w:pPr>
      <w:r>
        <w:rPr>
          <w:color w:val="000000"/>
          <w:spacing w:val="0"/>
          <w:w w:val="100"/>
          <w:position w:val="0"/>
          <w:sz w:val="24"/>
          <w:szCs w:val="24"/>
        </w:rPr>
        <w:t>（1）董事长兼总裁王文京先生，1988年创建用友公司，曾任北京用友软件股份有 限公司董事长、总裁等职务，目前还担任公司控股公司北京用友政务软件有限公司董 事长、北京用友金融软件系统有限公司董事长、北京用友艾福斯软件系统有限公司董 事长、厦门海晟用友软件有限责任公司董事长、重庆用友软件有限公司执行董事、深 圳市用友科技实业有限公司董事长、武汉用友软件有限责任公司董事长、广东用友软 件有限公司执行董事、深圳用友软件有限公司执行董事、北京用友移动商务科技有限 公司执行董事、</w:t>
      </w:r>
      <w:r>
        <w:rPr>
          <w:color w:val="000000"/>
          <w:spacing w:val="0"/>
          <w:w w:val="100"/>
          <w:position w:val="0"/>
          <w:sz w:val="24"/>
          <w:szCs w:val="24"/>
        </w:rPr>
        <w:t>WECOO NETWORK TECHNOLOGES CO.,LTD.</w:t>
      </w:r>
      <w:r>
        <w:rPr>
          <w:color w:val="000000"/>
          <w:spacing w:val="0"/>
          <w:w w:val="100"/>
          <w:position w:val="0"/>
          <w:sz w:val="24"/>
          <w:szCs w:val="24"/>
        </w:rPr>
        <w:t>执行董事、伟库（上海）网络 技术有限公司执行董事兼总经理、</w:t>
      </w:r>
      <w:r>
        <w:rPr>
          <w:color w:val="000000"/>
          <w:spacing w:val="0"/>
          <w:w w:val="100"/>
          <w:position w:val="0"/>
          <w:sz w:val="24"/>
          <w:szCs w:val="24"/>
        </w:rPr>
        <w:t>UF INTERNATIONAL HOLDINGS LTD</w:t>
      </w:r>
      <w:r>
        <w:rPr>
          <w:color w:val="000000"/>
          <w:spacing w:val="0"/>
          <w:w w:val="100"/>
          <w:position w:val="0"/>
          <w:sz w:val="24"/>
          <w:szCs w:val="24"/>
        </w:rPr>
        <w:t>.执行董事、</w:t>
      </w:r>
      <w:r>
        <w:rPr>
          <w:color w:val="000000"/>
          <w:spacing w:val="0"/>
          <w:w w:val="100"/>
          <w:position w:val="0"/>
          <w:sz w:val="24"/>
          <w:szCs w:val="24"/>
        </w:rPr>
        <w:t>UF GLOBAL RESOURCES LTD.</w:t>
      </w:r>
      <w:r>
        <w:rPr>
          <w:color w:val="000000"/>
          <w:spacing w:val="0"/>
          <w:w w:val="100"/>
          <w:position w:val="0"/>
          <w:sz w:val="24"/>
          <w:szCs w:val="24"/>
        </w:rPr>
        <w:t>执行董事、用友软件香港有限公司董事。</w:t>
      </w:r>
    </w:p>
    <w:p>
      <w:pPr>
        <w:pStyle w:val="Style7"/>
        <w:keepNext w:val="0"/>
        <w:keepLines w:val="0"/>
        <w:widowControl w:val="0"/>
        <w:shd w:val="clear" w:color="auto" w:fill="auto"/>
        <w:bidi w:val="0"/>
        <w:spacing w:before="0" w:after="180" w:line="313" w:lineRule="exact"/>
        <w:ind w:left="0" w:right="0" w:firstLine="500"/>
        <w:jc w:val="both"/>
      </w:pPr>
      <w:r>
        <w:rPr>
          <w:color w:val="000000"/>
          <w:spacing w:val="0"/>
          <w:w w:val="100"/>
          <w:position w:val="0"/>
          <w:sz w:val="24"/>
          <w:szCs w:val="24"/>
        </w:rPr>
        <w:t>（2）副董事长兼财务总监郭新平先生，1989年加入用友公司，曾任公司副董事 长、总裁等职务，目前还担任公司控股公司北京用友华表软件技术有限公司执行董 事、浙江用友软件有限公司执行董事、沈阳用友软件有限公司执行董事、广西用友软 件有限公司执行董事、大连用友软件有限公司执行董事、天津用友软件技术有限公司 执行董事、苏州用友软件有限公司执行董事、山东用友软件有限公司执行董事、北京 西玛永泰商用表单技术有限公司董事、北京用友审计软件有限公司董事、北京用友政 务软件有限公司董事、北京用友金融软件系统有限公司董事、北京用友艾福斯软件系 统有限公司董事、北京用友软件工程有限公司董事、厦门海晟用友软件有限责任公司 董事、深圳市用友科技实业有限公司董事、武汉用友软件有限责任公司董事、广东用 友软件有限公司监事、用友软件香港有限公司董事，公司参股公司北京用友致远软件 技术有限公司董事、北京用友医院管理软件有限公司董事、杭州优智软件有限公司董 事、成都财智软件有限公司董事长、北京精友时代信息技术发展有限公司董事、赛迪 顾问股份有限公司独立董事、深圳用友软件有限公司监事、北京用友移动商务科技有 限公司监事。</w:t>
      </w:r>
    </w:p>
    <w:p>
      <w:pPr>
        <w:pStyle w:val="Style7"/>
        <w:keepNext w:val="0"/>
        <w:keepLines w:val="0"/>
        <w:widowControl w:val="0"/>
        <w:shd w:val="clear" w:color="auto" w:fill="auto"/>
        <w:bidi w:val="0"/>
        <w:spacing w:before="0" w:after="180" w:line="307" w:lineRule="exact"/>
        <w:ind w:left="0" w:right="0" w:firstLine="500"/>
        <w:jc w:val="both"/>
      </w:pPr>
      <w:bookmarkStart w:id="107" w:name="bookmark107"/>
      <w:r>
        <w:rPr>
          <w:color w:val="000000"/>
          <w:spacing w:val="0"/>
          <w:w w:val="100"/>
          <w:position w:val="0"/>
          <w:sz w:val="24"/>
          <w:szCs w:val="24"/>
        </w:rPr>
        <w:t>（</w:t>
      </w:r>
      <w:bookmarkEnd w:id="107"/>
      <w:r>
        <w:rPr>
          <w:color w:val="000000"/>
          <w:spacing w:val="0"/>
          <w:w w:val="100"/>
          <w:position w:val="0"/>
          <w:sz w:val="24"/>
          <w:szCs w:val="24"/>
        </w:rPr>
        <w:t xml:space="preserve">3）董事吴政平先生，1992年加入用友公司，曾任公司执行副总裁、高级副总 裁、行政总监、财务总监等职务，目前还担任公司控股公司北京用友政务软件有限公 </w:t>
      </w:r>
      <w:r>
        <w:rPr>
          <w:color w:val="000000"/>
          <w:spacing w:val="0"/>
          <w:w w:val="100"/>
          <w:position w:val="0"/>
          <w:sz w:val="24"/>
          <w:szCs w:val="24"/>
        </w:rPr>
        <w:t>司董事、北京用友艾福斯软件系统有限公司董事、深圳市用友科技实业有限公司董 事、广东用友软件有限公司董事、天津用友软件技术有限公司董事、北京用友金融软 件系统有限公司监事、安徽用友软件有限公司董事长、重庆用友软件有限公司监事、 武汉用友软件有限责任公司监事，公司参股公司成都财智软件有限公司副董事长、北 京用友致远软件技术有限公司董事、北京用友医院管理软件有限公司董事、浙江用友 软件有限公司监事、沈阳用友软件有限公司监事、大连用友软件有限公司监事、广西 用友软件有限公司监事、厦门海晟用友软件有限公司监事、苏州用友软件有限公司监 事、山东用友软件有限公司监事、北京西玛永泰商用表单技术有限公司监事、北京用 友审计软件有限公司监事。</w:t>
      </w:r>
    </w:p>
    <w:p>
      <w:pPr>
        <w:pStyle w:val="Style7"/>
        <w:keepNext w:val="0"/>
        <w:keepLines w:val="0"/>
        <w:widowControl w:val="0"/>
        <w:shd w:val="clear" w:color="auto" w:fill="auto"/>
        <w:bidi w:val="0"/>
        <w:spacing w:before="0" w:after="180" w:line="317" w:lineRule="exact"/>
        <w:ind w:left="0" w:right="0" w:firstLine="500"/>
        <w:jc w:val="both"/>
      </w:pPr>
      <w:bookmarkStart w:id="108" w:name="bookmark108"/>
      <w:r>
        <w:rPr>
          <w:color w:val="000000"/>
          <w:spacing w:val="0"/>
          <w:w w:val="100"/>
          <w:position w:val="0"/>
          <w:sz w:val="24"/>
          <w:szCs w:val="24"/>
        </w:rPr>
        <w:t>（</w:t>
      </w:r>
      <w:bookmarkEnd w:id="108"/>
      <w:r>
        <w:rPr>
          <w:color w:val="000000"/>
          <w:spacing w:val="0"/>
          <w:w w:val="100"/>
          <w:position w:val="0"/>
          <w:sz w:val="24"/>
          <w:szCs w:val="24"/>
        </w:rPr>
        <w:t>4）董事邵凯先生，1991年加入用友公司，曾任北京用友软件股份有限公司高级 副总裁、</w:t>
      </w:r>
      <w:r>
        <w:rPr>
          <w:color w:val="000000"/>
          <w:spacing w:val="0"/>
          <w:w w:val="100"/>
          <w:position w:val="0"/>
          <w:sz w:val="24"/>
          <w:szCs w:val="24"/>
        </w:rPr>
        <w:t>NC</w:t>
      </w:r>
      <w:r>
        <w:rPr>
          <w:color w:val="000000"/>
          <w:spacing w:val="0"/>
          <w:w w:val="100"/>
          <w:position w:val="0"/>
          <w:sz w:val="24"/>
          <w:szCs w:val="24"/>
        </w:rPr>
        <w:t>事业部总经理等职务，目前还担任公司控股公司北京用友软件工程有限公 司董事长兼总经理、日本用友软件工程公司取缔役会长、上海用友幅驰信息咨询有限 公司董事长、西安用友软件工程有限公司董事长。</w:t>
      </w:r>
    </w:p>
    <w:p>
      <w:pPr>
        <w:pStyle w:val="Style7"/>
        <w:keepNext w:val="0"/>
        <w:keepLines w:val="0"/>
        <w:widowControl w:val="0"/>
        <w:shd w:val="clear" w:color="auto" w:fill="auto"/>
        <w:bidi w:val="0"/>
        <w:spacing w:before="0" w:after="180" w:line="316" w:lineRule="exact"/>
        <w:ind w:left="0" w:right="0" w:firstLine="500"/>
        <w:jc w:val="both"/>
      </w:pPr>
      <w:bookmarkStart w:id="109" w:name="bookmark109"/>
      <w:r>
        <w:rPr>
          <w:color w:val="000000"/>
          <w:spacing w:val="0"/>
          <w:w w:val="100"/>
          <w:position w:val="0"/>
          <w:sz w:val="24"/>
          <w:szCs w:val="24"/>
        </w:rPr>
        <w:t>（</w:t>
      </w:r>
      <w:bookmarkEnd w:id="109"/>
      <w:r>
        <w:rPr>
          <w:color w:val="000000"/>
          <w:spacing w:val="0"/>
          <w:w w:val="100"/>
          <w:position w:val="0"/>
          <w:sz w:val="24"/>
          <w:szCs w:val="24"/>
        </w:rPr>
        <w:t>5）独立董事曾之杰先生，现任华登国际投资集团董事总经理，有长期从事投资 与风险投资的经验。曾服务于三菱商社及香港中信泰富有限公司，历任经理，高级经 理及主席助理。此外，还担任中软国际香港有限公司独立董事，中国长城计算机深圳 股份有限公司独立董事、上海爱建股份有限公司独立董事、北京杰讯世纪通信技术有 限公司董事。</w:t>
      </w:r>
    </w:p>
    <w:p>
      <w:pPr>
        <w:pStyle w:val="Style7"/>
        <w:keepNext w:val="0"/>
        <w:keepLines w:val="0"/>
        <w:widowControl w:val="0"/>
        <w:shd w:val="clear" w:color="auto" w:fill="auto"/>
        <w:bidi w:val="0"/>
        <w:spacing w:before="0" w:after="180" w:line="319" w:lineRule="exact"/>
        <w:ind w:left="0" w:right="0" w:firstLine="500"/>
        <w:jc w:val="both"/>
      </w:pPr>
      <w:r>
        <w:rPr>
          <w:color w:val="000000"/>
          <w:spacing w:val="0"/>
          <w:w w:val="100"/>
          <w:position w:val="0"/>
          <w:sz w:val="24"/>
          <w:szCs w:val="24"/>
        </w:rPr>
        <w:t>（6）独立董事秦荣生先生，目前担任北京国家会计学院党委书记，还担任清华同 方股份有限公司独立董事、保利房地产股份有限公司独立董事及中国航天信息股份有 限公司独立董事。</w:t>
      </w:r>
    </w:p>
    <w:p>
      <w:pPr>
        <w:pStyle w:val="Style7"/>
        <w:keepNext w:val="0"/>
        <w:keepLines w:val="0"/>
        <w:widowControl w:val="0"/>
        <w:shd w:val="clear" w:color="auto" w:fill="auto"/>
        <w:bidi w:val="0"/>
        <w:spacing w:before="0" w:after="180" w:line="326" w:lineRule="exact"/>
        <w:ind w:left="0" w:right="0" w:firstLine="500"/>
        <w:jc w:val="both"/>
      </w:pPr>
      <w:r>
        <w:rPr>
          <w:color w:val="000000"/>
          <w:spacing w:val="0"/>
          <w:w w:val="100"/>
          <w:position w:val="0"/>
          <w:sz w:val="24"/>
          <w:szCs w:val="24"/>
        </w:rPr>
        <w:t>（7）独立董事王明富先生，目前担任和君咨询有限公司董事长，还担任赣州市城 建开发有限公司独立董事、中国人民大学金融与证券研究所首席研究员等职务。</w:t>
      </w:r>
    </w:p>
    <w:p>
      <w:pPr>
        <w:pStyle w:val="Style7"/>
        <w:keepNext w:val="0"/>
        <w:keepLines w:val="0"/>
        <w:widowControl w:val="0"/>
        <w:shd w:val="clear" w:color="auto" w:fill="auto"/>
        <w:bidi w:val="0"/>
        <w:spacing w:before="0" w:after="180" w:line="318" w:lineRule="exact"/>
        <w:ind w:left="0" w:right="0" w:firstLine="500"/>
        <w:jc w:val="both"/>
      </w:pPr>
      <w:r>
        <w:rPr>
          <w:color w:val="000000"/>
          <w:spacing w:val="0"/>
          <w:w w:val="100"/>
          <w:position w:val="0"/>
          <w:sz w:val="24"/>
          <w:szCs w:val="24"/>
        </w:rPr>
        <w:t>（8）监事会召集人许建钢先生，曾任财政部会计司副处长、中国软件行业协会副 秘书长、北京汉普管理咨询有限公司总经理等职务。2001年5月加入用友公司，曾任 用友公司业务发展总监、产业发展总监、副总裁等职务，目前担任公司业务发展总 监、集团品牌推广部总经理。</w:t>
      </w:r>
    </w:p>
    <w:p>
      <w:pPr>
        <w:pStyle w:val="Style7"/>
        <w:keepNext w:val="0"/>
        <w:keepLines w:val="0"/>
        <w:widowControl w:val="0"/>
        <w:shd w:val="clear" w:color="auto" w:fill="auto"/>
        <w:bidi w:val="0"/>
        <w:spacing w:before="0" w:after="180" w:line="312" w:lineRule="exact"/>
        <w:ind w:left="0" w:right="0" w:firstLine="500"/>
        <w:jc w:val="both"/>
      </w:pPr>
      <w:r>
        <w:rPr>
          <w:color w:val="000000"/>
          <w:spacing w:val="0"/>
          <w:w w:val="100"/>
          <w:position w:val="0"/>
          <w:sz w:val="24"/>
          <w:szCs w:val="24"/>
        </w:rPr>
        <w:t>（9）监事彭六三先生，1991年7月加入用友公司，曾担任公司财务软件开发部总 工程师、工业软件开发部经理、企业管理软件开发部经理、供应链软件开发部经理、 总体技术部经理和副总工程师等职务，目前担任公司</w:t>
      </w:r>
      <w:r>
        <w:rPr>
          <w:color w:val="000000"/>
          <w:spacing w:val="0"/>
          <w:w w:val="100"/>
          <w:position w:val="0"/>
          <w:sz w:val="24"/>
          <w:szCs w:val="24"/>
        </w:rPr>
        <w:t>U9</w:t>
      </w:r>
      <w:r>
        <w:rPr>
          <w:color w:val="000000"/>
          <w:spacing w:val="0"/>
          <w:w w:val="100"/>
          <w:position w:val="0"/>
          <w:sz w:val="24"/>
          <w:szCs w:val="24"/>
        </w:rPr>
        <w:t>产品本部副总设计师。</w:t>
      </w:r>
    </w:p>
    <w:p>
      <w:pPr>
        <w:pStyle w:val="Style7"/>
        <w:keepNext w:val="0"/>
        <w:keepLines w:val="0"/>
        <w:widowControl w:val="0"/>
        <w:shd w:val="clear" w:color="auto" w:fill="auto"/>
        <w:bidi w:val="0"/>
        <w:spacing w:before="0" w:after="180" w:line="322" w:lineRule="exact"/>
        <w:ind w:left="0" w:right="0" w:firstLine="500"/>
        <w:jc w:val="both"/>
      </w:pPr>
      <w:r>
        <w:rPr>
          <w:color w:val="000000"/>
          <w:spacing w:val="0"/>
          <w:w w:val="100"/>
          <w:position w:val="0"/>
          <w:sz w:val="24"/>
          <w:szCs w:val="24"/>
        </w:rPr>
        <w:t>（10）监事乔海先生，1995年加入用友公司，曾任公司法律主管，现任公司法务 部总经理。</w:t>
      </w:r>
    </w:p>
    <w:p>
      <w:pPr>
        <w:pStyle w:val="Style7"/>
        <w:keepNext w:val="0"/>
        <w:keepLines w:val="0"/>
        <w:widowControl w:val="0"/>
        <w:shd w:val="clear" w:color="auto" w:fill="auto"/>
        <w:bidi w:val="0"/>
        <w:spacing w:before="0" w:after="180" w:line="314" w:lineRule="exact"/>
        <w:ind w:left="0" w:right="0" w:firstLine="500"/>
        <w:jc w:val="both"/>
      </w:pPr>
      <w:bookmarkStart w:id="110" w:name="bookmark110"/>
      <w:r>
        <w:rPr>
          <w:color w:val="000000"/>
          <w:spacing w:val="0"/>
          <w:w w:val="100"/>
          <w:position w:val="0"/>
          <w:sz w:val="24"/>
          <w:szCs w:val="24"/>
        </w:rPr>
        <w:t>（</w:t>
      </w:r>
      <w:bookmarkEnd w:id="110"/>
      <w:r>
        <w:rPr>
          <w:color w:val="000000"/>
          <w:spacing w:val="0"/>
          <w:w w:val="100"/>
          <w:position w:val="0"/>
          <w:sz w:val="24"/>
          <w:szCs w:val="24"/>
        </w:rPr>
        <w:t>11）副总裁高少义先生，1991年加入用友公司，曾任用友公司</w:t>
      </w:r>
      <w:r>
        <w:rPr>
          <w:color w:val="000000"/>
          <w:spacing w:val="0"/>
          <w:w w:val="100"/>
          <w:position w:val="0"/>
          <w:sz w:val="24"/>
          <w:szCs w:val="24"/>
        </w:rPr>
        <w:t>U8</w:t>
      </w:r>
      <w:r>
        <w:rPr>
          <w:color w:val="000000"/>
          <w:spacing w:val="0"/>
          <w:w w:val="100"/>
          <w:position w:val="0"/>
          <w:sz w:val="24"/>
          <w:szCs w:val="24"/>
        </w:rPr>
        <w:t>事业部总经 理、用友北京分公司总经理等职务，目前还兼任公司</w:t>
      </w:r>
      <w:r>
        <w:rPr>
          <w:color w:val="000000"/>
          <w:spacing w:val="0"/>
          <w:w w:val="100"/>
          <w:position w:val="0"/>
          <w:sz w:val="24"/>
          <w:szCs w:val="24"/>
        </w:rPr>
        <w:t>NC</w:t>
      </w:r>
      <w:r>
        <w:rPr>
          <w:color w:val="000000"/>
          <w:spacing w:val="0"/>
          <w:w w:val="100"/>
          <w:position w:val="0"/>
          <w:sz w:val="24"/>
          <w:szCs w:val="24"/>
        </w:rPr>
        <w:t>业务本部总经理及</w:t>
      </w:r>
      <w:r>
        <w:rPr>
          <w:color w:val="000000"/>
          <w:spacing w:val="0"/>
          <w:w w:val="100"/>
          <w:position w:val="0"/>
          <w:sz w:val="24"/>
          <w:szCs w:val="24"/>
        </w:rPr>
        <w:t>NC</w:t>
      </w:r>
      <w:r>
        <w:rPr>
          <w:color w:val="000000"/>
          <w:spacing w:val="0"/>
          <w:w w:val="100"/>
          <w:position w:val="0"/>
          <w:sz w:val="24"/>
          <w:szCs w:val="24"/>
        </w:rPr>
        <w:t>业务本 部业务推进部经理。</w:t>
      </w:r>
    </w:p>
    <w:p>
      <w:pPr>
        <w:pStyle w:val="Style7"/>
        <w:keepNext w:val="0"/>
        <w:keepLines w:val="0"/>
        <w:widowControl w:val="0"/>
        <w:shd w:val="clear" w:color="auto" w:fill="auto"/>
        <w:bidi w:val="0"/>
        <w:spacing w:before="0" w:after="180" w:line="317" w:lineRule="exact"/>
        <w:ind w:left="0" w:right="0" w:firstLine="50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12）高级副总裁章培林先生，曾就职于瓦房店轴承厂、系统软件联合（中国） 有限公司、西门子（中国）有限公司、德勤企业管理咨询有限公司。2001年加入用友 公司，担任用友公司副总裁职务，目前还兼任公司平台业务管理本部总经理。</w:t>
      </w:r>
    </w:p>
    <w:p>
      <w:pPr>
        <w:pStyle w:val="Style7"/>
        <w:keepNext w:val="0"/>
        <w:keepLines w:val="0"/>
        <w:widowControl w:val="0"/>
        <w:shd w:val="clear" w:color="auto" w:fill="auto"/>
        <w:tabs>
          <w:tab w:pos="1248" w:val="left"/>
        </w:tabs>
        <w:bidi w:val="0"/>
        <w:spacing w:before="0" w:after="160" w:line="302" w:lineRule="exact"/>
        <w:ind w:left="0" w:right="0" w:firstLine="500"/>
        <w:jc w:val="both"/>
      </w:pPr>
      <w:bookmarkStart w:id="112" w:name="bookmark112"/>
      <w:r>
        <w:rPr>
          <w:color w:val="000000"/>
          <w:spacing w:val="0"/>
          <w:w w:val="100"/>
          <w:position w:val="0"/>
          <w:sz w:val="24"/>
          <w:szCs w:val="24"/>
        </w:rPr>
        <w:t>（</w:t>
      </w:r>
      <w:bookmarkEnd w:id="112"/>
      <w:r>
        <w:rPr>
          <w:color w:val="000000"/>
          <w:spacing w:val="0"/>
          <w:w w:val="100"/>
          <w:position w:val="0"/>
          <w:sz w:val="24"/>
          <w:szCs w:val="24"/>
        </w:rPr>
        <w:t>13）</w:t>
        <w:tab/>
        <w:t>高级副总裁杨祉雄先生，1992年加入用友公司，曾任用友公司产品研发中 心副总经理、用友公司</w:t>
      </w:r>
      <w:r>
        <w:rPr>
          <w:color w:val="000000"/>
          <w:spacing w:val="0"/>
          <w:w w:val="100"/>
          <w:position w:val="0"/>
          <w:sz w:val="24"/>
          <w:szCs w:val="24"/>
        </w:rPr>
        <w:t>U8</w:t>
      </w:r>
      <w:r>
        <w:rPr>
          <w:color w:val="000000"/>
          <w:spacing w:val="0"/>
          <w:w w:val="100"/>
          <w:position w:val="0"/>
          <w:sz w:val="24"/>
          <w:szCs w:val="24"/>
        </w:rPr>
        <w:t>事业部副总经理、用友公司监事会召集人等职务。</w:t>
      </w:r>
    </w:p>
    <w:p>
      <w:pPr>
        <w:pStyle w:val="Style7"/>
        <w:keepNext w:val="0"/>
        <w:keepLines w:val="0"/>
        <w:widowControl w:val="0"/>
        <w:shd w:val="clear" w:color="auto" w:fill="auto"/>
        <w:tabs>
          <w:tab w:pos="1224" w:val="left"/>
        </w:tabs>
        <w:bidi w:val="0"/>
        <w:spacing w:before="0" w:after="160" w:line="322" w:lineRule="exact"/>
        <w:ind w:left="0" w:right="0" w:firstLine="500"/>
        <w:jc w:val="both"/>
      </w:pPr>
      <w:bookmarkStart w:id="113" w:name="bookmark113"/>
      <w:r>
        <w:rPr>
          <w:color w:val="000000"/>
          <w:spacing w:val="0"/>
          <w:w w:val="100"/>
          <w:position w:val="0"/>
          <w:sz w:val="24"/>
          <w:szCs w:val="24"/>
        </w:rPr>
        <w:t>（</w:t>
      </w:r>
      <w:bookmarkEnd w:id="113"/>
      <w:r>
        <w:rPr>
          <w:color w:val="000000"/>
          <w:spacing w:val="0"/>
          <w:w w:val="100"/>
          <w:position w:val="0"/>
          <w:sz w:val="24"/>
          <w:szCs w:val="24"/>
        </w:rPr>
        <w:t>14）</w:t>
        <w:tab/>
        <w:t>高级副总裁郭延生先生，曾就职于北京财政学校。1992年加入用友公司， 曾任公司部门经理、支持中心总经理等职务。</w:t>
      </w:r>
    </w:p>
    <w:p>
      <w:pPr>
        <w:pStyle w:val="Style7"/>
        <w:keepNext w:val="0"/>
        <w:keepLines w:val="0"/>
        <w:widowControl w:val="0"/>
        <w:shd w:val="clear" w:color="auto" w:fill="auto"/>
        <w:tabs>
          <w:tab w:pos="1253" w:val="left"/>
        </w:tabs>
        <w:bidi w:val="0"/>
        <w:spacing w:before="0" w:after="160" w:line="317" w:lineRule="exact"/>
        <w:ind w:left="0" w:right="0" w:firstLine="500"/>
        <w:jc w:val="both"/>
      </w:pPr>
      <w:bookmarkStart w:id="114" w:name="bookmark114"/>
      <w:r>
        <w:rPr>
          <w:color w:val="000000"/>
          <w:spacing w:val="0"/>
          <w:w w:val="100"/>
          <w:position w:val="0"/>
          <w:sz w:val="24"/>
          <w:szCs w:val="24"/>
        </w:rPr>
        <w:t>（</w:t>
      </w:r>
      <w:bookmarkEnd w:id="114"/>
      <w:r>
        <w:rPr>
          <w:color w:val="000000"/>
          <w:spacing w:val="0"/>
          <w:w w:val="100"/>
          <w:position w:val="0"/>
          <w:sz w:val="24"/>
          <w:szCs w:val="24"/>
        </w:rPr>
        <w:t>15）</w:t>
        <w:tab/>
        <w:t>副总裁吴晓冬先生，中欧国际工商管理学院，硕士，1994年加入用友，组 建用友深圳分公司并任总经理，2002年任用友软件上海公司和华东大区总经理，主持 集团品牌和市场战略工作，现负责</w:t>
      </w:r>
      <w:r>
        <w:rPr>
          <w:color w:val="000000"/>
          <w:spacing w:val="0"/>
          <w:w w:val="100"/>
          <w:position w:val="0"/>
          <w:sz w:val="24"/>
          <w:szCs w:val="24"/>
        </w:rPr>
        <w:t>e-HR</w:t>
      </w:r>
      <w:r>
        <w:rPr>
          <w:color w:val="000000"/>
          <w:spacing w:val="0"/>
          <w:w w:val="100"/>
          <w:position w:val="0"/>
          <w:sz w:val="24"/>
          <w:szCs w:val="24"/>
        </w:rPr>
        <w:t>事业部。</w:t>
      </w:r>
    </w:p>
    <w:p>
      <w:pPr>
        <w:pStyle w:val="Style7"/>
        <w:keepNext w:val="0"/>
        <w:keepLines w:val="0"/>
        <w:widowControl w:val="0"/>
        <w:shd w:val="clear" w:color="auto" w:fill="auto"/>
        <w:tabs>
          <w:tab w:pos="1253" w:val="left"/>
        </w:tabs>
        <w:bidi w:val="0"/>
        <w:spacing w:before="0" w:after="160" w:line="314" w:lineRule="exact"/>
        <w:ind w:left="0" w:right="0" w:firstLine="500"/>
        <w:jc w:val="both"/>
      </w:pPr>
      <w:bookmarkStart w:id="115" w:name="bookmark115"/>
      <w:r>
        <w:rPr>
          <w:color w:val="000000"/>
          <w:spacing w:val="0"/>
          <w:w w:val="100"/>
          <w:position w:val="0"/>
          <w:sz w:val="24"/>
          <w:szCs w:val="24"/>
        </w:rPr>
        <w:t>（</w:t>
      </w:r>
      <w:bookmarkEnd w:id="115"/>
      <w:r>
        <w:rPr>
          <w:color w:val="000000"/>
          <w:spacing w:val="0"/>
          <w:w w:val="100"/>
          <w:position w:val="0"/>
          <w:sz w:val="24"/>
          <w:szCs w:val="24"/>
        </w:rPr>
        <w:t>16）</w:t>
        <w:tab/>
        <w:t>副总裁卢刚先生，曾任大船</w:t>
      </w:r>
      <w:r>
        <w:rPr>
          <w:color w:val="000000"/>
          <w:spacing w:val="0"/>
          <w:w w:val="100"/>
          <w:position w:val="0"/>
          <w:sz w:val="24"/>
          <w:szCs w:val="24"/>
        </w:rPr>
        <w:t>MRPII</w:t>
      </w:r>
      <w:r>
        <w:rPr>
          <w:color w:val="000000"/>
          <w:spacing w:val="0"/>
          <w:w w:val="100"/>
          <w:position w:val="0"/>
          <w:sz w:val="24"/>
          <w:szCs w:val="24"/>
        </w:rPr>
        <w:t>软件工程公司总经理、联想集团</w:t>
      </w:r>
      <w:r>
        <w:rPr>
          <w:color w:val="000000"/>
          <w:spacing w:val="0"/>
          <w:w w:val="100"/>
          <w:position w:val="0"/>
          <w:sz w:val="24"/>
          <w:szCs w:val="24"/>
        </w:rPr>
        <w:t>ERP</w:t>
      </w:r>
      <w:r>
        <w:rPr>
          <w:color w:val="000000"/>
          <w:spacing w:val="0"/>
          <w:w w:val="100"/>
          <w:position w:val="0"/>
          <w:sz w:val="24"/>
          <w:szCs w:val="24"/>
        </w:rPr>
        <w:t>事 业部总经理、神州数码集团</w:t>
      </w:r>
      <w:r>
        <w:rPr>
          <w:color w:val="000000"/>
          <w:spacing w:val="0"/>
          <w:w w:val="100"/>
          <w:position w:val="0"/>
          <w:sz w:val="24"/>
          <w:szCs w:val="24"/>
        </w:rPr>
        <w:t>ERP</w:t>
      </w:r>
      <w:r>
        <w:rPr>
          <w:color w:val="000000"/>
          <w:spacing w:val="0"/>
          <w:w w:val="100"/>
          <w:position w:val="0"/>
          <w:sz w:val="24"/>
          <w:szCs w:val="24"/>
        </w:rPr>
        <w:t>业务总监。2002年6月加入用友公司，担任用友公司 副总裁，目前还兼任公司</w:t>
      </w:r>
      <w:r>
        <w:rPr>
          <w:color w:val="000000"/>
          <w:spacing w:val="0"/>
          <w:w w:val="100"/>
          <w:position w:val="0"/>
          <w:sz w:val="24"/>
          <w:szCs w:val="24"/>
        </w:rPr>
        <w:t>U8ERP</w:t>
      </w:r>
      <w:r>
        <w:rPr>
          <w:color w:val="000000"/>
          <w:spacing w:val="0"/>
          <w:w w:val="100"/>
          <w:position w:val="0"/>
          <w:sz w:val="24"/>
          <w:szCs w:val="24"/>
        </w:rPr>
        <w:t>首席售前顾问。</w:t>
      </w:r>
    </w:p>
    <w:p>
      <w:pPr>
        <w:pStyle w:val="Style7"/>
        <w:keepNext w:val="0"/>
        <w:keepLines w:val="0"/>
        <w:widowControl w:val="0"/>
        <w:shd w:val="clear" w:color="auto" w:fill="auto"/>
        <w:tabs>
          <w:tab w:pos="1248" w:val="left"/>
        </w:tabs>
        <w:bidi w:val="0"/>
        <w:spacing w:before="0" w:after="160" w:line="331" w:lineRule="exact"/>
        <w:ind w:left="0" w:right="0" w:firstLine="500"/>
        <w:jc w:val="both"/>
      </w:pPr>
      <w:bookmarkStart w:id="116" w:name="bookmark116"/>
      <w:r>
        <w:rPr>
          <w:color w:val="000000"/>
          <w:spacing w:val="0"/>
          <w:w w:val="100"/>
          <w:position w:val="0"/>
          <w:sz w:val="24"/>
          <w:szCs w:val="24"/>
        </w:rPr>
        <w:t>（</w:t>
      </w:r>
      <w:bookmarkEnd w:id="116"/>
      <w:r>
        <w:rPr>
          <w:color w:val="000000"/>
          <w:spacing w:val="0"/>
          <w:w w:val="100"/>
          <w:position w:val="0"/>
          <w:sz w:val="24"/>
          <w:szCs w:val="24"/>
        </w:rPr>
        <w:t>17）</w:t>
        <w:tab/>
        <w:t>副总裁曾志勇先生，1993年加入用友，曾任用友公司南京分公司总经理， 北方大区总经理，目前还兼任公司小型管理软件事业部总经理。</w:t>
      </w:r>
    </w:p>
    <w:p>
      <w:pPr>
        <w:pStyle w:val="Style7"/>
        <w:keepNext w:val="0"/>
        <w:keepLines w:val="0"/>
        <w:widowControl w:val="0"/>
        <w:shd w:val="clear" w:color="auto" w:fill="auto"/>
        <w:tabs>
          <w:tab w:pos="1253" w:val="left"/>
        </w:tabs>
        <w:bidi w:val="0"/>
        <w:spacing w:before="0" w:after="160" w:line="314" w:lineRule="exact"/>
        <w:ind w:left="0" w:right="0" w:firstLine="500"/>
        <w:jc w:val="both"/>
      </w:pPr>
      <w:bookmarkStart w:id="117" w:name="bookmark117"/>
      <w:r>
        <w:rPr>
          <w:color w:val="000000"/>
          <w:spacing w:val="0"/>
          <w:w w:val="100"/>
          <w:position w:val="0"/>
          <w:sz w:val="24"/>
          <w:szCs w:val="24"/>
        </w:rPr>
        <w:t>（</w:t>
      </w:r>
      <w:bookmarkEnd w:id="117"/>
      <w:r>
        <w:rPr>
          <w:color w:val="000000"/>
          <w:spacing w:val="0"/>
          <w:w w:val="100"/>
          <w:position w:val="0"/>
          <w:sz w:val="24"/>
          <w:szCs w:val="24"/>
        </w:rPr>
        <w:t>18）</w:t>
        <w:tab/>
        <w:t>副总裁陈巧红女士， 1992年加入用友，曾任用友公司总裁助理兼政府及行 业大客户总部总经理，目前还兼任公司行业业务本部总经理及军工行业业务部总经 理。</w:t>
      </w:r>
    </w:p>
    <w:p>
      <w:pPr>
        <w:pStyle w:val="Style7"/>
        <w:keepNext w:val="0"/>
        <w:keepLines w:val="0"/>
        <w:widowControl w:val="0"/>
        <w:shd w:val="clear" w:color="auto" w:fill="auto"/>
        <w:tabs>
          <w:tab w:pos="1253" w:val="left"/>
        </w:tabs>
        <w:bidi w:val="0"/>
        <w:spacing w:before="0" w:after="160" w:line="331" w:lineRule="exact"/>
        <w:ind w:left="0" w:right="0" w:firstLine="500"/>
        <w:jc w:val="both"/>
      </w:pPr>
      <w:bookmarkStart w:id="118" w:name="bookmark118"/>
      <w:r>
        <w:rPr>
          <w:color w:val="000000"/>
          <w:spacing w:val="0"/>
          <w:w w:val="100"/>
          <w:position w:val="0"/>
          <w:sz w:val="24"/>
          <w:szCs w:val="24"/>
        </w:rPr>
        <w:t>（</w:t>
      </w:r>
      <w:bookmarkEnd w:id="118"/>
      <w:r>
        <w:rPr>
          <w:color w:val="000000"/>
          <w:spacing w:val="0"/>
          <w:w w:val="100"/>
          <w:position w:val="0"/>
          <w:sz w:val="24"/>
          <w:szCs w:val="24"/>
        </w:rPr>
        <w:t>19）</w:t>
        <w:tab/>
        <w:t>副总裁蒋蜀革先生，2001年9月加入用友，曾任用友公司助理总裁兼渠道 伙伴部总经理，目前还兼任公司在线事业部总经理。</w:t>
      </w:r>
    </w:p>
    <w:p>
      <w:pPr>
        <w:pStyle w:val="Style7"/>
        <w:keepNext w:val="0"/>
        <w:keepLines w:val="0"/>
        <w:widowControl w:val="0"/>
        <w:shd w:val="clear" w:color="auto" w:fill="auto"/>
        <w:tabs>
          <w:tab w:pos="1205" w:val="left"/>
        </w:tabs>
        <w:bidi w:val="0"/>
        <w:spacing w:before="0" w:after="160" w:line="331" w:lineRule="exact"/>
        <w:ind w:left="0" w:right="0" w:firstLine="500"/>
        <w:jc w:val="both"/>
      </w:pPr>
      <w:bookmarkStart w:id="119" w:name="bookmark119"/>
      <w:r>
        <w:rPr>
          <w:color w:val="000000"/>
          <w:spacing w:val="0"/>
          <w:w w:val="100"/>
          <w:position w:val="0"/>
          <w:sz w:val="24"/>
          <w:szCs w:val="24"/>
        </w:rPr>
        <w:t>（</w:t>
      </w:r>
      <w:bookmarkEnd w:id="119"/>
      <w:r>
        <w:rPr>
          <w:color w:val="000000"/>
          <w:spacing w:val="0"/>
          <w:w w:val="100"/>
          <w:position w:val="0"/>
          <w:sz w:val="24"/>
          <w:szCs w:val="24"/>
        </w:rPr>
        <w:t>20）</w:t>
        <w:tab/>
        <w:t>副总裁吴健先生，1992年5月加入用友，曾任用友公司中南大区总经理， 目前还兼任公司北方大区总经理及北京分公司总经理。</w:t>
      </w:r>
    </w:p>
    <w:p>
      <w:pPr>
        <w:pStyle w:val="Style7"/>
        <w:keepNext w:val="0"/>
        <w:keepLines w:val="0"/>
        <w:widowControl w:val="0"/>
        <w:shd w:val="clear" w:color="auto" w:fill="auto"/>
        <w:tabs>
          <w:tab w:pos="1248" w:val="left"/>
        </w:tabs>
        <w:bidi w:val="0"/>
        <w:spacing w:before="0" w:after="160" w:line="326" w:lineRule="exact"/>
        <w:ind w:left="0" w:right="0" w:firstLine="500"/>
        <w:jc w:val="both"/>
      </w:pPr>
      <w:bookmarkStart w:id="120" w:name="bookmark120"/>
      <w:r>
        <w:rPr>
          <w:color w:val="000000"/>
          <w:spacing w:val="0"/>
          <w:w w:val="100"/>
          <w:position w:val="0"/>
          <w:sz w:val="24"/>
          <w:szCs w:val="24"/>
        </w:rPr>
        <w:t>（</w:t>
      </w:r>
      <w:bookmarkEnd w:id="120"/>
      <w:r>
        <w:rPr>
          <w:color w:val="000000"/>
          <w:spacing w:val="0"/>
          <w:w w:val="100"/>
          <w:position w:val="0"/>
          <w:sz w:val="24"/>
          <w:szCs w:val="24"/>
        </w:rPr>
        <w:t>21）</w:t>
        <w:tab/>
        <w:t>副总裁郑雨林先生，2001年8月加入用友，曾任用友公司产品管理总部总 经理，目前还兼任公司产品总监及集团产品管理与业务发展部总经理。</w:t>
      </w:r>
    </w:p>
    <w:p>
      <w:pPr>
        <w:pStyle w:val="Style7"/>
        <w:keepNext w:val="0"/>
        <w:keepLines w:val="0"/>
        <w:widowControl w:val="0"/>
        <w:shd w:val="clear" w:color="auto" w:fill="auto"/>
        <w:tabs>
          <w:tab w:pos="1248" w:val="left"/>
        </w:tabs>
        <w:bidi w:val="0"/>
        <w:spacing w:before="0" w:after="160" w:line="317" w:lineRule="exact"/>
        <w:ind w:left="0" w:right="0" w:firstLine="500"/>
        <w:jc w:val="both"/>
      </w:pPr>
      <w:bookmarkStart w:id="121" w:name="bookmark121"/>
      <w:r>
        <w:rPr>
          <w:color w:val="000000"/>
          <w:spacing w:val="0"/>
          <w:w w:val="100"/>
          <w:position w:val="0"/>
          <w:sz w:val="24"/>
          <w:szCs w:val="24"/>
        </w:rPr>
        <w:t>（</w:t>
      </w:r>
      <w:bookmarkEnd w:id="121"/>
      <w:r>
        <w:rPr>
          <w:color w:val="000000"/>
          <w:spacing w:val="0"/>
          <w:w w:val="100"/>
          <w:position w:val="0"/>
          <w:sz w:val="24"/>
          <w:szCs w:val="24"/>
        </w:rPr>
        <w:t>22）</w:t>
        <w:tab/>
        <w:t>副总裁何景霄先生，2001年7月加入用友，曾任用友公司杭州分公司总经 理、华东大区总经理、助理总裁兼销售管理总部总经理，目前还兼任公司企业规划与 管理部经理及销售管理总部总经理。</w:t>
      </w:r>
    </w:p>
    <w:p>
      <w:pPr>
        <w:pStyle w:val="Style7"/>
        <w:keepNext w:val="0"/>
        <w:keepLines w:val="0"/>
        <w:widowControl w:val="0"/>
        <w:shd w:val="clear" w:color="auto" w:fill="auto"/>
        <w:tabs>
          <w:tab w:pos="1243" w:val="left"/>
        </w:tabs>
        <w:bidi w:val="0"/>
        <w:spacing w:before="0" w:after="160" w:line="326" w:lineRule="exact"/>
        <w:ind w:left="0" w:right="0" w:firstLine="500"/>
        <w:jc w:val="both"/>
      </w:pPr>
      <w:bookmarkStart w:id="122" w:name="bookmark122"/>
      <w:r>
        <w:rPr>
          <w:color w:val="000000"/>
          <w:spacing w:val="0"/>
          <w:w w:val="100"/>
          <w:position w:val="0"/>
          <w:sz w:val="24"/>
          <w:szCs w:val="24"/>
        </w:rPr>
        <w:t>（</w:t>
      </w:r>
      <w:bookmarkEnd w:id="122"/>
      <w:r>
        <w:rPr>
          <w:color w:val="000000"/>
          <w:spacing w:val="0"/>
          <w:w w:val="100"/>
          <w:position w:val="0"/>
          <w:sz w:val="24"/>
          <w:szCs w:val="24"/>
        </w:rPr>
        <w:t>23）</w:t>
        <w:tab/>
        <w:t>副总裁吴强先生，毕业于中国科学技术大学。</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月加入用友，分管 公司国际业务。</w:t>
      </w:r>
    </w:p>
    <w:p>
      <w:pPr>
        <w:pStyle w:val="Style7"/>
        <w:keepNext w:val="0"/>
        <w:keepLines w:val="0"/>
        <w:widowControl w:val="0"/>
        <w:shd w:val="clear" w:color="auto" w:fill="auto"/>
        <w:tabs>
          <w:tab w:pos="1253" w:val="left"/>
        </w:tabs>
        <w:bidi w:val="0"/>
        <w:spacing w:before="0" w:after="160" w:line="322" w:lineRule="exact"/>
        <w:ind w:left="0" w:right="0" w:firstLine="500"/>
        <w:jc w:val="both"/>
      </w:pPr>
      <w:bookmarkStart w:id="123" w:name="bookmark123"/>
      <w:r>
        <w:rPr>
          <w:color w:val="000000"/>
          <w:spacing w:val="0"/>
          <w:w w:val="100"/>
          <w:position w:val="0"/>
          <w:sz w:val="24"/>
          <w:szCs w:val="24"/>
        </w:rPr>
        <w:t>（</w:t>
      </w:r>
      <w:bookmarkEnd w:id="123"/>
      <w:r>
        <w:rPr>
          <w:color w:val="000000"/>
          <w:spacing w:val="0"/>
          <w:w w:val="100"/>
          <w:position w:val="0"/>
          <w:sz w:val="24"/>
          <w:szCs w:val="24"/>
        </w:rPr>
        <w:t>24）</w:t>
        <w:tab/>
        <w:t>副总裁向奇汉先生，毕业于重庆大学。</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月加盟用友，曾任产品市 场部总经理、产品市场总监等职。</w:t>
      </w:r>
    </w:p>
    <w:p>
      <w:pPr>
        <w:pStyle w:val="Style7"/>
        <w:keepNext w:val="0"/>
        <w:keepLines w:val="0"/>
        <w:widowControl w:val="0"/>
        <w:shd w:val="clear" w:color="auto" w:fill="auto"/>
        <w:tabs>
          <w:tab w:pos="1243" w:val="left"/>
        </w:tabs>
        <w:bidi w:val="0"/>
        <w:spacing w:before="0" w:after="160" w:line="331" w:lineRule="exact"/>
        <w:ind w:left="0" w:right="0" w:firstLine="50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25）</w:t>
        <w:tab/>
        <w:t>董事会秘书欧阳青先生，曾在国家机关工作，2003年2月加入用友，担任 公司董事会秘书，目前还兼任公司董事会办公室主任。</w:t>
      </w:r>
      <w:r>
        <w:br w:type="page"/>
      </w:r>
    </w:p>
    <w:p>
      <w:pPr>
        <w:pStyle w:val="Style7"/>
        <w:keepNext w:val="0"/>
        <w:keepLines w:val="0"/>
        <w:widowControl w:val="0"/>
        <w:shd w:val="clear" w:color="auto" w:fill="auto"/>
        <w:bidi w:val="0"/>
        <w:spacing w:before="0" w:after="0" w:line="240" w:lineRule="auto"/>
        <w:ind w:left="0" w:right="0" w:firstLine="0"/>
        <w:jc w:val="left"/>
      </w:pPr>
      <w:bookmarkStart w:id="125" w:name="bookmark125"/>
      <w:r>
        <w:rPr>
          <w:color w:val="000000"/>
          <w:spacing w:val="0"/>
          <w:w w:val="100"/>
          <w:position w:val="0"/>
          <w:sz w:val="24"/>
          <w:szCs w:val="24"/>
        </w:rPr>
        <w:t>（</w:t>
      </w:r>
      <w:bookmarkEnd w:id="125"/>
      <w:r>
        <w:rPr>
          <w:color w:val="000000"/>
          <w:spacing w:val="0"/>
          <w:w w:val="100"/>
          <w:position w:val="0"/>
          <w:sz w:val="24"/>
          <w:szCs w:val="24"/>
        </w:rPr>
        <w:t>二）在股东单位任职情况</w:t>
      </w:r>
    </w:p>
    <w:tbl>
      <w:tblPr>
        <w:tblOverlap w:val="never"/>
        <w:jc w:val="center"/>
        <w:tblLayout w:type="fixed"/>
      </w:tblPr>
      <w:tblGrid>
        <w:gridCol w:w="979"/>
        <w:gridCol w:w="3480"/>
        <w:gridCol w:w="1920"/>
        <w:gridCol w:w="1080"/>
        <w:gridCol w:w="1200"/>
        <w:gridCol w:w="811"/>
      </w:tblGrid>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是否领 取报酬 津贴</w:t>
            </w:r>
          </w:p>
        </w:tc>
      </w:tr>
      <w:tr>
        <w:trPr>
          <w:trHeight w:val="379"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王文京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北京用友企业管理研究所有限公司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董事长兼总经理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董事长兼总经理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郭新平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上海益倍管理咨询有限公司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执行董事兼总经理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北京用友企业管理研究所有限公司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9"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吴政平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上海优富信息咨询有限公司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北京用友企业管理研究所有限公司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邵凯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北京用友企业管理研究所有限公司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2006-6-15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59" w:line="1" w:lineRule="exact"/>
      </w:pPr>
    </w:p>
    <w:p>
      <w:pPr>
        <w:pStyle w:val="Style28"/>
        <w:keepNext/>
        <w:keepLines/>
        <w:widowControl w:val="0"/>
        <w:shd w:val="clear" w:color="auto" w:fill="auto"/>
        <w:bidi w:val="0"/>
        <w:spacing w:before="0" w:after="0" w:line="240" w:lineRule="auto"/>
        <w:ind w:left="0" w:right="0" w:firstLine="0"/>
        <w:jc w:val="left"/>
      </w:pPr>
      <w:bookmarkStart w:id="126" w:name="bookmark126"/>
      <w:bookmarkStart w:id="127" w:name="bookmark127"/>
      <w:bookmarkStart w:id="128" w:name="bookmark128"/>
      <w:r>
        <w:rPr>
          <w:color w:val="000000"/>
          <w:spacing w:val="0"/>
          <w:w w:val="100"/>
          <w:position w:val="0"/>
          <w:sz w:val="24"/>
          <w:szCs w:val="24"/>
        </w:rPr>
        <w:t>在其他单位任职情况</w:t>
      </w:r>
      <w:bookmarkEnd w:id="126"/>
      <w:bookmarkEnd w:id="127"/>
      <w:bookmarkEnd w:id="128"/>
    </w:p>
    <w:tbl>
      <w:tblPr>
        <w:tblOverlap w:val="never"/>
        <w:jc w:val="left"/>
        <w:tblLayout w:type="fixed"/>
      </w:tblPr>
      <w:tblGrid>
        <w:gridCol w:w="3571"/>
        <w:gridCol w:w="1920"/>
        <w:gridCol w:w="1200"/>
        <w:gridCol w:w="1320"/>
        <w:gridCol w:w="850"/>
      </w:tblGrid>
      <w:tr>
        <w:trPr>
          <w:trHeight w:val="490" w:hRule="exact"/>
        </w:trPr>
        <w:tc>
          <w:tcPr>
            <w:tcBorders>
              <w:top w:val="single" w:sz="4"/>
              <w:left w:val="single" w:sz="4"/>
            </w:tcBorders>
            <w:shd w:val="clear" w:color="auto" w:fill="FFFFFF"/>
            <w:vAlign w:val="bottom"/>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FFFFFF"/>
            <w:vAlign w:val="bottom"/>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任期起 始日期</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是否领取 报酬津贴</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北京用友政务软件有限公司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2005-12-24</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2008-12-23</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北京用友金融软件系统有限公司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2004-08-03</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2007-08-02</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北京用友艾福斯软件系统有限公司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2004-12-25</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2007-12-24</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重庆用友软件有限公司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2005-02-08</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2008-02-07</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深圳市用友科技实业有限公司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2003-11-25</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武汉用友软件有限责任公司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2004-05-30</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2007-05-29</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广东用友软件有限公司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2006-12-06</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2009-12-05</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深圳用友软件有限公司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2006-10-16</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2009-10-15</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北京用友移动商务科技有限公司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2004-04-03</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2007-04-02</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WECOO NET-WORK TECHNOLOGES CO.,LTD.</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2006-06-29</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2009-06-28</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伟库（上海）网络技术有限公司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执行董事兼总经理</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2006-11-28</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2009-11-27</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 INTERNATIONAL HOLDINGS LTD.</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2004-04-03</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2007-04-02</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 GLOBAL RESOURCES LTD.</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2005-01-17</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2008-01-16</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用友软件香港有限公司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2006-06-27</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2009-06-26</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厦门海晟用友软件有限责任公司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2005-08-23</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2008-08-21</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北京用友商用表单技术有限公司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2006-06-20</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2009-06-19</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用友软件资源（上海）有限公司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2005-05-01</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2008-04-30</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徐州市用友软件有限公司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2005-05-14</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1998-05-14</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珠海用友软件有限公司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1998-01-08</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1998-01-08</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北京用友华表软件技术有限公司</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2004-12-30</w:t>
            </w:r>
          </w:p>
        </w:tc>
        <w:tc>
          <w:tcPr>
            <w:tcBorders>
              <w:top w:val="single" w:sz="4"/>
              <w:lef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2007-12-29</w:t>
            </w:r>
          </w:p>
        </w:tc>
        <w:tc>
          <w:tcPr>
            <w:tcBorders>
              <w:top w:val="single" w:sz="4"/>
              <w:left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浙江用友软件有限公司</w:t>
            </w:r>
          </w:p>
        </w:tc>
        <w:tc>
          <w:tcPr>
            <w:tcBorders>
              <w:top w:val="single" w:sz="4"/>
              <w:left w:val="single" w:sz="4"/>
              <w:bottom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bottom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2005-05-23</w:t>
            </w:r>
          </w:p>
        </w:tc>
        <w:tc>
          <w:tcPr>
            <w:tcBorders>
              <w:top w:val="single" w:sz="4"/>
              <w:left w:val="single" w:sz="4"/>
              <w:bottom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2008-05-22</w:t>
            </w:r>
          </w:p>
        </w:tc>
        <w:tc>
          <w:tcPr>
            <w:tcBorders>
              <w:top w:val="single" w:sz="4"/>
              <w:left w:val="single" w:sz="4"/>
              <w:bottom w:val="single" w:sz="4"/>
              <w:right w:val="single" w:sz="4"/>
            </w:tcBorders>
            <w:shd w:val="clear" w:color="auto" w:fill="FFFFFF"/>
            <w:vAlign w:val="top"/>
          </w:tcPr>
          <w:p>
            <w:pPr>
              <w:pStyle w:val="Style21"/>
              <w:keepNext w:val="0"/>
              <w:keepLines w:val="0"/>
              <w:framePr w:w="8861" w:h="7632" w:hSpace="552" w:vSpace="43" w:wrap="notBeside" w:vAnchor="text" w:hAnchor="text" w:x="896"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bl>
    <w:p>
      <w:pPr>
        <w:pStyle w:val="Style19"/>
        <w:keepNext w:val="0"/>
        <w:keepLines w:val="0"/>
        <w:framePr w:w="398" w:h="230" w:hSpace="343" w:wrap="notBeside" w:vAnchor="text" w:hAnchor="text" w:x="344" w:y="2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p>
      <w:pPr>
        <w:pStyle w:val="Style19"/>
        <w:keepNext w:val="0"/>
        <w:keepLines w:val="0"/>
        <w:framePr w:w="221" w:h="739" w:hSpace="343" w:wrap="notBeside" w:vAnchor="text" w:hAnchor="text" w:x="469" w:y="6937"/>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郭 新 平</w:t>
      </w:r>
    </w:p>
    <w:p>
      <w:pPr>
        <w:pStyle w:val="Style19"/>
        <w:keepNext w:val="0"/>
        <w:keepLines w:val="0"/>
        <w:framePr w:w="221" w:h="744" w:hSpace="343" w:wrap="notBeside" w:vAnchor="text" w:hAnchor="text" w:x="469" w:y="3332"/>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王 文 京</w:t>
      </w:r>
    </w:p>
    <w:p>
      <w:pPr>
        <w:widowControl w:val="0"/>
        <w:spacing w:line="1" w:lineRule="exact"/>
      </w:pPr>
      <w:r>
        <w:br w:type="page"/>
      </w:r>
    </w:p>
    <w:tbl>
      <w:tblPr>
        <w:tblOverlap w:val="never"/>
        <w:jc w:val="center"/>
        <w:tblLayout w:type="fixed"/>
      </w:tblPr>
      <w:tblGrid>
        <w:gridCol w:w="658"/>
        <w:gridCol w:w="3566"/>
        <w:gridCol w:w="1920"/>
        <w:gridCol w:w="1200"/>
        <w:gridCol w:w="1320"/>
        <w:gridCol w:w="850"/>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2005-08-05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2008-08-04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2005-09-07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2008-09-06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天津用友软件技术有限公司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2005-03-14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2008-03-13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2006-05-08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2009-05-07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成都财智软件有限公司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2004-04-16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厦门海晟用友软件有限责任公司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北京用友政务软件有限公司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2004-09-21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2007-09-20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北京用友金融软件系统有限公司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2004-08-03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北京用友艾福斯软件系统有限公司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北京用友软件工程有限公司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2006-08-24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2009-08-23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武汉用友软件有限责任公司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2004-07-03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2007-07-02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北京西玛永泰商用表单技术有限公司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2006-09-04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2009-09-03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北京用友审计软件有限公司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用友软件香港有限公司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2006-07-07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2009-07-06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北京用友致远软件技术有限公司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北京用友医院管理软件有限公司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2004-11-19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杭州优智软件有限公司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2006-02-11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2009-02-10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北京用友商用表单技术有限公司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2004-04-19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北京贯能管理技术服务有限公司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2005-07-10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2008-07-09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北京德青源农业科技股份有限公司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2009-05-30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北京精友时代信息技术发展有限公司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2005-04-01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2008-03-31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赛迪顾问股份有限公司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2005-11-01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是</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2009-12-05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北京用友移动商务科技有限公司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2006-08-15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20090-8-14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深圳市用友科技实业有限公司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2003-11-25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val="restart"/>
            <w:tcBorders>
              <w:top w:val="single" w:sz="4"/>
              <w:left w:val="single" w:sz="4"/>
            </w:tcBorders>
            <w:shd w:val="clear" w:color="auto" w:fill="FFFFFF"/>
            <w:textDirection w:val="tbRlV"/>
            <w:vAlign w:val="top"/>
          </w:tcPr>
          <w:p>
            <w:pPr>
              <w:pStyle w:val="Style34"/>
              <w:keepNext w:val="0"/>
              <w:keepLines w:val="0"/>
              <w:widowControl w:val="0"/>
              <w:shd w:val="clear" w:color="auto" w:fill="auto"/>
              <w:bidi w:val="0"/>
              <w:spacing w:before="220" w:after="0" w:line="240" w:lineRule="auto"/>
              <w:ind w:left="0" w:right="0" w:firstLine="0"/>
              <w:jc w:val="left"/>
              <w:rPr>
                <w:sz w:val="17"/>
                <w:szCs w:val="17"/>
              </w:rPr>
            </w:pPr>
            <w:r>
              <w:rPr>
                <w:color w:val="000000"/>
                <w:spacing w:val="0"/>
                <w:w w:val="100"/>
                <w:position w:val="0"/>
                <w:sz w:val="17"/>
                <w:szCs w:val="17"/>
              </w:rPr>
              <w:t>吴政平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2003-09-16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北京用友政务软件有限公司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2004-09-21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2007-09-20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北京用友金融软件系统有限公司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2004-08-03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北京用友艾福斯软件系统有限公司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深圳市用友科技实业有限公司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2003-11-25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2009-12-05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天津用友软件技术有限公司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2005-03-14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2008-03-13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武汉用友软件有限责任公司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成都财智软件有限公司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2004-04-16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北京用友致远软件技术有限公司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50" w:hRule="exact"/>
        </w:trPr>
        <w:tc>
          <w:tcPr>
            <w:vMerge/>
            <w:tcBorders>
              <w:left w:val="single" w:sz="4"/>
              <w:bottom w:val="single" w:sz="4"/>
            </w:tcBorders>
            <w:shd w:val="clear" w:color="auto" w:fill="FFFFFF"/>
            <w:textDirection w:val="tbRlV"/>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北京用友医院管理软件有限公司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2004-11-19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bl>
    <w:tbl>
      <w:tblPr>
        <w:tblOverlap w:val="never"/>
        <w:jc w:val="center"/>
        <w:tblLayout w:type="fixed"/>
      </w:tblPr>
      <w:tblGrid>
        <w:gridCol w:w="658"/>
        <w:gridCol w:w="3566"/>
        <w:gridCol w:w="1920"/>
        <w:gridCol w:w="1200"/>
        <w:gridCol w:w="1320"/>
        <w:gridCol w:w="850"/>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2005-08-05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2008-08-04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2005-09-07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2008-09-06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厦门海晟用友软件有限责任公司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山东用友软件有限公司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2006-06-20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2009-06-19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北京西玛永泰商用表单技术有限公司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2006-09-04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2009-09-03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北京用友审计软件有限公司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36" w:hRule="exact"/>
        </w:trPr>
        <w:tc>
          <w:tcPr>
            <w:vMerge w:val="restart"/>
            <w:tcBorders>
              <w:top w:val="single" w:sz="4"/>
              <w:left w:val="single" w:sz="4"/>
            </w:tcBorders>
            <w:shd w:val="clear" w:color="auto" w:fill="FFFFFF"/>
            <w:textDirection w:val="tbRlV"/>
            <w:vAlign w:val="bottom"/>
          </w:tcPr>
          <w:p>
            <w:pPr>
              <w:pStyle w:val="Style34"/>
              <w:keepNext w:val="0"/>
              <w:keepLines w:val="0"/>
              <w:widowControl w:val="0"/>
              <w:shd w:val="clear" w:color="auto" w:fill="auto"/>
              <w:bidi w:val="0"/>
              <w:spacing w:before="0" w:after="0" w:line="82" w:lineRule="exact"/>
              <w:ind w:left="0" w:right="0" w:firstLine="0"/>
              <w:jc w:val="center"/>
            </w:pPr>
            <w:r>
              <w:rPr>
                <w:rFonts w:ascii="SimHei" w:eastAsia="SimHei" w:hAnsi="SimHei" w:cs="SimHei"/>
                <w:color w:val="000000"/>
                <w:spacing w:val="0"/>
                <w:w w:val="100"/>
                <w:position w:val="0"/>
                <w:sz w:val="22"/>
                <w:szCs w:val="22"/>
              </w:rPr>
              <w:t>K</w:t>
            </w:r>
            <w:r>
              <w:rPr>
                <w:color w:val="000000"/>
                <w:spacing w:val="0"/>
                <w:w w:val="100"/>
                <w:position w:val="0"/>
              </w:rPr>
              <w:t>几 刀口声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北京用友软件工程有限公司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2006-08-01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2009-07-31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日本用友软件工程公司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取缔役会长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2004-01-01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1"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上海用友幅驰信息咨询有限公司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2005-09-01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2008-08-31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46" w:hRule="exact"/>
        </w:trPr>
        <w:tc>
          <w:tcPr>
            <w:vMerge/>
            <w:tcBorders>
              <w:left w:val="single" w:sz="4"/>
              <w:bottom w:val="single" w:sz="4"/>
            </w:tcBorders>
            <w:shd w:val="clear" w:color="auto" w:fill="FFFFFF"/>
            <w:textDirection w:val="tbRlV"/>
            <w:vAlign w:val="bottom"/>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西安用友软件工程有限公司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2005-09-02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2008-09-01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bl>
    <w:p>
      <w:pPr>
        <w:widowControl w:val="0"/>
        <w:spacing w:after="679" w:line="1" w:lineRule="exact"/>
      </w:pPr>
    </w:p>
    <w:p>
      <w:pPr>
        <w:pStyle w:val="Style7"/>
        <w:keepNext w:val="0"/>
        <w:keepLines w:val="0"/>
        <w:widowControl w:val="0"/>
        <w:shd w:val="clear" w:color="auto" w:fill="auto"/>
        <w:bidi w:val="0"/>
        <w:spacing w:before="0" w:after="80" w:line="315" w:lineRule="exact"/>
        <w:ind w:left="0" w:right="0" w:firstLine="0"/>
        <w:jc w:val="left"/>
      </w:pPr>
      <w:bookmarkStart w:id="129" w:name="bookmark129"/>
      <w:r>
        <w:rPr>
          <w:color w:val="000000"/>
          <w:spacing w:val="0"/>
          <w:w w:val="100"/>
          <w:position w:val="0"/>
          <w:sz w:val="24"/>
          <w:szCs w:val="24"/>
        </w:rPr>
        <w:t>（</w:t>
      </w:r>
      <w:bookmarkEnd w:id="129"/>
      <w:r>
        <w:rPr>
          <w:color w:val="000000"/>
          <w:spacing w:val="0"/>
          <w:w w:val="100"/>
          <w:position w:val="0"/>
          <w:sz w:val="24"/>
          <w:szCs w:val="24"/>
        </w:rPr>
        <w:t>三）董事、监事、高级管理人员报酬情况</w:t>
      </w:r>
    </w:p>
    <w:p>
      <w:pPr>
        <w:pStyle w:val="Style7"/>
        <w:keepNext w:val="0"/>
        <w:keepLines w:val="0"/>
        <w:widowControl w:val="0"/>
        <w:shd w:val="clear" w:color="auto" w:fill="auto"/>
        <w:tabs>
          <w:tab w:pos="878" w:val="left"/>
        </w:tabs>
        <w:bidi w:val="0"/>
        <w:spacing w:before="0" w:after="180" w:line="315" w:lineRule="exact"/>
        <w:ind w:left="0" w:right="0" w:firstLine="500"/>
        <w:jc w:val="left"/>
      </w:pPr>
      <w:bookmarkStart w:id="130" w:name="bookmark130"/>
      <w:r>
        <w:rPr>
          <w:color w:val="000000"/>
          <w:spacing w:val="0"/>
          <w:w w:val="100"/>
          <w:position w:val="0"/>
          <w:sz w:val="24"/>
          <w:szCs w:val="24"/>
        </w:rPr>
        <w:t>1</w:t>
      </w:r>
      <w:bookmarkEnd w:id="130"/>
      <w:r>
        <w:rPr>
          <w:color w:val="000000"/>
          <w:spacing w:val="0"/>
          <w:w w:val="100"/>
          <w:position w:val="0"/>
          <w:sz w:val="24"/>
          <w:szCs w:val="24"/>
        </w:rPr>
        <w:t>、</w:t>
        <w:tab/>
        <w:t>董事、监事、高级管理人员报酬的决策程序：</w:t>
      </w:r>
    </w:p>
    <w:p>
      <w:pPr>
        <w:pStyle w:val="Style7"/>
        <w:keepNext w:val="0"/>
        <w:keepLines w:val="0"/>
        <w:widowControl w:val="0"/>
        <w:numPr>
          <w:ilvl w:val="0"/>
          <w:numId w:val="7"/>
        </w:numPr>
        <w:shd w:val="clear" w:color="auto" w:fill="auto"/>
        <w:tabs>
          <w:tab w:pos="901" w:val="left"/>
        </w:tabs>
        <w:bidi w:val="0"/>
        <w:spacing w:before="0" w:after="180" w:line="317" w:lineRule="exact"/>
        <w:ind w:left="0" w:right="0" w:firstLine="500"/>
        <w:jc w:val="left"/>
      </w:pPr>
      <w:bookmarkStart w:id="131" w:name="bookmark131"/>
      <w:bookmarkEnd w:id="131"/>
      <w:r>
        <w:rPr>
          <w:color w:val="000000"/>
          <w:spacing w:val="0"/>
          <w:w w:val="100"/>
          <w:position w:val="0"/>
          <w:sz w:val="24"/>
          <w:szCs w:val="24"/>
        </w:rPr>
        <w:t>公司董事会按年度对公司董事、监事和高级管理人员的业绩和履行职责情况进 行考评和进行可比企业高级管理人员报酬调查。</w:t>
      </w:r>
    </w:p>
    <w:p>
      <w:pPr>
        <w:pStyle w:val="Style7"/>
        <w:keepNext w:val="0"/>
        <w:keepLines w:val="0"/>
        <w:widowControl w:val="0"/>
        <w:numPr>
          <w:ilvl w:val="0"/>
          <w:numId w:val="7"/>
        </w:numPr>
        <w:shd w:val="clear" w:color="auto" w:fill="auto"/>
        <w:tabs>
          <w:tab w:pos="921" w:val="left"/>
        </w:tabs>
        <w:bidi w:val="0"/>
        <w:spacing w:before="0" w:after="180" w:line="315" w:lineRule="exact"/>
        <w:ind w:left="0" w:right="0" w:firstLine="500"/>
        <w:jc w:val="left"/>
      </w:pPr>
      <w:bookmarkStart w:id="132" w:name="bookmark132"/>
      <w:bookmarkEnd w:id="132"/>
      <w:r>
        <w:rPr>
          <w:color w:val="000000"/>
          <w:spacing w:val="0"/>
          <w:w w:val="100"/>
          <w:position w:val="0"/>
          <w:sz w:val="24"/>
          <w:szCs w:val="24"/>
        </w:rPr>
        <w:t>公司董事会根据绩效考评结果和报酬调查结果，确定有竞争力的年薪报酬。</w:t>
      </w:r>
    </w:p>
    <w:p>
      <w:pPr>
        <w:pStyle w:val="Style7"/>
        <w:keepNext w:val="0"/>
        <w:keepLines w:val="0"/>
        <w:widowControl w:val="0"/>
        <w:numPr>
          <w:ilvl w:val="0"/>
          <w:numId w:val="7"/>
        </w:numPr>
        <w:shd w:val="clear" w:color="auto" w:fill="auto"/>
        <w:tabs>
          <w:tab w:pos="896" w:val="left"/>
        </w:tabs>
        <w:bidi w:val="0"/>
        <w:spacing w:before="0" w:after="180" w:line="314" w:lineRule="exact"/>
        <w:ind w:left="0" w:right="0" w:firstLine="500"/>
        <w:jc w:val="left"/>
      </w:pPr>
      <w:bookmarkStart w:id="133" w:name="bookmark133"/>
      <w:bookmarkEnd w:id="133"/>
      <w:r>
        <w:rPr>
          <w:color w:val="000000"/>
          <w:spacing w:val="0"/>
          <w:w w:val="100"/>
          <w:position w:val="0"/>
          <w:sz w:val="24"/>
          <w:szCs w:val="24"/>
        </w:rPr>
        <w:t>公司董事、监事和高级管理人员奖金报酬与公司经营业绩结果直接挂钩。公司 董事会每年年初审定批准公司年度经营计划和业绩目标，并根据年度业绩目标的一定 比例确定公司董事、监事和高级管理人员的年度奖金报酬。年度结束后根据实际业绩 结果，核定批准公司董事、监事和高级管理人员的奖金数。</w:t>
      </w:r>
    </w:p>
    <w:p>
      <w:pPr>
        <w:pStyle w:val="Style7"/>
        <w:keepNext w:val="0"/>
        <w:keepLines w:val="0"/>
        <w:widowControl w:val="0"/>
        <w:numPr>
          <w:ilvl w:val="0"/>
          <w:numId w:val="7"/>
        </w:numPr>
        <w:shd w:val="clear" w:color="auto" w:fill="auto"/>
        <w:tabs>
          <w:tab w:pos="901" w:val="left"/>
        </w:tabs>
        <w:bidi w:val="0"/>
        <w:spacing w:before="0" w:after="180" w:line="307" w:lineRule="exact"/>
        <w:ind w:left="0" w:right="0" w:firstLine="500"/>
        <w:jc w:val="left"/>
      </w:pPr>
      <w:bookmarkStart w:id="134" w:name="bookmark134"/>
      <w:bookmarkEnd w:id="134"/>
      <w:r>
        <w:rPr>
          <w:color w:val="000000"/>
          <w:spacing w:val="0"/>
          <w:w w:val="100"/>
          <w:position w:val="0"/>
          <w:sz w:val="24"/>
          <w:szCs w:val="24"/>
        </w:rPr>
        <w:t>独立董事实行年度津贴制，由公司董事会确定年度津贴标准议案，报经股东大 会批准执行。</w:t>
      </w:r>
    </w:p>
    <w:p>
      <w:pPr>
        <w:pStyle w:val="Style7"/>
        <w:keepNext w:val="0"/>
        <w:keepLines w:val="0"/>
        <w:widowControl w:val="0"/>
        <w:shd w:val="clear" w:color="auto" w:fill="auto"/>
        <w:tabs>
          <w:tab w:pos="882" w:val="left"/>
        </w:tabs>
        <w:bidi w:val="0"/>
        <w:spacing w:before="0" w:after="180" w:line="331" w:lineRule="exact"/>
        <w:ind w:left="0" w:right="0" w:firstLine="500"/>
        <w:jc w:val="left"/>
      </w:pPr>
      <w:bookmarkStart w:id="135" w:name="bookmark135"/>
      <w:r>
        <w:rPr>
          <w:color w:val="000000"/>
          <w:spacing w:val="0"/>
          <w:w w:val="100"/>
          <w:position w:val="0"/>
          <w:sz w:val="24"/>
          <w:szCs w:val="24"/>
        </w:rPr>
        <w:t>2</w:t>
      </w:r>
      <w:bookmarkEnd w:id="135"/>
      <w:r>
        <w:rPr>
          <w:color w:val="000000"/>
          <w:spacing w:val="0"/>
          <w:w w:val="100"/>
          <w:position w:val="0"/>
          <w:sz w:val="24"/>
          <w:szCs w:val="24"/>
        </w:rPr>
        <w:t>、</w:t>
        <w:tab/>
        <w:t>董事、监事、高级管理人员报酬确定依据：主要是年度绩效考评结果、可比企 业高级管理人员报酬行情和公司年度业绩。</w:t>
      </w:r>
    </w:p>
    <w:p>
      <w:pPr>
        <w:pStyle w:val="Style7"/>
        <w:keepNext w:val="0"/>
        <w:keepLines w:val="0"/>
        <w:widowControl w:val="0"/>
        <w:shd w:val="clear" w:color="auto" w:fill="auto"/>
        <w:tabs>
          <w:tab w:pos="882" w:val="left"/>
        </w:tabs>
        <w:bidi w:val="0"/>
        <w:spacing w:before="0" w:after="180" w:line="331" w:lineRule="exact"/>
        <w:ind w:left="0" w:right="0" w:firstLine="500"/>
        <w:jc w:val="left"/>
        <w:sectPr>
          <w:footnotePr>
            <w:pos w:val="pageBottom"/>
            <w:numFmt w:val="decimal"/>
            <w:numRestart w:val="continuous"/>
          </w:footnotePr>
          <w:pgSz w:w="11904" w:h="17275"/>
          <w:pgMar w:top="1692" w:right="660" w:bottom="1668" w:left="1145" w:header="0" w:footer="3" w:gutter="0"/>
          <w:cols w:space="720"/>
          <w:noEndnote/>
          <w:rtlGutter w:val="0"/>
          <w:docGrid w:linePitch="360"/>
        </w:sectPr>
      </w:pPr>
      <w:bookmarkStart w:id="136" w:name="bookmark136"/>
      <w:r>
        <w:rPr>
          <w:color w:val="000000"/>
          <w:spacing w:val="0"/>
          <w:w w:val="100"/>
          <w:position w:val="0"/>
          <w:sz w:val="24"/>
          <w:szCs w:val="24"/>
        </w:rPr>
        <w:t>3</w:t>
      </w:r>
      <w:bookmarkEnd w:id="136"/>
      <w:r>
        <w:rPr>
          <w:color w:val="000000"/>
          <w:spacing w:val="0"/>
          <w:w w:val="100"/>
          <w:position w:val="0"/>
          <w:sz w:val="24"/>
          <w:szCs w:val="24"/>
        </w:rPr>
        <w:t>、</w:t>
        <w:tab/>
        <w:t>公司没有不在公司领取报酬、津贴的董事和监事，公司董事、监事不在股东单 位或其他关联单位领取报酬、津贴。</w:t>
      </w:r>
    </w:p>
    <w:p>
      <w:pPr>
        <w:pStyle w:val="Style19"/>
        <w:keepNext w:val="0"/>
        <w:keepLines w:val="0"/>
        <w:widowControl w:val="0"/>
        <w:shd w:val="clear" w:color="auto" w:fill="auto"/>
        <w:bidi w:val="0"/>
        <w:spacing w:before="0" w:after="0" w:line="240" w:lineRule="auto"/>
        <w:ind w:left="130" w:right="0" w:firstLine="0"/>
        <w:jc w:val="left"/>
      </w:pPr>
      <w:r>
        <w:rPr>
          <w:color w:val="000000"/>
          <w:spacing w:val="0"/>
          <w:w w:val="100"/>
          <w:position w:val="0"/>
          <w:sz w:val="24"/>
          <w:szCs w:val="24"/>
        </w:rPr>
        <w:t>（四）公司董事、监事、高级管理人员变动情况</w:t>
      </w:r>
    </w:p>
    <w:tbl>
      <w:tblPr>
        <w:tblOverlap w:val="never"/>
        <w:jc w:val="center"/>
        <w:tblLayout w:type="fixed"/>
      </w:tblPr>
      <w:tblGrid>
        <w:gridCol w:w="2419"/>
        <w:gridCol w:w="3792"/>
        <w:gridCol w:w="2938"/>
      </w:tblGrid>
      <w:tr>
        <w:trPr>
          <w:trHeight w:val="41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担任的职务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离任原因</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郭新平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兼任公司财务总监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郭延生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高级副总裁</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副总裁</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向奇汉</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（五）公司员工情况</w:t>
      </w:r>
    </w:p>
    <w:p>
      <w:pPr>
        <w:pStyle w:val="Style7"/>
        <w:keepNext w:val="0"/>
        <w:keepLines w:val="0"/>
        <w:widowControl w:val="0"/>
        <w:shd w:val="clear" w:color="auto" w:fill="auto"/>
        <w:bidi w:val="0"/>
        <w:spacing w:before="0" w:line="240" w:lineRule="auto"/>
        <w:ind w:left="0" w:right="0" w:firstLine="500"/>
        <w:jc w:val="left"/>
      </w:pPr>
      <w:r>
        <w:rPr>
          <w:color w:val="000000"/>
          <w:spacing w:val="0"/>
          <w:w w:val="100"/>
          <w:position w:val="0"/>
          <w:sz w:val="24"/>
          <w:szCs w:val="24"/>
        </w:rPr>
        <w:t>截至报告期末，公司在职员工总数为5094人，没有需承担费用的离退休员工。</w:t>
      </w: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sz w:val="24"/>
          <w:szCs w:val="24"/>
        </w:rPr>
        <w:t>1、专业构成情况</w:t>
      </w:r>
    </w:p>
    <w:tbl>
      <w:tblPr>
        <w:tblOverlap w:val="never"/>
        <w:jc w:val="center"/>
        <w:tblLayout w:type="fixed"/>
      </w:tblPr>
      <w:tblGrid>
        <w:gridCol w:w="5659"/>
        <w:gridCol w:w="3490"/>
      </w:tblGrid>
      <w:tr>
        <w:trPr>
          <w:trHeight w:val="4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专业类别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人数</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1,482</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开发人员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1,367</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支持服务人员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1,833</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157</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行政人员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235</w:t>
            </w:r>
          </w:p>
        </w:tc>
      </w:tr>
      <w:tr>
        <w:trPr>
          <w:trHeight w:val="40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合 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5,094</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2、教育程度情况</w:t>
      </w:r>
    </w:p>
    <w:tbl>
      <w:tblPr>
        <w:tblOverlap w:val="never"/>
        <w:jc w:val="center"/>
        <w:tblLayout w:type="fixed"/>
      </w:tblPr>
      <w:tblGrid>
        <w:gridCol w:w="5659"/>
        <w:gridCol w:w="3490"/>
      </w:tblGrid>
      <w:tr>
        <w:trPr>
          <w:trHeight w:val="4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教育类别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人数</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博士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硕士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559</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2,779</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大专</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1,523</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大专以下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215</w:t>
            </w: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合 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5,094</w:t>
            </w:r>
          </w:p>
        </w:tc>
      </w:tr>
    </w:tbl>
    <w:p>
      <w:pPr>
        <w:sectPr>
          <w:footnotePr>
            <w:pos w:val="pageBottom"/>
            <w:numFmt w:val="decimal"/>
            <w:numRestart w:val="continuous"/>
          </w:footnotePr>
          <w:pgSz w:w="11904" w:h="17275"/>
          <w:pgMar w:top="1754" w:right="1003" w:bottom="1754" w:left="1387" w:header="0" w:footer="3" w:gutter="0"/>
          <w:cols w:space="720"/>
          <w:noEndnote/>
          <w:rtlGutter w:val="0"/>
          <w:docGrid w:linePitch="360"/>
        </w:sectPr>
      </w:pPr>
    </w:p>
    <w:p>
      <w:pPr>
        <w:pStyle w:val="Style5"/>
        <w:keepNext/>
        <w:keepLines/>
        <w:widowControl w:val="0"/>
        <w:shd w:val="clear" w:color="auto" w:fill="auto"/>
        <w:bidi w:val="0"/>
        <w:spacing w:before="0" w:line="240" w:lineRule="auto"/>
        <w:ind w:left="0" w:right="0" w:firstLine="0"/>
        <w:jc w:val="center"/>
      </w:pPr>
      <w:bookmarkStart w:id="137" w:name="bookmark137"/>
      <w:bookmarkStart w:id="138" w:name="bookmark138"/>
      <w:bookmarkStart w:id="139" w:name="bookmark139"/>
      <w:bookmarkStart w:id="140" w:name="bookmark140"/>
      <w:r>
        <w:rPr>
          <w:color w:val="000000"/>
          <w:spacing w:val="0"/>
          <w:w w:val="100"/>
          <w:position w:val="0"/>
        </w:rPr>
        <w:t>五</w:t>
      </w:r>
      <w:bookmarkEnd w:id="139"/>
      <w:r>
        <w:rPr>
          <w:color w:val="000000"/>
          <w:spacing w:val="0"/>
          <w:w w:val="100"/>
          <w:position w:val="0"/>
        </w:rPr>
        <w:t>、公司治理结构</w:t>
      </w:r>
      <w:bookmarkEnd w:id="137"/>
      <w:bookmarkEnd w:id="138"/>
      <w:bookmarkEnd w:id="140"/>
    </w:p>
    <w:p>
      <w:pPr>
        <w:pStyle w:val="Style7"/>
        <w:keepNext w:val="0"/>
        <w:keepLines w:val="0"/>
        <w:widowControl w:val="0"/>
        <w:shd w:val="clear" w:color="auto" w:fill="auto"/>
        <w:bidi w:val="0"/>
        <w:spacing w:before="0" w:line="240" w:lineRule="auto"/>
        <w:ind w:left="0" w:right="0" w:firstLine="140"/>
        <w:jc w:val="left"/>
      </w:pPr>
      <w:bookmarkStart w:id="141" w:name="bookmark141"/>
      <w:r>
        <w:rPr>
          <w:color w:val="000000"/>
          <w:spacing w:val="0"/>
          <w:w w:val="100"/>
          <w:position w:val="0"/>
          <w:sz w:val="24"/>
          <w:szCs w:val="24"/>
        </w:rPr>
        <w:t>（</w:t>
      </w:r>
      <w:bookmarkEnd w:id="141"/>
      <w:r>
        <w:rPr>
          <w:color w:val="000000"/>
          <w:spacing w:val="0"/>
          <w:w w:val="100"/>
          <w:position w:val="0"/>
          <w:sz w:val="24"/>
          <w:szCs w:val="24"/>
        </w:rPr>
        <w:t>一）公司治理情况</w:t>
      </w:r>
    </w:p>
    <w:p>
      <w:pPr>
        <w:pStyle w:val="Style7"/>
        <w:keepNext w:val="0"/>
        <w:keepLines w:val="0"/>
        <w:widowControl w:val="0"/>
        <w:shd w:val="clear" w:color="auto" w:fill="auto"/>
        <w:bidi w:val="0"/>
        <w:spacing w:before="0" w:after="740" w:line="312" w:lineRule="exact"/>
        <w:ind w:left="0" w:right="0" w:firstLine="500"/>
        <w:jc w:val="both"/>
      </w:pPr>
      <w:r>
        <w:rPr>
          <w:color w:val="000000"/>
          <w:spacing w:val="0"/>
          <w:w w:val="100"/>
          <w:position w:val="0"/>
          <w:sz w:val="24"/>
          <w:szCs w:val="24"/>
        </w:rPr>
        <w:t>报告期内公司按照新修订的《公司法》及《证券法》的要求进一步完善了公司的 治理文件，对《公司章程》、《股东大会议事规则》、《董事会议事规则》、《监事 会议事规则》、《信息披露管理制度》、《重大信息内部报告制度》、《投资者关系 管理制度》等基础性制度进行了修改，健全内部控制制度，控制对外投资风险，加强 募集资金管理，规范会计核算，提高公司经营能力和管理水平，使公司治理结构水平 和基础性制度不断提高和完善。</w:t>
      </w:r>
    </w:p>
    <w:p>
      <w:pPr>
        <w:pStyle w:val="Style7"/>
        <w:keepNext w:val="0"/>
        <w:keepLines w:val="0"/>
        <w:widowControl w:val="0"/>
        <w:shd w:val="clear" w:color="auto" w:fill="auto"/>
        <w:bidi w:val="0"/>
        <w:spacing w:before="0" w:line="312" w:lineRule="exact"/>
        <w:ind w:left="0" w:right="0" w:firstLine="0"/>
        <w:jc w:val="left"/>
      </w:pPr>
      <w:bookmarkStart w:id="142" w:name="bookmark142"/>
      <w:r>
        <w:rPr>
          <w:color w:val="000000"/>
          <w:spacing w:val="0"/>
          <w:w w:val="100"/>
          <w:position w:val="0"/>
          <w:sz w:val="24"/>
          <w:szCs w:val="24"/>
        </w:rPr>
        <w:t>（</w:t>
      </w:r>
      <w:bookmarkEnd w:id="142"/>
      <w:r>
        <w:rPr>
          <w:color w:val="000000"/>
          <w:spacing w:val="0"/>
          <w:w w:val="100"/>
          <w:position w:val="0"/>
          <w:sz w:val="24"/>
          <w:szCs w:val="24"/>
        </w:rPr>
        <w:t>二）独立董事履行职责情况</w:t>
      </w:r>
    </w:p>
    <w:p>
      <w:pPr>
        <w:pStyle w:val="Style7"/>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报告期内，公司独立董事本着为全体股东负责的态度，按照《中华人民共和国公 司法》、《中华人民共和国证券法》和《上市公司治理准则》等法律法规的要求，履 行诚信和勤勉义务，维护公司整体利益和全体股东，尤其是中小股东的合法利益不受 侵犯。独立董事通过参加董事会会议及作为董事会各专门委员会的成员，参与公司的 决策议案审议，并对关联交易事项发表独立意见，为董事会科学决策提供建设性意 见。</w:t>
      </w:r>
    </w:p>
    <w:p>
      <w:pPr>
        <w:pStyle w:val="Style19"/>
        <w:keepNext w:val="0"/>
        <w:keepLines w:val="0"/>
        <w:widowControl w:val="0"/>
        <w:shd w:val="clear" w:color="auto" w:fill="auto"/>
        <w:bidi w:val="0"/>
        <w:spacing w:before="0" w:after="0" w:line="240" w:lineRule="auto"/>
        <w:ind w:left="499" w:right="0" w:firstLine="0"/>
        <w:jc w:val="left"/>
      </w:pPr>
      <w:r>
        <w:rPr>
          <w:color w:val="000000"/>
          <w:spacing w:val="0"/>
          <w:w w:val="100"/>
          <w:position w:val="0"/>
          <w:sz w:val="24"/>
          <w:szCs w:val="24"/>
        </w:rPr>
        <w:t>1、独立董事参加董事会的出席情况</w:t>
      </w:r>
    </w:p>
    <w:tbl>
      <w:tblPr>
        <w:tblOverlap w:val="never"/>
        <w:jc w:val="center"/>
        <w:tblLayout w:type="fixed"/>
      </w:tblPr>
      <w:tblGrid>
        <w:gridCol w:w="1387"/>
        <w:gridCol w:w="1584"/>
        <w:gridCol w:w="1584"/>
        <w:gridCol w:w="1584"/>
        <w:gridCol w:w="1589"/>
        <w:gridCol w:w="1594"/>
      </w:tblGrid>
      <w:tr>
        <w:trPr>
          <w:trHeight w:val="74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独立董 事姓名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本年应参加 董事会次数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亲自出席 （次）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center"/>
            </w:pPr>
            <w:r>
              <w:rPr>
                <w:color w:val="000000"/>
                <w:spacing w:val="0"/>
                <w:w w:val="100"/>
                <w:position w:val="0"/>
                <w:sz w:val="24"/>
                <w:szCs w:val="24"/>
              </w:rPr>
              <w:t>委托出席 （次）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24"/>
                <w:szCs w:val="24"/>
              </w:rPr>
              <w:t>缺席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曾之杰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秦荣生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王明富</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七</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7"/>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2、独立董事对公司有关事项提出异议的情况</w:t>
      </w:r>
    </w:p>
    <w:p>
      <w:pPr>
        <w:pStyle w:val="Style7"/>
        <w:keepNext w:val="0"/>
        <w:keepLines w:val="0"/>
        <w:widowControl w:val="0"/>
        <w:shd w:val="clear" w:color="auto" w:fill="auto"/>
        <w:bidi w:val="0"/>
        <w:spacing w:before="0" w:after="980" w:line="322" w:lineRule="exact"/>
        <w:ind w:left="0" w:right="0" w:firstLine="500"/>
        <w:jc w:val="both"/>
      </w:pPr>
      <w:r>
        <w:rPr>
          <w:color w:val="000000"/>
          <w:spacing w:val="0"/>
          <w:w w:val="100"/>
          <w:position w:val="0"/>
          <w:sz w:val="24"/>
          <w:szCs w:val="24"/>
        </w:rPr>
        <w:t>报告期内，公司独立董事未对公司本年度的董事会议案及其他非董事会议案事项 提出异议。</w:t>
      </w:r>
    </w:p>
    <w:p>
      <w:pPr>
        <w:pStyle w:val="Style7"/>
        <w:keepNext w:val="0"/>
        <w:keepLines w:val="0"/>
        <w:widowControl w:val="0"/>
        <w:shd w:val="clear" w:color="auto" w:fill="auto"/>
        <w:bidi w:val="0"/>
        <w:spacing w:before="0" w:line="342" w:lineRule="exact"/>
        <w:ind w:left="0" w:right="0" w:firstLine="0"/>
        <w:jc w:val="left"/>
      </w:pPr>
      <w:bookmarkStart w:id="143" w:name="bookmark143"/>
      <w:r>
        <w:rPr>
          <w:color w:val="000000"/>
          <w:spacing w:val="0"/>
          <w:w w:val="100"/>
          <w:position w:val="0"/>
          <w:sz w:val="24"/>
          <w:szCs w:val="24"/>
        </w:rPr>
        <w:t>（</w:t>
      </w:r>
      <w:bookmarkEnd w:id="143"/>
      <w:r>
        <w:rPr>
          <w:color w:val="000000"/>
          <w:spacing w:val="0"/>
          <w:w w:val="100"/>
          <w:position w:val="0"/>
          <w:sz w:val="24"/>
          <w:szCs w:val="24"/>
        </w:rPr>
        <w:t>三）公司相对于控股股东在业务、人员、资产、机构、财务等方面的独立情况 公司的控股股东是北京用友科技有限公司。该控股股东行为规范，没有超越股东 大会直接或通过其他途径间接干预公司的决策和经营活动。公司与控股股东在人员、 资产、财务、机构和业务方面做到了 “五分开”，公司董事会、监事会和经营管理层 能够独立运作。</w:t>
      </w:r>
    </w:p>
    <w:p>
      <w:pPr>
        <w:pStyle w:val="Style7"/>
        <w:keepNext w:val="0"/>
        <w:keepLines w:val="0"/>
        <w:widowControl w:val="0"/>
        <w:shd w:val="clear" w:color="auto" w:fill="auto"/>
        <w:bidi w:val="0"/>
        <w:spacing w:before="0" w:line="342" w:lineRule="exact"/>
        <w:ind w:left="0" w:right="0" w:firstLine="480"/>
        <w:jc w:val="both"/>
      </w:pPr>
      <w:r>
        <w:rPr>
          <w:color w:val="000000"/>
          <w:spacing w:val="0"/>
          <w:w w:val="100"/>
          <w:position w:val="0"/>
          <w:sz w:val="24"/>
          <w:szCs w:val="24"/>
        </w:rPr>
        <w:t xml:space="preserve">1、业务方面：公司独立从事业务经营，对控股股东及其关联企业不存在依赖关 </w:t>
      </w:r>
      <w:r>
        <w:rPr>
          <w:color w:val="000000"/>
          <w:spacing w:val="0"/>
          <w:w w:val="100"/>
          <w:position w:val="0"/>
          <w:sz w:val="24"/>
          <w:szCs w:val="24"/>
        </w:rPr>
        <w:t>系。公司拥有独立的采购和产品的开发生产、销售和服务系统，产品的生产、销售和 服务不依赖于控股股东及其关联企业。公司拥有独立的商标权、专利权、著作权等知 识产权和独立的技术开发队伍，业务发展不依赖和受制于控股股东和任何其他关联企 业。</w:t>
      </w:r>
    </w:p>
    <w:p>
      <w:pPr>
        <w:pStyle w:val="Style7"/>
        <w:keepNext w:val="0"/>
        <w:keepLines w:val="0"/>
        <w:widowControl w:val="0"/>
        <w:shd w:val="clear" w:color="auto" w:fill="auto"/>
        <w:tabs>
          <w:tab w:pos="853" w:val="left"/>
        </w:tabs>
        <w:bidi w:val="0"/>
        <w:spacing w:before="0" w:line="317" w:lineRule="exact"/>
        <w:ind w:left="0" w:right="0" w:firstLine="500"/>
        <w:jc w:val="both"/>
      </w:pPr>
      <w:bookmarkStart w:id="144" w:name="bookmark144"/>
      <w:r>
        <w:rPr>
          <w:color w:val="000000"/>
          <w:spacing w:val="0"/>
          <w:w w:val="100"/>
          <w:position w:val="0"/>
          <w:sz w:val="24"/>
          <w:szCs w:val="24"/>
        </w:rPr>
        <w:t>2</w:t>
      </w:r>
      <w:bookmarkEnd w:id="144"/>
      <w:r>
        <w:rPr>
          <w:color w:val="000000"/>
          <w:spacing w:val="0"/>
          <w:w w:val="100"/>
          <w:position w:val="0"/>
          <w:sz w:val="24"/>
          <w:szCs w:val="24"/>
        </w:rPr>
        <w:t>、</w:t>
        <w:tab/>
        <w:t>人员方面：公司的高级管理人员均专职在本公司工作并领薪，不在控股股东及 其关联企业兼任除董事之外的其他职务。公司的劳动、人事及工资管理完全独立。控 股股东推荐董事和经理人员均通过法定程序进行。</w:t>
      </w:r>
    </w:p>
    <w:p>
      <w:pPr>
        <w:pStyle w:val="Style7"/>
        <w:keepNext w:val="0"/>
        <w:keepLines w:val="0"/>
        <w:widowControl w:val="0"/>
        <w:shd w:val="clear" w:color="auto" w:fill="auto"/>
        <w:tabs>
          <w:tab w:pos="853" w:val="left"/>
        </w:tabs>
        <w:bidi w:val="0"/>
        <w:spacing w:before="0" w:line="322" w:lineRule="exact"/>
        <w:ind w:left="0" w:right="0" w:firstLine="500"/>
        <w:jc w:val="both"/>
      </w:pPr>
      <w:bookmarkStart w:id="145" w:name="bookmark145"/>
      <w:r>
        <w:rPr>
          <w:color w:val="000000"/>
          <w:spacing w:val="0"/>
          <w:w w:val="100"/>
          <w:position w:val="0"/>
          <w:sz w:val="24"/>
          <w:szCs w:val="24"/>
        </w:rPr>
        <w:t>3</w:t>
      </w:r>
      <w:bookmarkEnd w:id="145"/>
      <w:r>
        <w:rPr>
          <w:color w:val="000000"/>
          <w:spacing w:val="0"/>
          <w:w w:val="100"/>
          <w:position w:val="0"/>
          <w:sz w:val="24"/>
          <w:szCs w:val="24"/>
        </w:rPr>
        <w:t>、</w:t>
        <w:tab/>
        <w:t>资产方面：公司拥有独立于控股股东的生产经营场所及相关配套设施，拥有独 立于他人的房屋所有权、土地使用权、工业产权和非专利技术等有形和无形资产。</w:t>
      </w:r>
    </w:p>
    <w:p>
      <w:pPr>
        <w:pStyle w:val="Style7"/>
        <w:keepNext w:val="0"/>
        <w:keepLines w:val="0"/>
        <w:widowControl w:val="0"/>
        <w:shd w:val="clear" w:color="auto" w:fill="auto"/>
        <w:tabs>
          <w:tab w:pos="853" w:val="left"/>
        </w:tabs>
        <w:bidi w:val="0"/>
        <w:spacing w:before="0" w:line="319" w:lineRule="exact"/>
        <w:ind w:left="0" w:right="0" w:firstLine="500"/>
        <w:jc w:val="both"/>
      </w:pPr>
      <w:bookmarkStart w:id="146" w:name="bookmark146"/>
      <w:r>
        <w:rPr>
          <w:color w:val="000000"/>
          <w:spacing w:val="0"/>
          <w:w w:val="100"/>
          <w:position w:val="0"/>
          <w:sz w:val="24"/>
          <w:szCs w:val="24"/>
        </w:rPr>
        <w:t>4</w:t>
      </w:r>
      <w:bookmarkEnd w:id="146"/>
      <w:r>
        <w:rPr>
          <w:color w:val="000000"/>
          <w:spacing w:val="0"/>
          <w:w w:val="100"/>
          <w:position w:val="0"/>
          <w:sz w:val="24"/>
          <w:szCs w:val="24"/>
        </w:rPr>
        <w:t>、</w:t>
        <w:tab/>
        <w:t>机构方面：公司与控股股东及其关联企业的办公机构和生产经营场所分开，不 存在混合经营、合署办公的情况。公司的相应部门与控股股东及其关联企业的内设机 构之间没有上下级关系。</w:t>
      </w:r>
    </w:p>
    <w:p>
      <w:pPr>
        <w:pStyle w:val="Style7"/>
        <w:keepNext w:val="0"/>
        <w:keepLines w:val="0"/>
        <w:widowControl w:val="0"/>
        <w:shd w:val="clear" w:color="auto" w:fill="auto"/>
        <w:tabs>
          <w:tab w:pos="853" w:val="left"/>
        </w:tabs>
        <w:bidi w:val="0"/>
        <w:spacing w:before="0" w:after="620" w:line="317" w:lineRule="exact"/>
        <w:ind w:left="0" w:right="0" w:firstLine="500"/>
        <w:jc w:val="both"/>
      </w:pPr>
      <w:bookmarkStart w:id="147" w:name="bookmark147"/>
      <w:r>
        <w:rPr>
          <w:color w:val="000000"/>
          <w:spacing w:val="0"/>
          <w:w w:val="100"/>
          <w:position w:val="0"/>
          <w:sz w:val="24"/>
          <w:szCs w:val="24"/>
        </w:rPr>
        <w:t>5</w:t>
      </w:r>
      <w:bookmarkEnd w:id="147"/>
      <w:r>
        <w:rPr>
          <w:color w:val="000000"/>
          <w:spacing w:val="0"/>
          <w:w w:val="100"/>
          <w:position w:val="0"/>
          <w:sz w:val="24"/>
          <w:szCs w:val="24"/>
        </w:rPr>
        <w:t>、</w:t>
        <w:tab/>
        <w:t>财务方面：公司设置了独立的财务会计部门，并建立了独立的会计核算体系和 财务管理制度。公司独立作出财务决策，不存在控股股东干预公司资金使用的情况。 公司在银行独立开户，依法独立纳税。</w:t>
      </w:r>
    </w:p>
    <w:p>
      <w:pPr>
        <w:pStyle w:val="Style7"/>
        <w:keepNext w:val="0"/>
        <w:keepLines w:val="0"/>
        <w:widowControl w:val="0"/>
        <w:shd w:val="clear" w:color="auto" w:fill="auto"/>
        <w:bidi w:val="0"/>
        <w:spacing w:before="0" w:after="100" w:line="312" w:lineRule="exact"/>
        <w:ind w:left="0" w:right="0" w:firstLine="0"/>
        <w:jc w:val="both"/>
      </w:pPr>
      <w:bookmarkStart w:id="148" w:name="bookmark148"/>
      <w:r>
        <w:rPr>
          <w:color w:val="000000"/>
          <w:spacing w:val="0"/>
          <w:w w:val="100"/>
          <w:position w:val="0"/>
          <w:sz w:val="24"/>
          <w:szCs w:val="24"/>
        </w:rPr>
        <w:t>（</w:t>
      </w:r>
      <w:bookmarkEnd w:id="148"/>
      <w:r>
        <w:rPr>
          <w:color w:val="000000"/>
          <w:spacing w:val="0"/>
          <w:w w:val="100"/>
          <w:position w:val="0"/>
          <w:sz w:val="24"/>
          <w:szCs w:val="24"/>
        </w:rPr>
        <w:t>四）高级管理人员的考评及激励情况</w:t>
      </w:r>
    </w:p>
    <w:p>
      <w:pPr>
        <w:pStyle w:val="Style7"/>
        <w:keepNext w:val="0"/>
        <w:keepLines w:val="0"/>
        <w:widowControl w:val="0"/>
        <w:shd w:val="clear" w:color="auto" w:fill="auto"/>
        <w:bidi w:val="0"/>
        <w:spacing w:before="0" w:line="312" w:lineRule="exact"/>
        <w:ind w:left="0" w:right="0" w:firstLine="500"/>
        <w:jc w:val="both"/>
        <w:sectPr>
          <w:footnotePr>
            <w:pos w:val="pageBottom"/>
            <w:numFmt w:val="decimal"/>
            <w:numRestart w:val="continuous"/>
          </w:footnotePr>
          <w:pgSz w:w="11904" w:h="17275"/>
          <w:pgMar w:top="1716" w:right="1240" w:bottom="1774" w:left="1343" w:header="0" w:footer="3" w:gutter="0"/>
          <w:cols w:space="720"/>
          <w:noEndnote/>
          <w:rtlGutter w:val="0"/>
          <w:docGrid w:linePitch="360"/>
        </w:sectPr>
      </w:pPr>
      <w:r>
        <w:rPr>
          <w:color w:val="000000"/>
          <w:spacing w:val="0"/>
          <w:w w:val="100"/>
          <w:position w:val="0"/>
          <w:sz w:val="24"/>
          <w:szCs w:val="24"/>
        </w:rPr>
        <w:t>公司目前对经理人员的聘任公开、透明，符合法律法规的规定；公司目前实施的 高级管理人员的绩效评价制度是，公司董事会按年度对公司高级管理人员的业绩和履 行职责情况进行考评，并根据考评结果决定下一年度的年薪定级、岗位安排直至聘用 与否。公司对高级管理人员实行与公司年度经营业绩挂钩的绩效奖金制。部分高级管 理人员已通过在公司的股东单位持股间接拥有公司部分股权。</w:t>
      </w:r>
    </w:p>
    <w:p>
      <w:pPr>
        <w:pStyle w:val="Style5"/>
        <w:keepNext/>
        <w:keepLines/>
        <w:widowControl w:val="0"/>
        <w:shd w:val="clear" w:color="auto" w:fill="auto"/>
        <w:bidi w:val="0"/>
        <w:spacing w:before="0" w:after="480" w:line="240" w:lineRule="auto"/>
        <w:ind w:left="0" w:right="0" w:firstLine="0"/>
        <w:jc w:val="center"/>
      </w:pPr>
      <w:bookmarkStart w:id="149" w:name="bookmark149"/>
      <w:bookmarkStart w:id="150" w:name="bookmark150"/>
      <w:bookmarkStart w:id="151" w:name="bookmark151"/>
      <w:bookmarkStart w:id="152" w:name="bookmark152"/>
      <w:r>
        <w:rPr>
          <w:color w:val="000000"/>
          <w:spacing w:val="0"/>
          <w:w w:val="100"/>
          <w:position w:val="0"/>
        </w:rPr>
        <w:t>六</w:t>
      </w:r>
      <w:bookmarkEnd w:id="151"/>
      <w:r>
        <w:rPr>
          <w:color w:val="000000"/>
          <w:spacing w:val="0"/>
          <w:w w:val="100"/>
          <w:position w:val="0"/>
        </w:rPr>
        <w:t>、股东大会情况简介</w:t>
      </w:r>
      <w:bookmarkEnd w:id="149"/>
      <w:bookmarkEnd w:id="150"/>
      <w:bookmarkEnd w:id="152"/>
    </w:p>
    <w:p>
      <w:pPr>
        <w:pStyle w:val="Style7"/>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（一）年度股东大会情况</w:t>
      </w:r>
    </w:p>
    <w:p>
      <w:pPr>
        <w:pStyle w:val="Style7"/>
        <w:keepNext w:val="0"/>
        <w:keepLines w:val="0"/>
        <w:widowControl w:val="0"/>
        <w:shd w:val="clear" w:color="auto" w:fill="auto"/>
        <w:bidi w:val="0"/>
        <w:spacing w:before="0" w:after="280" w:line="312" w:lineRule="exact"/>
        <w:ind w:left="0" w:right="0" w:firstLine="500"/>
        <w:jc w:val="both"/>
      </w:pPr>
      <w:r>
        <w:rPr>
          <w:color w:val="000000"/>
          <w:spacing w:val="0"/>
          <w:w w:val="100"/>
          <w:position w:val="0"/>
          <w:sz w:val="24"/>
          <w:szCs w:val="24"/>
        </w:rPr>
        <w:t>公司2005年年度股东大会于2006年4月28日上午9:30时在公司二层会议室召 开。参加会议的股东及股东代表人数为4人，代表股份109,550,000股，占公司总股份 63.397%。</w:t>
      </w:r>
    </w:p>
    <w:p>
      <w:pPr>
        <w:pStyle w:val="Style7"/>
        <w:keepNext w:val="0"/>
        <w:keepLines w:val="0"/>
        <w:widowControl w:val="0"/>
        <w:shd w:val="clear" w:color="auto" w:fill="auto"/>
        <w:bidi w:val="0"/>
        <w:spacing w:before="0" w:after="640" w:line="240" w:lineRule="auto"/>
        <w:ind w:left="0" w:right="0" w:firstLine="500"/>
        <w:jc w:val="left"/>
      </w:pPr>
      <w:r>
        <w:rPr>
          <w:color w:val="000000"/>
          <w:spacing w:val="0"/>
          <w:w w:val="100"/>
          <w:position w:val="0"/>
          <w:sz w:val="24"/>
          <w:szCs w:val="24"/>
        </w:rPr>
        <w:t>2005年年度股东大会决议公告于2006年4月29日刊登在《上海证券报》。</w:t>
      </w:r>
    </w:p>
    <w:p>
      <w:pPr>
        <w:pStyle w:val="Style7"/>
        <w:keepNext w:val="0"/>
        <w:keepLines w:val="0"/>
        <w:widowControl w:val="0"/>
        <w:shd w:val="clear" w:color="auto" w:fill="auto"/>
        <w:bidi w:val="0"/>
        <w:spacing w:before="0" w:after="80" w:line="312" w:lineRule="exact"/>
        <w:ind w:left="0" w:right="0" w:firstLine="0"/>
        <w:jc w:val="left"/>
      </w:pPr>
      <w:r>
        <w:rPr>
          <w:color w:val="000000"/>
          <w:spacing w:val="0"/>
          <w:w w:val="100"/>
          <w:position w:val="0"/>
          <w:sz w:val="24"/>
          <w:szCs w:val="24"/>
        </w:rPr>
        <w:t>（二）临时股东大会情况</w:t>
      </w:r>
    </w:p>
    <w:p>
      <w:pPr>
        <w:pStyle w:val="Style7"/>
        <w:keepNext w:val="0"/>
        <w:keepLines w:val="0"/>
        <w:widowControl w:val="0"/>
        <w:shd w:val="clear" w:color="auto" w:fill="auto"/>
        <w:bidi w:val="0"/>
        <w:spacing w:before="0" w:after="380" w:line="312" w:lineRule="exact"/>
        <w:ind w:left="0" w:right="0" w:firstLine="500"/>
        <w:jc w:val="both"/>
        <w:sectPr>
          <w:footnotePr>
            <w:pos w:val="pageBottom"/>
            <w:numFmt w:val="decimal"/>
            <w:numRestart w:val="continuous"/>
          </w:footnotePr>
          <w:pgSz w:w="11904" w:h="17275"/>
          <w:pgMar w:top="1754" w:right="1387" w:bottom="1754" w:left="1392" w:header="0" w:footer="3" w:gutter="0"/>
          <w:cols w:space="720"/>
          <w:noEndnote/>
          <w:rtlGutter w:val="0"/>
          <w:docGrid w:linePitch="360"/>
        </w:sectPr>
      </w:pPr>
      <w:r>
        <w:rPr>
          <w:color w:val="000000"/>
          <w:spacing w:val="0"/>
          <w:w w:val="100"/>
          <w:position w:val="0"/>
          <w:sz w:val="24"/>
          <w:szCs w:val="24"/>
        </w:rPr>
        <w:t>公司于2006年2月20日召开公司股权分置改革相关股东会议。会议表决结果于 2006年2月21日刊登在《上海证券报》。</w:t>
      </w:r>
    </w:p>
    <w:p>
      <w:pPr>
        <w:pStyle w:val="Style5"/>
        <w:keepNext/>
        <w:keepLines/>
        <w:widowControl w:val="0"/>
        <w:shd w:val="clear" w:color="auto" w:fill="auto"/>
        <w:bidi w:val="0"/>
        <w:spacing w:before="320" w:after="740" w:line="240" w:lineRule="auto"/>
        <w:ind w:left="0" w:right="0" w:firstLine="0"/>
        <w:jc w:val="center"/>
      </w:pPr>
      <w:bookmarkStart w:id="153" w:name="bookmark153"/>
      <w:bookmarkStart w:id="154" w:name="bookmark154"/>
      <w:bookmarkStart w:id="155" w:name="bookmark155"/>
      <w:bookmarkStart w:id="156" w:name="bookmark156"/>
      <w:r>
        <w:rPr>
          <w:color w:val="000000"/>
          <w:spacing w:val="0"/>
          <w:w w:val="100"/>
          <w:position w:val="0"/>
        </w:rPr>
        <w:t>七</w:t>
      </w:r>
      <w:bookmarkEnd w:id="155"/>
      <w:r>
        <w:rPr>
          <w:color w:val="000000"/>
          <w:spacing w:val="0"/>
          <w:w w:val="100"/>
          <w:position w:val="0"/>
        </w:rPr>
        <w:t>、董事会报告</w:t>
      </w:r>
      <w:bookmarkEnd w:id="153"/>
      <w:bookmarkEnd w:id="154"/>
      <w:bookmarkEnd w:id="156"/>
    </w:p>
    <w:p>
      <w:pPr>
        <w:pStyle w:val="Style7"/>
        <w:keepNext w:val="0"/>
        <w:keepLines w:val="0"/>
        <w:widowControl w:val="0"/>
        <w:shd w:val="clear" w:color="auto" w:fill="auto"/>
        <w:bidi w:val="0"/>
        <w:spacing w:before="0" w:after="360" w:line="311" w:lineRule="exact"/>
        <w:ind w:left="0" w:right="0" w:firstLine="480"/>
        <w:jc w:val="left"/>
      </w:pPr>
      <w:r>
        <w:rPr>
          <w:color w:val="000000"/>
          <w:spacing w:val="0"/>
          <w:w w:val="100"/>
          <w:position w:val="0"/>
          <w:sz w:val="24"/>
          <w:szCs w:val="24"/>
        </w:rPr>
        <w:t>（一）报告期内公司经营情况的回顾</w:t>
      </w:r>
    </w:p>
    <w:p>
      <w:pPr>
        <w:pStyle w:val="Style7"/>
        <w:keepNext w:val="0"/>
        <w:keepLines w:val="0"/>
        <w:widowControl w:val="0"/>
        <w:shd w:val="clear" w:color="auto" w:fill="auto"/>
        <w:bidi w:val="0"/>
        <w:spacing w:before="0" w:line="311" w:lineRule="exact"/>
        <w:ind w:left="0" w:right="0" w:firstLine="480"/>
        <w:jc w:val="left"/>
      </w:pPr>
      <w:bookmarkStart w:id="157" w:name="bookmark157"/>
      <w:r>
        <w:rPr>
          <w:color w:val="000000"/>
          <w:spacing w:val="0"/>
          <w:w w:val="100"/>
          <w:position w:val="0"/>
          <w:sz w:val="24"/>
          <w:szCs w:val="24"/>
        </w:rPr>
        <w:t>1</w:t>
      </w:r>
      <w:bookmarkEnd w:id="157"/>
      <w:r>
        <w:rPr>
          <w:color w:val="000000"/>
          <w:spacing w:val="0"/>
          <w:w w:val="100"/>
          <w:position w:val="0"/>
          <w:sz w:val="24"/>
          <w:szCs w:val="24"/>
        </w:rPr>
        <w:t>、报告期内公司总体经营情况</w:t>
      </w:r>
    </w:p>
    <w:p>
      <w:pPr>
        <w:pStyle w:val="Style7"/>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2006年度公司继续保持良好的发展势头，公司全体干部和员工在年初制定的“效 益化经营、精细化管理”的总体指导思想下，积极努力，快节奏开展工作，在多个业 务领域取得了战略性突破：分销收入突破亿元大关，高端、低端市场继续保持高速增 长，中端市场的行业化战略得以全面推进。公司在保持主营业务收入持续增长的基础 上，实现利润快速增长，2005年度形成的业绩拐点得到确认，并为新三年规划的第一 年——2007年打下了良好的基础。</w:t>
      </w:r>
    </w:p>
    <w:p>
      <w:pPr>
        <w:pStyle w:val="Style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报告期内，公司实现主营业务收入1,113,262,781元人民币（其中扣除主营业务 税金及附加的主营业务收入1,086,342,502元人民币），主营业务利润975,631,029 元人民币，净利润173,389,756元人民币，同比分别增长了 11.24%、11.45%及 75.43%。</w:t>
      </w:r>
    </w:p>
    <w:p>
      <w:pPr>
        <w:pStyle w:val="Style7"/>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相对2005年度公司主营业务收入快速增长，2006年度公司的主营业务收入增幅下 降，这主要原因是：公司实施“效益化经营，精细化管理”的经营策略和“效益优 先，合理成长”的财务目标，更加注重盈利能力的增长；加强分销业务发展，分销业 务在公司销售收入总额中比重上升，直销比重下降，对软件销售和服务收入有一定影 响；转让用友软件工程公司控股股权，对合并营业收入有一定影响。公司净利润增长 的主要原因：一是2006年公司经营团队全面贯彻“效益化经营、精细化管理”的经营 策略，通过管理提升效益，有效控制经营费用的增长，使营业利润增长率达到40%；二 是2006一年公司的短期投资取得了较大收益，较上年的短期投资收益-265万元净增加 4511万元。</w:t>
      </w:r>
    </w:p>
    <w:p>
      <w:pPr>
        <w:pStyle w:val="Style7"/>
        <w:keepNext w:val="0"/>
        <w:keepLines w:val="0"/>
        <w:widowControl w:val="0"/>
        <w:shd w:val="clear" w:color="auto" w:fill="auto"/>
        <w:bidi w:val="0"/>
        <w:spacing w:before="0" w:line="311" w:lineRule="exact"/>
        <w:ind w:left="0" w:right="0" w:firstLine="500"/>
        <w:jc w:val="both"/>
      </w:pPr>
      <w:bookmarkStart w:id="158" w:name="bookmark158"/>
      <w:r>
        <w:rPr>
          <w:color w:val="000000"/>
          <w:spacing w:val="0"/>
          <w:w w:val="100"/>
          <w:position w:val="0"/>
          <w:sz w:val="24"/>
          <w:szCs w:val="24"/>
        </w:rPr>
        <w:t>（</w:t>
      </w:r>
      <w:bookmarkEnd w:id="158"/>
      <w:r>
        <w:rPr>
          <w:color w:val="000000"/>
          <w:spacing w:val="0"/>
          <w:w w:val="100"/>
          <w:position w:val="0"/>
          <w:sz w:val="24"/>
          <w:szCs w:val="24"/>
        </w:rPr>
        <w:t>1）公司具体发展情况总结</w:t>
      </w:r>
    </w:p>
    <w:p>
      <w:pPr>
        <w:pStyle w:val="Style7"/>
        <w:keepNext w:val="0"/>
        <w:keepLines w:val="0"/>
        <w:widowControl w:val="0"/>
        <w:numPr>
          <w:ilvl w:val="0"/>
          <w:numId w:val="9"/>
        </w:numPr>
        <w:shd w:val="clear" w:color="auto" w:fill="auto"/>
        <w:bidi w:val="0"/>
        <w:spacing w:before="0" w:line="311" w:lineRule="exact"/>
        <w:ind w:left="0" w:right="0" w:firstLine="500"/>
        <w:jc w:val="both"/>
      </w:pPr>
      <w:bookmarkStart w:id="159" w:name="bookmark159"/>
      <w:bookmarkEnd w:id="159"/>
      <w:r>
        <w:rPr>
          <w:color w:val="000000"/>
          <w:spacing w:val="0"/>
          <w:w w:val="100"/>
          <w:position w:val="0"/>
          <w:sz w:val="24"/>
          <w:szCs w:val="24"/>
        </w:rPr>
        <w:t>产品研发情况</w:t>
      </w:r>
    </w:p>
    <w:p>
      <w:pPr>
        <w:pStyle w:val="Style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按照公司产业布局，公司以用友</w:t>
      </w:r>
      <w:r>
        <w:rPr>
          <w:color w:val="000000"/>
          <w:spacing w:val="0"/>
          <w:w w:val="100"/>
          <w:position w:val="0"/>
          <w:sz w:val="24"/>
          <w:szCs w:val="24"/>
        </w:rPr>
        <w:t>ERP-U8、ERP-NC、</w:t>
      </w:r>
      <w:r>
        <w:rPr>
          <w:color w:val="000000"/>
          <w:spacing w:val="0"/>
          <w:w w:val="100"/>
          <w:position w:val="0"/>
          <w:sz w:val="24"/>
          <w:szCs w:val="24"/>
        </w:rPr>
        <w:t>用友通、用友财政管理软件、 用友金融企业管理软件、用友烟草企业管理软件和用友定制软件开发服务为基本产品 线，打造在中国市场最具竞争力的产品，并为全面国际竞争做好产品准备。报告期 内，用友</w:t>
      </w:r>
      <w:r>
        <w:rPr>
          <w:color w:val="000000"/>
          <w:spacing w:val="0"/>
          <w:w w:val="100"/>
          <w:position w:val="0"/>
          <w:sz w:val="24"/>
          <w:szCs w:val="24"/>
        </w:rPr>
        <w:t>ERP-U870</w:t>
      </w:r>
      <w:r>
        <w:rPr>
          <w:color w:val="000000"/>
          <w:spacing w:val="0"/>
          <w:w w:val="100"/>
          <w:position w:val="0"/>
          <w:sz w:val="24"/>
          <w:szCs w:val="24"/>
        </w:rPr>
        <w:t>发版，提高了产品的效率和易用性，完善了制造模型、客户化开发 平台、工作流程管理等。用友</w:t>
      </w:r>
      <w:r>
        <w:rPr>
          <w:color w:val="000000"/>
          <w:spacing w:val="0"/>
          <w:w w:val="100"/>
          <w:position w:val="0"/>
          <w:sz w:val="24"/>
          <w:szCs w:val="24"/>
        </w:rPr>
        <w:t>ERP-U870</w:t>
      </w:r>
      <w:r>
        <w:rPr>
          <w:color w:val="000000"/>
          <w:spacing w:val="0"/>
          <w:w w:val="100"/>
          <w:position w:val="0"/>
          <w:sz w:val="24"/>
          <w:szCs w:val="24"/>
        </w:rPr>
        <w:t xml:space="preserve">的推出提升了 </w:t>
      </w:r>
      <w:r>
        <w:rPr>
          <w:color w:val="000000"/>
          <w:spacing w:val="0"/>
          <w:w w:val="100"/>
          <w:position w:val="0"/>
          <w:sz w:val="24"/>
          <w:szCs w:val="24"/>
        </w:rPr>
        <w:t>U8</w:t>
      </w:r>
      <w:r>
        <w:rPr>
          <w:color w:val="000000"/>
          <w:spacing w:val="0"/>
          <w:w w:val="100"/>
          <w:position w:val="0"/>
          <w:sz w:val="24"/>
          <w:szCs w:val="24"/>
        </w:rPr>
        <w:t xml:space="preserve">产品的应用深度、广度和产 品的成熟度，进一步巩固了 </w:t>
      </w:r>
      <w:r>
        <w:rPr>
          <w:color w:val="000000"/>
          <w:spacing w:val="0"/>
          <w:w w:val="100"/>
          <w:position w:val="0"/>
          <w:sz w:val="24"/>
          <w:szCs w:val="24"/>
        </w:rPr>
        <w:t>U8</w:t>
      </w:r>
      <w:r>
        <w:rPr>
          <w:color w:val="000000"/>
          <w:spacing w:val="0"/>
          <w:w w:val="100"/>
          <w:position w:val="0"/>
          <w:sz w:val="24"/>
          <w:szCs w:val="24"/>
        </w:rPr>
        <w:t>作为中国中小企业最佳</w:t>
      </w:r>
      <w:r>
        <w:rPr>
          <w:color w:val="000000"/>
          <w:spacing w:val="0"/>
          <w:w w:val="100"/>
          <w:position w:val="0"/>
          <w:sz w:val="24"/>
          <w:szCs w:val="24"/>
        </w:rPr>
        <w:t>ERP</w:t>
      </w:r>
      <w:r>
        <w:rPr>
          <w:color w:val="000000"/>
          <w:spacing w:val="0"/>
          <w:w w:val="100"/>
          <w:position w:val="0"/>
          <w:sz w:val="24"/>
          <w:szCs w:val="24"/>
        </w:rPr>
        <w:t>的地位。用友</w:t>
      </w:r>
      <w:r>
        <w:rPr>
          <w:color w:val="000000"/>
          <w:spacing w:val="0"/>
          <w:w w:val="100"/>
          <w:position w:val="0"/>
          <w:sz w:val="24"/>
          <w:szCs w:val="24"/>
        </w:rPr>
        <w:t xml:space="preserve">ERP-NC5. </w:t>
      </w:r>
      <w:r>
        <w:rPr>
          <w:color w:val="000000"/>
          <w:spacing w:val="0"/>
          <w:w w:val="100"/>
          <w:position w:val="0"/>
          <w:sz w:val="24"/>
          <w:szCs w:val="24"/>
        </w:rPr>
        <w:t>0发 版，完善了关键应用，提升了整体性能。用友</w:t>
      </w:r>
      <w:r>
        <w:rPr>
          <w:color w:val="000000"/>
          <w:spacing w:val="0"/>
          <w:w w:val="100"/>
          <w:position w:val="0"/>
          <w:sz w:val="24"/>
          <w:szCs w:val="24"/>
        </w:rPr>
        <w:t>E-HR3.5</w:t>
      </w:r>
      <w:r>
        <w:rPr>
          <w:color w:val="000000"/>
          <w:spacing w:val="0"/>
          <w:w w:val="100"/>
          <w:position w:val="0"/>
          <w:sz w:val="24"/>
          <w:szCs w:val="24"/>
        </w:rPr>
        <w:t>发版，完善了人事管理、集团 应用，重构了产品框架，对销售业绩的达成起到了很大的促进作用</w:t>
      </w:r>
      <w:r>
        <w:rPr>
          <w:color w:val="000000"/>
          <w:spacing w:val="0"/>
          <w:w w:val="100"/>
          <w:position w:val="0"/>
          <w:sz w:val="24"/>
          <w:szCs w:val="24"/>
        </w:rPr>
        <w:t>°UAP870 FOR U8</w:t>
      </w:r>
      <w:r>
        <w:rPr>
          <w:color w:val="000000"/>
          <w:spacing w:val="0"/>
          <w:w w:val="100"/>
          <w:position w:val="0"/>
          <w:sz w:val="24"/>
          <w:szCs w:val="24"/>
        </w:rPr>
        <w:t>发 版，支持了客户的个性化开发，行业插件部署，提升了系统的开放性。用友通系列产 品发布了用友通标准版、客户通、财务通标准版、普及版和人事通，丰富了公司面向 小型企业市场的产品线。公司继续推进新一代产品</w:t>
      </w:r>
      <w:r>
        <w:rPr>
          <w:color w:val="000000"/>
          <w:spacing w:val="0"/>
          <w:w w:val="100"/>
          <w:position w:val="0"/>
          <w:sz w:val="24"/>
          <w:szCs w:val="24"/>
        </w:rPr>
        <w:t>U9</w:t>
      </w:r>
      <w:r>
        <w:rPr>
          <w:color w:val="000000"/>
          <w:spacing w:val="0"/>
          <w:w w:val="100"/>
          <w:position w:val="0"/>
          <w:sz w:val="24"/>
          <w:szCs w:val="24"/>
        </w:rPr>
        <w:t>的研发工作。公司成立了应用研 究中心，对先进企业管理模式、企业管理软件新商业模式、最新技术进行预研。</w:t>
      </w:r>
    </w:p>
    <w:p>
      <w:pPr>
        <w:pStyle w:val="Style7"/>
        <w:keepNext w:val="0"/>
        <w:keepLines w:val="0"/>
        <w:widowControl w:val="0"/>
        <w:shd w:val="clear" w:color="auto" w:fill="auto"/>
        <w:bidi w:val="0"/>
        <w:spacing w:before="0" w:after="240" w:line="314" w:lineRule="exact"/>
        <w:ind w:left="0" w:right="0" w:firstLine="500"/>
        <w:jc w:val="both"/>
      </w:pPr>
      <w:r>
        <w:rPr>
          <w:color w:val="000000"/>
          <w:spacing w:val="0"/>
          <w:w w:val="100"/>
          <w:position w:val="0"/>
          <w:sz w:val="24"/>
          <w:szCs w:val="24"/>
        </w:rPr>
        <w:t>公司在加强水平产品研发的基础上，进一步深化和完善了公司财政、金融、烟 草、建筑地产、冶金</w:t>
      </w:r>
      <w:r>
        <w:rPr>
          <w:color w:val="000000"/>
          <w:spacing w:val="0"/>
          <w:w w:val="100"/>
          <w:position w:val="0"/>
          <w:sz w:val="24"/>
          <w:szCs w:val="24"/>
        </w:rPr>
        <w:t>、EAM</w:t>
      </w:r>
      <w:r>
        <w:rPr>
          <w:color w:val="000000"/>
          <w:spacing w:val="0"/>
          <w:w w:val="100"/>
          <w:position w:val="0"/>
          <w:sz w:val="24"/>
          <w:szCs w:val="24"/>
        </w:rPr>
        <w:t>等行业业务解决方案。同时公司为加强产品管理，按规范流 程进行产品/项目支持，加强建立快速响应市场的开发模式与流程，及时、准确地反应 市场需求，提高产品质量，保证产品可规模化交付。</w:t>
      </w:r>
    </w:p>
    <w:p>
      <w:pPr>
        <w:pStyle w:val="Style7"/>
        <w:keepNext w:val="0"/>
        <w:keepLines w:val="0"/>
        <w:widowControl w:val="0"/>
        <w:numPr>
          <w:ilvl w:val="0"/>
          <w:numId w:val="9"/>
        </w:numPr>
        <w:shd w:val="clear" w:color="auto" w:fill="auto"/>
        <w:bidi w:val="0"/>
        <w:spacing w:before="0" w:after="240" w:line="240" w:lineRule="auto"/>
        <w:ind w:left="0" w:right="0" w:firstLine="500"/>
        <w:jc w:val="both"/>
      </w:pPr>
      <w:bookmarkStart w:id="160" w:name="bookmark160"/>
      <w:bookmarkEnd w:id="160"/>
      <w:r>
        <w:rPr>
          <w:color w:val="000000"/>
          <w:spacing w:val="0"/>
          <w:w w:val="100"/>
          <w:position w:val="0"/>
          <w:sz w:val="24"/>
          <w:szCs w:val="24"/>
        </w:rPr>
        <w:t>产品本部和事业部业务推进情况</w:t>
      </w:r>
    </w:p>
    <w:p>
      <w:pPr>
        <w:pStyle w:val="Style7"/>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U8</w:t>
      </w:r>
      <w:r>
        <w:rPr>
          <w:color w:val="000000"/>
          <w:spacing w:val="0"/>
          <w:w w:val="100"/>
          <w:position w:val="0"/>
          <w:sz w:val="24"/>
          <w:szCs w:val="24"/>
        </w:rPr>
        <w:t>业务本部通过制造业高峰会、“标准、行业、个性</w:t>
      </w:r>
      <w:r>
        <w:rPr>
          <w:color w:val="000000"/>
          <w:spacing w:val="0"/>
          <w:w w:val="100"/>
          <w:position w:val="0"/>
          <w:sz w:val="24"/>
          <w:szCs w:val="24"/>
        </w:rPr>
        <w:t>一</w:t>
      </w:r>
      <w:r>
        <w:rPr>
          <w:color w:val="000000"/>
          <w:spacing w:val="0"/>
          <w:w w:val="100"/>
          <w:position w:val="0"/>
          <w:sz w:val="24"/>
          <w:szCs w:val="24"/>
        </w:rPr>
        <w:t>中国企业</w:t>
      </w:r>
      <w:r>
        <w:rPr>
          <w:color w:val="000000"/>
          <w:spacing w:val="0"/>
          <w:w w:val="100"/>
          <w:position w:val="0"/>
          <w:sz w:val="24"/>
          <w:szCs w:val="24"/>
        </w:rPr>
        <w:t>ERP</w:t>
      </w:r>
      <w:r>
        <w:rPr>
          <w:color w:val="000000"/>
          <w:spacing w:val="0"/>
          <w:w w:val="100"/>
          <w:position w:val="0"/>
          <w:sz w:val="24"/>
          <w:szCs w:val="24"/>
        </w:rPr>
        <w:t>成功应用 模式体验之旅”、样板用户、行业解决方案让更多企业感受中国</w:t>
      </w:r>
      <w:r>
        <w:rPr>
          <w:color w:val="000000"/>
          <w:spacing w:val="0"/>
          <w:w w:val="100"/>
          <w:position w:val="0"/>
          <w:sz w:val="24"/>
          <w:szCs w:val="24"/>
        </w:rPr>
        <w:t>ERP</w:t>
      </w:r>
      <w:r>
        <w:rPr>
          <w:color w:val="000000"/>
          <w:spacing w:val="0"/>
          <w:w w:val="100"/>
          <w:position w:val="0"/>
          <w:sz w:val="24"/>
          <w:szCs w:val="24"/>
        </w:rPr>
        <w:t xml:space="preserve">的成功应用模 式，帮助更多企业取得信息化建设的成功。通过进行“关键价值营销”培训，销售人 员可进行产品基于价值的专业化展现，缩短了销售周期，有力的推动了 </w:t>
      </w:r>
      <w:r>
        <w:rPr>
          <w:color w:val="000000"/>
          <w:spacing w:val="0"/>
          <w:w w:val="100"/>
          <w:position w:val="0"/>
          <w:sz w:val="24"/>
          <w:szCs w:val="24"/>
        </w:rPr>
        <w:t>ERP2/3</w:t>
      </w:r>
      <w:r>
        <w:rPr>
          <w:color w:val="000000"/>
          <w:spacing w:val="0"/>
          <w:w w:val="100"/>
          <w:position w:val="0"/>
          <w:sz w:val="24"/>
          <w:szCs w:val="24"/>
        </w:rPr>
        <w:t>在重点 行业中的应用。</w:t>
      </w:r>
      <w:r>
        <w:rPr>
          <w:color w:val="000000"/>
          <w:spacing w:val="0"/>
          <w:w w:val="100"/>
          <w:position w:val="0"/>
          <w:sz w:val="24"/>
          <w:szCs w:val="24"/>
        </w:rPr>
        <w:t>NC</w:t>
      </w:r>
      <w:r>
        <w:rPr>
          <w:color w:val="000000"/>
          <w:spacing w:val="0"/>
          <w:w w:val="100"/>
          <w:position w:val="0"/>
          <w:sz w:val="24"/>
          <w:szCs w:val="24"/>
        </w:rPr>
        <w:t xml:space="preserve">业务本部聚焦集团管理市场，重点推进建筑地产、冶金、电力、烟 草等行业业务，成功签约中国电信实业、大连万达、中国冶金科工集团等大型集团企 业，彰显了 </w:t>
      </w:r>
      <w:r>
        <w:rPr>
          <w:color w:val="000000"/>
          <w:spacing w:val="0"/>
          <w:w w:val="100"/>
          <w:position w:val="0"/>
          <w:sz w:val="24"/>
          <w:szCs w:val="24"/>
        </w:rPr>
        <w:t>NC</w:t>
      </w:r>
      <w:r>
        <w:rPr>
          <w:color w:val="000000"/>
          <w:spacing w:val="0"/>
          <w:w w:val="100"/>
          <w:position w:val="0"/>
          <w:sz w:val="24"/>
          <w:szCs w:val="24"/>
        </w:rPr>
        <w:t>在集团企业管理市场的雄厚实力</w:t>
      </w:r>
      <w:r>
        <w:rPr>
          <w:color w:val="000000"/>
          <w:spacing w:val="0"/>
          <w:w w:val="100"/>
          <w:position w:val="0"/>
          <w:sz w:val="24"/>
          <w:szCs w:val="24"/>
        </w:rPr>
        <w:t>°HR</w:t>
      </w:r>
      <w:r>
        <w:rPr>
          <w:color w:val="000000"/>
          <w:spacing w:val="0"/>
          <w:w w:val="100"/>
          <w:position w:val="0"/>
          <w:sz w:val="24"/>
          <w:szCs w:val="24"/>
        </w:rPr>
        <w:t>业务本部在06年的</w:t>
      </w:r>
      <w:r>
        <w:rPr>
          <w:color w:val="000000"/>
          <w:spacing w:val="0"/>
          <w:w w:val="100"/>
          <w:position w:val="0"/>
          <w:sz w:val="24"/>
          <w:szCs w:val="24"/>
        </w:rPr>
        <w:t>HRM</w:t>
      </w:r>
      <w:r>
        <w:rPr>
          <w:color w:val="000000"/>
          <w:spacing w:val="0"/>
          <w:w w:val="100"/>
          <w:position w:val="0"/>
          <w:sz w:val="24"/>
          <w:szCs w:val="24"/>
        </w:rPr>
        <w:t xml:space="preserve">软件市场 上表现出色，获得多项大奖，并成功签约中国电信、中国联通等战略大客户，实现了 </w:t>
      </w:r>
      <w:r>
        <w:rPr>
          <w:color w:val="000000"/>
          <w:spacing w:val="0"/>
          <w:w w:val="100"/>
          <w:position w:val="0"/>
          <w:sz w:val="24"/>
          <w:szCs w:val="24"/>
        </w:rPr>
        <w:t>e-HR</w:t>
      </w:r>
      <w:r>
        <w:rPr>
          <w:color w:val="000000"/>
          <w:spacing w:val="0"/>
          <w:w w:val="100"/>
          <w:position w:val="0"/>
          <w:sz w:val="24"/>
          <w:szCs w:val="24"/>
        </w:rPr>
        <w:t xml:space="preserve">的高速增长。小型管理软件事业部全年新增伙伴近400家，同时对伙伴进行能力 提升，并加大对伙伴的支持力度，事业部在06年继续维持高速增长。培训教育事业部 建立基于卫星的远程教育平台，为对全国客户进行规模化、高质量的培训提供了保 障；以顾问班、院校人才定制、认证考试等方式为公司、伙伴、社会提供了大量人 才，保持了 </w:t>
      </w:r>
      <w:r>
        <w:rPr>
          <w:color w:val="000000"/>
          <w:spacing w:val="0"/>
          <w:w w:val="100"/>
          <w:position w:val="0"/>
          <w:sz w:val="24"/>
          <w:szCs w:val="24"/>
        </w:rPr>
        <w:t>ERP</w:t>
      </w:r>
      <w:r>
        <w:rPr>
          <w:color w:val="000000"/>
          <w:spacing w:val="0"/>
          <w:w w:val="100"/>
          <w:position w:val="0"/>
          <w:sz w:val="24"/>
          <w:szCs w:val="24"/>
        </w:rPr>
        <w:t>实验室在大专院校的占有率。</w:t>
      </w:r>
    </w:p>
    <w:p>
      <w:pPr>
        <w:pStyle w:val="Style7"/>
        <w:keepNext w:val="0"/>
        <w:keepLines w:val="0"/>
        <w:widowControl w:val="0"/>
        <w:numPr>
          <w:ilvl w:val="0"/>
          <w:numId w:val="9"/>
        </w:numPr>
        <w:shd w:val="clear" w:color="auto" w:fill="auto"/>
        <w:bidi w:val="0"/>
        <w:spacing w:before="0" w:after="240" w:line="240" w:lineRule="auto"/>
        <w:ind w:left="0" w:right="0" w:firstLine="500"/>
        <w:jc w:val="both"/>
      </w:pPr>
      <w:bookmarkStart w:id="161" w:name="bookmark161"/>
      <w:bookmarkEnd w:id="161"/>
      <w:r>
        <w:rPr>
          <w:color w:val="000000"/>
          <w:spacing w:val="0"/>
          <w:w w:val="100"/>
          <w:position w:val="0"/>
          <w:sz w:val="24"/>
          <w:szCs w:val="24"/>
        </w:rPr>
        <w:t>营销发展情况</w:t>
      </w:r>
    </w:p>
    <w:p>
      <w:pPr>
        <w:pStyle w:val="Style7"/>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在销售管理上，公司加强了全国销售漏斗的集中管理，按月进行网络销售业务分 析例会，完善漏斗模型，实现基于漏斗的业绩预测、项目状态分析等；制定了多项项 目过程控制和审批的制度，进行风险控制；强化了销售订单与折扣的审批过程，规范 了全国商业伙伴、分支机构的市场区隔、经营权限。</w:t>
      </w:r>
    </w:p>
    <w:p>
      <w:pPr>
        <w:pStyle w:val="Style7"/>
        <w:keepNext w:val="0"/>
        <w:keepLines w:val="0"/>
        <w:widowControl w:val="0"/>
        <w:shd w:val="clear" w:color="auto" w:fill="auto"/>
        <w:bidi w:val="0"/>
        <w:spacing w:before="0" w:after="240" w:line="308" w:lineRule="exact"/>
        <w:ind w:left="0" w:right="0" w:firstLine="500"/>
        <w:jc w:val="both"/>
      </w:pPr>
      <w:r>
        <w:rPr>
          <w:color w:val="000000"/>
          <w:spacing w:val="0"/>
          <w:w w:val="100"/>
          <w:position w:val="0"/>
          <w:sz w:val="24"/>
          <w:szCs w:val="24"/>
        </w:rPr>
        <w:t>在销售能力提升上，公司建立了销售人员能力模型与岗位能力标准，并对全国销 售人员的能力结构进行分析并制定针对性地分级培训计划；组织了全国五大区针对新 销售员的销售技巧培训、针对2年以上工作经验销售员的顾问式方案营销培训；指导 各分公司制定并实施能力培训计划，并对部分分公司进行专门培训和现场打单指导； 研制针对低端</w:t>
      </w:r>
      <w:r>
        <w:rPr>
          <w:color w:val="000000"/>
          <w:spacing w:val="0"/>
          <w:w w:val="100"/>
          <w:position w:val="0"/>
          <w:sz w:val="24"/>
          <w:szCs w:val="24"/>
        </w:rPr>
        <w:t>ERP</w:t>
      </w:r>
      <w:r>
        <w:rPr>
          <w:color w:val="000000"/>
          <w:spacing w:val="0"/>
          <w:w w:val="100"/>
          <w:position w:val="0"/>
          <w:sz w:val="24"/>
          <w:szCs w:val="24"/>
        </w:rPr>
        <w:t>的价值营销方法论。</w:t>
      </w:r>
    </w:p>
    <w:p>
      <w:pPr>
        <w:pStyle w:val="Style7"/>
        <w:keepNext w:val="0"/>
        <w:keepLines w:val="0"/>
        <w:widowControl w:val="0"/>
        <w:shd w:val="clear" w:color="auto" w:fill="auto"/>
        <w:bidi w:val="0"/>
        <w:spacing w:before="0" w:after="240" w:line="288" w:lineRule="exact"/>
        <w:ind w:left="0" w:right="0" w:firstLine="500"/>
        <w:jc w:val="both"/>
      </w:pPr>
      <w:r>
        <w:rPr>
          <w:color w:val="000000"/>
          <w:spacing w:val="0"/>
          <w:w w:val="100"/>
          <w:position w:val="0"/>
          <w:sz w:val="24"/>
          <w:szCs w:val="24"/>
        </w:rPr>
        <w:t>在售前管理上，公司建立了以项目为核心的售前支持执行体系，完成了全国的试 点、推广工作，并确定了全国顾问资源在</w:t>
      </w:r>
      <w:r>
        <w:rPr>
          <w:color w:val="000000"/>
          <w:spacing w:val="0"/>
          <w:w w:val="100"/>
          <w:position w:val="0"/>
          <w:sz w:val="24"/>
          <w:szCs w:val="24"/>
        </w:rPr>
        <w:t>U8</w:t>
      </w:r>
      <w:r>
        <w:rPr>
          <w:color w:val="000000"/>
          <w:spacing w:val="0"/>
          <w:w w:val="100"/>
          <w:position w:val="0"/>
          <w:sz w:val="24"/>
          <w:szCs w:val="24"/>
        </w:rPr>
        <w:t>行业和</w:t>
      </w:r>
      <w:r>
        <w:rPr>
          <w:color w:val="000000"/>
          <w:spacing w:val="0"/>
          <w:w w:val="100"/>
          <w:position w:val="0"/>
          <w:sz w:val="24"/>
          <w:szCs w:val="24"/>
        </w:rPr>
        <w:t>NC</w:t>
      </w:r>
      <w:r>
        <w:rPr>
          <w:color w:val="000000"/>
          <w:spacing w:val="0"/>
          <w:w w:val="100"/>
          <w:position w:val="0"/>
          <w:sz w:val="24"/>
          <w:szCs w:val="24"/>
        </w:rPr>
        <w:t>应用方面的布局、能力结构。</w:t>
      </w:r>
    </w:p>
    <w:p>
      <w:pPr>
        <w:pStyle w:val="Style7"/>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在分公司管理上，公司建立了分公司总经理、部门经理绩效垂直考核体系；完成 分公司管理体系设计。</w:t>
      </w:r>
    </w:p>
    <w:p>
      <w:pPr>
        <w:pStyle w:val="Style7"/>
        <w:keepNext w:val="0"/>
        <w:keepLines w:val="0"/>
        <w:widowControl w:val="0"/>
        <w:numPr>
          <w:ilvl w:val="0"/>
          <w:numId w:val="9"/>
        </w:numPr>
        <w:shd w:val="clear" w:color="auto" w:fill="auto"/>
        <w:bidi w:val="0"/>
        <w:spacing w:before="0" w:after="240" w:line="240" w:lineRule="auto"/>
        <w:ind w:left="0" w:right="0" w:firstLine="500"/>
        <w:jc w:val="both"/>
      </w:pPr>
      <w:bookmarkStart w:id="162" w:name="bookmark162"/>
      <w:bookmarkEnd w:id="162"/>
      <w:r>
        <w:rPr>
          <w:color w:val="000000"/>
          <w:spacing w:val="0"/>
          <w:w w:val="100"/>
          <w:position w:val="0"/>
          <w:sz w:val="24"/>
          <w:szCs w:val="24"/>
        </w:rPr>
        <w:t>服务发展情况</w:t>
      </w:r>
    </w:p>
    <w:p>
      <w:pPr>
        <w:pStyle w:val="Style7"/>
        <w:keepNext w:val="0"/>
        <w:keepLines w:val="0"/>
        <w:widowControl w:val="0"/>
        <w:shd w:val="clear" w:color="auto" w:fill="auto"/>
        <w:bidi w:val="0"/>
        <w:spacing w:before="0" w:after="240" w:line="240" w:lineRule="auto"/>
        <w:ind w:left="0" w:right="0" w:firstLine="500"/>
        <w:jc w:val="both"/>
      </w:pPr>
      <w:r>
        <w:rPr>
          <w:color w:val="000000"/>
          <w:spacing w:val="0"/>
          <w:w w:val="100"/>
          <w:position w:val="0"/>
          <w:sz w:val="24"/>
          <w:szCs w:val="24"/>
        </w:rPr>
        <w:t>在服务方面，公司运维、实施业务继续保持高速增长，超额完成全年任务指标。</w:t>
      </w:r>
    </w:p>
    <w:p>
      <w:pPr>
        <w:pStyle w:val="Style7"/>
        <w:keepNext w:val="0"/>
        <w:keepLines w:val="0"/>
        <w:widowControl w:val="0"/>
        <w:shd w:val="clear" w:color="auto" w:fill="auto"/>
        <w:bidi w:val="0"/>
        <w:spacing w:before="0" w:after="240" w:line="317" w:lineRule="exact"/>
        <w:ind w:left="0" w:right="0" w:firstLine="500"/>
        <w:jc w:val="both"/>
      </w:pPr>
      <w:r>
        <w:rPr>
          <w:color w:val="000000"/>
          <w:spacing w:val="0"/>
          <w:w w:val="100"/>
          <w:position w:val="0"/>
          <w:sz w:val="24"/>
          <w:szCs w:val="24"/>
        </w:rPr>
        <w:t>在运维服务上，公司继续推行了服务营销漏斗管理，加大老客户经营力度，建成 了基于集中分布服务支持体系下的客户长期经营业务模式，服务满意度、服务覆盖</w:t>
        <w:br w:type="page"/>
      </w:r>
      <w:r>
        <w:rPr>
          <w:color w:val="000000"/>
          <w:spacing w:val="0"/>
          <w:w w:val="100"/>
          <w:position w:val="0"/>
          <w:sz w:val="24"/>
          <w:szCs w:val="24"/>
        </w:rPr>
        <w:t>度、续约率等进一步提升；客户服务中心(</w:t>
      </w:r>
      <w:r>
        <w:rPr>
          <w:color w:val="000000"/>
          <w:spacing w:val="0"/>
          <w:w w:val="100"/>
          <w:position w:val="0"/>
          <w:sz w:val="24"/>
          <w:szCs w:val="24"/>
        </w:rPr>
        <w:t>CALL CENTER)</w:t>
      </w:r>
      <w:r>
        <w:rPr>
          <w:color w:val="000000"/>
          <w:spacing w:val="0"/>
          <w:w w:val="100"/>
          <w:position w:val="0"/>
          <w:sz w:val="24"/>
          <w:szCs w:val="24"/>
        </w:rPr>
        <w:t>能力和运营管理得以不断提 升和完善，服务规范、流程优化和人员能力建设等工作的持续加强，为运维服务业务 的稳定增长奠定了坚实的基础。</w:t>
      </w:r>
    </w:p>
    <w:p>
      <w:pPr>
        <w:pStyle w:val="Style7"/>
        <w:keepNext w:val="0"/>
        <w:keepLines w:val="0"/>
        <w:widowControl w:val="0"/>
        <w:shd w:val="clear" w:color="auto" w:fill="auto"/>
        <w:bidi w:val="0"/>
        <w:spacing w:before="0" w:after="240" w:line="316" w:lineRule="exact"/>
        <w:ind w:left="0" w:right="0" w:firstLine="500"/>
        <w:jc w:val="both"/>
      </w:pPr>
      <w:r>
        <w:rPr>
          <w:color w:val="000000"/>
          <w:spacing w:val="0"/>
          <w:w w:val="100"/>
          <w:position w:val="0"/>
          <w:sz w:val="24"/>
          <w:szCs w:val="24"/>
        </w:rPr>
        <w:t>在实施与二次开发上</w:t>
      </w:r>
      <w:r>
        <w:rPr>
          <w:color w:val="000000"/>
          <w:spacing w:val="0"/>
          <w:w w:val="100"/>
          <w:position w:val="0"/>
          <w:sz w:val="24"/>
          <w:szCs w:val="24"/>
        </w:rPr>
        <w:t>，ERP</w:t>
      </w:r>
      <w:r>
        <w:rPr>
          <w:color w:val="000000"/>
          <w:spacing w:val="0"/>
          <w:w w:val="100"/>
          <w:position w:val="0"/>
          <w:sz w:val="24"/>
          <w:szCs w:val="24"/>
        </w:rPr>
        <w:t>项目的验收率相比05年有了较大提高，战略项目、重 点项目的交付能力提升，客户满意度上升；以</w:t>
      </w:r>
      <w:r>
        <w:rPr>
          <w:color w:val="000000"/>
          <w:spacing w:val="0"/>
          <w:w w:val="100"/>
          <w:position w:val="0"/>
          <w:sz w:val="24"/>
          <w:szCs w:val="24"/>
        </w:rPr>
        <w:t>UFPMP</w:t>
      </w:r>
      <w:r>
        <w:rPr>
          <w:color w:val="000000"/>
          <w:spacing w:val="0"/>
          <w:w w:val="100"/>
          <w:position w:val="0"/>
          <w:sz w:val="24"/>
          <w:szCs w:val="24"/>
        </w:rPr>
        <w:t>平台为基础，完善流程与考核指 标，强化业务管理与控制、客户化开发体系建设，对实施项目从风险、成本、进度、 质量、人员等多维度进行监控和管理；统一客户化开发平台，加强</w:t>
      </w:r>
      <w:r>
        <w:rPr>
          <w:color w:val="000000"/>
          <w:spacing w:val="0"/>
          <w:w w:val="100"/>
          <w:position w:val="0"/>
          <w:sz w:val="24"/>
          <w:szCs w:val="24"/>
        </w:rPr>
        <w:t>UAP</w:t>
      </w:r>
      <w:r>
        <w:rPr>
          <w:color w:val="000000"/>
          <w:spacing w:val="0"/>
          <w:w w:val="100"/>
          <w:position w:val="0"/>
          <w:sz w:val="24"/>
          <w:szCs w:val="24"/>
        </w:rPr>
        <w:t>能力建设，提 高实施伙伴和客户化开发伙伴能力。</w:t>
      </w:r>
    </w:p>
    <w:p>
      <w:pPr>
        <w:pStyle w:val="Style7"/>
        <w:keepNext w:val="0"/>
        <w:keepLines w:val="0"/>
        <w:widowControl w:val="0"/>
        <w:numPr>
          <w:ilvl w:val="0"/>
          <w:numId w:val="9"/>
        </w:numPr>
        <w:shd w:val="clear" w:color="auto" w:fill="auto"/>
        <w:bidi w:val="0"/>
        <w:spacing w:before="0" w:after="240" w:line="240" w:lineRule="auto"/>
        <w:ind w:left="0" w:right="0" w:firstLine="500"/>
        <w:jc w:val="both"/>
      </w:pPr>
      <w:bookmarkStart w:id="163" w:name="bookmark163"/>
      <w:bookmarkEnd w:id="163"/>
      <w:r>
        <w:rPr>
          <w:color w:val="000000"/>
          <w:spacing w:val="0"/>
          <w:w w:val="100"/>
          <w:position w:val="0"/>
          <w:sz w:val="24"/>
          <w:szCs w:val="24"/>
        </w:rPr>
        <w:t>伙伴发展情况</w:t>
      </w:r>
    </w:p>
    <w:p>
      <w:pPr>
        <w:pStyle w:val="Style7"/>
        <w:keepNext w:val="0"/>
        <w:keepLines w:val="0"/>
        <w:widowControl w:val="0"/>
        <w:shd w:val="clear" w:color="auto" w:fill="auto"/>
        <w:bidi w:val="0"/>
        <w:spacing w:before="0" w:after="240" w:line="314" w:lineRule="exact"/>
        <w:ind w:left="0" w:right="0" w:firstLine="500"/>
        <w:jc w:val="both"/>
      </w:pPr>
      <w:r>
        <w:rPr>
          <w:color w:val="000000"/>
          <w:spacing w:val="0"/>
          <w:w w:val="100"/>
          <w:position w:val="0"/>
          <w:sz w:val="24"/>
          <w:szCs w:val="24"/>
        </w:rPr>
        <w:t>在渠道伙伴建设上，小型管理软件渠道伙伴新增50%以上，总数接近一千家。全年 实现新增</w:t>
      </w:r>
      <w:r>
        <w:rPr>
          <w:color w:val="000000"/>
          <w:spacing w:val="0"/>
          <w:w w:val="100"/>
          <w:position w:val="0"/>
          <w:sz w:val="24"/>
          <w:szCs w:val="24"/>
        </w:rPr>
        <w:t>ERP</w:t>
      </w:r>
      <w:r>
        <w:rPr>
          <w:color w:val="000000"/>
          <w:spacing w:val="0"/>
          <w:w w:val="100"/>
          <w:position w:val="0"/>
          <w:sz w:val="24"/>
          <w:szCs w:val="24"/>
        </w:rPr>
        <w:t>伙伴近200家，实施及二次开发伙伴近百家，对公司的利润增长有很大 的帮助。规范了伙伴发展流程，以营销能力、实施服务能力和业务管理能力为中心， 系统性、分层推进伙伴能力建设，突破和新伙伴和骨干伙伴能力瓶颈，使伙伴能力得 以迅速提升；建设伙伴支持与服务平台，主动服务，快速响应，大大加强了对伙伴的 支持力度，提高伙伴对用友的信心与信任，同时规范分销业务管理体系，促进伙伴的 健康成长。</w:t>
      </w:r>
    </w:p>
    <w:p>
      <w:pPr>
        <w:pStyle w:val="Style7"/>
        <w:keepNext w:val="0"/>
        <w:keepLines w:val="0"/>
        <w:widowControl w:val="0"/>
        <w:shd w:val="clear" w:color="auto" w:fill="auto"/>
        <w:bidi w:val="0"/>
        <w:spacing w:before="0" w:after="240" w:line="314" w:lineRule="exact"/>
        <w:ind w:left="0" w:right="0" w:firstLine="500"/>
        <w:jc w:val="both"/>
      </w:pPr>
      <w:r>
        <mc:AlternateContent>
          <mc:Choice Requires="wps">
            <w:drawing>
              <wp:anchor distT="0" distB="0" distL="50800" distR="50800" simplePos="0" relativeHeight="125829378" behindDoc="0" locked="0" layoutInCell="1" allowOverlap="1">
                <wp:simplePos x="0" y="0"/>
                <wp:positionH relativeFrom="page">
                  <wp:posOffset>2902585</wp:posOffset>
                </wp:positionH>
                <wp:positionV relativeFrom="paragraph">
                  <wp:posOffset>419100</wp:posOffset>
                </wp:positionV>
                <wp:extent cx="3810000" cy="191770"/>
                <wp:wrapSquare wrapText="bothSides"/>
                <wp:docPr id="22" name="Shape 22"/>
                <a:graphic xmlns:a="http://schemas.openxmlformats.org/drawingml/2006/main">
                  <a:graphicData uri="http://schemas.microsoft.com/office/word/2010/wordprocessingShape">
                    <wps:wsp>
                      <wps:cNvSpPr txBox="1"/>
                      <wps:spPr>
                        <a:xfrm>
                          <a:ext cx="381000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SUN、Business Object</w:t>
                            </w:r>
                            <w:r>
                              <w:rPr>
                                <w:color w:val="000000"/>
                                <w:spacing w:val="0"/>
                                <w:w w:val="100"/>
                                <w:position w:val="0"/>
                                <w:sz w:val="24"/>
                                <w:szCs w:val="24"/>
                              </w:rPr>
                              <w:t>等国际知名的</w:t>
                            </w:r>
                            <w:r>
                              <w:rPr>
                                <w:color w:val="000000"/>
                                <w:spacing w:val="0"/>
                                <w:w w:val="100"/>
                                <w:position w:val="0"/>
                                <w:sz w:val="24"/>
                                <w:szCs w:val="24"/>
                              </w:rPr>
                              <w:t>IT</w:t>
                            </w:r>
                            <w:r>
                              <w:rPr>
                                <w:color w:val="000000"/>
                                <w:spacing w:val="0"/>
                                <w:w w:val="100"/>
                                <w:position w:val="0"/>
                                <w:sz w:val="24"/>
                                <w:szCs w:val="24"/>
                              </w:rPr>
                              <w:t>厂商加强了长期</w:t>
                            </w:r>
                          </w:p>
                        </w:txbxContent>
                      </wps:txbx>
                      <wps:bodyPr wrap="none" lIns="0" tIns="0" rIns="0" bIns="0">
                        <a:noAutoFit/>
                      </wps:bodyPr>
                    </wps:wsp>
                  </a:graphicData>
                </a:graphic>
              </wp:anchor>
            </w:drawing>
          </mc:Choice>
          <mc:Fallback>
            <w:pict>
              <v:shape id="_x0000_s1048" type="#_x0000_t202" style="position:absolute;margin-left:228.55000000000001pt;margin-top:33.pt;width:300.pt;height:15.1pt;z-index:-125829375;mso-wrap-distance-left:4.pt;mso-wrap-distance-right:4.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SUN、Business Object</w:t>
                      </w:r>
                      <w:r>
                        <w:rPr>
                          <w:color w:val="000000"/>
                          <w:spacing w:val="0"/>
                          <w:w w:val="100"/>
                          <w:position w:val="0"/>
                          <w:sz w:val="24"/>
                          <w:szCs w:val="24"/>
                        </w:rPr>
                        <w:t>等国际知名的</w:t>
                      </w:r>
                      <w:r>
                        <w:rPr>
                          <w:color w:val="000000"/>
                          <w:spacing w:val="0"/>
                          <w:w w:val="100"/>
                          <w:position w:val="0"/>
                          <w:sz w:val="24"/>
                          <w:szCs w:val="24"/>
                        </w:rPr>
                        <w:t>IT</w:t>
                      </w:r>
                      <w:r>
                        <w:rPr>
                          <w:color w:val="000000"/>
                          <w:spacing w:val="0"/>
                          <w:w w:val="100"/>
                          <w:position w:val="0"/>
                          <w:sz w:val="24"/>
                          <w:szCs w:val="24"/>
                        </w:rPr>
                        <w:t>厂商加强了长期</w:t>
                      </w:r>
                    </w:p>
                  </w:txbxContent>
                </v:textbox>
                <w10:wrap type="square" anchorx="page"/>
              </v:shape>
            </w:pict>
          </mc:Fallback>
        </mc:AlternateContent>
      </w:r>
      <w:r>
        <w:rPr>
          <w:color w:val="000000"/>
          <w:spacing w:val="0"/>
          <w:w w:val="100"/>
          <w:position w:val="0"/>
          <w:sz w:val="24"/>
          <w:szCs w:val="24"/>
        </w:rPr>
        <w:t>战略伙伴业务得到很好的推进，市场与伙伴总部、集团产品管理与业务发展部推 进了与日资伙伴</w:t>
      </w:r>
      <w:r>
        <w:rPr>
          <w:color w:val="000000"/>
          <w:spacing w:val="0"/>
          <w:w w:val="100"/>
          <w:position w:val="0"/>
          <w:sz w:val="24"/>
          <w:szCs w:val="24"/>
        </w:rPr>
        <w:t>、NC—HR</w:t>
      </w:r>
      <w:r>
        <w:rPr>
          <w:color w:val="000000"/>
          <w:spacing w:val="0"/>
          <w:w w:val="100"/>
          <w:position w:val="0"/>
          <w:sz w:val="24"/>
          <w:szCs w:val="24"/>
        </w:rPr>
        <w:t>伙伴、网银伙伴、区域</w:t>
      </w:r>
      <w:r>
        <w:rPr>
          <w:color w:val="000000"/>
          <w:spacing w:val="0"/>
          <w:w w:val="100"/>
          <w:position w:val="0"/>
          <w:sz w:val="24"/>
          <w:szCs w:val="24"/>
        </w:rPr>
        <w:t xml:space="preserve">ERP </w:t>
      </w:r>
      <w:r>
        <w:rPr>
          <w:color w:val="000000"/>
          <w:spacing w:val="0"/>
          <w:w w:val="100"/>
          <w:position w:val="0"/>
          <w:sz w:val="24"/>
          <w:szCs w:val="24"/>
        </w:rPr>
        <w:t>普及产业联盟伙伴等伙伴合作业 务，微软、</w:t>
      </w:r>
      <w:r>
        <w:rPr>
          <w:color w:val="000000"/>
          <w:spacing w:val="0"/>
          <w:w w:val="100"/>
          <w:position w:val="0"/>
          <w:sz w:val="24"/>
          <w:szCs w:val="24"/>
        </w:rPr>
        <w:t xml:space="preserve">IBM、Intel、HP、 </w:t>
      </w:r>
      <w:r>
        <w:rPr>
          <w:color w:val="000000"/>
          <w:spacing w:val="0"/>
          <w:w w:val="100"/>
          <w:position w:val="0"/>
          <w:sz w:val="24"/>
          <w:szCs w:val="24"/>
        </w:rPr>
        <w:t>深入的技术合作伙伴关系。</w:t>
      </w:r>
    </w:p>
    <w:p>
      <w:pPr>
        <w:pStyle w:val="Style7"/>
        <w:keepNext w:val="0"/>
        <w:keepLines w:val="0"/>
        <w:widowControl w:val="0"/>
        <w:numPr>
          <w:ilvl w:val="0"/>
          <w:numId w:val="9"/>
        </w:numPr>
        <w:shd w:val="clear" w:color="auto" w:fill="auto"/>
        <w:bidi w:val="0"/>
        <w:spacing w:before="0" w:after="240" w:line="240" w:lineRule="auto"/>
        <w:ind w:left="0" w:right="0" w:firstLine="500"/>
        <w:jc w:val="both"/>
      </w:pPr>
      <w:bookmarkStart w:id="164" w:name="bookmark164"/>
      <w:bookmarkEnd w:id="164"/>
      <w:r>
        <w:rPr>
          <w:color w:val="000000"/>
          <w:spacing w:val="0"/>
          <w:w w:val="100"/>
          <w:position w:val="0"/>
          <w:sz w:val="24"/>
          <w:szCs w:val="24"/>
        </w:rPr>
        <w:t>其他业务发展情况</w:t>
      </w:r>
    </w:p>
    <w:p>
      <w:pPr>
        <w:pStyle w:val="Style7"/>
        <w:keepNext w:val="0"/>
        <w:keepLines w:val="0"/>
        <w:widowControl w:val="0"/>
        <w:shd w:val="clear" w:color="auto" w:fill="auto"/>
        <w:bidi w:val="0"/>
        <w:spacing w:before="0" w:after="540" w:line="302" w:lineRule="exact"/>
        <w:ind w:left="0" w:right="0" w:firstLine="0"/>
        <w:jc w:val="both"/>
      </w:pPr>
      <w:r>
        <mc:AlternateContent>
          <mc:Choice Requires="wps">
            <w:drawing>
              <wp:anchor distT="0" distB="0" distL="25400" distR="25400" simplePos="0" relativeHeight="125829380" behindDoc="0" locked="0" layoutInCell="1" allowOverlap="1">
                <wp:simplePos x="0" y="0"/>
                <wp:positionH relativeFrom="page">
                  <wp:posOffset>921385</wp:posOffset>
                </wp:positionH>
                <wp:positionV relativeFrom="paragraph">
                  <wp:posOffset>12700</wp:posOffset>
                </wp:positionV>
                <wp:extent cx="1978025" cy="612775"/>
                <wp:wrapSquare wrapText="right"/>
                <wp:docPr id="24" name="Shape 24"/>
                <a:graphic xmlns:a="http://schemas.openxmlformats.org/drawingml/2006/main">
                  <a:graphicData uri="http://schemas.microsoft.com/office/word/2010/wordprocessingShape">
                    <wps:wsp>
                      <wps:cNvSpPr txBox="1"/>
                      <wps:spPr>
                        <a:xfrm>
                          <a:ext cx="1978025" cy="612775"/>
                        </a:xfrm>
                        <a:prstGeom prst="rect"/>
                        <a:noFill/>
                      </wps:spPr>
                      <wps:txbx>
                        <w:txbxContent>
                          <w:p>
                            <w:pPr>
                              <w:pStyle w:val="Style7"/>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公司在市场业务推进上, 国500最具价值品牌排行榜 大会。</w:t>
                            </w:r>
                          </w:p>
                        </w:txbxContent>
                      </wps:txbx>
                      <wps:bodyPr lIns="0" tIns="0" rIns="0" bIns="0">
                        <a:noAutoFit/>
                      </wps:bodyPr>
                    </wps:wsp>
                  </a:graphicData>
                </a:graphic>
              </wp:anchor>
            </w:drawing>
          </mc:Choice>
          <mc:Fallback>
            <w:pict>
              <v:shape id="_x0000_s1050" type="#_x0000_t202" style="position:absolute;margin-left:72.549999999999997pt;margin-top:1.pt;width:155.75pt;height:48.25pt;z-index:-125829373;mso-wrap-distance-left:2.pt;mso-wrap-distance-right:2.pt;mso-position-horizontal-relative:page" filled="f" stroked="f">
                <v:textbox inset="0,0,0,0">
                  <w:txbxContent>
                    <w:p>
                      <w:pPr>
                        <w:pStyle w:val="Style7"/>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公司在市场业务推进上, 国500最具价值品牌排行榜 大会。</w:t>
                      </w:r>
                    </w:p>
                  </w:txbxContent>
                </v:textbox>
                <w10:wrap type="square" side="right" anchorx="page"/>
              </v:shape>
            </w:pict>
          </mc:Fallback>
        </mc:AlternateContent>
      </w:r>
      <w:r>
        <w:rPr>
          <w:color w:val="000000"/>
          <w:spacing w:val="0"/>
          <w:w w:val="100"/>
          <w:position w:val="0"/>
          <w:sz w:val="24"/>
          <w:szCs w:val="24"/>
        </w:rPr>
        <w:t>用友企业管理软件继续跃居亚太本土第一，用友入选中 成功举办了“2006用友软件技术大会”和用友软件用户</w:t>
      </w:r>
    </w:p>
    <w:p>
      <w:pPr>
        <w:pStyle w:val="Style7"/>
        <w:keepNext w:val="0"/>
        <w:keepLines w:val="0"/>
        <w:widowControl w:val="0"/>
        <w:shd w:val="clear" w:color="auto" w:fill="auto"/>
        <w:bidi w:val="0"/>
        <w:spacing w:before="0" w:after="240" w:line="317" w:lineRule="exact"/>
        <w:ind w:left="0" w:right="0" w:firstLine="500"/>
        <w:jc w:val="both"/>
      </w:pPr>
      <w:r>
        <w:rPr>
          <w:color w:val="000000"/>
          <w:spacing w:val="0"/>
          <w:w w:val="100"/>
          <w:position w:val="0"/>
          <w:sz w:val="24"/>
          <w:szCs w:val="24"/>
        </w:rPr>
        <w:t>公司继续推进了财政管理、金融企业管理、烟草企业管理、资产管理和表格处理 等行业和领域应用软件及服务业务的发展，并积极推进公司移动商务业务。公司继续 推行国际化战略，提升了公司在国际市场的品牌影响力，进一步拓展了海外</w:t>
      </w:r>
      <w:r>
        <w:rPr>
          <w:color w:val="000000"/>
          <w:spacing w:val="0"/>
          <w:w w:val="100"/>
          <w:position w:val="0"/>
          <w:sz w:val="24"/>
          <w:szCs w:val="24"/>
        </w:rPr>
        <w:t>ERP</w:t>
      </w:r>
      <w:r>
        <w:rPr>
          <w:color w:val="000000"/>
          <w:spacing w:val="0"/>
          <w:w w:val="100"/>
          <w:position w:val="0"/>
          <w:sz w:val="24"/>
          <w:szCs w:val="24"/>
        </w:rPr>
        <w:t>业务 市场。</w:t>
      </w:r>
    </w:p>
    <w:p>
      <w:pPr>
        <w:pStyle w:val="Style7"/>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报告期内，公司董事会通过了《用友软件股份有限公司股权激励计划(草 案)》。该计划的推出有利于完善公司激励机制，进一步提高员工的积极性、创造 性，促进公司业绩持续增长，在提升公司价值的同时为员工带来增值利益，实现员工 与公司共同发展。</w:t>
      </w:r>
    </w:p>
    <w:p>
      <w:pPr>
        <w:pStyle w:val="Style7"/>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为保护投资者利益和全体员工利益，规范员工基本行为，保障公司健康发展，针 对员工利益相关行为与公司利益冲突的问题，公司制定发布了《员工利益相关禁止行 为规定》。</w:t>
      </w:r>
    </w:p>
    <w:p>
      <w:pPr>
        <w:pStyle w:val="Style7"/>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公司继续加强对投资项目的整合和管理，提高了公司投资项目的经营绩效。</w:t>
      </w:r>
    </w:p>
    <w:p>
      <w:pPr>
        <w:pStyle w:val="Style7"/>
        <w:keepNext w:val="0"/>
        <w:keepLines w:val="0"/>
        <w:widowControl w:val="0"/>
        <w:shd w:val="clear" w:color="auto" w:fill="auto"/>
        <w:bidi w:val="0"/>
        <w:spacing w:before="0" w:line="305" w:lineRule="exact"/>
        <w:ind w:left="0" w:right="0" w:firstLine="500"/>
        <w:jc w:val="both"/>
      </w:pPr>
      <w:r>
        <w:rPr>
          <w:color w:val="000000"/>
          <w:spacing w:val="0"/>
          <w:w w:val="100"/>
          <w:position w:val="0"/>
          <w:sz w:val="24"/>
          <w:szCs w:val="24"/>
        </w:rPr>
        <w:t>公司软件产业基地一用友软件园建设推进顺利，工程进度加快。完成一期主体工 程建设，并于2007年3月22日全面投入使用，包括股份公司总部、控股及参股公司 等在内的近3000人已经入驻软件园</w:t>
      </w:r>
    </w:p>
    <w:p>
      <w:pPr>
        <w:pStyle w:val="Style7"/>
        <w:keepNext w:val="0"/>
        <w:keepLines w:val="0"/>
        <w:widowControl w:val="0"/>
        <w:shd w:val="clear" w:color="auto" w:fill="auto"/>
        <w:tabs>
          <w:tab w:pos="980" w:val="left"/>
        </w:tabs>
        <w:bidi w:val="0"/>
        <w:spacing w:before="0" w:line="314" w:lineRule="exact"/>
        <w:ind w:left="0" w:right="0" w:firstLine="500"/>
        <w:jc w:val="both"/>
      </w:pPr>
      <w:bookmarkStart w:id="165" w:name="bookmark165"/>
      <w:r>
        <w:rPr>
          <w:color w:val="000000"/>
          <w:spacing w:val="0"/>
          <w:w w:val="100"/>
          <w:position w:val="0"/>
          <w:sz w:val="24"/>
          <w:szCs w:val="24"/>
        </w:rPr>
        <w:t>（</w:t>
      </w:r>
      <w:bookmarkEnd w:id="165"/>
      <w:r>
        <w:rPr>
          <w:color w:val="000000"/>
          <w:spacing w:val="0"/>
          <w:w w:val="100"/>
          <w:position w:val="0"/>
          <w:sz w:val="24"/>
          <w:szCs w:val="24"/>
        </w:rPr>
        <w:t>2）</w:t>
        <w:tab/>
        <w:t>公司的行业地位及区域市场地位</w:t>
      </w:r>
    </w:p>
    <w:p>
      <w:pPr>
        <w:pStyle w:val="Style7"/>
        <w:keepNext w:val="0"/>
        <w:keepLines w:val="0"/>
        <w:widowControl w:val="0"/>
        <w:shd w:val="clear" w:color="auto" w:fill="auto"/>
        <w:bidi w:val="0"/>
        <w:spacing w:before="0" w:line="361" w:lineRule="exact"/>
        <w:ind w:left="0" w:right="0" w:firstLine="500"/>
        <w:jc w:val="both"/>
      </w:pPr>
      <w:r>
        <w:rPr>
          <w:color w:val="000000"/>
          <w:spacing w:val="0"/>
          <w:w w:val="100"/>
          <w:position w:val="0"/>
          <w:sz w:val="24"/>
          <w:szCs w:val="24"/>
        </w:rPr>
        <w:t>报告期内，公司再次继续蝉联了中国电子信息产业发展研究院</w:t>
      </w:r>
      <w:r>
        <w:rPr>
          <w:color w:val="000000"/>
          <w:spacing w:val="0"/>
          <w:w w:val="100"/>
          <w:position w:val="0"/>
          <w:sz w:val="24"/>
          <w:szCs w:val="24"/>
        </w:rPr>
        <w:t>（CCID）</w:t>
      </w:r>
      <w:r>
        <w:rPr>
          <w:color w:val="000000"/>
          <w:spacing w:val="0"/>
          <w:w w:val="100"/>
          <w:position w:val="0"/>
          <w:sz w:val="24"/>
          <w:szCs w:val="24"/>
        </w:rPr>
        <w:t>评测机构 评测的2006年度中国管理软件</w:t>
      </w:r>
      <w:r>
        <w:rPr>
          <w:color w:val="000000"/>
          <w:spacing w:val="0"/>
          <w:w w:val="100"/>
          <w:position w:val="0"/>
          <w:sz w:val="24"/>
          <w:szCs w:val="24"/>
        </w:rPr>
        <w:t>、ERP</w:t>
      </w:r>
      <w:r>
        <w:rPr>
          <w:color w:val="000000"/>
          <w:spacing w:val="0"/>
          <w:w w:val="100"/>
          <w:position w:val="0"/>
          <w:sz w:val="24"/>
          <w:szCs w:val="24"/>
        </w:rPr>
        <w:t>软件和财务软件市场占有率三个第一，使公司在 业界的领导厂商地位得到进一步巩固。公司控股子公司北京用友艾福斯软件系统有限 公司在</w:t>
      </w:r>
      <w:r>
        <w:rPr>
          <w:color w:val="000000"/>
          <w:spacing w:val="0"/>
          <w:w w:val="100"/>
          <w:position w:val="0"/>
          <w:sz w:val="24"/>
          <w:szCs w:val="24"/>
        </w:rPr>
        <w:t>EAM（</w:t>
      </w:r>
      <w:r>
        <w:rPr>
          <w:color w:val="000000"/>
          <w:spacing w:val="0"/>
          <w:w w:val="100"/>
          <w:position w:val="0"/>
          <w:sz w:val="24"/>
          <w:szCs w:val="24"/>
        </w:rPr>
        <w:t>资产管理）软件市场占有率为18.3%，第二次获得</w:t>
      </w:r>
      <w:r>
        <w:rPr>
          <w:color w:val="000000"/>
          <w:spacing w:val="0"/>
          <w:w w:val="100"/>
          <w:position w:val="0"/>
          <w:sz w:val="24"/>
          <w:szCs w:val="24"/>
        </w:rPr>
        <w:t>EAM</w:t>
      </w:r>
      <w:r>
        <w:rPr>
          <w:color w:val="000000"/>
          <w:spacing w:val="0"/>
          <w:w w:val="100"/>
          <w:position w:val="0"/>
          <w:sz w:val="24"/>
          <w:szCs w:val="24"/>
        </w:rPr>
        <w:t>软件市场占有率第 一，公司参股子公司北京用友致远软件技术有限公司在协同应用管理软件市场占有率 为13.8%,第三次获得协同应用管理软件市场占有率第一。在公司的集团管理软件、小 型管理软件以及集团</w:t>
      </w:r>
      <w:r>
        <w:rPr>
          <w:color w:val="000000"/>
          <w:spacing w:val="0"/>
          <w:w w:val="100"/>
          <w:position w:val="0"/>
          <w:sz w:val="24"/>
          <w:szCs w:val="24"/>
        </w:rPr>
        <w:t xml:space="preserve">HRM </w:t>
      </w:r>
      <w:r>
        <w:rPr>
          <w:color w:val="000000"/>
          <w:spacing w:val="0"/>
          <w:w w:val="100"/>
          <w:position w:val="0"/>
          <w:sz w:val="24"/>
          <w:szCs w:val="24"/>
        </w:rPr>
        <w:t>（人力资源管理）软件三个市场，均获得突破性成长，被授予 所在市场的年度成功企业。</w:t>
      </w:r>
    </w:p>
    <w:p>
      <w:pPr>
        <w:pStyle w:val="Style7"/>
        <w:keepNext w:val="0"/>
        <w:keepLines w:val="0"/>
        <w:widowControl w:val="0"/>
        <w:shd w:val="clear" w:color="auto" w:fill="auto"/>
        <w:tabs>
          <w:tab w:pos="980" w:val="left"/>
        </w:tabs>
        <w:bidi w:val="0"/>
        <w:spacing w:before="0" w:line="314" w:lineRule="exact"/>
        <w:ind w:left="0" w:right="0" w:firstLine="500"/>
        <w:jc w:val="both"/>
      </w:pPr>
      <w:bookmarkStart w:id="166" w:name="bookmark166"/>
      <w:r>
        <w:rPr>
          <w:color w:val="000000"/>
          <w:spacing w:val="0"/>
          <w:w w:val="100"/>
          <w:position w:val="0"/>
          <w:sz w:val="24"/>
          <w:szCs w:val="24"/>
        </w:rPr>
        <w:t>（</w:t>
      </w:r>
      <w:bookmarkEnd w:id="166"/>
      <w:r>
        <w:rPr>
          <w:color w:val="000000"/>
          <w:spacing w:val="0"/>
          <w:w w:val="100"/>
          <w:position w:val="0"/>
          <w:sz w:val="24"/>
          <w:szCs w:val="24"/>
        </w:rPr>
        <w:t>3）</w:t>
        <w:tab/>
        <w:t>公司存在的主要优势和困难</w:t>
      </w:r>
    </w:p>
    <w:p>
      <w:pPr>
        <w:pStyle w:val="Style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公司经过19年的发展，形成了包括</w:t>
      </w:r>
      <w:r>
        <w:rPr>
          <w:color w:val="000000"/>
          <w:spacing w:val="0"/>
          <w:w w:val="100"/>
          <w:position w:val="0"/>
          <w:sz w:val="24"/>
          <w:szCs w:val="24"/>
        </w:rPr>
        <w:t>ERP</w:t>
      </w:r>
      <w:r>
        <w:rPr>
          <w:color w:val="000000"/>
          <w:spacing w:val="0"/>
          <w:w w:val="100"/>
          <w:position w:val="0"/>
          <w:sz w:val="24"/>
          <w:szCs w:val="24"/>
        </w:rPr>
        <w:t>、集团与行业解决方案和财务通的企业管 理软件，财政、金融和烟草等行业应用软件，在线应用和培训教育软件服务业务板 块，并完成战略性培植移动商务业务的部署，已经成为亚太本土第一大企业管理软件 供应商，是中国最大的管理软件</w:t>
      </w:r>
      <w:r>
        <w:rPr>
          <w:color w:val="000000"/>
          <w:spacing w:val="0"/>
          <w:w w:val="100"/>
          <w:position w:val="0"/>
          <w:sz w:val="24"/>
          <w:szCs w:val="24"/>
        </w:rPr>
        <w:t>、ERP</w:t>
      </w:r>
      <w:r>
        <w:rPr>
          <w:color w:val="000000"/>
          <w:spacing w:val="0"/>
          <w:w w:val="100"/>
          <w:position w:val="0"/>
          <w:sz w:val="24"/>
          <w:szCs w:val="24"/>
        </w:rPr>
        <w:t>软件、财务软件、财政软件、金融企业管理软件 供应商，也是中国最大的独立软件供应商，在中国以及亚洲</w:t>
      </w:r>
      <w:r>
        <w:rPr>
          <w:color w:val="000000"/>
          <w:spacing w:val="0"/>
          <w:w w:val="100"/>
          <w:position w:val="0"/>
          <w:sz w:val="24"/>
          <w:szCs w:val="24"/>
        </w:rPr>
        <w:t>ERP</w:t>
      </w:r>
      <w:r>
        <w:rPr>
          <w:color w:val="000000"/>
          <w:spacing w:val="0"/>
          <w:w w:val="100"/>
          <w:position w:val="0"/>
          <w:sz w:val="24"/>
          <w:szCs w:val="24"/>
        </w:rPr>
        <w:t>软件市场具有优势。 目前公司已成为中国管理软件市场份额最大、产品线最丰富、成功应用最多、行业覆 盖最广、服务网络最大、交付能力最强的领导厂商。另外，公司拥有管理软件行业亚 洲一流、中国领先的应用、技术、服务和营销人才，资产优良，现金流充足。</w:t>
      </w:r>
    </w:p>
    <w:p>
      <w:pPr>
        <w:pStyle w:val="Style7"/>
        <w:keepNext w:val="0"/>
        <w:keepLines w:val="0"/>
        <w:widowControl w:val="0"/>
        <w:shd w:val="clear" w:color="auto" w:fill="auto"/>
        <w:bidi w:val="0"/>
        <w:spacing w:before="0" w:line="318" w:lineRule="exact"/>
        <w:ind w:left="0" w:right="0" w:firstLine="500"/>
        <w:jc w:val="both"/>
      </w:pPr>
      <w:r>
        <w:rPr>
          <w:color w:val="000000"/>
          <w:spacing w:val="0"/>
          <w:w w:val="100"/>
          <w:position w:val="0"/>
          <w:sz w:val="24"/>
          <w:szCs w:val="24"/>
        </w:rPr>
        <w:t>公司在2006年面临的主要困难是专业人才的国际竞争，经营模式、研发模式需要 进一步创新突破等问题，公司在新三年规划以及07年的工作计划中已经重点考虑并配 套以相关措施加以应对和改进，以进一步增强在中国和亚洲管理软件市场的核心能力 和竞争力。</w:t>
      </w:r>
    </w:p>
    <w:p>
      <w:pPr>
        <w:pStyle w:val="Style7"/>
        <w:keepNext w:val="0"/>
        <w:keepLines w:val="0"/>
        <w:widowControl w:val="0"/>
        <w:shd w:val="clear" w:color="auto" w:fill="auto"/>
        <w:tabs>
          <w:tab w:pos="980" w:val="left"/>
        </w:tabs>
        <w:bidi w:val="0"/>
        <w:spacing w:before="0" w:line="314" w:lineRule="exact"/>
        <w:ind w:left="0" w:right="0" w:firstLine="500"/>
        <w:jc w:val="left"/>
      </w:pPr>
      <w:bookmarkStart w:id="167" w:name="bookmark167"/>
      <w:r>
        <w:rPr>
          <w:color w:val="000000"/>
          <w:spacing w:val="0"/>
          <w:w w:val="100"/>
          <w:position w:val="0"/>
          <w:sz w:val="24"/>
          <w:szCs w:val="24"/>
        </w:rPr>
        <w:t>（</w:t>
      </w:r>
      <w:bookmarkEnd w:id="167"/>
      <w:r>
        <w:rPr>
          <w:color w:val="000000"/>
          <w:spacing w:val="0"/>
          <w:w w:val="100"/>
          <w:position w:val="0"/>
          <w:sz w:val="24"/>
          <w:szCs w:val="24"/>
        </w:rPr>
        <w:t>4）</w:t>
        <w:tab/>
        <w:t>公司经营和盈利能力的连续性和稳定性分析</w:t>
      </w:r>
    </w:p>
    <w:p>
      <w:pPr>
        <w:pStyle w:val="Style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公司是我国软件行业的代表性企业，19年来一直专注于软件主业发展，战略清 晰，定位准确。公司秉持持续创新、均衡发展的发展理念，注重产品研发，自主创 新，形成了包括</w:t>
      </w:r>
      <w:r>
        <w:rPr>
          <w:color w:val="000000"/>
          <w:spacing w:val="0"/>
          <w:w w:val="100"/>
          <w:position w:val="0"/>
          <w:sz w:val="24"/>
          <w:szCs w:val="24"/>
        </w:rPr>
        <w:t>ERP</w:t>
      </w:r>
      <w:r>
        <w:rPr>
          <w:color w:val="000000"/>
          <w:spacing w:val="0"/>
          <w:w w:val="100"/>
          <w:position w:val="0"/>
          <w:sz w:val="24"/>
          <w:szCs w:val="24"/>
        </w:rPr>
        <w:t>、集团与行业解决方案和财务通的企业管理软件，财政、金融和烟 草等行业应用软件，在线应用和培训教育软件服务业务板块，并完成战略性培植移动 商务业务的部署。公司产品始终与市场应用紧密结合，利用先进技术引导市场需求， 通过市场来完善自身产品功能。公司在加强自主研发与创新的同时，还在中国及亚洲 部分地区建立了最大的管理软件营销服务网络。截至目前，公司在中国建立了 40余家 分子公司、60多家客户服务中心、1000多家合作伙伴，同时在东南亚和日本等国家和 地区逐步建立了用友管理软件产品的销售和服务体系。公司注重品牌建设，通过市场 培育，用友软件已经成为中国管理软件市场上最有影响力和竞争力的品牌。公司建立 的经营企业管理软件的各项业务能力和竞争力为公司经营和盈利能力的连续性和稳定 性打下了坚实基础。</w:t>
      </w:r>
      <w:r>
        <w:br w:type="page"/>
      </w:r>
    </w:p>
    <w:p>
      <w:pPr>
        <w:pStyle w:val="Style7"/>
        <w:keepNext w:val="0"/>
        <w:keepLines w:val="0"/>
        <w:widowControl w:val="0"/>
        <w:shd w:val="clear" w:color="auto" w:fill="auto"/>
        <w:bidi w:val="0"/>
        <w:spacing w:before="0" w:after="300" w:line="314" w:lineRule="exact"/>
        <w:ind w:left="0" w:right="0" w:firstLine="520"/>
        <w:jc w:val="left"/>
      </w:pPr>
      <w:r>
        <w:rPr>
          <w:color w:val="000000"/>
          <w:spacing w:val="0"/>
          <w:w w:val="100"/>
          <w:position w:val="0"/>
          <w:sz w:val="24"/>
          <w:szCs w:val="24"/>
        </w:rPr>
        <w:t>2006年，公司主营业务企业管理软件继续取得稳定增长，利润大幅提升，公司在 2005年度形成的业绩拐点得到确认；同时，公司对上市后投资培植的多项软件业务予 以整合，保留的软件业务也进入收获期；未来公司将战略性加强管理软件业务，战略 性培植移动商务业务，在积极推进该项业务发展的同时，严格控制费用增长。相信在 此基础上公司未来几年将具有连续及稳定的经营和盈利能力。</w:t>
      </w:r>
    </w:p>
    <w:p>
      <w:pPr>
        <w:pStyle w:val="Style7"/>
        <w:keepNext w:val="0"/>
        <w:keepLines w:val="0"/>
        <w:widowControl w:val="0"/>
        <w:shd w:val="clear" w:color="auto" w:fill="auto"/>
        <w:bidi w:val="0"/>
        <w:spacing w:before="0" w:after="140" w:line="240" w:lineRule="auto"/>
        <w:ind w:left="0" w:right="0" w:firstLine="520"/>
        <w:jc w:val="left"/>
      </w:pPr>
      <w:bookmarkStart w:id="168" w:name="bookmark168"/>
      <w:r>
        <w:rPr>
          <w:color w:val="000000"/>
          <w:spacing w:val="0"/>
          <w:w w:val="100"/>
          <w:position w:val="0"/>
          <w:sz w:val="24"/>
          <w:szCs w:val="24"/>
        </w:rPr>
        <w:t>2</w:t>
      </w:r>
      <w:bookmarkEnd w:id="168"/>
      <w:r>
        <w:rPr>
          <w:color w:val="000000"/>
          <w:spacing w:val="0"/>
          <w:w w:val="100"/>
          <w:position w:val="0"/>
          <w:sz w:val="24"/>
          <w:szCs w:val="24"/>
        </w:rPr>
        <w:t>、主营业务分行业、产品情况表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939"/>
        <w:gridCol w:w="1680"/>
        <w:gridCol w:w="1560"/>
        <w:gridCol w:w="960"/>
        <w:gridCol w:w="1080"/>
        <w:gridCol w:w="1080"/>
        <w:gridCol w:w="1171"/>
      </w:tblGrid>
      <w:tr>
        <w:trPr>
          <w:trHeight w:val="14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分行业或分产品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主营业</w:t>
            </w:r>
          </w:p>
          <w:p>
            <w:pPr>
              <w:pStyle w:val="Style21"/>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务利润</w:t>
            </w:r>
          </w:p>
          <w:p>
            <w:pPr>
              <w:pStyle w:val="Style21"/>
              <w:keepNext w:val="0"/>
              <w:keepLines w:val="0"/>
              <w:widowControl w:val="0"/>
              <w:shd w:val="clear" w:color="auto" w:fill="auto"/>
              <w:bidi w:val="0"/>
              <w:spacing w:before="0" w:after="120" w:line="240" w:lineRule="auto"/>
              <w:ind w:left="0" w:right="0" w:firstLine="320"/>
              <w:jc w:val="left"/>
              <w:rPr>
                <w:sz w:val="20"/>
                <w:szCs w:val="20"/>
              </w:rPr>
            </w:pPr>
            <w:r>
              <w:rPr>
                <w:color w:val="000000"/>
                <w:spacing w:val="0"/>
                <w:w w:val="100"/>
                <w:position w:val="0"/>
                <w:sz w:val="20"/>
                <w:szCs w:val="20"/>
              </w:rPr>
              <w:t>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right"/>
              <w:rPr>
                <w:sz w:val="20"/>
                <w:szCs w:val="20"/>
              </w:rPr>
            </w:pPr>
            <w:r>
              <w:rPr>
                <w:color w:val="000000"/>
                <w:spacing w:val="0"/>
                <w:w w:val="100"/>
                <w:position w:val="0"/>
                <w:sz w:val="20"/>
                <w:szCs w:val="20"/>
              </w:rPr>
              <w:t>主营业务 收入比上 年增减 (%)</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4" w:lineRule="exact"/>
              <w:ind w:left="0" w:right="0" w:firstLine="0"/>
              <w:jc w:val="right"/>
              <w:rPr>
                <w:sz w:val="20"/>
                <w:szCs w:val="20"/>
              </w:rPr>
            </w:pPr>
            <w:r>
              <w:rPr>
                <w:color w:val="000000"/>
                <w:spacing w:val="0"/>
                <w:w w:val="100"/>
                <w:position w:val="0"/>
                <w:sz w:val="20"/>
                <w:szCs w:val="20"/>
              </w:rPr>
              <w:t>主营业务 成本比上 年增减 (%)</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50" w:lineRule="exact"/>
              <w:ind w:left="0" w:right="0" w:firstLine="0"/>
              <w:jc w:val="right"/>
              <w:rPr>
                <w:sz w:val="20"/>
                <w:szCs w:val="20"/>
              </w:rPr>
            </w:pPr>
            <w:r>
              <w:rPr>
                <w:color w:val="000000"/>
                <w:spacing w:val="0"/>
                <w:w w:val="100"/>
                <w:position w:val="0"/>
                <w:sz w:val="20"/>
                <w:szCs w:val="20"/>
              </w:rPr>
              <w:t>主营业务 利润率比 上年增减</w:t>
            </w:r>
          </w:p>
          <w:p>
            <w:pPr>
              <w:pStyle w:val="Style21"/>
              <w:keepNext w:val="0"/>
              <w:keepLines w:val="0"/>
              <w:widowControl w:val="0"/>
              <w:shd w:val="clear" w:color="auto" w:fill="auto"/>
              <w:bidi w:val="0"/>
              <w:spacing w:before="0" w:after="0" w:line="350" w:lineRule="exact"/>
              <w:ind w:left="0" w:right="0" w:firstLine="0"/>
              <w:jc w:val="right"/>
              <w:rPr>
                <w:sz w:val="20"/>
                <w:szCs w:val="20"/>
              </w:rPr>
            </w:pPr>
            <w:r>
              <w:rPr>
                <w:color w:val="000000"/>
                <w:spacing w:val="0"/>
                <w:w w:val="100"/>
                <w:position w:val="0"/>
                <w:sz w:val="20"/>
                <w:szCs w:val="20"/>
              </w:rPr>
              <w:t>(%)</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1,086,342,502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110,711,473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0.22</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751,059,975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13,966,980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技术服务及培训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284,525,566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53,626,125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81.15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w:t>
            </w:r>
          </w:p>
        </w:tc>
      </w:tr>
      <w:tr>
        <w:trPr>
          <w:trHeight w:val="38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软件配套用品销售</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50,756,961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43,118,368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24.84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10.45</w:t>
            </w:r>
          </w:p>
        </w:tc>
      </w:tr>
    </w:tbl>
    <w:p>
      <w:pPr>
        <w:widowControl w:val="0"/>
        <w:spacing w:after="479" w:line="1" w:lineRule="exact"/>
      </w:pPr>
    </w:p>
    <w:p>
      <w:pPr>
        <w:pStyle w:val="Style7"/>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软件销售收入具体如下:</w:t>
      </w:r>
    </w:p>
    <w:p>
      <w:pPr>
        <w:pStyle w:val="Style19"/>
        <w:keepNext w:val="0"/>
        <w:keepLines w:val="0"/>
        <w:widowControl w:val="0"/>
        <w:shd w:val="clear" w:color="auto" w:fill="auto"/>
        <w:tabs>
          <w:tab w:pos="1622" w:val="left"/>
        </w:tabs>
        <w:bidi w:val="0"/>
        <w:spacing w:before="0" w:after="0" w:line="240" w:lineRule="auto"/>
        <w:ind w:left="0" w:right="0" w:firstLine="0"/>
        <w:jc w:val="center"/>
        <w:rPr>
          <w:sz w:val="20"/>
          <w:szCs w:val="20"/>
        </w:rPr>
      </w:pPr>
      <w:r>
        <w:rPr>
          <w:color w:val="000000"/>
          <w:spacing w:val="0"/>
          <w:w w:val="100"/>
          <w:position w:val="0"/>
          <w:sz w:val="20"/>
          <w:szCs w:val="20"/>
        </w:rPr>
        <w:t>单位：元</w:t>
        <w:tab/>
        <w:t>币种：人民币</w:t>
      </w:r>
    </w:p>
    <w:tbl>
      <w:tblPr>
        <w:tblOverlap w:val="never"/>
        <w:jc w:val="center"/>
        <w:tblLayout w:type="fixed"/>
      </w:tblPr>
      <w:tblGrid>
        <w:gridCol w:w="2309"/>
        <w:gridCol w:w="6854"/>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2006年度</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ERP-NC</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5660" w:right="0" w:firstLine="0"/>
              <w:jc w:val="left"/>
              <w:rPr>
                <w:sz w:val="20"/>
                <w:szCs w:val="20"/>
              </w:rPr>
            </w:pPr>
            <w:r>
              <w:rPr>
                <w:color w:val="000000"/>
                <w:spacing w:val="0"/>
                <w:w w:val="100"/>
                <w:position w:val="0"/>
                <w:sz w:val="20"/>
                <w:szCs w:val="20"/>
              </w:rPr>
              <w:t>158,377,315</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ERP-U8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5660" w:right="0" w:firstLine="0"/>
              <w:jc w:val="left"/>
              <w:rPr>
                <w:sz w:val="20"/>
                <w:szCs w:val="20"/>
              </w:rPr>
            </w:pPr>
            <w:r>
              <w:rPr>
                <w:color w:val="000000"/>
                <w:spacing w:val="0"/>
                <w:w w:val="100"/>
                <w:position w:val="0"/>
                <w:sz w:val="20"/>
                <w:szCs w:val="20"/>
              </w:rPr>
              <w:t>401,863,999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Tong</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86,155,974</w:t>
            </w:r>
          </w:p>
        </w:tc>
      </w:tr>
      <w:tr>
        <w:trPr>
          <w:trHeight w:val="3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5660" w:right="0" w:firstLine="0"/>
              <w:jc w:val="left"/>
              <w:rPr>
                <w:sz w:val="20"/>
                <w:szCs w:val="20"/>
              </w:rPr>
            </w:pPr>
            <w:r>
              <w:rPr>
                <w:color w:val="000000"/>
                <w:spacing w:val="0"/>
                <w:w w:val="100"/>
                <w:position w:val="0"/>
                <w:sz w:val="20"/>
                <w:szCs w:val="20"/>
              </w:rPr>
              <w:t>104,662,686</w:t>
            </w:r>
          </w:p>
        </w:tc>
      </w:tr>
    </w:tbl>
    <w:p>
      <w:pPr>
        <w:widowControl w:val="0"/>
        <w:spacing w:after="399" w:line="1" w:lineRule="exact"/>
      </w:pPr>
    </w:p>
    <w:p>
      <w:pPr>
        <w:pStyle w:val="Style7"/>
        <w:keepNext w:val="0"/>
        <w:keepLines w:val="0"/>
        <w:widowControl w:val="0"/>
        <w:shd w:val="clear" w:color="auto" w:fill="auto"/>
        <w:bidi w:val="0"/>
        <w:spacing w:before="0" w:after="140" w:line="240" w:lineRule="auto"/>
        <w:ind w:left="0" w:right="0" w:firstLine="500"/>
        <w:jc w:val="left"/>
      </w:pPr>
      <w:bookmarkStart w:id="169" w:name="bookmark169"/>
      <w:r>
        <w:rPr>
          <w:color w:val="000000"/>
          <w:spacing w:val="0"/>
          <w:w w:val="100"/>
          <w:position w:val="0"/>
          <w:sz w:val="24"/>
          <w:szCs w:val="24"/>
        </w:rPr>
        <w:t>3</w:t>
      </w:r>
      <w:bookmarkEnd w:id="169"/>
      <w:r>
        <w:rPr>
          <w:color w:val="000000"/>
          <w:spacing w:val="0"/>
          <w:w w:val="100"/>
          <w:position w:val="0"/>
          <w:sz w:val="24"/>
          <w:szCs w:val="24"/>
        </w:rPr>
        <w:t>、主营业务分地区情况</w:t>
      </w:r>
    </w:p>
    <w:p>
      <w:pPr>
        <w:pStyle w:val="Style19"/>
        <w:keepNext w:val="0"/>
        <w:keepLines w:val="0"/>
        <w:widowControl w:val="0"/>
        <w:shd w:val="clear" w:color="auto" w:fill="auto"/>
        <w:tabs>
          <w:tab w:pos="1080" w:val="left"/>
        </w:tabs>
        <w:bidi w:val="0"/>
        <w:spacing w:before="0" w:after="0" w:line="240" w:lineRule="auto"/>
        <w:ind w:left="0" w:right="0" w:firstLine="0"/>
        <w:jc w:val="right"/>
        <w:rPr>
          <w:sz w:val="20"/>
          <w:szCs w:val="20"/>
        </w:rPr>
      </w:pPr>
      <w:r>
        <w:rPr>
          <w:color w:val="000000"/>
          <w:spacing w:val="0"/>
          <w:w w:val="100"/>
          <w:position w:val="0"/>
          <w:sz w:val="20"/>
          <w:szCs w:val="20"/>
        </w:rPr>
        <w:t>单位:元</w:t>
        <w:tab/>
        <w:t>币种:人民币</w:t>
      </w:r>
    </w:p>
    <w:tbl>
      <w:tblPr>
        <w:tblOverlap w:val="never"/>
        <w:jc w:val="center"/>
        <w:tblLayout w:type="fixed"/>
      </w:tblPr>
      <w:tblGrid>
        <w:gridCol w:w="2803"/>
        <w:gridCol w:w="2496"/>
        <w:gridCol w:w="4022"/>
      </w:tblGrid>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主营业务收入比上年增减(%)</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北方区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504,134,045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00" w:right="0" w:firstLine="0"/>
              <w:jc w:val="left"/>
              <w:rPr>
                <w:sz w:val="20"/>
                <w:szCs w:val="20"/>
              </w:rPr>
            </w:pPr>
            <w:r>
              <w:rPr>
                <w:color w:val="000000"/>
                <w:spacing w:val="0"/>
                <w:w w:val="100"/>
                <w:position w:val="0"/>
                <w:sz w:val="20"/>
                <w:szCs w:val="20"/>
              </w:rPr>
              <w:t>50.79</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华东区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293,809,500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00" w:right="0" w:firstLine="0"/>
              <w:jc w:val="left"/>
              <w:rPr>
                <w:sz w:val="20"/>
                <w:szCs w:val="20"/>
              </w:rPr>
            </w:pPr>
            <w:r>
              <w:rPr>
                <w:color w:val="000000"/>
                <w:spacing w:val="0"/>
                <w:w w:val="100"/>
                <w:position w:val="0"/>
                <w:sz w:val="20"/>
                <w:szCs w:val="20"/>
              </w:rPr>
              <w:t>-5.89</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中南区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187,730,690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-19.37</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西部区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100,668,267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2.95</w:t>
            </w:r>
          </w:p>
        </w:tc>
      </w:tr>
      <w:tr>
        <w:trPr>
          <w:trHeight w:val="38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1,086,342,502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400" w:right="0" w:firstLine="0"/>
              <w:jc w:val="left"/>
              <w:rPr>
                <w:sz w:val="20"/>
                <w:szCs w:val="20"/>
              </w:rPr>
            </w:pPr>
            <w:r>
              <w:rPr>
                <w:color w:val="000000"/>
                <w:spacing w:val="0"/>
                <w:w w:val="100"/>
                <w:position w:val="0"/>
                <w:sz w:val="20"/>
                <w:szCs w:val="20"/>
              </w:rPr>
              <w:t>11.17</w:t>
            </w:r>
          </w:p>
        </w:tc>
      </w:tr>
    </w:tbl>
    <w:p>
      <w:pPr>
        <w:pStyle w:val="Style7"/>
        <w:keepNext w:val="0"/>
        <w:keepLines w:val="0"/>
        <w:widowControl w:val="0"/>
        <w:shd w:val="clear" w:color="auto" w:fill="auto"/>
        <w:bidi w:val="0"/>
        <w:spacing w:before="0" w:line="331" w:lineRule="exact"/>
        <w:ind w:left="220" w:right="0" w:firstLine="440"/>
        <w:jc w:val="both"/>
      </w:pPr>
      <w:bookmarkStart w:id="170" w:name="bookmark170"/>
      <w:r>
        <w:rPr>
          <w:color w:val="000000"/>
          <w:spacing w:val="0"/>
          <w:w w:val="100"/>
          <w:position w:val="0"/>
          <w:sz w:val="24"/>
          <w:szCs w:val="24"/>
        </w:rPr>
        <w:t>4</w:t>
      </w:r>
      <w:bookmarkEnd w:id="170"/>
      <w:r>
        <w:rPr>
          <w:color w:val="000000"/>
          <w:spacing w:val="0"/>
          <w:w w:val="100"/>
          <w:position w:val="0"/>
          <w:sz w:val="24"/>
          <w:szCs w:val="24"/>
        </w:rPr>
        <w:t>、占主营业务收入（已扣除主营业务税金及附加）或主营业务利润总额10%以上 的主要产品及服务销售情况</w:t>
      </w:r>
    </w:p>
    <w:tbl>
      <w:tblPr>
        <w:tblOverlap w:val="never"/>
        <w:jc w:val="left"/>
        <w:tblLayout w:type="fixed"/>
      </w:tblPr>
      <w:tblGrid>
        <w:gridCol w:w="2064"/>
        <w:gridCol w:w="1709"/>
        <w:gridCol w:w="2280"/>
        <w:gridCol w:w="1891"/>
        <w:gridCol w:w="1546"/>
      </w:tblGrid>
      <w:tr>
        <w:trPr>
          <w:trHeight w:val="403" w:hRule="exact"/>
        </w:trPr>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产品及服务名称</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销售收入</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占主营业务收入比例</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产品销售成本</w:t>
            </w:r>
          </w:p>
        </w:tc>
        <w:tc>
          <w:tcPr>
            <w:tcBorders>
              <w:top w:val="single" w:sz="4"/>
              <w:left w:val="single" w:sz="4"/>
              <w:righ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毛利率</w:t>
            </w:r>
          </w:p>
        </w:tc>
      </w:tr>
      <w:tr>
        <w:trPr>
          <w:trHeight w:val="398" w:hRule="exact"/>
        </w:trPr>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ERP</w:t>
            </w:r>
            <w:r>
              <w:rPr>
                <w:color w:val="000000"/>
                <w:spacing w:val="0"/>
                <w:w w:val="100"/>
                <w:position w:val="0"/>
                <w:sz w:val="20"/>
                <w:szCs w:val="20"/>
              </w:rPr>
              <w:t>软件</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664,904,001</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61.21%</w:t>
            </w:r>
          </w:p>
        </w:tc>
        <w:tc>
          <w:tcPr>
            <w:tcBorders>
              <w:top w:val="single" w:sz="4"/>
              <w:lef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10,475,235.25</w:t>
            </w:r>
          </w:p>
        </w:tc>
        <w:tc>
          <w:tcPr>
            <w:tcBorders>
              <w:top w:val="single" w:sz="4"/>
              <w:left w:val="single" w:sz="4"/>
              <w:righ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98.42%</w:t>
            </w:r>
          </w:p>
        </w:tc>
      </w:tr>
      <w:tr>
        <w:trPr>
          <w:trHeight w:val="403" w:hRule="exact"/>
        </w:trPr>
        <w:tc>
          <w:tcPr>
            <w:tcBorders>
              <w:top w:val="single" w:sz="4"/>
              <w:left w:val="single" w:sz="4"/>
              <w:bottom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技术服务及培训</w:t>
            </w:r>
          </w:p>
        </w:tc>
        <w:tc>
          <w:tcPr>
            <w:tcBorders>
              <w:top w:val="single" w:sz="4"/>
              <w:left w:val="single" w:sz="4"/>
              <w:bottom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284,525,566</w:t>
            </w:r>
          </w:p>
        </w:tc>
        <w:tc>
          <w:tcPr>
            <w:tcBorders>
              <w:top w:val="single" w:sz="4"/>
              <w:left w:val="single" w:sz="4"/>
              <w:bottom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26.19%</w:t>
            </w:r>
          </w:p>
        </w:tc>
        <w:tc>
          <w:tcPr>
            <w:tcBorders>
              <w:top w:val="single" w:sz="4"/>
              <w:left w:val="single" w:sz="4"/>
              <w:bottom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53,626,125</w:t>
            </w:r>
          </w:p>
        </w:tc>
        <w:tc>
          <w:tcPr>
            <w:tcBorders>
              <w:top w:val="single" w:sz="4"/>
              <w:left w:val="single" w:sz="4"/>
              <w:bottom w:val="single" w:sz="4"/>
              <w:right w:val="single" w:sz="4"/>
            </w:tcBorders>
            <w:shd w:val="clear" w:color="auto" w:fill="FFFFFF"/>
            <w:vAlign w:val="bottom"/>
          </w:tcPr>
          <w:p>
            <w:pPr>
              <w:pStyle w:val="Style21"/>
              <w:keepNext w:val="0"/>
              <w:keepLines w:val="0"/>
              <w:framePr w:w="9490" w:h="1205" w:vSpace="398" w:wrap="notBeside" w:vAnchor="text" w:hAnchor="text" w:x="236"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81.15%</w:t>
            </w:r>
          </w:p>
        </w:tc>
      </w:tr>
    </w:tbl>
    <w:p>
      <w:pPr>
        <w:pStyle w:val="Style19"/>
        <w:keepNext w:val="0"/>
        <w:keepLines w:val="0"/>
        <w:framePr w:w="994" w:h="293" w:hSpace="235" w:wrap="notBeside" w:vAnchor="text" w:hAnchor="text" w:x="5967" w:y="1"/>
        <w:widowControl w:val="0"/>
        <w:shd w:val="clear" w:color="auto" w:fill="auto"/>
        <w:bidi w:val="0"/>
        <w:spacing w:before="0" w:after="0" w:line="240" w:lineRule="auto"/>
        <w:ind w:left="0" w:right="0" w:firstLine="0"/>
        <w:jc w:val="left"/>
      </w:pPr>
      <w:r>
        <w:rPr>
          <w:color w:val="000000"/>
          <w:spacing w:val="0"/>
          <w:w w:val="100"/>
          <w:position w:val="0"/>
          <w:sz w:val="24"/>
          <w:szCs w:val="24"/>
        </w:rPr>
        <w:t>单位：元</w:t>
      </w:r>
    </w:p>
    <w:p>
      <w:pPr>
        <w:pStyle w:val="Style19"/>
        <w:keepNext w:val="0"/>
        <w:keepLines w:val="0"/>
        <w:framePr w:w="1459" w:h="298" w:hSpace="235" w:wrap="notBeside" w:vAnchor="text" w:hAnchor="text" w:x="7906" w:y="5"/>
        <w:widowControl w:val="0"/>
        <w:shd w:val="clear" w:color="auto" w:fill="auto"/>
        <w:bidi w:val="0"/>
        <w:spacing w:before="0" w:after="0" w:line="240" w:lineRule="auto"/>
        <w:ind w:left="0" w:right="0" w:firstLine="0"/>
        <w:jc w:val="left"/>
      </w:pPr>
      <w:r>
        <w:rPr>
          <w:color w:val="000000"/>
          <w:spacing w:val="0"/>
          <w:w w:val="100"/>
          <w:position w:val="0"/>
          <w:sz w:val="24"/>
          <w:szCs w:val="24"/>
        </w:rPr>
        <w:t>币种：人民币</w:t>
      </w:r>
    </w:p>
    <w:p>
      <w:pPr>
        <w:widowControl w:val="0"/>
        <w:spacing w:line="1" w:lineRule="exact"/>
      </w:pPr>
    </w:p>
    <w:p>
      <w:pPr>
        <w:pStyle w:val="Style7"/>
        <w:keepNext w:val="0"/>
        <w:keepLines w:val="0"/>
        <w:widowControl w:val="0"/>
        <w:shd w:val="clear" w:color="auto" w:fill="auto"/>
        <w:bidi w:val="0"/>
        <w:spacing w:before="0" w:line="240" w:lineRule="auto"/>
        <w:ind w:left="0" w:right="0" w:firstLine="640"/>
        <w:jc w:val="left"/>
      </w:pPr>
      <w:r>
        <w:rPr>
          <w:color w:val="000000"/>
          <w:spacing w:val="0"/>
          <w:w w:val="100"/>
          <w:position w:val="0"/>
          <w:sz w:val="24"/>
          <w:szCs w:val="24"/>
        </w:rPr>
        <w:t>5、主要产品的市场占有率情况</w:t>
      </w:r>
    </w:p>
    <w:p>
      <w:pPr>
        <w:pStyle w:val="Style7"/>
        <w:keepNext w:val="0"/>
        <w:keepLines w:val="0"/>
        <w:widowControl w:val="0"/>
        <w:shd w:val="clear" w:color="auto" w:fill="auto"/>
        <w:bidi w:val="0"/>
        <w:spacing w:before="0" w:line="361" w:lineRule="exact"/>
        <w:ind w:left="0" w:right="0" w:firstLine="660"/>
        <w:jc w:val="both"/>
      </w:pPr>
      <w:r>
        <w:rPr>
          <w:color w:val="000000"/>
          <w:spacing w:val="0"/>
          <w:w w:val="100"/>
          <w:position w:val="0"/>
          <w:sz w:val="24"/>
          <w:szCs w:val="24"/>
        </w:rPr>
        <w:t>报告期内，公司主营业务不断增长，产品市场份额继续扩大，巩固了公司作为中 国</w:t>
      </w:r>
      <w:r>
        <w:rPr>
          <w:color w:val="000000"/>
          <w:spacing w:val="0"/>
          <w:w w:val="100"/>
          <w:position w:val="0"/>
          <w:sz w:val="24"/>
          <w:szCs w:val="24"/>
        </w:rPr>
        <w:t>ERP（</w:t>
      </w:r>
      <w:r>
        <w:rPr>
          <w:color w:val="000000"/>
          <w:spacing w:val="0"/>
          <w:w w:val="100"/>
          <w:position w:val="0"/>
          <w:sz w:val="24"/>
          <w:szCs w:val="24"/>
        </w:rPr>
        <w:t>企业管理软件）产业链中核心企业的领导厂商地位。根据中国电子信息产业发 展研究院</w:t>
      </w:r>
      <w:r>
        <w:rPr>
          <w:color w:val="000000"/>
          <w:spacing w:val="0"/>
          <w:w w:val="100"/>
          <w:position w:val="0"/>
          <w:sz w:val="24"/>
          <w:szCs w:val="24"/>
        </w:rPr>
        <w:t>（CCID）</w:t>
      </w:r>
      <w:r>
        <w:rPr>
          <w:color w:val="000000"/>
          <w:spacing w:val="0"/>
          <w:w w:val="100"/>
          <w:position w:val="0"/>
          <w:sz w:val="24"/>
          <w:szCs w:val="24"/>
        </w:rPr>
        <w:t xml:space="preserve">发布的“2006年度中国管理软件市场研究年度报告”，公司在中国 </w:t>
      </w:r>
      <w:r>
        <w:rPr>
          <w:color w:val="000000"/>
          <w:spacing w:val="0"/>
          <w:w w:val="100"/>
          <w:position w:val="0"/>
          <w:sz w:val="24"/>
          <w:szCs w:val="24"/>
        </w:rPr>
        <w:t>ERP</w:t>
      </w:r>
      <w:r>
        <w:rPr>
          <w:color w:val="000000"/>
          <w:spacing w:val="0"/>
          <w:w w:val="100"/>
          <w:position w:val="0"/>
          <w:sz w:val="24"/>
          <w:szCs w:val="24"/>
        </w:rPr>
        <w:t>软件领域的市场占有率为24.5%，连续五年摘得</w:t>
      </w:r>
      <w:r>
        <w:rPr>
          <w:color w:val="000000"/>
          <w:spacing w:val="0"/>
          <w:w w:val="100"/>
          <w:position w:val="0"/>
          <w:sz w:val="24"/>
          <w:szCs w:val="24"/>
        </w:rPr>
        <w:t>ERP</w:t>
      </w:r>
      <w:r>
        <w:rPr>
          <w:color w:val="000000"/>
          <w:spacing w:val="0"/>
          <w:w w:val="100"/>
          <w:position w:val="0"/>
          <w:sz w:val="24"/>
          <w:szCs w:val="24"/>
        </w:rPr>
        <w:t>市场第一桂冠；公司在中国管 理软件市场的市场占有率为21%,继续是中国市场占有率最高的管理软件厂商；公司在 中国财务管理软件市场的市场占有率为29.7%，继续是中国市场占有率最高的财务软件 厂商。公司控股子公司北京用友艾福斯软件系统有限公司在</w:t>
      </w:r>
      <w:r>
        <w:rPr>
          <w:color w:val="000000"/>
          <w:spacing w:val="0"/>
          <w:w w:val="100"/>
          <w:position w:val="0"/>
          <w:sz w:val="24"/>
          <w:szCs w:val="24"/>
        </w:rPr>
        <w:t xml:space="preserve">EAM </w:t>
      </w:r>
      <w:r>
        <w:rPr>
          <w:color w:val="000000"/>
          <w:spacing w:val="0"/>
          <w:w w:val="100"/>
          <w:position w:val="0"/>
          <w:sz w:val="24"/>
          <w:szCs w:val="24"/>
        </w:rPr>
        <w:t>（资产管理）软件市场 占有率为18.3%,第二次获得</w:t>
      </w:r>
      <w:r>
        <w:rPr>
          <w:color w:val="000000"/>
          <w:spacing w:val="0"/>
          <w:w w:val="100"/>
          <w:position w:val="0"/>
          <w:sz w:val="24"/>
          <w:szCs w:val="24"/>
        </w:rPr>
        <w:t>EAM</w:t>
      </w:r>
      <w:r>
        <w:rPr>
          <w:color w:val="000000"/>
          <w:spacing w:val="0"/>
          <w:w w:val="100"/>
          <w:position w:val="0"/>
          <w:sz w:val="24"/>
          <w:szCs w:val="24"/>
        </w:rPr>
        <w:t>软件市场占有率第一，公司参股子公司北京用友致远 软件技术有限公司在协同应用管理软件市场占有率为13.8%，第三次获得协同应用管理 软件市场占有率第一。在公司的集团管理软件、小型管理软件以及集团</w:t>
      </w:r>
      <w:r>
        <w:rPr>
          <w:color w:val="000000"/>
          <w:spacing w:val="0"/>
          <w:w w:val="100"/>
          <w:position w:val="0"/>
          <w:sz w:val="24"/>
          <w:szCs w:val="24"/>
        </w:rPr>
        <w:t xml:space="preserve">HRM </w:t>
      </w:r>
      <w:r>
        <w:rPr>
          <w:color w:val="000000"/>
          <w:spacing w:val="0"/>
          <w:w w:val="100"/>
          <w:position w:val="0"/>
          <w:sz w:val="24"/>
          <w:szCs w:val="24"/>
        </w:rPr>
        <w:t xml:space="preserve">（人力资源 管理）软件三个市场，均获得突破性成长，被授予所在市场的年度成功企业。从 </w:t>
      </w:r>
      <w:r>
        <w:rPr>
          <w:color w:val="000000"/>
          <w:spacing w:val="0"/>
          <w:w w:val="100"/>
          <w:position w:val="0"/>
          <w:sz w:val="24"/>
          <w:szCs w:val="24"/>
        </w:rPr>
        <w:t>CCID2006</w:t>
      </w:r>
      <w:r>
        <w:rPr>
          <w:color w:val="000000"/>
          <w:spacing w:val="0"/>
          <w:w w:val="100"/>
          <w:position w:val="0"/>
          <w:sz w:val="24"/>
          <w:szCs w:val="24"/>
        </w:rPr>
        <w:t>年度市场调研数据可以看出，在中国管理软件、</w:t>
      </w:r>
      <w:r>
        <w:rPr>
          <w:color w:val="000000"/>
          <w:spacing w:val="0"/>
          <w:w w:val="100"/>
          <w:position w:val="0"/>
          <w:sz w:val="24"/>
          <w:szCs w:val="24"/>
        </w:rPr>
        <w:t>ERP</w:t>
      </w:r>
      <w:r>
        <w:rPr>
          <w:color w:val="000000"/>
          <w:spacing w:val="0"/>
          <w:w w:val="100"/>
          <w:position w:val="0"/>
          <w:sz w:val="24"/>
          <w:szCs w:val="24"/>
        </w:rPr>
        <w:t>软件和财务软件领域， 用友软件市场份额均超过市场第二、第三位的总和。</w:t>
      </w:r>
    </w:p>
    <w:p>
      <w:pPr>
        <w:pStyle w:val="Style7"/>
        <w:keepNext w:val="0"/>
        <w:keepLines w:val="0"/>
        <w:widowControl w:val="0"/>
        <w:shd w:val="clear" w:color="auto" w:fill="auto"/>
        <w:bidi w:val="0"/>
        <w:spacing w:before="0" w:line="240" w:lineRule="auto"/>
        <w:ind w:left="0" w:right="0" w:firstLine="640"/>
        <w:jc w:val="left"/>
      </w:pPr>
      <w:r>
        <w:rPr>
          <w:color w:val="000000"/>
          <w:spacing w:val="0"/>
          <w:w w:val="100"/>
          <w:position w:val="0"/>
          <w:sz w:val="24"/>
          <w:szCs w:val="24"/>
        </w:rPr>
        <w:t>6、主要供应商、客户情况</w:t>
      </w:r>
    </w:p>
    <w:tbl>
      <w:tblPr>
        <w:tblOverlap w:val="never"/>
        <w:jc w:val="left"/>
        <w:tblLayout w:type="fixed"/>
      </w:tblPr>
      <w:tblGrid>
        <w:gridCol w:w="3086"/>
        <w:gridCol w:w="1574"/>
        <w:gridCol w:w="2366"/>
        <w:gridCol w:w="2117"/>
      </w:tblGrid>
      <w:tr>
        <w:trPr>
          <w:trHeight w:val="528" w:hRule="exact"/>
        </w:trPr>
        <w:tc>
          <w:tcPr>
            <w:tcBorders>
              <w:top w:val="single" w:sz="4"/>
              <w:left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前五名供应商采购金额合计</w:t>
            </w:r>
          </w:p>
        </w:tc>
        <w:tc>
          <w:tcPr>
            <w:tcBorders>
              <w:top w:val="single" w:sz="4"/>
              <w:left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13,304,672</w:t>
            </w:r>
          </w:p>
        </w:tc>
        <w:tc>
          <w:tcPr>
            <w:tcBorders>
              <w:top w:val="single" w:sz="4"/>
              <w:left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left"/>
            </w:pPr>
            <w:r>
              <w:rPr>
                <w:color w:val="000000"/>
                <w:spacing w:val="0"/>
                <w:w w:val="100"/>
                <w:position w:val="0"/>
                <w:sz w:val="24"/>
                <w:szCs w:val="24"/>
              </w:rPr>
              <w:t>占年度采购总额比重</w:t>
            </w:r>
          </w:p>
        </w:tc>
        <w:tc>
          <w:tcPr>
            <w:tcBorders>
              <w:top w:val="single" w:sz="4"/>
              <w:left w:val="single" w:sz="4"/>
              <w:right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75.25%</w:t>
            </w:r>
          </w:p>
        </w:tc>
      </w:tr>
      <w:tr>
        <w:trPr>
          <w:trHeight w:val="466" w:hRule="exact"/>
        </w:trPr>
        <w:tc>
          <w:tcPr>
            <w:tcBorders>
              <w:top w:val="single" w:sz="4"/>
              <w:left w:val="single" w:sz="4"/>
              <w:bottom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17,967,420</w:t>
            </w:r>
          </w:p>
        </w:tc>
        <w:tc>
          <w:tcPr>
            <w:tcBorders>
              <w:top w:val="single" w:sz="4"/>
              <w:left w:val="single" w:sz="4"/>
              <w:bottom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占年度销售总额比重</w:t>
            </w:r>
          </w:p>
        </w:tc>
        <w:tc>
          <w:tcPr>
            <w:tcBorders>
              <w:top w:val="single" w:sz="4"/>
              <w:left w:val="single" w:sz="4"/>
              <w:bottom w:val="single" w:sz="4"/>
              <w:right w:val="single" w:sz="4"/>
            </w:tcBorders>
            <w:shd w:val="clear" w:color="auto" w:fill="FFFFFF"/>
            <w:vAlign w:val="bottom"/>
          </w:tcPr>
          <w:p>
            <w:pPr>
              <w:pStyle w:val="Style21"/>
              <w:keepNext w:val="0"/>
              <w:keepLines w:val="0"/>
              <w:framePr w:w="9144" w:h="994" w:vSpace="398" w:wrap="notBeside" w:vAnchor="text" w:hAnchor="text" w:x="409" w:y="39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w:t>
            </w:r>
          </w:p>
        </w:tc>
      </w:tr>
    </w:tbl>
    <w:p>
      <w:pPr>
        <w:pStyle w:val="Style19"/>
        <w:keepNext w:val="0"/>
        <w:keepLines w:val="0"/>
        <w:framePr w:w="994" w:h="293" w:hSpace="408" w:wrap="notBeside" w:vAnchor="text" w:hAnchor="text" w:x="5775" w:y="1"/>
        <w:widowControl w:val="0"/>
        <w:shd w:val="clear" w:color="auto" w:fill="auto"/>
        <w:bidi w:val="0"/>
        <w:spacing w:before="0" w:after="0" w:line="240" w:lineRule="auto"/>
        <w:ind w:left="0" w:right="0" w:firstLine="0"/>
        <w:jc w:val="left"/>
      </w:pPr>
      <w:r>
        <w:rPr>
          <w:color w:val="000000"/>
          <w:spacing w:val="0"/>
          <w:w w:val="100"/>
          <w:position w:val="0"/>
          <w:sz w:val="24"/>
          <w:szCs w:val="24"/>
        </w:rPr>
        <w:t>单位：元</w:t>
      </w:r>
    </w:p>
    <w:p>
      <w:pPr>
        <w:pStyle w:val="Style19"/>
        <w:keepNext w:val="0"/>
        <w:keepLines w:val="0"/>
        <w:framePr w:w="1459" w:h="298" w:hSpace="408" w:wrap="notBeside" w:vAnchor="text" w:hAnchor="text" w:x="7710" w:y="5"/>
        <w:widowControl w:val="0"/>
        <w:shd w:val="clear" w:color="auto" w:fill="auto"/>
        <w:bidi w:val="0"/>
        <w:spacing w:before="0" w:after="0" w:line="240" w:lineRule="auto"/>
        <w:ind w:left="0" w:right="0" w:firstLine="0"/>
        <w:jc w:val="left"/>
      </w:pPr>
      <w:r>
        <w:rPr>
          <w:color w:val="000000"/>
          <w:spacing w:val="0"/>
          <w:w w:val="100"/>
          <w:position w:val="0"/>
          <w:sz w:val="24"/>
          <w:szCs w:val="24"/>
        </w:rPr>
        <w:t>币种：人民币</w:t>
      </w:r>
    </w:p>
    <w:p>
      <w:pPr>
        <w:pStyle w:val="Style19"/>
        <w:keepNext w:val="0"/>
        <w:keepLines w:val="0"/>
        <w:framePr w:w="7354" w:h="293" w:hSpace="408" w:wrap="notBeside" w:vAnchor="text" w:hAnchor="text" w:x="884" w:y="1546"/>
        <w:widowControl w:val="0"/>
        <w:shd w:val="clear" w:color="auto" w:fill="auto"/>
        <w:bidi w:val="0"/>
        <w:spacing w:before="0" w:after="0" w:line="240" w:lineRule="auto"/>
        <w:ind w:left="0" w:right="0" w:firstLine="0"/>
        <w:jc w:val="center"/>
      </w:pPr>
      <w:r>
        <w:rPr>
          <w:color w:val="000000"/>
          <w:spacing w:val="0"/>
          <w:w w:val="100"/>
          <w:position w:val="0"/>
          <w:sz w:val="24"/>
          <w:szCs w:val="24"/>
        </w:rPr>
        <w:t>7、报告期内，公司资产构成及主要财务数据同比发生重大变动的说明</w:t>
      </w:r>
    </w:p>
    <w:p>
      <w:pPr>
        <w:widowControl w:val="0"/>
        <w:spacing w:line="1" w:lineRule="exact"/>
      </w:pPr>
    </w:p>
    <w:p>
      <w:pPr>
        <w:pStyle w:val="Style7"/>
        <w:keepNext w:val="0"/>
        <w:keepLines w:val="0"/>
        <w:widowControl w:val="0"/>
        <w:shd w:val="clear" w:color="auto" w:fill="auto"/>
        <w:bidi w:val="0"/>
        <w:spacing w:before="0" w:line="240" w:lineRule="auto"/>
        <w:ind w:left="0" w:right="0" w:firstLine="640"/>
        <w:jc w:val="left"/>
      </w:pPr>
      <w:r>
        <w:rPr>
          <w:color w:val="000000"/>
          <w:spacing w:val="0"/>
          <w:w w:val="100"/>
          <w:position w:val="0"/>
          <w:sz w:val="24"/>
          <w:szCs w:val="24"/>
        </w:rPr>
        <w:t>报告期内资产构成的重大变动项目如下:</w:t>
      </w:r>
    </w:p>
    <w:tbl>
      <w:tblPr>
        <w:tblOverlap w:val="never"/>
        <w:jc w:val="left"/>
        <w:tblLayout w:type="fixed"/>
      </w:tblPr>
      <w:tblGrid>
        <w:gridCol w:w="1200"/>
        <w:gridCol w:w="1781"/>
        <w:gridCol w:w="1320"/>
        <w:gridCol w:w="1622"/>
        <w:gridCol w:w="3374"/>
      </w:tblGrid>
      <w:tr>
        <w:trPr>
          <w:trHeight w:val="624" w:hRule="exact"/>
        </w:trPr>
        <w:tc>
          <w:tcPr>
            <w:tcBorders>
              <w:top w:val="single" w:sz="4"/>
              <w:left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2006.12.31</w:t>
            </w:r>
          </w:p>
        </w:tc>
        <w:tc>
          <w:tcPr>
            <w:tcBorders>
              <w:top w:val="single" w:sz="4"/>
              <w:left w:val="single" w:sz="4"/>
            </w:tcBorders>
            <w:shd w:val="clear" w:color="auto" w:fill="FFFFFF"/>
            <w:vAlign w:val="top"/>
          </w:tcPr>
          <w:p>
            <w:pPr>
              <w:pStyle w:val="Style21"/>
              <w:keepNext w:val="0"/>
              <w:keepLines w:val="0"/>
              <w:framePr w:w="9298" w:h="1459" w:vSpace="408" w:wrap="notBeside" w:vAnchor="text" w:hAnchor="text" w:x="332" w:y="409"/>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占总资产的比</w:t>
            </w:r>
          </w:p>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w:t>
            </w:r>
          </w:p>
        </w:tc>
        <w:tc>
          <w:tcPr>
            <w:tcBorders>
              <w:top w:val="single" w:sz="4"/>
              <w:left w:val="single" w:sz="4"/>
            </w:tcBorders>
            <w:shd w:val="clear" w:color="auto" w:fill="FFFFFF"/>
            <w:vAlign w:val="top"/>
          </w:tcPr>
          <w:p>
            <w:pPr>
              <w:pStyle w:val="Style21"/>
              <w:keepNext w:val="0"/>
              <w:keepLines w:val="0"/>
              <w:framePr w:w="9298" w:h="1459" w:vSpace="408" w:wrap="notBeside" w:vAnchor="text" w:hAnchor="text" w:x="332" w:y="409"/>
              <w:widowControl w:val="0"/>
              <w:shd w:val="clear" w:color="auto" w:fill="auto"/>
              <w:bidi w:val="0"/>
              <w:spacing w:before="0" w:after="0" w:line="264" w:lineRule="exact"/>
              <w:ind w:left="0" w:right="0" w:firstLine="0"/>
              <w:jc w:val="right"/>
              <w:rPr>
                <w:sz w:val="20"/>
                <w:szCs w:val="20"/>
              </w:rPr>
            </w:pPr>
            <w:r>
              <w:rPr>
                <w:color w:val="000000"/>
                <w:spacing w:val="0"/>
                <w:w w:val="100"/>
                <w:position w:val="0"/>
                <w:sz w:val="20"/>
                <w:szCs w:val="20"/>
              </w:rPr>
              <w:t>所占比重比上年 增减（%）</w:t>
            </w:r>
          </w:p>
        </w:tc>
        <w:tc>
          <w:tcPr>
            <w:tcBorders>
              <w:top w:val="single" w:sz="4"/>
              <w:left w:val="single" w:sz="4"/>
              <w:right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35" w:hRule="exact"/>
        </w:trPr>
        <w:tc>
          <w:tcPr>
            <w:tcBorders>
              <w:top w:val="single" w:sz="4"/>
              <w:left w:val="single" w:sz="4"/>
              <w:bottom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432,604,572</w:t>
            </w:r>
          </w:p>
        </w:tc>
        <w:tc>
          <w:tcPr>
            <w:tcBorders>
              <w:top w:val="single" w:sz="4"/>
              <w:left w:val="single" w:sz="4"/>
              <w:bottom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26.93</w:t>
            </w:r>
          </w:p>
        </w:tc>
        <w:tc>
          <w:tcPr>
            <w:tcBorders>
              <w:top w:val="single" w:sz="4"/>
              <w:left w:val="single" w:sz="4"/>
              <w:bottom w:val="single" w:sz="4"/>
            </w:tcBorders>
            <w:shd w:val="clear" w:color="auto" w:fill="FFFFFF"/>
            <w:vAlign w:val="center"/>
          </w:tcPr>
          <w:p>
            <w:pPr>
              <w:pStyle w:val="Style21"/>
              <w:keepNext w:val="0"/>
              <w:keepLines w:val="0"/>
              <w:framePr w:w="9298" w:h="1459" w:vSpace="408" w:wrap="notBeside" w:vAnchor="text" w:hAnchor="text" w:x="332" w:y="40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11.79</w:t>
            </w:r>
          </w:p>
        </w:tc>
        <w:tc>
          <w:tcPr>
            <w:tcBorders>
              <w:top w:val="single" w:sz="4"/>
              <w:left w:val="single" w:sz="4"/>
              <w:bottom w:val="single" w:sz="4"/>
              <w:right w:val="single" w:sz="4"/>
            </w:tcBorders>
            <w:shd w:val="clear" w:color="auto" w:fill="FFFFFF"/>
            <w:vAlign w:val="top"/>
          </w:tcPr>
          <w:p>
            <w:pPr>
              <w:pStyle w:val="Style21"/>
              <w:keepNext w:val="0"/>
              <w:keepLines w:val="0"/>
              <w:framePr w:w="9298" w:h="1459" w:vSpace="408" w:wrap="notBeside" w:vAnchor="text" w:hAnchor="text" w:x="332" w:y="409"/>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用友软件园一期工程在报告期内全 面推进，年末接近完工，当期发生 建设成本约</w:t>
            </w:r>
            <w:r>
              <w:rPr>
                <w:color w:val="000000"/>
                <w:spacing w:val="0"/>
                <w:w w:val="100"/>
                <w:position w:val="0"/>
                <w:sz w:val="20"/>
                <w:szCs w:val="20"/>
              </w:rPr>
              <w:t>2.1</w:t>
            </w:r>
            <w:r>
              <w:rPr>
                <w:color w:val="000000"/>
                <w:spacing w:val="0"/>
                <w:w w:val="100"/>
                <w:position w:val="0"/>
                <w:sz w:val="20"/>
                <w:szCs w:val="20"/>
              </w:rPr>
              <w:t>亿元人民币。</w:t>
            </w:r>
          </w:p>
        </w:tc>
      </w:tr>
    </w:tbl>
    <w:p>
      <w:pPr>
        <w:pStyle w:val="Style19"/>
        <w:keepNext w:val="0"/>
        <w:keepLines w:val="0"/>
        <w:framePr w:w="994" w:h="293" w:hSpace="331" w:wrap="notBeside" w:vAnchor="text" w:hAnchor="text" w:x="6202" w:y="1"/>
        <w:widowControl w:val="0"/>
        <w:shd w:val="clear" w:color="auto" w:fill="auto"/>
        <w:bidi w:val="0"/>
        <w:spacing w:before="0" w:after="0" w:line="240" w:lineRule="auto"/>
        <w:ind w:left="0" w:right="0" w:firstLine="0"/>
        <w:jc w:val="center"/>
      </w:pPr>
      <w:r>
        <w:rPr>
          <w:color w:val="000000"/>
          <w:spacing w:val="0"/>
          <w:w w:val="100"/>
          <w:position w:val="0"/>
          <w:sz w:val="24"/>
          <w:szCs w:val="24"/>
        </w:rPr>
        <w:t>单位：元</w:t>
      </w:r>
    </w:p>
    <w:p>
      <w:pPr>
        <w:pStyle w:val="Style19"/>
        <w:keepNext w:val="0"/>
        <w:keepLines w:val="0"/>
        <w:framePr w:w="1459" w:h="293" w:hSpace="331" w:wrap="notBeside" w:vAnchor="text" w:hAnchor="text" w:x="8142" w:y="1"/>
        <w:widowControl w:val="0"/>
        <w:shd w:val="clear" w:color="auto" w:fill="auto"/>
        <w:bidi w:val="0"/>
        <w:spacing w:before="0" w:after="0" w:line="240" w:lineRule="auto"/>
        <w:ind w:left="0" w:right="0" w:firstLine="0"/>
        <w:jc w:val="center"/>
      </w:pPr>
      <w:r>
        <w:rPr>
          <w:color w:val="000000"/>
          <w:spacing w:val="0"/>
          <w:w w:val="100"/>
          <w:position w:val="0"/>
          <w:sz w:val="24"/>
          <w:szCs w:val="24"/>
        </w:rPr>
        <w:t>币种：人民币</w:t>
      </w:r>
    </w:p>
    <w:p>
      <w:pPr>
        <w:widowControl w:val="0"/>
        <w:spacing w:line="1" w:lineRule="exact"/>
      </w:pPr>
      <w:r>
        <w:br w:type="page"/>
      </w:r>
    </w:p>
    <w:p>
      <w:pPr>
        <w:pStyle w:val="Style7"/>
        <w:keepNext w:val="0"/>
        <w:keepLines w:val="0"/>
        <w:widowControl w:val="0"/>
        <w:shd w:val="clear" w:color="auto" w:fill="auto"/>
        <w:bidi w:val="0"/>
        <w:spacing w:before="0" w:after="260" w:line="240" w:lineRule="auto"/>
        <w:ind w:left="0" w:right="0" w:firstLine="700"/>
        <w:jc w:val="left"/>
      </w:pPr>
      <w:r>
        <w:rPr>
          <w:color w:val="000000"/>
          <w:spacing w:val="0"/>
          <w:w w:val="100"/>
          <w:position w:val="0"/>
          <w:sz w:val="24"/>
          <w:szCs w:val="24"/>
        </w:rPr>
        <w:t>报告期内本公司主要财务数据无重大变动。</w:t>
      </w:r>
    </w:p>
    <w:p>
      <w:pPr>
        <w:pStyle w:val="Style7"/>
        <w:keepNext w:val="0"/>
        <w:keepLines w:val="0"/>
        <w:widowControl w:val="0"/>
        <w:shd w:val="clear" w:color="auto" w:fill="auto"/>
        <w:bidi w:val="0"/>
        <w:spacing w:before="0" w:after="260" w:line="240" w:lineRule="auto"/>
        <w:ind w:left="0" w:right="0" w:firstLine="700"/>
        <w:jc w:val="left"/>
      </w:pPr>
      <w:r>
        <w:rPr>
          <w:color w:val="000000"/>
          <w:spacing w:val="0"/>
          <w:w w:val="100"/>
          <w:position w:val="0"/>
          <w:sz w:val="24"/>
          <w:szCs w:val="24"/>
        </w:rPr>
        <w:t>8、报告期内，公司现金流量构成情况及分析</w:t>
      </w:r>
    </w:p>
    <w:p>
      <w:pPr>
        <w:pStyle w:val="Style7"/>
        <w:keepNext w:val="0"/>
        <w:keepLines w:val="0"/>
        <w:widowControl w:val="0"/>
        <w:shd w:val="clear" w:color="auto" w:fill="auto"/>
        <w:bidi w:val="0"/>
        <w:spacing w:before="0" w:after="120" w:line="240" w:lineRule="auto"/>
        <w:ind w:left="5940" w:right="0" w:firstLine="0"/>
        <w:jc w:val="left"/>
      </w:pPr>
      <w:r>
        <w:rPr>
          <w:color w:val="000000"/>
          <w:spacing w:val="0"/>
          <w:w w:val="100"/>
          <w:position w:val="0"/>
          <w:sz w:val="24"/>
          <w:szCs w:val="24"/>
        </w:rPr>
        <w:t>单位：元 币种：人民币</w:t>
      </w:r>
    </w:p>
    <w:tbl>
      <w:tblPr>
        <w:tblOverlap w:val="never"/>
        <w:jc w:val="center"/>
        <w:tblLayout w:type="fixed"/>
      </w:tblPr>
      <w:tblGrid>
        <w:gridCol w:w="2107"/>
        <w:gridCol w:w="1469"/>
        <w:gridCol w:w="1550"/>
        <w:gridCol w:w="1310"/>
        <w:gridCol w:w="3499"/>
      </w:tblGrid>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同比增减情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 现金流量净额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20"/>
                <w:szCs w:val="20"/>
              </w:rPr>
            </w:pPr>
            <w:r>
              <w:rPr>
                <w:color w:val="000000"/>
                <w:spacing w:val="0"/>
                <w:w w:val="100"/>
                <w:position w:val="0"/>
                <w:sz w:val="20"/>
                <w:szCs w:val="20"/>
              </w:rPr>
              <w:t>214,476,165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80"/>
              <w:jc w:val="left"/>
              <w:rPr>
                <w:sz w:val="20"/>
                <w:szCs w:val="20"/>
              </w:rPr>
            </w:pPr>
            <w:r>
              <w:rPr>
                <w:color w:val="000000"/>
                <w:spacing w:val="0"/>
                <w:w w:val="100"/>
                <w:position w:val="0"/>
                <w:sz w:val="20"/>
                <w:szCs w:val="20"/>
              </w:rPr>
              <w:t>207,496,685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3.36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本期经营业绩良好，净利润增加。</w:t>
            </w:r>
          </w:p>
        </w:tc>
      </w:tr>
      <w:tr>
        <w:trPr>
          <w:trHeight w:val="79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投资活动产生的 现金流量净额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00"/>
              <w:jc w:val="left"/>
              <w:rPr>
                <w:sz w:val="20"/>
                <w:szCs w:val="20"/>
              </w:rPr>
            </w:pPr>
            <w:r>
              <w:rPr>
                <w:color w:val="000000"/>
                <w:spacing w:val="0"/>
                <w:w w:val="100"/>
                <w:position w:val="0"/>
                <w:sz w:val="20"/>
                <w:szCs w:val="20"/>
              </w:rPr>
              <w:t>-62,258,229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60"/>
              <w:jc w:val="both"/>
              <w:rPr>
                <w:sz w:val="20"/>
                <w:szCs w:val="20"/>
              </w:rPr>
            </w:pPr>
            <w:r>
              <w:rPr>
                <w:color w:val="000000"/>
                <w:spacing w:val="0"/>
                <w:w w:val="100"/>
                <w:position w:val="0"/>
                <w:sz w:val="20"/>
                <w:szCs w:val="20"/>
              </w:rPr>
              <w:t>-233,400,003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-73.33</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本期收回股票、基金投资成本及收益 比去年同期增加</w:t>
            </w:r>
            <w:r>
              <w:rPr>
                <w:color w:val="000000"/>
                <w:spacing w:val="0"/>
                <w:w w:val="100"/>
                <w:position w:val="0"/>
                <w:sz w:val="20"/>
                <w:szCs w:val="20"/>
              </w:rPr>
              <w:t>4.15</w:t>
            </w:r>
            <w:r>
              <w:rPr>
                <w:color w:val="000000"/>
                <w:spacing w:val="0"/>
                <w:w w:val="100"/>
                <w:position w:val="0"/>
                <w:sz w:val="20"/>
                <w:szCs w:val="20"/>
              </w:rPr>
              <w:t>亿元;用友软件 园建设本期现金支出</w:t>
            </w:r>
            <w:r>
              <w:rPr>
                <w:color w:val="000000"/>
                <w:spacing w:val="0"/>
                <w:w w:val="100"/>
                <w:position w:val="0"/>
                <w:sz w:val="20"/>
                <w:szCs w:val="20"/>
              </w:rPr>
              <w:t>1.8</w:t>
            </w:r>
            <w:r>
              <w:rPr>
                <w:color w:val="000000"/>
                <w:spacing w:val="0"/>
                <w:w w:val="100"/>
                <w:position w:val="0"/>
                <w:sz w:val="20"/>
                <w:szCs w:val="20"/>
              </w:rPr>
              <w:t>亿多元，比 去年同期增加近</w:t>
            </w:r>
            <w:r>
              <w:rPr>
                <w:color w:val="000000"/>
                <w:spacing w:val="0"/>
                <w:w w:val="100"/>
                <w:position w:val="0"/>
                <w:sz w:val="20"/>
                <w:szCs w:val="20"/>
              </w:rPr>
              <w:t>0.7</w:t>
            </w:r>
            <w:r>
              <w:rPr>
                <w:color w:val="000000"/>
                <w:spacing w:val="0"/>
                <w:w w:val="100"/>
                <w:position w:val="0"/>
                <w:sz w:val="20"/>
                <w:szCs w:val="20"/>
              </w:rPr>
              <w:t>亿元;本期投资支 付的现金比去年同期增加</w:t>
            </w:r>
            <w:r>
              <w:rPr>
                <w:color w:val="000000"/>
                <w:spacing w:val="0"/>
                <w:w w:val="100"/>
                <w:position w:val="0"/>
                <w:sz w:val="20"/>
                <w:szCs w:val="20"/>
              </w:rPr>
              <w:t>1.77</w:t>
            </w:r>
            <w:r>
              <w:rPr>
                <w:color w:val="000000"/>
                <w:spacing w:val="0"/>
                <w:w w:val="100"/>
                <w:position w:val="0"/>
                <w:sz w:val="20"/>
                <w:szCs w:val="20"/>
              </w:rPr>
              <w:t>亿元。</w:t>
            </w:r>
          </w:p>
        </w:tc>
      </w:tr>
      <w:tr>
        <w:trPr>
          <w:trHeight w:val="9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其中：购建固定资产 和其它长期资产所支 付的现金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-236,865,560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60"/>
              <w:jc w:val="both"/>
              <w:rPr>
                <w:sz w:val="20"/>
                <w:szCs w:val="20"/>
              </w:rPr>
            </w:pPr>
            <w:r>
              <w:rPr>
                <w:color w:val="000000"/>
                <w:spacing w:val="0"/>
                <w:w w:val="100"/>
                <w:position w:val="0"/>
                <w:sz w:val="20"/>
                <w:szCs w:val="20"/>
              </w:rPr>
              <w:t>-163,817,964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44.59</w:t>
            </w:r>
          </w:p>
        </w:tc>
        <w:tc>
          <w:tcPr>
            <w:vMerge/>
            <w:tcBorders>
              <w:left w:val="single" w:sz="4"/>
              <w:right w:val="single" w:sz="4"/>
            </w:tcBorders>
            <w:shd w:val="clear" w:color="auto" w:fill="FFFFFF"/>
            <w:vAlign w:val="center"/>
          </w:tcPr>
          <w:p>
            <w:pPr/>
          </w:p>
        </w:tc>
      </w:tr>
      <w:tr>
        <w:trPr>
          <w:trHeight w:val="68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筹资活动产生的 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-104,246,693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-21,893,668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主要为分配股利支付现金去年同期增 加6800万元。</w:t>
            </w:r>
          </w:p>
        </w:tc>
      </w:tr>
    </w:tbl>
    <w:p>
      <w:pPr>
        <w:widowControl w:val="0"/>
        <w:spacing w:after="699" w:line="1" w:lineRule="exact"/>
      </w:pPr>
    </w:p>
    <w:p>
      <w:pPr>
        <w:pStyle w:val="Style7"/>
        <w:keepNext w:val="0"/>
        <w:keepLines w:val="0"/>
        <w:widowControl w:val="0"/>
        <w:shd w:val="clear" w:color="auto" w:fill="auto"/>
        <w:bidi w:val="0"/>
        <w:spacing w:before="0" w:after="260" w:line="240" w:lineRule="auto"/>
        <w:ind w:left="0" w:right="0" w:firstLine="700"/>
        <w:jc w:val="left"/>
      </w:pPr>
      <w:r>
        <w:rPr>
          <w:color w:val="000000"/>
          <w:spacing w:val="0"/>
          <w:w w:val="100"/>
          <w:position w:val="0"/>
          <w:sz w:val="24"/>
          <w:szCs w:val="24"/>
        </w:rPr>
        <w:t>9、主要控股子公司和参股公司的经营情况及业绩</w:t>
      </w:r>
    </w:p>
    <w:p>
      <w:pPr>
        <w:pStyle w:val="Style7"/>
        <w:keepNext w:val="0"/>
        <w:keepLines w:val="0"/>
        <w:widowControl w:val="0"/>
        <w:shd w:val="clear" w:color="auto" w:fill="auto"/>
        <w:bidi w:val="0"/>
        <w:spacing w:before="0" w:after="120" w:line="240" w:lineRule="auto"/>
        <w:ind w:left="5940" w:right="0" w:firstLine="0"/>
        <w:jc w:val="left"/>
      </w:pPr>
      <w:r>
        <w:rPr>
          <w:color w:val="000000"/>
          <w:spacing w:val="0"/>
          <w:w w:val="100"/>
          <w:position w:val="0"/>
          <w:sz w:val="24"/>
          <w:szCs w:val="24"/>
        </w:rPr>
        <w:t>单位：元 币种：人民币</w:t>
      </w:r>
    </w:p>
    <w:tbl>
      <w:tblPr>
        <w:tblOverlap w:val="never"/>
        <w:jc w:val="center"/>
        <w:tblLayout w:type="fixed"/>
      </w:tblPr>
      <w:tblGrid>
        <w:gridCol w:w="902"/>
        <w:gridCol w:w="1080"/>
        <w:gridCol w:w="1080"/>
        <w:gridCol w:w="2400"/>
        <w:gridCol w:w="730"/>
        <w:gridCol w:w="1080"/>
        <w:gridCol w:w="1080"/>
        <w:gridCol w:w="1181"/>
      </w:tblGrid>
      <w:tr>
        <w:trPr>
          <w:trHeight w:val="69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主要产品或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公司持 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主营业务收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总资产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净利润 （净损失）</w:t>
            </w:r>
          </w:p>
        </w:tc>
      </w:tr>
      <w:tr>
        <w:trPr>
          <w:trHeight w:val="14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武汉用友</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软件有限</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8" w:lineRule="exact"/>
              <w:ind w:left="0" w:right="0" w:firstLine="0"/>
              <w:jc w:val="both"/>
              <w:rPr>
                <w:sz w:val="18"/>
                <w:szCs w:val="18"/>
              </w:rPr>
            </w:pPr>
            <w:r>
              <w:rPr>
                <w:color w:val="000000"/>
                <w:spacing w:val="0"/>
                <w:w w:val="100"/>
                <w:position w:val="0"/>
                <w:sz w:val="18"/>
                <w:szCs w:val="18"/>
              </w:rPr>
              <w:t>计算机软件、电子技术的开 发、研制、技术服务及咨询； 计算机及配件、电子元器件批 发兼零售；信息服务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7,692,152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3,980,101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(1,170,241)</w:t>
            </w:r>
          </w:p>
        </w:tc>
      </w:tr>
      <w:tr>
        <w:trPr>
          <w:trHeight w:val="18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天津市用 友软件技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2" w:lineRule="exact"/>
              <w:ind w:left="0" w:right="0" w:firstLine="0"/>
              <w:jc w:val="both"/>
              <w:rPr>
                <w:sz w:val="18"/>
                <w:szCs w:val="18"/>
              </w:rPr>
            </w:pPr>
            <w:r>
              <w:rPr>
                <w:color w:val="000000"/>
                <w:spacing w:val="0"/>
                <w:w w:val="100"/>
                <w:position w:val="0"/>
                <w:sz w:val="18"/>
                <w:szCs w:val="18"/>
              </w:rPr>
              <w:t>技术开发、咨询、服务、转</w:t>
            </w:r>
          </w:p>
          <w:p>
            <w:pPr>
              <w:pStyle w:val="Style21"/>
              <w:keepNext w:val="0"/>
              <w:keepLines w:val="0"/>
              <w:widowControl w:val="0"/>
              <w:shd w:val="clear" w:color="auto" w:fill="auto"/>
              <w:bidi w:val="0"/>
              <w:spacing w:before="0" w:after="0" w:line="362" w:lineRule="exact"/>
              <w:ind w:left="0" w:right="0" w:firstLine="0"/>
              <w:jc w:val="both"/>
              <w:rPr>
                <w:sz w:val="18"/>
                <w:szCs w:val="18"/>
              </w:rPr>
            </w:pPr>
            <w:r>
              <w:rPr>
                <w:color w:val="000000"/>
                <w:spacing w:val="0"/>
                <w:w w:val="100"/>
                <w:position w:val="0"/>
                <w:sz w:val="18"/>
                <w:szCs w:val="18"/>
              </w:rPr>
              <w:t>让、培训（电子与信息、机电 一体化的技术及产品）；计算 机软件、文化办公机械批发兼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17,696,948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11,285,222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1,684,528</w:t>
            </w:r>
          </w:p>
        </w:tc>
      </w:tr>
      <w:tr>
        <w:trPr>
          <w:trHeight w:val="25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8"/>
                <w:szCs w:val="18"/>
              </w:rPr>
              <w:t>广东用友 软件有限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电子计算机软硬件、网络工程 的技术服务、技术转让、信息 咨询、技术培训、数据库服 务；销售电子计算机及配件、 办公设备、电子产品及通信设 备（不含广播、电视接收、发 射设备）；企业管理咨询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55,091,585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19,615,411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84,245</w:t>
            </w:r>
          </w:p>
        </w:tc>
      </w:tr>
    </w:tbl>
    <w:p>
      <w:pPr>
        <w:widowControl w:val="0"/>
        <w:spacing w:line="1" w:lineRule="exact"/>
      </w:pPr>
      <w:r>
        <w:br w:type="page"/>
      </w:r>
    </w:p>
    <w:tbl>
      <w:tblPr>
        <w:tblOverlap w:val="never"/>
        <w:jc w:val="center"/>
        <w:tblLayout w:type="fixed"/>
      </w:tblPr>
      <w:tblGrid>
        <w:gridCol w:w="902"/>
        <w:gridCol w:w="1080"/>
        <w:gridCol w:w="1080"/>
        <w:gridCol w:w="2400"/>
        <w:gridCol w:w="730"/>
        <w:gridCol w:w="1080"/>
        <w:gridCol w:w="1080"/>
        <w:gridCol w:w="1181"/>
      </w:tblGrid>
      <w:tr>
        <w:trPr>
          <w:trHeight w:val="14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深圳市用 友科技实 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电脑软件的技术开发及销售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43,563,840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20,063,658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678,413</w:t>
            </w:r>
          </w:p>
        </w:tc>
      </w:tr>
      <w:tr>
        <w:trPr>
          <w:trHeight w:val="25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重庆用友</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软件有限</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1" w:lineRule="exact"/>
              <w:ind w:left="0" w:right="0" w:firstLine="0"/>
              <w:jc w:val="left"/>
              <w:rPr>
                <w:sz w:val="18"/>
                <w:szCs w:val="18"/>
              </w:rPr>
            </w:pPr>
            <w:r>
              <w:rPr>
                <w:color w:val="000000"/>
                <w:spacing w:val="0"/>
                <w:w w:val="100"/>
                <w:position w:val="0"/>
                <w:sz w:val="18"/>
                <w:szCs w:val="18"/>
              </w:rPr>
              <w:t>计算机软、硬件及外围设备的 开发、销售和技术服务；财会 电算化管理服务。（法律、法 规禁止经营的，不得经营；法 律、法规规定需审批或许可 的，取得审批或许可后，方可 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14,310,469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5,769,373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(276,113)</w:t>
            </w:r>
          </w:p>
        </w:tc>
      </w:tr>
      <w:tr>
        <w:trPr>
          <w:trHeight w:val="1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8"/>
                <w:szCs w:val="18"/>
              </w:rPr>
              <w:t>安徽用友 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会计电算化、电子化推广与技 术服务，计算机软件开发及网 络工程施工，电子计算机及软 件销售、培训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6,109,917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3,647,814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(35,886)</w:t>
            </w:r>
          </w:p>
        </w:tc>
      </w:tr>
      <w:tr>
        <w:trPr>
          <w:trHeight w:val="47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7" w:lineRule="exact"/>
              <w:ind w:left="0" w:right="0" w:firstLine="0"/>
              <w:jc w:val="left"/>
              <w:rPr>
                <w:sz w:val="18"/>
                <w:szCs w:val="18"/>
              </w:rPr>
            </w:pPr>
            <w:r>
              <w:rPr>
                <w:color w:val="000000"/>
                <w:spacing w:val="0"/>
                <w:w w:val="100"/>
                <w:position w:val="0"/>
                <w:sz w:val="18"/>
                <w:szCs w:val="18"/>
              </w:rPr>
              <w:t>北京用友 华表软件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经营本企业和成员企业自产产 品及技术出口业务；本企业和 成员企业生产所需的原辅材 料、仪器仪表、机械设备、零 配件及技术的进口业务（国家 限定公司经营和国家禁止进出 口的商品除外）；经营进料加 工和“三来一补”的业务。</w:t>
            </w:r>
          </w:p>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（法律、法规禁止的，不得经 营；应经审批的，未获审批前 不得经营；法律、法规未规定 审批的，企业自主选择经营项 目，开展经营活动）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5,130,501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12,553,726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1,113,414</w:t>
            </w:r>
          </w:p>
        </w:tc>
      </w:tr>
      <w:tr>
        <w:trPr>
          <w:trHeight w:val="145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北京用友 艾福斯软 件系统有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260"/>
              <w:jc w:val="both"/>
              <w:rPr>
                <w:sz w:val="18"/>
                <w:szCs w:val="18"/>
              </w:rPr>
            </w:pPr>
            <w:r>
              <w:rPr>
                <w:color w:val="000000"/>
                <w:spacing w:val="0"/>
                <w:w w:val="100"/>
                <w:position w:val="0"/>
                <w:sz w:val="18"/>
                <w:szCs w:val="18"/>
              </w:rPr>
              <w:t>1,333,334</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研制、开发、生产计算机硬 件；提供自产产品的技术咨 询、技术服务；销售自产产品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23,298,894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15,180,451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(544,098)</w:t>
            </w:r>
          </w:p>
        </w:tc>
      </w:tr>
      <w:tr>
        <w:trPr>
          <w:trHeight w:val="181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UF</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INTERNATI</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ONAL</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HOLDINGS.</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520"/>
              <w:jc w:val="left"/>
              <w:rPr>
                <w:sz w:val="18"/>
                <w:szCs w:val="18"/>
              </w:rPr>
            </w:pPr>
            <w:r>
              <w:rPr>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计算机软件</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开发和技术</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转让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120" w:line="240" w:lineRule="auto"/>
              <w:ind w:left="0" w:right="0" w:firstLine="0"/>
              <w:jc w:val="left"/>
              <w:rPr>
                <w:sz w:val="18"/>
                <w:szCs w:val="18"/>
              </w:rPr>
            </w:pPr>
            <w:r>
              <w:rPr>
                <w:color w:val="000000"/>
                <w:spacing w:val="0"/>
                <w:w w:val="100"/>
                <w:position w:val="0"/>
                <w:sz w:val="18"/>
                <w:szCs w:val="18"/>
              </w:rPr>
              <w:t>投资控股，计算机软件开发和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9,544,378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(745,923)</w:t>
            </w:r>
          </w:p>
        </w:tc>
      </w:tr>
      <w:tr>
        <w:trPr>
          <w:trHeight w:val="3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WECOO</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投资控股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7,987,107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w:t>
            </w:r>
          </w:p>
        </w:tc>
      </w:tr>
    </w:tbl>
    <w:p>
      <w:pPr>
        <w:widowControl w:val="0"/>
        <w:spacing w:line="1" w:lineRule="exact"/>
      </w:pPr>
      <w:r>
        <w:br w:type="page"/>
      </w:r>
    </w:p>
    <w:tbl>
      <w:tblPr>
        <w:tblOverlap w:val="never"/>
        <w:jc w:val="center"/>
        <w:tblLayout w:type="fixed"/>
      </w:tblPr>
      <w:tblGrid>
        <w:gridCol w:w="902"/>
        <w:gridCol w:w="1080"/>
        <w:gridCol w:w="1080"/>
        <w:gridCol w:w="2400"/>
        <w:gridCol w:w="730"/>
        <w:gridCol w:w="1080"/>
        <w:gridCol w:w="1080"/>
        <w:gridCol w:w="1181"/>
      </w:tblGrid>
      <w:tr>
        <w:trPr>
          <w:trHeight w:val="14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NETWORK</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TECHNOLOG</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IES</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CO.,LTD.</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700"/>
              <w:jc w:val="both"/>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5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8" w:lineRule="exact"/>
              <w:ind w:left="0" w:right="0" w:firstLine="0"/>
              <w:jc w:val="left"/>
              <w:rPr>
                <w:sz w:val="18"/>
                <w:szCs w:val="18"/>
              </w:rPr>
            </w:pPr>
            <w:r>
              <w:rPr>
                <w:color w:val="000000"/>
                <w:spacing w:val="0"/>
                <w:w w:val="100"/>
                <w:position w:val="0"/>
                <w:sz w:val="18"/>
                <w:szCs w:val="18"/>
              </w:rPr>
              <w:t>伟库（上 海）网络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440"/>
              <w:jc w:val="both"/>
              <w:rPr>
                <w:sz w:val="18"/>
                <w:szCs w:val="18"/>
              </w:rPr>
            </w:pPr>
            <w:r>
              <w:rPr>
                <w:color w:val="000000"/>
                <w:spacing w:val="0"/>
                <w:w w:val="100"/>
                <w:position w:val="0"/>
                <w:sz w:val="18"/>
                <w:szCs w:val="18"/>
              </w:rPr>
              <w:t>980,000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58" w:lineRule="exact"/>
              <w:ind w:left="0" w:right="0" w:firstLine="0"/>
              <w:jc w:val="both"/>
              <w:rPr>
                <w:sz w:val="18"/>
                <w:szCs w:val="18"/>
              </w:rPr>
            </w:pPr>
            <w:r>
              <w:rPr>
                <w:color w:val="000000"/>
                <w:spacing w:val="0"/>
                <w:w w:val="100"/>
                <w:position w:val="0"/>
                <w:sz w:val="18"/>
                <w:szCs w:val="18"/>
              </w:rPr>
              <w:t>计算机软件设计、制作；网络 技术开发；销售自产产品并提 供相关的技术咨询服务（涉及 许可经营的凭许可经营）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324,947</w:t>
            </w:r>
          </w:p>
        </w:tc>
      </w:tr>
      <w:tr>
        <w:trPr>
          <w:trHeight w:val="18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UF GLOBAL</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RESOURCES</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LTD.</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40" w:line="240" w:lineRule="auto"/>
              <w:ind w:left="0" w:right="0" w:firstLine="520"/>
              <w:jc w:val="both"/>
              <w:rPr>
                <w:sz w:val="18"/>
                <w:szCs w:val="18"/>
              </w:rPr>
            </w:pPr>
            <w:r>
              <w:rPr>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rPr>
                <w:sz w:val="18"/>
                <w:szCs w:val="18"/>
              </w:rPr>
            </w:pPr>
            <w:r>
              <w:rPr>
                <w:color w:val="000000"/>
                <w:spacing w:val="0"/>
                <w:w w:val="100"/>
                <w:position w:val="0"/>
                <w:sz w:val="18"/>
                <w:szCs w:val="18"/>
              </w:rPr>
              <w:t>投资控股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(10,589)</w:t>
            </w:r>
          </w:p>
        </w:tc>
      </w:tr>
      <w:tr>
        <w:trPr>
          <w:trHeight w:val="21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用友软件 资源（上 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440"/>
              <w:jc w:val="both"/>
              <w:rPr>
                <w:sz w:val="18"/>
                <w:szCs w:val="18"/>
              </w:rPr>
            </w:pPr>
            <w:r>
              <w:rPr>
                <w:color w:val="000000"/>
                <w:spacing w:val="0"/>
                <w:w w:val="100"/>
                <w:position w:val="0"/>
                <w:sz w:val="18"/>
                <w:szCs w:val="18"/>
              </w:rPr>
              <w:t>980,000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计算机软件和网络技术软件的 开发、设计、制作，计算机系 统集成技术的开发、调试、维 护，销售自产产品并提供相关 技术咨询、技术服务（涉及许 可经营的凭证许可经营）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用友软件</w:t>
            </w:r>
          </w:p>
          <w:p>
            <w:pPr>
              <w:pStyle w:val="Style21"/>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（香港）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法律许可的，包括但不限于香 港地区用友软件的销售与服务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(640,146)</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8"/>
                <w:szCs w:val="18"/>
              </w:rPr>
              <w:t>北京用友 政务软件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软件产品销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法律、行政法规、国务院决定 禁止的，不得经营；法律、行 政法规、国务院决定应经许可 的，经审批机关批准并经工商 行政管理机关登记注册后方可 经营；法律、行政法规、国务 院决定未规定许可的，自主选 择经营项目开展经营活动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59,947,574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46,999,933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5,960,533</w:t>
            </w:r>
          </w:p>
        </w:tc>
      </w:tr>
      <w:tr>
        <w:trPr>
          <w:trHeight w:val="181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北京用友 金融软件 系统有限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软件产品定 制开发、销 售及相关服 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5" w:lineRule="exact"/>
              <w:ind w:left="0" w:right="0" w:firstLine="0"/>
              <w:jc w:val="both"/>
              <w:rPr>
                <w:sz w:val="18"/>
                <w:szCs w:val="18"/>
              </w:rPr>
            </w:pPr>
            <w:r>
              <w:rPr>
                <w:color w:val="000000"/>
                <w:spacing w:val="0"/>
                <w:w w:val="100"/>
                <w:position w:val="0"/>
                <w:sz w:val="18"/>
                <w:szCs w:val="18"/>
              </w:rPr>
              <w:t>金融软件及计算机网络技术开 发；销售计算机软硬件；计算 机系统集成；技术咨询、技术 服务、技术培训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39,379,239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46,275,733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4,018,581</w:t>
            </w:r>
          </w:p>
        </w:tc>
      </w:tr>
      <w:tr>
        <w:trPr>
          <w:trHeight w:val="111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8"/>
                <w:szCs w:val="18"/>
              </w:rPr>
              <w:t>厦门海晟 用友软件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软件产品定</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制开发、销</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售及相关服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58" w:lineRule="exact"/>
              <w:ind w:left="0" w:right="0" w:firstLine="0"/>
              <w:jc w:val="both"/>
              <w:rPr>
                <w:sz w:val="18"/>
                <w:szCs w:val="18"/>
              </w:rPr>
            </w:pPr>
            <w:r>
              <w:rPr>
                <w:color w:val="000000"/>
                <w:spacing w:val="0"/>
                <w:w w:val="100"/>
                <w:position w:val="0"/>
                <w:sz w:val="18"/>
                <w:szCs w:val="18"/>
              </w:rPr>
              <w:t>软件开发、设计，硬件制造、 销售，并提供烟草行业信息化 咨询服务。法律法规规定必须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10,969,316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14,467,847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(3,402,925)</w:t>
            </w:r>
          </w:p>
        </w:tc>
      </w:tr>
    </w:tbl>
    <w:p>
      <w:pPr>
        <w:widowControl w:val="0"/>
        <w:spacing w:line="1" w:lineRule="exact"/>
      </w:pPr>
    </w:p>
    <w:tbl>
      <w:tblPr>
        <w:tblOverlap w:val="never"/>
        <w:jc w:val="center"/>
        <w:tblLayout w:type="fixed"/>
      </w:tblPr>
      <w:tblGrid>
        <w:gridCol w:w="902"/>
        <w:gridCol w:w="1080"/>
        <w:gridCol w:w="1080"/>
        <w:gridCol w:w="2400"/>
        <w:gridCol w:w="730"/>
        <w:gridCol w:w="1080"/>
        <w:gridCol w:w="1080"/>
        <w:gridCol w:w="1181"/>
      </w:tblGrid>
      <w:tr>
        <w:trPr>
          <w:trHeight w:val="355" w:hRule="exact"/>
        </w:trPr>
        <w:tc>
          <w:tcPr>
            <w:gridSpan w:val="8"/>
            <w:tcBorders>
              <w:top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62" w:lineRule="exact"/>
              <w:ind w:left="0" w:right="0" w:firstLine="0"/>
              <w:jc w:val="left"/>
              <w:rPr>
                <w:sz w:val="18"/>
                <w:szCs w:val="18"/>
              </w:rPr>
            </w:pPr>
            <w:r>
              <w:rPr>
                <w:color w:val="000000"/>
                <w:spacing w:val="0"/>
                <w:w w:val="100"/>
                <w:position w:val="0"/>
                <w:sz w:val="18"/>
                <w:szCs w:val="18"/>
              </w:rPr>
              <w:t>办理审批许可才能从事的经营 项目，必须在取得审批许可证 明后方能经营。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7"/>
        <w:keepNext w:val="0"/>
        <w:keepLines w:val="0"/>
        <w:widowControl w:val="0"/>
        <w:shd w:val="clear" w:color="auto" w:fill="auto"/>
        <w:bidi w:val="0"/>
        <w:spacing w:before="0" w:after="780" w:line="293" w:lineRule="exact"/>
        <w:ind w:left="220" w:right="0" w:firstLine="480"/>
        <w:jc w:val="both"/>
      </w:pPr>
      <w:r>
        <w:rPr>
          <w:color w:val="000000"/>
          <w:spacing w:val="0"/>
          <w:w w:val="100"/>
          <w:position w:val="0"/>
          <w:sz w:val="24"/>
          <w:szCs w:val="24"/>
        </w:rPr>
        <w:t>注：报告期内，公司未有来源于单个参股公司的投资收益对公司净利润影响达到 10%以上的情况。</w:t>
      </w:r>
    </w:p>
    <w:p>
      <w:pPr>
        <w:pStyle w:val="Style7"/>
        <w:keepNext w:val="0"/>
        <w:keepLines w:val="0"/>
        <w:widowControl w:val="0"/>
        <w:shd w:val="clear" w:color="auto" w:fill="auto"/>
        <w:bidi w:val="0"/>
        <w:spacing w:before="0" w:after="380" w:line="240" w:lineRule="auto"/>
        <w:ind w:left="0" w:right="0" w:firstLine="82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二）对公司未来的展望</w:t>
      </w:r>
    </w:p>
    <w:p>
      <w:pPr>
        <w:pStyle w:val="Style7"/>
        <w:keepNext w:val="0"/>
        <w:keepLines w:val="0"/>
        <w:widowControl w:val="0"/>
        <w:shd w:val="clear" w:color="auto" w:fill="auto"/>
        <w:bidi w:val="0"/>
        <w:spacing w:before="0" w:after="240" w:line="317" w:lineRule="exact"/>
        <w:ind w:left="220" w:right="0" w:firstLine="480"/>
        <w:jc w:val="both"/>
      </w:pPr>
      <w:bookmarkStart w:id="172" w:name="bookmark172"/>
      <w:r>
        <w:rPr>
          <w:color w:val="000000"/>
          <w:spacing w:val="0"/>
          <w:w w:val="100"/>
          <w:position w:val="0"/>
          <w:sz w:val="24"/>
          <w:szCs w:val="24"/>
        </w:rPr>
        <w:t>1</w:t>
      </w:r>
      <w:bookmarkEnd w:id="172"/>
      <w:r>
        <w:rPr>
          <w:color w:val="000000"/>
          <w:spacing w:val="0"/>
          <w:w w:val="100"/>
          <w:position w:val="0"/>
          <w:sz w:val="24"/>
          <w:szCs w:val="24"/>
        </w:rPr>
        <w:t>、分析所处行业的发展趋势及公司面临的市场竞争格局等相关变化趋势以及对公 司可能的影响程度</w:t>
      </w:r>
    </w:p>
    <w:p>
      <w:pPr>
        <w:pStyle w:val="Style7"/>
        <w:keepNext w:val="0"/>
        <w:keepLines w:val="0"/>
        <w:widowControl w:val="0"/>
        <w:shd w:val="clear" w:color="auto" w:fill="auto"/>
        <w:bidi w:val="0"/>
        <w:spacing w:before="0" w:after="240" w:line="240" w:lineRule="auto"/>
        <w:ind w:left="0" w:right="0" w:firstLine="820"/>
        <w:jc w:val="both"/>
      </w:pPr>
      <w:bookmarkStart w:id="173" w:name="bookmark173"/>
      <w:r>
        <w:rPr>
          <w:color w:val="000000"/>
          <w:spacing w:val="0"/>
          <w:w w:val="100"/>
          <w:position w:val="0"/>
          <w:sz w:val="24"/>
          <w:szCs w:val="24"/>
        </w:rPr>
        <w:t>（</w:t>
      </w:r>
      <w:bookmarkEnd w:id="173"/>
      <w:r>
        <w:rPr>
          <w:color w:val="000000"/>
          <w:spacing w:val="0"/>
          <w:w w:val="100"/>
          <w:position w:val="0"/>
          <w:sz w:val="24"/>
          <w:szCs w:val="24"/>
        </w:rPr>
        <w:t>1）产品技术和应用发展趋势</w:t>
      </w:r>
    </w:p>
    <w:p>
      <w:pPr>
        <w:pStyle w:val="Style7"/>
        <w:keepNext w:val="0"/>
        <w:keepLines w:val="0"/>
        <w:widowControl w:val="0"/>
        <w:shd w:val="clear" w:color="auto" w:fill="auto"/>
        <w:bidi w:val="0"/>
        <w:spacing w:before="0" w:after="240" w:line="317" w:lineRule="exact"/>
        <w:ind w:left="220" w:right="0" w:firstLine="480"/>
        <w:jc w:val="both"/>
      </w:pPr>
      <w:r>
        <w:rPr>
          <w:color w:val="000000"/>
          <w:spacing w:val="0"/>
          <w:w w:val="100"/>
          <w:position w:val="0"/>
          <w:sz w:val="24"/>
          <w:szCs w:val="24"/>
        </w:rPr>
        <w:t>管理软件技术向</w:t>
      </w:r>
      <w:r>
        <w:rPr>
          <w:color w:val="000000"/>
          <w:spacing w:val="0"/>
          <w:w w:val="100"/>
          <w:position w:val="0"/>
          <w:sz w:val="24"/>
          <w:szCs w:val="24"/>
        </w:rPr>
        <w:t>S0A、SAAS</w:t>
      </w:r>
      <w:r>
        <w:rPr>
          <w:color w:val="000000"/>
          <w:spacing w:val="0"/>
          <w:w w:val="100"/>
          <w:position w:val="0"/>
          <w:sz w:val="24"/>
          <w:szCs w:val="24"/>
        </w:rPr>
        <w:t>、移动应用、社区和虚拟技术发展；管理软件应用向企 业级一体化、行业应用、供应链级应用、集团化和集中管理、</w:t>
      </w:r>
      <w:r>
        <w:rPr>
          <w:color w:val="000000"/>
          <w:spacing w:val="0"/>
          <w:w w:val="100"/>
          <w:position w:val="0"/>
          <w:sz w:val="24"/>
          <w:szCs w:val="24"/>
        </w:rPr>
        <w:t>IT</w:t>
      </w:r>
      <w:r>
        <w:rPr>
          <w:color w:val="000000"/>
          <w:spacing w:val="0"/>
          <w:w w:val="100"/>
          <w:position w:val="0"/>
          <w:sz w:val="24"/>
          <w:szCs w:val="24"/>
        </w:rPr>
        <w:t>规划和信息化管理流 程咨询发展。</w:t>
      </w:r>
    </w:p>
    <w:p>
      <w:pPr>
        <w:pStyle w:val="Style7"/>
        <w:keepNext w:val="0"/>
        <w:keepLines w:val="0"/>
        <w:widowControl w:val="0"/>
        <w:shd w:val="clear" w:color="auto" w:fill="auto"/>
        <w:bidi w:val="0"/>
        <w:spacing w:before="0" w:after="240" w:line="240" w:lineRule="auto"/>
        <w:ind w:left="0" w:right="0" w:firstLine="820"/>
        <w:jc w:val="both"/>
      </w:pPr>
      <w:bookmarkStart w:id="174" w:name="bookmark174"/>
      <w:r>
        <w:rPr>
          <w:color w:val="000000"/>
          <w:spacing w:val="0"/>
          <w:w w:val="100"/>
          <w:position w:val="0"/>
          <w:sz w:val="24"/>
          <w:szCs w:val="24"/>
        </w:rPr>
        <w:t>（</w:t>
      </w:r>
      <w:bookmarkEnd w:id="174"/>
      <w:r>
        <w:rPr>
          <w:color w:val="000000"/>
          <w:spacing w:val="0"/>
          <w:w w:val="100"/>
          <w:position w:val="0"/>
          <w:sz w:val="24"/>
          <w:szCs w:val="24"/>
        </w:rPr>
        <w:t>2）竞争变化趋势</w:t>
      </w:r>
    </w:p>
    <w:p>
      <w:pPr>
        <w:pStyle w:val="Style7"/>
        <w:keepNext w:val="0"/>
        <w:keepLines w:val="0"/>
        <w:widowControl w:val="0"/>
        <w:shd w:val="clear" w:color="auto" w:fill="auto"/>
        <w:bidi w:val="0"/>
        <w:spacing w:before="0" w:after="240" w:line="317" w:lineRule="exact"/>
        <w:ind w:left="220" w:right="0" w:firstLine="480"/>
        <w:jc w:val="both"/>
      </w:pPr>
      <w:r>
        <w:rPr>
          <w:color w:val="000000"/>
          <w:spacing w:val="0"/>
          <w:w w:val="100"/>
          <w:position w:val="0"/>
          <w:sz w:val="24"/>
          <w:szCs w:val="24"/>
        </w:rPr>
        <w:t>本地厂商在高端市场竞争加剧，国际厂商本地化进程加快，电信等新型竞争对手 出现，人才竞争将更加激烈。市场继续向主力厂商集中。</w:t>
      </w:r>
    </w:p>
    <w:p>
      <w:pPr>
        <w:pStyle w:val="Style7"/>
        <w:keepNext w:val="0"/>
        <w:keepLines w:val="0"/>
        <w:widowControl w:val="0"/>
        <w:shd w:val="clear" w:color="auto" w:fill="auto"/>
        <w:bidi w:val="0"/>
        <w:spacing w:before="0" w:after="240" w:line="240" w:lineRule="auto"/>
        <w:ind w:left="0" w:right="0" w:firstLine="820"/>
        <w:jc w:val="both"/>
      </w:pPr>
      <w:bookmarkStart w:id="175" w:name="bookmark175"/>
      <w:r>
        <w:rPr>
          <w:color w:val="000000"/>
          <w:spacing w:val="0"/>
          <w:w w:val="100"/>
          <w:position w:val="0"/>
          <w:sz w:val="24"/>
          <w:szCs w:val="24"/>
        </w:rPr>
        <w:t>（</w:t>
      </w:r>
      <w:bookmarkEnd w:id="175"/>
      <w:r>
        <w:rPr>
          <w:color w:val="000000"/>
          <w:spacing w:val="0"/>
          <w:w w:val="100"/>
          <w:position w:val="0"/>
          <w:sz w:val="24"/>
          <w:szCs w:val="24"/>
        </w:rPr>
        <w:t>3）渠道发展趋势</w:t>
      </w:r>
    </w:p>
    <w:p>
      <w:pPr>
        <w:pStyle w:val="Style7"/>
        <w:keepNext w:val="0"/>
        <w:keepLines w:val="0"/>
        <w:widowControl w:val="0"/>
        <w:shd w:val="clear" w:color="auto" w:fill="auto"/>
        <w:bidi w:val="0"/>
        <w:spacing w:before="0" w:after="240" w:line="326" w:lineRule="exact"/>
        <w:ind w:left="220" w:right="0" w:firstLine="480"/>
        <w:jc w:val="both"/>
      </w:pPr>
      <w:r>
        <w:rPr>
          <w:color w:val="000000"/>
          <w:spacing w:val="0"/>
          <w:w w:val="100"/>
          <w:position w:val="0"/>
          <w:sz w:val="24"/>
          <w:szCs w:val="24"/>
        </w:rPr>
        <w:t>随着</w:t>
      </w:r>
      <w:r>
        <w:rPr>
          <w:color w:val="000000"/>
          <w:spacing w:val="0"/>
          <w:w w:val="100"/>
          <w:position w:val="0"/>
          <w:sz w:val="24"/>
          <w:szCs w:val="24"/>
        </w:rPr>
        <w:t>ERP</w:t>
      </w:r>
      <w:r>
        <w:rPr>
          <w:color w:val="000000"/>
          <w:spacing w:val="0"/>
          <w:w w:val="100"/>
          <w:position w:val="0"/>
          <w:sz w:val="24"/>
          <w:szCs w:val="24"/>
        </w:rPr>
        <w:t>市场的成熟及企业信息化的普及，多环节合作方式构建层次化渠道体 系，增值型伙伴将成为发展重点。</w:t>
      </w:r>
    </w:p>
    <w:p>
      <w:pPr>
        <w:pStyle w:val="Style7"/>
        <w:keepNext w:val="0"/>
        <w:keepLines w:val="0"/>
        <w:widowControl w:val="0"/>
        <w:shd w:val="clear" w:color="auto" w:fill="auto"/>
        <w:bidi w:val="0"/>
        <w:spacing w:before="0" w:after="240" w:line="240" w:lineRule="auto"/>
        <w:ind w:left="0" w:right="0" w:firstLine="820"/>
        <w:jc w:val="both"/>
      </w:pPr>
      <w:bookmarkStart w:id="176" w:name="bookmark176"/>
      <w:r>
        <w:rPr>
          <w:color w:val="000000"/>
          <w:spacing w:val="0"/>
          <w:w w:val="100"/>
          <w:position w:val="0"/>
          <w:sz w:val="24"/>
          <w:szCs w:val="24"/>
        </w:rPr>
        <w:t>（</w:t>
      </w:r>
      <w:bookmarkEnd w:id="176"/>
      <w:r>
        <w:rPr>
          <w:color w:val="000000"/>
          <w:spacing w:val="0"/>
          <w:w w:val="100"/>
          <w:position w:val="0"/>
          <w:sz w:val="24"/>
          <w:szCs w:val="24"/>
        </w:rPr>
        <w:t>4）服务发展趋势</w:t>
      </w:r>
    </w:p>
    <w:p>
      <w:pPr>
        <w:pStyle w:val="Style7"/>
        <w:keepNext w:val="0"/>
        <w:keepLines w:val="0"/>
        <w:widowControl w:val="0"/>
        <w:shd w:val="clear" w:color="auto" w:fill="auto"/>
        <w:bidi w:val="0"/>
        <w:spacing w:before="0" w:after="240" w:line="312" w:lineRule="exact"/>
        <w:ind w:left="220" w:right="0" w:firstLine="620"/>
        <w:jc w:val="both"/>
      </w:pPr>
      <w:r>
        <w:rPr>
          <w:color w:val="000000"/>
          <w:spacing w:val="0"/>
          <w:w w:val="100"/>
          <w:position w:val="0"/>
          <w:sz w:val="24"/>
          <w:szCs w:val="24"/>
        </w:rPr>
        <w:t>客户注重软件供应商的持续服务和长期伙伴能力，厂商也把服务增值作为竞争优 势，服务竞争在某种程度上将超越产品竞争。软件逐步转变为服务的趋势开始呈现。</w:t>
      </w:r>
    </w:p>
    <w:p>
      <w:pPr>
        <w:pStyle w:val="Style7"/>
        <w:keepNext w:val="0"/>
        <w:keepLines w:val="0"/>
        <w:widowControl w:val="0"/>
        <w:shd w:val="clear" w:color="auto" w:fill="auto"/>
        <w:bidi w:val="0"/>
        <w:spacing w:before="0" w:after="240" w:line="240" w:lineRule="auto"/>
        <w:ind w:left="0" w:right="0" w:firstLine="700"/>
        <w:jc w:val="both"/>
      </w:pPr>
      <w:bookmarkStart w:id="177" w:name="bookmark177"/>
      <w:r>
        <w:rPr>
          <w:color w:val="000000"/>
          <w:spacing w:val="0"/>
          <w:w w:val="100"/>
          <w:position w:val="0"/>
          <w:sz w:val="24"/>
          <w:szCs w:val="24"/>
        </w:rPr>
        <w:t>2</w:t>
      </w:r>
      <w:bookmarkEnd w:id="177"/>
      <w:r>
        <w:rPr>
          <w:color w:val="000000"/>
          <w:spacing w:val="0"/>
          <w:w w:val="100"/>
          <w:position w:val="0"/>
          <w:sz w:val="24"/>
          <w:szCs w:val="24"/>
        </w:rPr>
        <w:t>、新年度工作计划</w:t>
      </w:r>
    </w:p>
    <w:p>
      <w:pPr>
        <w:pStyle w:val="Style7"/>
        <w:keepNext w:val="0"/>
        <w:keepLines w:val="0"/>
        <w:widowControl w:val="0"/>
        <w:shd w:val="clear" w:color="auto" w:fill="auto"/>
        <w:bidi w:val="0"/>
        <w:spacing w:before="0" w:after="240" w:line="318" w:lineRule="exact"/>
        <w:ind w:left="220" w:right="0" w:firstLine="480"/>
        <w:jc w:val="both"/>
      </w:pPr>
      <w:r>
        <w:rPr>
          <w:color w:val="000000"/>
          <w:spacing w:val="0"/>
          <w:w w:val="100"/>
          <w:position w:val="0"/>
          <w:sz w:val="24"/>
          <w:szCs w:val="24"/>
        </w:rPr>
        <w:t>2006年底，公司制定了 2007</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2009三年发展规划，把“管理软件”和“移动商 务”作为公司下一个发展阶段的两个核心业务，公司中长期的发展目标是要成为“世 界级的管理软件和移动商务服务提供商”。要战略加强管理软件业务的发展，目标是 要成为亚洲最大，世界前五。要战略培植移动商务业务，目标是要成为中国最大，世 界第一。</w:t>
      </w:r>
    </w:p>
    <w:p>
      <w:pPr>
        <w:pStyle w:val="Style7"/>
        <w:keepNext w:val="0"/>
        <w:keepLines w:val="0"/>
        <w:widowControl w:val="0"/>
        <w:shd w:val="clear" w:color="auto" w:fill="auto"/>
        <w:bidi w:val="0"/>
        <w:spacing w:before="0" w:after="240" w:line="307" w:lineRule="exact"/>
        <w:ind w:left="220" w:right="0" w:firstLine="480"/>
        <w:jc w:val="both"/>
        <w:sectPr>
          <w:footnotePr>
            <w:pos w:val="pageBottom"/>
            <w:numFmt w:val="decimal"/>
            <w:numRestart w:val="continuous"/>
          </w:footnotePr>
          <w:pgSz w:w="11904" w:h="17275"/>
          <w:pgMar w:top="1434" w:right="916" w:bottom="1614" w:left="1028" w:header="0" w:footer="3" w:gutter="0"/>
          <w:cols w:space="720"/>
          <w:noEndnote/>
          <w:rtlGutter w:val="0"/>
          <w:docGrid w:linePitch="360"/>
        </w:sectPr>
      </w:pPr>
      <w:r>
        <w:rPr>
          <w:color w:val="000000"/>
          <w:spacing w:val="0"/>
          <w:w w:val="100"/>
          <w:position w:val="0"/>
          <w:sz w:val="24"/>
          <w:szCs w:val="24"/>
        </w:rPr>
        <w:t>为实现公司2007</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 xml:space="preserve">2009三年规划发展目标，在管理软件业务方面，推进转型 </w:t>
      </w:r>
      <w:r>
        <w:rPr>
          <w:color w:val="000000"/>
          <w:spacing w:val="0"/>
          <w:w w:val="100"/>
          <w:position w:val="0"/>
          <w:sz w:val="24"/>
          <w:szCs w:val="24"/>
        </w:rPr>
        <w:t>2.0,</w:t>
      </w:r>
      <w:r>
        <w:rPr>
          <w:color w:val="000000"/>
          <w:spacing w:val="0"/>
          <w:w w:val="100"/>
          <w:position w:val="0"/>
          <w:sz w:val="24"/>
          <w:szCs w:val="24"/>
        </w:rPr>
        <w:t>突破增长，提高效益，提升竞争力，具体措施如下：</w:t>
      </w:r>
    </w:p>
    <w:p>
      <w:pPr>
        <w:pStyle w:val="Style7"/>
        <w:keepNext w:val="0"/>
        <w:keepLines w:val="0"/>
        <w:widowControl w:val="0"/>
        <w:shd w:val="clear" w:color="auto" w:fill="auto"/>
        <w:tabs>
          <w:tab w:pos="1341" w:val="left"/>
        </w:tabs>
        <w:bidi w:val="0"/>
        <w:spacing w:before="0" w:line="319" w:lineRule="exact"/>
        <w:ind w:left="220" w:right="0" w:firstLine="480"/>
        <w:jc w:val="both"/>
      </w:pPr>
      <w:bookmarkStart w:id="178" w:name="bookmark178"/>
      <w:r>
        <w:rPr>
          <w:color w:val="000000"/>
          <w:spacing w:val="0"/>
          <w:w w:val="100"/>
          <w:position w:val="0"/>
          <w:sz w:val="24"/>
          <w:szCs w:val="24"/>
        </w:rPr>
        <w:t>（</w:t>
      </w:r>
      <w:bookmarkEnd w:id="178"/>
      <w:r>
        <w:rPr>
          <w:color w:val="000000"/>
          <w:spacing w:val="0"/>
          <w:w w:val="100"/>
          <w:position w:val="0"/>
          <w:sz w:val="24"/>
          <w:szCs w:val="24"/>
        </w:rPr>
        <w:t>1）</w:t>
        <w:tab/>
        <w:t>分类经营：通过实施</w:t>
      </w:r>
      <w:r>
        <w:rPr>
          <w:color w:val="000000"/>
          <w:spacing w:val="0"/>
          <w:w w:val="100"/>
          <w:position w:val="0"/>
          <w:sz w:val="24"/>
          <w:szCs w:val="24"/>
        </w:rPr>
        <w:t>ERP</w:t>
      </w:r>
      <w:r>
        <w:rPr>
          <w:color w:val="000000"/>
          <w:spacing w:val="0"/>
          <w:w w:val="100"/>
          <w:position w:val="0"/>
          <w:sz w:val="24"/>
          <w:szCs w:val="24"/>
        </w:rPr>
        <w:t>专业化、规模化经营策略，突破中端业务增长；通 过聚焦集团与行业，快速并效益化发展高端解决方案业务；通过持续渠道经营，保持 低端业务快速增长。</w:t>
      </w:r>
    </w:p>
    <w:p>
      <w:pPr>
        <w:pStyle w:val="Style7"/>
        <w:keepNext w:val="0"/>
        <w:keepLines w:val="0"/>
        <w:widowControl w:val="0"/>
        <w:shd w:val="clear" w:color="auto" w:fill="auto"/>
        <w:tabs>
          <w:tab w:pos="1346" w:val="left"/>
        </w:tabs>
        <w:bidi w:val="0"/>
        <w:spacing w:before="0" w:line="320" w:lineRule="exact"/>
        <w:ind w:left="220" w:right="0" w:firstLine="480"/>
        <w:jc w:val="both"/>
      </w:pPr>
      <w:bookmarkStart w:id="179" w:name="bookmark179"/>
      <w:r>
        <w:rPr>
          <w:color w:val="000000"/>
          <w:spacing w:val="0"/>
          <w:w w:val="100"/>
          <w:position w:val="0"/>
          <w:sz w:val="24"/>
          <w:szCs w:val="24"/>
        </w:rPr>
        <w:t>（</w:t>
      </w:r>
      <w:bookmarkEnd w:id="179"/>
      <w:r>
        <w:rPr>
          <w:color w:val="000000"/>
          <w:spacing w:val="0"/>
          <w:w w:val="100"/>
          <w:position w:val="0"/>
          <w:sz w:val="24"/>
          <w:szCs w:val="24"/>
        </w:rPr>
        <w:t>2）</w:t>
        <w:tab/>
        <w:t>优化模式：区分不同客户类型，进一步加强客户经营；继续推进伙伴战略， 分公司平台化，加大战略地区投入与发展，做深、做大、做强区域业务，建立开发商 产品支持服务经营体系；积极发展实施外包和在线软件服务模式</w:t>
      </w:r>
      <w:r>
        <w:rPr>
          <w:color w:val="000000"/>
          <w:spacing w:val="0"/>
          <w:w w:val="100"/>
          <w:position w:val="0"/>
          <w:sz w:val="24"/>
          <w:szCs w:val="24"/>
        </w:rPr>
        <w:t>（SAAS）</w:t>
      </w:r>
      <w:r>
        <w:rPr>
          <w:color w:val="000000"/>
          <w:spacing w:val="0"/>
          <w:w w:val="100"/>
          <w:position w:val="0"/>
          <w:sz w:val="24"/>
          <w:szCs w:val="24"/>
        </w:rPr>
        <w:t>；建立快速 响应市场的分层研发体系及最佳实践开发和推广体系。</w:t>
      </w:r>
    </w:p>
    <w:p>
      <w:pPr>
        <w:pStyle w:val="Style7"/>
        <w:keepNext w:val="0"/>
        <w:keepLines w:val="0"/>
        <w:widowControl w:val="0"/>
        <w:shd w:val="clear" w:color="auto" w:fill="auto"/>
        <w:tabs>
          <w:tab w:pos="1336" w:val="left"/>
        </w:tabs>
        <w:bidi w:val="0"/>
        <w:spacing w:before="0" w:line="326" w:lineRule="exact"/>
        <w:ind w:left="220" w:right="0" w:firstLine="480"/>
        <w:jc w:val="both"/>
      </w:pPr>
      <w:bookmarkStart w:id="180" w:name="bookmark180"/>
      <w:r>
        <w:rPr>
          <w:color w:val="000000"/>
          <w:spacing w:val="0"/>
          <w:w w:val="100"/>
          <w:position w:val="0"/>
          <w:sz w:val="24"/>
          <w:szCs w:val="24"/>
        </w:rPr>
        <w:t>（</w:t>
      </w:r>
      <w:bookmarkEnd w:id="180"/>
      <w:r>
        <w:rPr>
          <w:color w:val="000000"/>
          <w:spacing w:val="0"/>
          <w:w w:val="100"/>
          <w:position w:val="0"/>
          <w:sz w:val="24"/>
          <w:szCs w:val="24"/>
        </w:rPr>
        <w:t>3）</w:t>
        <w:tab/>
        <w:t>强化能力：通过提高全员专业业务能力，建立行业领先的人才体系及高效公 司运营与管理体系。</w:t>
      </w:r>
    </w:p>
    <w:p>
      <w:pPr>
        <w:pStyle w:val="Style7"/>
        <w:keepNext w:val="0"/>
        <w:keepLines w:val="0"/>
        <w:widowControl w:val="0"/>
        <w:shd w:val="clear" w:color="auto" w:fill="auto"/>
        <w:bidi w:val="0"/>
        <w:spacing w:before="0" w:line="312" w:lineRule="exact"/>
        <w:ind w:left="220" w:right="0" w:firstLine="480"/>
        <w:jc w:val="both"/>
      </w:pPr>
      <w:r>
        <w:rPr>
          <w:color w:val="000000"/>
          <w:spacing w:val="0"/>
          <w:w w:val="100"/>
          <w:position w:val="0"/>
          <w:sz w:val="24"/>
          <w:szCs w:val="24"/>
        </w:rPr>
        <w:t>在移动商务业务方面，公司将继续利用公司长期为企业管理提供软件和服务的丰 富经验和资源优势，致力于将企业管理软件应用延伸到以手机为主体的个人移动终 端，实现实时企业、全球商务的可移动管理，提高企业效率和核心竞争力。同时，公 司还将全面整合相关网络、电信技术和应用等优势资源，基于</w:t>
      </w:r>
      <w:r>
        <w:rPr>
          <w:color w:val="000000"/>
          <w:spacing w:val="0"/>
          <w:w w:val="100"/>
          <w:position w:val="0"/>
          <w:sz w:val="24"/>
          <w:szCs w:val="24"/>
        </w:rPr>
        <w:t>3G</w:t>
      </w:r>
      <w:r>
        <w:rPr>
          <w:color w:val="000000"/>
          <w:spacing w:val="0"/>
          <w:w w:val="100"/>
          <w:position w:val="0"/>
          <w:sz w:val="24"/>
          <w:szCs w:val="24"/>
        </w:rPr>
        <w:t>移动网络建立强大的 移动电子商务平台，开创移动商街新模式。</w:t>
      </w:r>
    </w:p>
    <w:p>
      <w:pPr>
        <w:pStyle w:val="Style7"/>
        <w:keepNext w:val="0"/>
        <w:keepLines w:val="0"/>
        <w:widowControl w:val="0"/>
        <w:shd w:val="clear" w:color="auto" w:fill="auto"/>
        <w:bidi w:val="0"/>
        <w:spacing w:before="0" w:line="314" w:lineRule="exact"/>
        <w:ind w:left="220" w:right="0" w:firstLine="480"/>
        <w:jc w:val="both"/>
      </w:pPr>
      <w:r>
        <w:rPr>
          <w:color w:val="000000"/>
          <w:spacing w:val="0"/>
          <w:w w:val="100"/>
          <w:position w:val="0"/>
          <w:sz w:val="24"/>
          <w:szCs w:val="24"/>
        </w:rPr>
        <w:t>在其他业务方面，用友政务公司致力于发展成为中国最大的财政资金全过程管理 的软件解决方案、服务提供商；用友海晟公司致力于发展成为烟草行业最大的管理软 件系统及服务提供商；用友</w:t>
      </w:r>
      <w:r>
        <w:rPr>
          <w:color w:val="000000"/>
          <w:spacing w:val="0"/>
          <w:w w:val="100"/>
          <w:position w:val="0"/>
          <w:sz w:val="24"/>
          <w:szCs w:val="24"/>
        </w:rPr>
        <w:t>IFS</w:t>
      </w:r>
      <w:r>
        <w:rPr>
          <w:color w:val="000000"/>
          <w:spacing w:val="0"/>
          <w:w w:val="100"/>
          <w:position w:val="0"/>
          <w:sz w:val="24"/>
          <w:szCs w:val="24"/>
        </w:rPr>
        <w:t>公司发展目标为电力与资产密集型企业</w:t>
      </w:r>
      <w:r>
        <w:rPr>
          <w:color w:val="000000"/>
          <w:spacing w:val="0"/>
          <w:w w:val="100"/>
          <w:position w:val="0"/>
          <w:sz w:val="24"/>
          <w:szCs w:val="24"/>
        </w:rPr>
        <w:t>EAM</w:t>
      </w:r>
      <w:r>
        <w:rPr>
          <w:color w:val="000000"/>
          <w:spacing w:val="0"/>
          <w:w w:val="100"/>
          <w:position w:val="0"/>
          <w:sz w:val="24"/>
          <w:szCs w:val="24"/>
        </w:rPr>
        <w:t>及相关管 理软件最大的提供商；用友华表公司发展目标为业内领先的报表工具和表单工具软件 提供商。</w:t>
      </w:r>
    </w:p>
    <w:p>
      <w:pPr>
        <w:pStyle w:val="Style7"/>
        <w:keepNext w:val="0"/>
        <w:keepLines w:val="0"/>
        <w:widowControl w:val="0"/>
        <w:shd w:val="clear" w:color="auto" w:fill="auto"/>
        <w:bidi w:val="0"/>
        <w:spacing w:before="0" w:line="314" w:lineRule="exact"/>
        <w:ind w:left="220" w:right="0" w:firstLine="480"/>
        <w:jc w:val="both"/>
      </w:pPr>
      <w:r>
        <w:rPr>
          <w:color w:val="000000"/>
          <w:spacing w:val="0"/>
          <w:w w:val="100"/>
          <w:position w:val="0"/>
          <w:sz w:val="24"/>
          <w:szCs w:val="24"/>
        </w:rPr>
        <w:t>为全面提高产品、营销、服务能力，2007年公司组织结构也进行了优化调整：建 立了 “事业部/事业本部”模式的产品业务线组织；改革区域业务组织，采取分公司平 台化模式；组建最佳实践开发部，全面负责从中国及亚太企业中研究、抽取企业管理 先进经验。</w:t>
      </w:r>
    </w:p>
    <w:p>
      <w:pPr>
        <w:pStyle w:val="Style7"/>
        <w:keepNext w:val="0"/>
        <w:keepLines w:val="0"/>
        <w:widowControl w:val="0"/>
        <w:shd w:val="clear" w:color="auto" w:fill="auto"/>
        <w:bidi w:val="0"/>
        <w:spacing w:before="0" w:line="312" w:lineRule="exact"/>
        <w:ind w:left="220" w:right="0" w:firstLine="480"/>
        <w:jc w:val="both"/>
      </w:pPr>
      <w:r>
        <w:rPr>
          <w:color w:val="000000"/>
          <w:spacing w:val="0"/>
          <w:w w:val="100"/>
          <w:position w:val="0"/>
          <w:sz w:val="24"/>
          <w:szCs w:val="24"/>
        </w:rPr>
        <w:t>加快推进《用友软件股份有限公司股权激励计划（草案）》的实施，进一步保留 和吸引人才，激励高管和骨干员工，为公司的长期健康发展奠定良好的基础。</w:t>
      </w:r>
    </w:p>
    <w:p>
      <w:pPr>
        <w:pStyle w:val="Style7"/>
        <w:keepNext w:val="0"/>
        <w:keepLines w:val="0"/>
        <w:widowControl w:val="0"/>
        <w:shd w:val="clear" w:color="auto" w:fill="auto"/>
        <w:bidi w:val="0"/>
        <w:spacing w:before="0" w:line="314" w:lineRule="exact"/>
        <w:ind w:left="0" w:right="0" w:firstLine="700"/>
        <w:jc w:val="both"/>
      </w:pPr>
      <w:r>
        <w:rPr>
          <w:color w:val="000000"/>
          <w:spacing w:val="0"/>
          <w:w w:val="100"/>
          <w:position w:val="0"/>
          <w:sz w:val="24"/>
          <w:szCs w:val="24"/>
        </w:rPr>
        <w:t>继续加强投资业务的经营、管理，特别是风险控制，进一步提高投资效益。</w:t>
      </w:r>
    </w:p>
    <w:p>
      <w:pPr>
        <w:pStyle w:val="Style7"/>
        <w:keepNext w:val="0"/>
        <w:keepLines w:val="0"/>
        <w:widowControl w:val="0"/>
        <w:shd w:val="clear" w:color="auto" w:fill="auto"/>
        <w:bidi w:val="0"/>
        <w:spacing w:before="0" w:line="314" w:lineRule="exact"/>
        <w:ind w:left="0" w:right="0" w:firstLine="700"/>
        <w:jc w:val="both"/>
      </w:pPr>
      <w:r>
        <w:rPr>
          <w:color w:val="000000"/>
          <w:spacing w:val="0"/>
          <w:w w:val="100"/>
          <w:position w:val="0"/>
          <w:sz w:val="24"/>
          <w:szCs w:val="24"/>
        </w:rPr>
        <w:t>推进用友软件园二期建设的前期工作。</w:t>
      </w:r>
    </w:p>
    <w:p>
      <w:pPr>
        <w:pStyle w:val="Style7"/>
        <w:keepNext w:val="0"/>
        <w:keepLines w:val="0"/>
        <w:widowControl w:val="0"/>
        <w:shd w:val="clear" w:color="auto" w:fill="auto"/>
        <w:tabs>
          <w:tab w:pos="1072" w:val="left"/>
        </w:tabs>
        <w:bidi w:val="0"/>
        <w:spacing w:before="0" w:line="314" w:lineRule="exact"/>
        <w:ind w:left="0" w:right="0" w:firstLine="700"/>
        <w:jc w:val="both"/>
      </w:pPr>
      <w:bookmarkStart w:id="181" w:name="bookmark181"/>
      <w:r>
        <w:rPr>
          <w:color w:val="000000"/>
          <w:spacing w:val="0"/>
          <w:w w:val="100"/>
          <w:position w:val="0"/>
          <w:sz w:val="24"/>
          <w:szCs w:val="24"/>
        </w:rPr>
        <w:t>3</w:t>
      </w:r>
      <w:bookmarkEnd w:id="181"/>
      <w:r>
        <w:rPr>
          <w:color w:val="000000"/>
          <w:spacing w:val="0"/>
          <w:w w:val="100"/>
          <w:position w:val="0"/>
          <w:sz w:val="24"/>
          <w:szCs w:val="24"/>
        </w:rPr>
        <w:t>、</w:t>
        <w:tab/>
        <w:t>公司未来发展战略所需的资金需求、使用计划及资金来源说明</w:t>
      </w:r>
    </w:p>
    <w:p>
      <w:pPr>
        <w:pStyle w:val="Style7"/>
        <w:keepNext w:val="0"/>
        <w:keepLines w:val="0"/>
        <w:widowControl w:val="0"/>
        <w:shd w:val="clear" w:color="auto" w:fill="auto"/>
        <w:bidi w:val="0"/>
        <w:spacing w:before="0" w:line="322" w:lineRule="exact"/>
        <w:ind w:left="220" w:right="0" w:firstLine="480"/>
        <w:jc w:val="both"/>
      </w:pPr>
      <w:r>
        <w:rPr>
          <w:color w:val="000000"/>
          <w:spacing w:val="0"/>
          <w:w w:val="100"/>
          <w:position w:val="0"/>
          <w:sz w:val="24"/>
          <w:szCs w:val="24"/>
        </w:rPr>
        <w:t>为完成公司2007年度经营计划和工作目标，预计公司2007年的常规经营资金需 求约为人民币9亿元，资金来源主要为自有资金。公司如果实施特别经营计划，需要 一定的筹融资。</w:t>
      </w:r>
    </w:p>
    <w:p>
      <w:pPr>
        <w:pStyle w:val="Style7"/>
        <w:keepNext w:val="0"/>
        <w:keepLines w:val="0"/>
        <w:widowControl w:val="0"/>
        <w:shd w:val="clear" w:color="auto" w:fill="auto"/>
        <w:tabs>
          <w:tab w:pos="1077" w:val="left"/>
        </w:tabs>
        <w:bidi w:val="0"/>
        <w:spacing w:before="0" w:line="314" w:lineRule="exact"/>
        <w:ind w:left="0" w:right="0" w:firstLine="700"/>
        <w:jc w:val="both"/>
      </w:pPr>
      <w:bookmarkStart w:id="182" w:name="bookmark182"/>
      <w:r>
        <w:rPr>
          <w:color w:val="000000"/>
          <w:spacing w:val="0"/>
          <w:w w:val="100"/>
          <w:position w:val="0"/>
          <w:sz w:val="24"/>
          <w:szCs w:val="24"/>
        </w:rPr>
        <w:t>4</w:t>
      </w:r>
      <w:bookmarkEnd w:id="182"/>
      <w:r>
        <w:rPr>
          <w:color w:val="000000"/>
          <w:spacing w:val="0"/>
          <w:w w:val="100"/>
          <w:position w:val="0"/>
          <w:sz w:val="24"/>
          <w:szCs w:val="24"/>
        </w:rPr>
        <w:t>、</w:t>
        <w:tab/>
        <w:t>可能对公司未来发展战略和经营目标的实现产生不利影响的风险因素及对策</w:t>
      </w:r>
    </w:p>
    <w:p>
      <w:pPr>
        <w:pStyle w:val="Style7"/>
        <w:keepNext w:val="0"/>
        <w:keepLines w:val="0"/>
        <w:widowControl w:val="0"/>
        <w:shd w:val="clear" w:color="auto" w:fill="auto"/>
        <w:bidi w:val="0"/>
        <w:spacing w:before="0" w:line="314" w:lineRule="exact"/>
        <w:ind w:left="0" w:right="0" w:firstLine="700"/>
        <w:jc w:val="both"/>
      </w:pPr>
      <w:r>
        <w:rPr>
          <w:color w:val="000000"/>
          <w:spacing w:val="0"/>
          <w:w w:val="100"/>
          <w:position w:val="0"/>
          <w:sz w:val="24"/>
          <w:szCs w:val="24"/>
        </w:rPr>
        <w:t>公司在未来的发展将会面临如下影响：</w:t>
      </w:r>
    </w:p>
    <w:p>
      <w:pPr>
        <w:pStyle w:val="Style7"/>
        <w:keepNext w:val="0"/>
        <w:keepLines w:val="0"/>
        <w:widowControl w:val="0"/>
        <w:shd w:val="clear" w:color="auto" w:fill="auto"/>
        <w:bidi w:val="0"/>
        <w:spacing w:before="0" w:line="314" w:lineRule="exact"/>
        <w:ind w:left="0" w:right="0" w:firstLine="700"/>
        <w:jc w:val="both"/>
      </w:pPr>
      <w:bookmarkStart w:id="183" w:name="bookmark183"/>
      <w:r>
        <w:rPr>
          <w:color w:val="000000"/>
          <w:spacing w:val="0"/>
          <w:w w:val="100"/>
          <w:position w:val="0"/>
          <w:sz w:val="24"/>
          <w:szCs w:val="24"/>
        </w:rPr>
        <w:t>（</w:t>
      </w:r>
      <w:bookmarkEnd w:id="183"/>
      <w:r>
        <w:rPr>
          <w:color w:val="000000"/>
          <w:spacing w:val="0"/>
          <w:w w:val="100"/>
          <w:position w:val="0"/>
          <w:sz w:val="24"/>
          <w:szCs w:val="24"/>
        </w:rPr>
        <w:t>1）国际厂商加大在中国市场投入力度，会带来更大的人才和市场竞争。</w:t>
      </w:r>
    </w:p>
    <w:p>
      <w:pPr>
        <w:pStyle w:val="Style7"/>
        <w:keepNext w:val="0"/>
        <w:keepLines w:val="0"/>
        <w:widowControl w:val="0"/>
        <w:shd w:val="clear" w:color="auto" w:fill="auto"/>
        <w:tabs>
          <w:tab w:pos="1126" w:val="left"/>
        </w:tabs>
        <w:bidi w:val="0"/>
        <w:spacing w:before="0" w:after="200" w:line="313" w:lineRule="exact"/>
        <w:ind w:left="0" w:right="0" w:firstLine="600"/>
        <w:jc w:val="both"/>
      </w:pPr>
      <w:bookmarkStart w:id="184" w:name="bookmark184"/>
      <w:r>
        <w:rPr>
          <w:color w:val="000000"/>
          <w:spacing w:val="0"/>
          <w:w w:val="100"/>
          <w:position w:val="0"/>
          <w:sz w:val="24"/>
          <w:szCs w:val="24"/>
        </w:rPr>
        <w:t>（</w:t>
      </w:r>
      <w:bookmarkEnd w:id="184"/>
      <w:r>
        <w:rPr>
          <w:color w:val="000000"/>
          <w:spacing w:val="0"/>
          <w:w w:val="100"/>
          <w:position w:val="0"/>
          <w:sz w:val="24"/>
          <w:szCs w:val="24"/>
        </w:rPr>
        <w:t>2）</w:t>
        <w:tab/>
        <w:t>竞争对手实施价格竞争策略，较大幅度降低管理软件产品和服务价格。</w:t>
      </w:r>
    </w:p>
    <w:p>
      <w:pPr>
        <w:pStyle w:val="Style7"/>
        <w:keepNext w:val="0"/>
        <w:keepLines w:val="0"/>
        <w:widowControl w:val="0"/>
        <w:shd w:val="clear" w:color="auto" w:fill="auto"/>
        <w:tabs>
          <w:tab w:pos="1141" w:val="left"/>
        </w:tabs>
        <w:bidi w:val="0"/>
        <w:spacing w:before="0" w:after="200" w:line="336" w:lineRule="exact"/>
        <w:ind w:left="0" w:right="0" w:firstLine="60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3）</w:t>
        <w:tab/>
        <w:t>相关产业进入，特别是网络电信服务商等以创新的服务和商业模式进入管理 软件领域。</w:t>
      </w:r>
    </w:p>
    <w:p>
      <w:pPr>
        <w:pStyle w:val="Style7"/>
        <w:keepNext w:val="0"/>
        <w:keepLines w:val="0"/>
        <w:widowControl w:val="0"/>
        <w:shd w:val="clear" w:color="auto" w:fill="auto"/>
        <w:tabs>
          <w:tab w:pos="1131" w:val="left"/>
        </w:tabs>
        <w:bidi w:val="0"/>
        <w:spacing w:before="0" w:after="260" w:line="313" w:lineRule="exact"/>
        <w:ind w:left="0" w:right="0" w:firstLine="600"/>
        <w:jc w:val="both"/>
      </w:pPr>
      <w:bookmarkStart w:id="186" w:name="bookmark186"/>
      <w:r>
        <w:rPr>
          <w:color w:val="000000"/>
          <w:spacing w:val="0"/>
          <w:w w:val="100"/>
          <w:position w:val="0"/>
          <w:sz w:val="24"/>
          <w:szCs w:val="24"/>
        </w:rPr>
        <w:t>（</w:t>
      </w:r>
      <w:bookmarkEnd w:id="186"/>
      <w:r>
        <w:rPr>
          <w:color w:val="000000"/>
          <w:spacing w:val="0"/>
          <w:w w:val="100"/>
          <w:position w:val="0"/>
          <w:sz w:val="24"/>
          <w:szCs w:val="24"/>
        </w:rPr>
        <w:t>4）</w:t>
        <w:tab/>
        <w:t>新产品开发的技术风险。</w:t>
      </w:r>
    </w:p>
    <w:p>
      <w:pPr>
        <w:pStyle w:val="Style7"/>
        <w:keepNext w:val="0"/>
        <w:keepLines w:val="0"/>
        <w:widowControl w:val="0"/>
        <w:shd w:val="clear" w:color="auto" w:fill="auto"/>
        <w:bidi w:val="0"/>
        <w:spacing w:before="0" w:after="460" w:line="313" w:lineRule="exact"/>
        <w:ind w:left="0" w:right="0" w:firstLine="600"/>
        <w:jc w:val="both"/>
      </w:pPr>
      <w:r>
        <w:rPr>
          <w:color w:val="000000"/>
          <w:spacing w:val="0"/>
          <w:w w:val="100"/>
          <w:position w:val="0"/>
          <w:sz w:val="24"/>
          <w:szCs w:val="24"/>
        </w:rPr>
        <w:t>基于上述影响，公司将通过加快公司发展，加强企业文化建设，加快实施针对骨 干员工的《股权激励计划》等措施，进一步增强公司的人才竞争力；继续坚持自主创 新，加强、加快产品与服务创新，大力发展产业链，开展国际业务合作，进一步提高 公司的国际竞争力，巩固公司的市场地位、扩大市场份额；继续以产品和服务创新应 对价格竞争。加强研发管理，应对新产品开发风险。</w:t>
      </w:r>
    </w:p>
    <w:p>
      <w:pPr>
        <w:pStyle w:val="Style7"/>
        <w:keepNext w:val="0"/>
        <w:keepLines w:val="0"/>
        <w:widowControl w:val="0"/>
        <w:shd w:val="clear" w:color="auto" w:fill="auto"/>
        <w:bidi w:val="0"/>
        <w:spacing w:before="0" w:after="160" w:line="322" w:lineRule="exact"/>
        <w:ind w:left="0" w:right="0" w:firstLine="600"/>
        <w:jc w:val="both"/>
      </w:pPr>
      <w:bookmarkStart w:id="187" w:name="bookmark187"/>
      <w:r>
        <w:rPr>
          <w:color w:val="000000"/>
          <w:spacing w:val="0"/>
          <w:w w:val="100"/>
          <w:position w:val="0"/>
          <w:sz w:val="24"/>
          <w:szCs w:val="24"/>
        </w:rPr>
        <w:t>（</w:t>
      </w:r>
      <w:bookmarkEnd w:id="187"/>
      <w:r>
        <w:rPr>
          <w:color w:val="000000"/>
          <w:spacing w:val="0"/>
          <w:w w:val="100"/>
          <w:position w:val="0"/>
          <w:sz w:val="24"/>
          <w:szCs w:val="24"/>
        </w:rPr>
        <w:t>三）投资情况</w:t>
      </w:r>
    </w:p>
    <w:p>
      <w:pPr>
        <w:pStyle w:val="Style7"/>
        <w:keepNext w:val="0"/>
        <w:keepLines w:val="0"/>
        <w:widowControl w:val="0"/>
        <w:shd w:val="clear" w:color="auto" w:fill="auto"/>
        <w:bidi w:val="0"/>
        <w:spacing w:before="0" w:after="200" w:line="322" w:lineRule="exact"/>
        <w:ind w:left="0" w:right="0" w:firstLine="600"/>
        <w:jc w:val="both"/>
      </w:pPr>
      <w:bookmarkStart w:id="188" w:name="bookmark188"/>
      <w:r>
        <w:rPr>
          <w:color w:val="000000"/>
          <w:spacing w:val="0"/>
          <w:w w:val="100"/>
          <w:position w:val="0"/>
          <w:sz w:val="24"/>
          <w:szCs w:val="24"/>
        </w:rPr>
        <w:t>1</w:t>
      </w:r>
      <w:bookmarkEnd w:id="188"/>
      <w:r>
        <w:rPr>
          <w:color w:val="000000"/>
          <w:spacing w:val="0"/>
          <w:w w:val="100"/>
          <w:position w:val="0"/>
          <w:sz w:val="24"/>
          <w:szCs w:val="24"/>
        </w:rPr>
        <w:t>、募集资金使用情况</w:t>
      </w:r>
    </w:p>
    <w:p>
      <w:pPr>
        <w:pStyle w:val="Style7"/>
        <w:keepNext w:val="0"/>
        <w:keepLines w:val="0"/>
        <w:widowControl w:val="0"/>
        <w:shd w:val="clear" w:color="auto" w:fill="auto"/>
        <w:tabs>
          <w:tab w:pos="1054" w:val="left"/>
        </w:tabs>
        <w:bidi w:val="0"/>
        <w:spacing w:before="0" w:after="160" w:line="322" w:lineRule="exact"/>
        <w:ind w:left="0" w:right="0" w:firstLine="600"/>
        <w:jc w:val="both"/>
      </w:pPr>
      <w:bookmarkStart w:id="189" w:name="bookmark189"/>
      <w:r>
        <w:rPr>
          <w:color w:val="000000"/>
          <w:spacing w:val="0"/>
          <w:w w:val="100"/>
          <w:position w:val="0"/>
          <w:sz w:val="24"/>
          <w:szCs w:val="24"/>
        </w:rPr>
        <w:t>（</w:t>
      </w:r>
      <w:bookmarkEnd w:id="189"/>
      <w:r>
        <w:rPr>
          <w:color w:val="000000"/>
          <w:spacing w:val="0"/>
          <w:w w:val="100"/>
          <w:position w:val="0"/>
          <w:sz w:val="24"/>
          <w:szCs w:val="24"/>
        </w:rPr>
        <w:t>1）</w:t>
        <w:tab/>
        <w:t>公司募集资金总体使用情况</w:t>
      </w:r>
    </w:p>
    <w:p>
      <w:pPr>
        <w:pStyle w:val="Style7"/>
        <w:keepNext w:val="0"/>
        <w:keepLines w:val="0"/>
        <w:widowControl w:val="0"/>
        <w:shd w:val="clear" w:color="auto" w:fill="auto"/>
        <w:bidi w:val="0"/>
        <w:spacing w:before="0" w:after="160" w:line="322" w:lineRule="exact"/>
        <w:ind w:left="0" w:right="0" w:firstLine="600"/>
        <w:jc w:val="both"/>
      </w:pPr>
      <w:r>
        <w:rPr>
          <w:color w:val="000000"/>
          <w:spacing w:val="0"/>
          <w:w w:val="100"/>
          <w:position w:val="0"/>
          <w:sz w:val="24"/>
          <w:szCs w:val="24"/>
        </w:rPr>
        <w:t>公司于2001年通过首次发行募集资金88,750万元人民币，已累计使用88,750万 元人民币，其中本报告期内已使用957万元人民币，尚未使用0万元人民币。截至报 告期末，公司募集资金全部使用完毕。</w:t>
      </w:r>
    </w:p>
    <w:p>
      <w:pPr>
        <w:pStyle w:val="Style7"/>
        <w:keepNext w:val="0"/>
        <w:keepLines w:val="0"/>
        <w:widowControl w:val="0"/>
        <w:shd w:val="clear" w:color="auto" w:fill="auto"/>
        <w:tabs>
          <w:tab w:pos="1054" w:val="left"/>
        </w:tabs>
        <w:bidi w:val="0"/>
        <w:spacing w:before="0" w:after="260" w:line="322" w:lineRule="exact"/>
        <w:ind w:left="0" w:right="0" w:firstLine="600"/>
        <w:jc w:val="both"/>
      </w:pPr>
      <w:bookmarkStart w:id="190" w:name="bookmark190"/>
      <w:r>
        <w:rPr>
          <w:color w:val="000000"/>
          <w:spacing w:val="0"/>
          <w:w w:val="100"/>
          <w:position w:val="0"/>
          <w:sz w:val="24"/>
          <w:szCs w:val="24"/>
        </w:rPr>
        <w:t>（</w:t>
      </w:r>
      <w:bookmarkEnd w:id="190"/>
      <w:r>
        <w:rPr>
          <w:color w:val="000000"/>
          <w:spacing w:val="0"/>
          <w:w w:val="100"/>
          <w:position w:val="0"/>
          <w:sz w:val="24"/>
          <w:szCs w:val="24"/>
        </w:rPr>
        <w:t>2）</w:t>
        <w:tab/>
        <w:t>公司在报告期内使用募集资金投资项目的具体情况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单位：百万元 币种：人民币</w:t>
      </w:r>
    </w:p>
    <w:tbl>
      <w:tblPr>
        <w:tblOverlap w:val="never"/>
        <w:jc w:val="center"/>
        <w:tblLayout w:type="fixed"/>
      </w:tblPr>
      <w:tblGrid>
        <w:gridCol w:w="4570"/>
        <w:gridCol w:w="960"/>
        <w:gridCol w:w="970"/>
        <w:gridCol w:w="950"/>
        <w:gridCol w:w="946"/>
        <w:gridCol w:w="946"/>
      </w:tblGrid>
      <w:tr>
        <w:trPr>
          <w:trHeight w:val="38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887.5</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本年度已使用募集资金总额</w:t>
            </w:r>
          </w:p>
        </w:tc>
        <w:tc>
          <w:tcPr>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9.57</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887.5</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已累计使</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吏用募集资金总额</w:t>
            </w:r>
          </w:p>
        </w:tc>
        <w:tc>
          <w:tcPr>
            <w:vMerge/>
            <w:tcBorders>
              <w:right w:val="single" w:sz="4"/>
            </w:tcBorders>
            <w:shd w:val="clear" w:color="auto" w:fill="FFFFFF"/>
            <w:vAlign w:val="bottom"/>
          </w:tcPr>
          <w:p>
            <w:pPr/>
          </w:p>
        </w:tc>
      </w:tr>
      <w:tr>
        <w:trPr>
          <w:trHeight w:val="13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拟投入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220" w:right="0" w:firstLine="0"/>
              <w:jc w:val="both"/>
              <w:rPr>
                <w:sz w:val="20"/>
                <w:szCs w:val="20"/>
              </w:rPr>
            </w:pPr>
            <w:r>
              <w:rPr>
                <w:color w:val="000000"/>
                <w:spacing w:val="0"/>
                <w:w w:val="100"/>
                <w:position w:val="0"/>
                <w:sz w:val="20"/>
                <w:szCs w:val="20"/>
              </w:rPr>
              <w:t>是否变 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实际投 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产生收 益金额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是否符 合计划 进度和 预计收 益</w:t>
            </w:r>
          </w:p>
        </w:tc>
      </w:tr>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用友企业级财务软件</w:t>
            </w:r>
            <w:r>
              <w:rPr>
                <w:color w:val="000000"/>
                <w:spacing w:val="0"/>
                <w:w w:val="100"/>
                <w:position w:val="0"/>
                <w:sz w:val="20"/>
                <w:szCs w:val="20"/>
              </w:rPr>
              <w:t>8.20</w:t>
            </w:r>
            <w:r>
              <w:rPr>
                <w:color w:val="000000"/>
                <w:spacing w:val="0"/>
                <w:w w:val="100"/>
                <w:position w:val="0"/>
                <w:sz w:val="20"/>
                <w:szCs w:val="20"/>
              </w:rPr>
              <w:t>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用友企业级财务软件</w:t>
            </w:r>
            <w:r>
              <w:rPr>
                <w:color w:val="000000"/>
                <w:spacing w:val="0"/>
                <w:w w:val="100"/>
                <w:position w:val="0"/>
                <w:sz w:val="20"/>
                <w:szCs w:val="20"/>
              </w:rPr>
              <w:t>9.0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33.10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用友企业级财务软件</w:t>
            </w:r>
            <w:r>
              <w:rPr>
                <w:color w:val="000000"/>
                <w:spacing w:val="0"/>
                <w:w w:val="100"/>
                <w:position w:val="0"/>
                <w:sz w:val="20"/>
                <w:szCs w:val="20"/>
              </w:rPr>
              <w:t>10.0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31.91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B/S</w:t>
            </w:r>
            <w:r>
              <w:rPr>
                <w:color w:val="000000"/>
                <w:spacing w:val="0"/>
                <w:w w:val="100"/>
                <w:position w:val="0"/>
                <w:sz w:val="20"/>
                <w:szCs w:val="20"/>
              </w:rPr>
              <w:t>版企业管理软件</w:t>
            </w:r>
            <w:r>
              <w:rPr>
                <w:color w:val="000000"/>
                <w:spacing w:val="0"/>
                <w:w w:val="100"/>
                <w:position w:val="0"/>
                <w:sz w:val="20"/>
                <w:szCs w:val="20"/>
              </w:rPr>
              <w:t>1.0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B/S</w:t>
            </w:r>
            <w:r>
              <w:rPr>
                <w:color w:val="000000"/>
                <w:spacing w:val="0"/>
                <w:w w:val="100"/>
                <w:position w:val="0"/>
                <w:sz w:val="20"/>
                <w:szCs w:val="20"/>
              </w:rPr>
              <w:t>版企业管理软件</w:t>
            </w:r>
            <w:r>
              <w:rPr>
                <w:color w:val="000000"/>
                <w:spacing w:val="0"/>
                <w:w w:val="100"/>
                <w:position w:val="0"/>
                <w:sz w:val="20"/>
                <w:szCs w:val="20"/>
              </w:rPr>
              <w:t>2.0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11.25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w:t>
            </w:r>
            <w:r>
              <w:rPr>
                <w:color w:val="000000"/>
                <w:spacing w:val="0"/>
                <w:w w:val="100"/>
                <w:position w:val="0"/>
                <w:sz w:val="20"/>
                <w:szCs w:val="20"/>
              </w:rPr>
              <w:t>B/S</w:t>
            </w:r>
            <w:r>
              <w:rPr>
                <w:color w:val="000000"/>
                <w:spacing w:val="0"/>
                <w:w w:val="100"/>
                <w:position w:val="0"/>
                <w:sz w:val="20"/>
                <w:szCs w:val="20"/>
              </w:rPr>
              <w:t>版企业管理软件</w:t>
            </w:r>
            <w:r>
              <w:rPr>
                <w:color w:val="000000"/>
                <w:spacing w:val="0"/>
                <w:w w:val="100"/>
                <w:position w:val="0"/>
                <w:sz w:val="20"/>
                <w:szCs w:val="20"/>
              </w:rPr>
              <w:t>3.0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用友大型企业客户关系管理系统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用友财经报表软件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13.29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用友管理软件通用接口软件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r>
        <w:trPr>
          <w:trHeight w:val="3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用友网上结算系统</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15.92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符合</w:t>
            </w:r>
          </w:p>
        </w:tc>
      </w:tr>
    </w:tbl>
    <w:p>
      <w:pPr>
        <w:widowControl w:val="0"/>
        <w:spacing w:line="1" w:lineRule="exact"/>
      </w:pPr>
      <w:r>
        <w:br w:type="page"/>
      </w:r>
    </w:p>
    <w:tbl>
      <w:tblPr>
        <w:tblOverlap w:val="never"/>
        <w:jc w:val="center"/>
        <w:tblLayout w:type="fixed"/>
      </w:tblPr>
      <w:tblGrid>
        <w:gridCol w:w="4570"/>
        <w:gridCol w:w="960"/>
        <w:gridCol w:w="960"/>
        <w:gridCol w:w="960"/>
        <w:gridCol w:w="960"/>
        <w:gridCol w:w="931"/>
      </w:tblGrid>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用友决策支持一管理驾驶窗软件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7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行业（金融、电信、外贸）财务及业务管理应 用系统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32.50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行业（医药）财务及业务管理应用系统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17.74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行业（传媒、出版、图书）财务及业务管理应 用系统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行业（零售、批发）财务及业务管理应用系统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29.41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行业（运输、电力）财务及业务管理应用系统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22.54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行业（机械）财务及业务管理应用系统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24.40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行业（石油）财务及业务管理应用系统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行业（服务）财务及业务管理应用系统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用友普及型财务软件</w:t>
            </w:r>
            <w:r>
              <w:rPr>
                <w:color w:val="000000"/>
                <w:spacing w:val="0"/>
                <w:w w:val="100"/>
                <w:position w:val="0"/>
                <w:sz w:val="20"/>
                <w:szCs w:val="20"/>
              </w:rPr>
              <w:t>2.0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29.61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用友普及型财务软件</w:t>
            </w:r>
            <w:r>
              <w:rPr>
                <w:color w:val="000000"/>
                <w:spacing w:val="0"/>
                <w:w w:val="100"/>
                <w:position w:val="0"/>
                <w:sz w:val="20"/>
                <w:szCs w:val="20"/>
              </w:rPr>
              <w:t>3.0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26.30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用友普及型财务软件</w:t>
            </w:r>
            <w:r>
              <w:rPr>
                <w:color w:val="000000"/>
                <w:spacing w:val="0"/>
                <w:w w:val="100"/>
                <w:position w:val="0"/>
                <w:sz w:val="20"/>
                <w:szCs w:val="20"/>
              </w:rPr>
              <w:t>4.0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中小企业电子商务应用系统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用友内当家商务软件</w:t>
            </w:r>
            <w:r>
              <w:rPr>
                <w:color w:val="000000"/>
                <w:spacing w:val="0"/>
                <w:w w:val="100"/>
                <w:position w:val="0"/>
                <w:sz w:val="20"/>
                <w:szCs w:val="20"/>
              </w:rPr>
              <w:t>3.0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用友"内当家</w:t>
            </w:r>
            <w:r>
              <w:rPr>
                <w:color w:val="000000"/>
                <w:spacing w:val="0"/>
                <w:w w:val="100"/>
                <w:position w:val="0"/>
                <w:sz w:val="20"/>
                <w:szCs w:val="20"/>
              </w:rPr>
              <w:t>"</w:t>
            </w:r>
            <w:r>
              <w:rPr>
                <w:color w:val="000000"/>
                <w:spacing w:val="0"/>
                <w:w w:val="100"/>
                <w:position w:val="0"/>
                <w:sz w:val="20"/>
                <w:szCs w:val="20"/>
              </w:rPr>
              <w:t>商务软件</w:t>
            </w:r>
            <w:r>
              <w:rPr>
                <w:color w:val="000000"/>
                <w:spacing w:val="0"/>
                <w:w w:val="100"/>
                <w:position w:val="0"/>
                <w:sz w:val="20"/>
                <w:szCs w:val="20"/>
              </w:rPr>
              <w:t>4.0</w:t>
            </w:r>
            <w:r>
              <w:rPr>
                <w:color w:val="000000"/>
                <w:spacing w:val="0"/>
                <w:w w:val="100"/>
                <w:position w:val="0"/>
                <w:sz w:val="20"/>
                <w:szCs w:val="20"/>
              </w:rPr>
              <w:t>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用友软件发展研究中心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20"/>
                <w:szCs w:val="20"/>
              </w:rPr>
              <w:t>在北京外购用友软件发展研究基地</w:t>
            </w:r>
            <w:r>
              <w:rPr>
                <w:color w:val="000000"/>
                <w:spacing w:val="0"/>
                <w:w w:val="100"/>
                <w:position w:val="0"/>
                <w:sz w:val="11"/>
                <w:szCs w:val="11"/>
              </w:rPr>
              <w:t>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20"/>
                <w:szCs w:val="20"/>
              </w:rPr>
              <w:t>在上海外购华东地区客户服务中心办公场地</w:t>
            </w:r>
            <w:r>
              <w:rPr>
                <w:color w:val="000000"/>
                <w:spacing w:val="0"/>
                <w:w w:val="100"/>
                <w:position w:val="0"/>
                <w:sz w:val="11"/>
                <w:szCs w:val="11"/>
              </w:rPr>
              <w:t>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40"/>
              <w:jc w:val="both"/>
              <w:rPr>
                <w:sz w:val="20"/>
                <w:szCs w:val="20"/>
              </w:rPr>
            </w:pPr>
            <w:r>
              <w:rPr>
                <w:color w:val="000000"/>
                <w:spacing w:val="0"/>
                <w:w w:val="100"/>
                <w:position w:val="0"/>
                <w:sz w:val="20"/>
                <w:szCs w:val="20"/>
              </w:rPr>
              <w:t>43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20"/>
                <w:szCs w:val="20"/>
              </w:rPr>
              <w:t>在广州外购华南地区客户服务中心办公场地</w:t>
            </w:r>
            <w:r>
              <w:rPr>
                <w:color w:val="000000"/>
                <w:spacing w:val="0"/>
                <w:w w:val="100"/>
                <w:position w:val="0"/>
                <w:sz w:val="11"/>
                <w:szCs w:val="11"/>
              </w:rPr>
              <w:t>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887.5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508.62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符合</w:t>
            </w:r>
          </w:p>
        </w:tc>
      </w:tr>
      <w:tr>
        <w:trPr>
          <w:trHeight w:val="3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未达到计划进度和收益的说明</w:t>
            </w:r>
          </w:p>
        </w:tc>
        <w:tc>
          <w:tcPr>
            <w:gridSpan w:val="5"/>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600"/>
        <w:jc w:val="both"/>
      </w:pPr>
      <w:r>
        <w:rPr>
          <w:color w:val="000000"/>
          <w:spacing w:val="0"/>
          <w:w w:val="100"/>
          <w:position w:val="0"/>
          <w:sz w:val="24"/>
          <w:szCs w:val="24"/>
        </w:rPr>
        <w:t>注：报告期内公司承诺投资项目未发生变更</w:t>
      </w:r>
    </w:p>
    <w:p>
      <w:pPr>
        <w:pStyle w:val="Style7"/>
        <w:keepNext w:val="0"/>
        <w:keepLines w:val="0"/>
        <w:widowControl w:val="0"/>
        <w:shd w:val="clear" w:color="auto" w:fill="auto"/>
        <w:bidi w:val="0"/>
        <w:spacing w:before="0" w:after="280" w:line="311" w:lineRule="exact"/>
        <w:ind w:left="0" w:right="0" w:firstLine="600"/>
        <w:jc w:val="both"/>
      </w:pPr>
      <w:r>
        <w:rPr>
          <w:color w:val="000000"/>
          <w:spacing w:val="0"/>
          <w:w w:val="100"/>
          <w:position w:val="0"/>
          <w:sz w:val="24"/>
          <w:szCs w:val="24"/>
        </w:rPr>
        <w:t>公司的软件产品类募集资金项目，其重要投入在研发阶段，具体到每一个项目有 较大的风险，但从整体看其效益已经在公司经营业绩中反映，有力地促进了公司经营 业绩的提高，并为公司业绩的长期稳定增长奠定了基础。外购物业类项目，因公司上 市以来国内房产价格较高，出于规避股东投资风险的考虑，为了适应公司建设全国性 集中分布式支持服务体系，实现支持服务业务的规模化、高效率运转，加快北京用友 软件园的发展建设，公司将这三个项目的募集资金集中投入到北京用友软件园的相关 项目之中，建设公司软件发展研究基地和客户服务中心办公场地。另外，公司上市以 来，一直积极、稳健地在管理软件这一主营领域进行产业购并和投资，以增强公司的 核心竞争能力。</w:t>
      </w:r>
    </w:p>
    <w:p>
      <w:pPr>
        <w:pStyle w:val="Style7"/>
        <w:keepNext w:val="0"/>
        <w:keepLines w:val="0"/>
        <w:widowControl w:val="0"/>
        <w:shd w:val="clear" w:color="auto" w:fill="auto"/>
        <w:bidi w:val="0"/>
        <w:spacing w:before="0" w:after="240" w:line="240" w:lineRule="auto"/>
        <w:ind w:left="0" w:right="0" w:firstLine="600"/>
        <w:jc w:val="both"/>
      </w:pPr>
      <w:bookmarkStart w:id="191" w:name="bookmark191"/>
      <w:r>
        <w:rPr>
          <w:color w:val="000000"/>
          <w:spacing w:val="0"/>
          <w:w w:val="100"/>
          <w:position w:val="0"/>
          <w:sz w:val="24"/>
          <w:szCs w:val="24"/>
        </w:rPr>
        <w:t>2</w:t>
      </w:r>
      <w:bookmarkEnd w:id="191"/>
      <w:r>
        <w:rPr>
          <w:color w:val="000000"/>
          <w:spacing w:val="0"/>
          <w:w w:val="100"/>
          <w:position w:val="0"/>
          <w:sz w:val="24"/>
          <w:szCs w:val="24"/>
        </w:rPr>
        <w:t>、非募集资金项目情况</w:t>
      </w:r>
    </w:p>
    <w:p>
      <w:pPr>
        <w:pStyle w:val="Style7"/>
        <w:keepNext w:val="0"/>
        <w:keepLines w:val="0"/>
        <w:widowControl w:val="0"/>
        <w:shd w:val="clear" w:color="auto" w:fill="auto"/>
        <w:bidi w:val="0"/>
        <w:spacing w:before="0" w:after="200" w:line="298" w:lineRule="exact"/>
        <w:ind w:left="0" w:right="0" w:firstLine="600"/>
        <w:jc w:val="both"/>
      </w:pPr>
      <w:bookmarkStart w:id="192" w:name="bookmark192"/>
      <w:r>
        <w:rPr>
          <w:color w:val="000000"/>
          <w:spacing w:val="0"/>
          <w:w w:val="100"/>
          <w:position w:val="0"/>
          <w:sz w:val="24"/>
          <w:szCs w:val="24"/>
        </w:rPr>
        <w:t>（</w:t>
      </w:r>
      <w:bookmarkEnd w:id="192"/>
      <w:r>
        <w:rPr>
          <w:color w:val="000000"/>
          <w:spacing w:val="0"/>
          <w:w w:val="100"/>
          <w:position w:val="0"/>
          <w:sz w:val="24"/>
          <w:szCs w:val="24"/>
        </w:rPr>
        <w:t>1）公司继续推进用友软件园项目建设，截至报告期末，公司累计向北京中关村 永丰产业基地发展公司支付土地开发建设费人民币</w:t>
      </w:r>
      <w:r>
        <w:rPr>
          <w:color w:val="000000"/>
          <w:spacing w:val="0"/>
          <w:w w:val="100"/>
          <w:position w:val="0"/>
          <w:sz w:val="24"/>
          <w:szCs w:val="24"/>
        </w:rPr>
        <w:t>1.2</w:t>
      </w:r>
      <w:r>
        <w:rPr>
          <w:color w:val="000000"/>
          <w:spacing w:val="0"/>
          <w:w w:val="100"/>
          <w:position w:val="0"/>
          <w:sz w:val="24"/>
          <w:szCs w:val="24"/>
        </w:rPr>
        <w:t>亿元。</w:t>
      </w:r>
      <w:r>
        <w:br w:type="page"/>
      </w:r>
    </w:p>
    <w:p>
      <w:pPr>
        <w:pStyle w:val="Style7"/>
        <w:keepNext w:val="0"/>
        <w:keepLines w:val="0"/>
        <w:widowControl w:val="0"/>
        <w:shd w:val="clear" w:color="auto" w:fill="auto"/>
        <w:bidi w:val="0"/>
        <w:spacing w:before="0" w:after="260" w:line="307" w:lineRule="exact"/>
        <w:ind w:left="0" w:right="0" w:firstLine="480"/>
        <w:jc w:val="both"/>
      </w:pPr>
      <w:r>
        <w:rPr>
          <w:color w:val="000000"/>
          <w:spacing w:val="0"/>
          <w:w w:val="100"/>
          <w:position w:val="0"/>
          <w:sz w:val="24"/>
          <w:szCs w:val="24"/>
        </w:rPr>
        <w:t>截至报告期末，公司与中铁建设集团有限公司、中国建筑一局（集团）有限公司 等公司就用友软件园一期项目1#研发中心、5#研发中心、1#能源中心等项目在建筑施 工、工程设计、工程招标咨询、工程监理、设备安装等方面累计签署了总金额约为人 民币41,496万元的若干份合同，截至报告期末，公司已支付上述合同金额人民币 30,592 万元。</w:t>
      </w:r>
    </w:p>
    <w:p>
      <w:pPr>
        <w:pStyle w:val="Style7"/>
        <w:keepNext w:val="0"/>
        <w:keepLines w:val="0"/>
        <w:widowControl w:val="0"/>
        <w:shd w:val="clear" w:color="auto" w:fill="auto"/>
        <w:bidi w:val="0"/>
        <w:spacing w:before="0" w:after="260" w:line="240" w:lineRule="auto"/>
        <w:ind w:left="0" w:right="0" w:firstLine="620"/>
        <w:jc w:val="both"/>
      </w:pPr>
      <w:bookmarkStart w:id="193" w:name="bookmark193"/>
      <w:r>
        <w:rPr>
          <w:color w:val="000000"/>
          <w:spacing w:val="0"/>
          <w:w w:val="100"/>
          <w:position w:val="0"/>
          <w:sz w:val="24"/>
          <w:szCs w:val="24"/>
        </w:rPr>
        <w:t>（</w:t>
      </w:r>
      <w:bookmarkEnd w:id="193"/>
      <w:r>
        <w:rPr>
          <w:color w:val="000000"/>
          <w:spacing w:val="0"/>
          <w:w w:val="100"/>
          <w:position w:val="0"/>
          <w:sz w:val="24"/>
          <w:szCs w:val="24"/>
        </w:rPr>
        <w:t>2）基金股票投资</w:t>
      </w:r>
    </w:p>
    <w:p>
      <w:pPr>
        <w:pStyle w:val="Style7"/>
        <w:keepNext w:val="0"/>
        <w:keepLines w:val="0"/>
        <w:widowControl w:val="0"/>
        <w:shd w:val="clear" w:color="auto" w:fill="auto"/>
        <w:bidi w:val="0"/>
        <w:spacing w:before="0" w:after="260" w:line="298" w:lineRule="exact"/>
        <w:ind w:left="0" w:right="0" w:firstLine="480"/>
        <w:jc w:val="both"/>
      </w:pPr>
      <w:r>
        <w:rPr>
          <w:color w:val="000000"/>
          <w:spacing w:val="0"/>
          <w:w w:val="100"/>
          <w:position w:val="0"/>
          <w:sz w:val="24"/>
          <w:szCs w:val="24"/>
        </w:rPr>
        <w:t>报告期内，公司赎回期初持有的“易方达策略成长”等开放式基金共计 142,269,084份，赎回金额为人民币</w:t>
      </w:r>
      <w:r>
        <w:rPr>
          <w:color w:val="000000"/>
          <w:spacing w:val="0"/>
          <w:w w:val="100"/>
          <w:position w:val="0"/>
          <w:sz w:val="24"/>
          <w:szCs w:val="24"/>
        </w:rPr>
        <w:t>169,908,043.94</w:t>
      </w:r>
      <w:r>
        <w:rPr>
          <w:color w:val="000000"/>
          <w:spacing w:val="0"/>
          <w:w w:val="100"/>
          <w:position w:val="0"/>
          <w:sz w:val="24"/>
          <w:szCs w:val="24"/>
        </w:rPr>
        <w:t>元。</w:t>
      </w:r>
    </w:p>
    <w:p>
      <w:pPr>
        <w:pStyle w:val="Style7"/>
        <w:keepNext w:val="0"/>
        <w:keepLines w:val="0"/>
        <w:widowControl w:val="0"/>
        <w:shd w:val="clear" w:color="auto" w:fill="auto"/>
        <w:bidi w:val="0"/>
        <w:spacing w:before="0" w:after="260" w:line="240" w:lineRule="auto"/>
        <w:ind w:left="0" w:right="0" w:firstLine="0"/>
        <w:jc w:val="left"/>
      </w:pPr>
      <w:r>
        <mc:AlternateContent>
          <mc:Choice Requires="wps">
            <w:drawing>
              <wp:anchor distT="0" distB="350520" distL="114300" distR="129540" simplePos="0" relativeHeight="125829382" behindDoc="0" locked="0" layoutInCell="1" allowOverlap="1">
                <wp:simplePos x="0" y="0"/>
                <wp:positionH relativeFrom="page">
                  <wp:posOffset>1223010</wp:posOffset>
                </wp:positionH>
                <wp:positionV relativeFrom="margin">
                  <wp:posOffset>2244090</wp:posOffset>
                </wp:positionV>
                <wp:extent cx="618490" cy="189230"/>
                <wp:wrapSquare wrapText="right"/>
                <wp:docPr id="26" name="Shape 26"/>
                <a:graphic xmlns:a="http://schemas.openxmlformats.org/drawingml/2006/main">
                  <a:graphicData uri="http://schemas.microsoft.com/office/word/2010/wordprocessingShape">
                    <wps:wsp>
                      <wps:cNvSpPr txBox="1"/>
                      <wps:spPr>
                        <a:xfrm>
                          <a:ext cx="6184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w:t>
                            </w:r>
                          </w:p>
                        </w:txbxContent>
                      </wps:txbx>
                      <wps:bodyPr wrap="none" lIns="0" tIns="0" rIns="0" bIns="0">
                        <a:noAutoFit/>
                      </wps:bodyPr>
                    </wps:wsp>
                  </a:graphicData>
                </a:graphic>
              </wp:anchor>
            </w:drawing>
          </mc:Choice>
          <mc:Fallback>
            <w:pict>
              <v:shape id="_x0000_s1052" type="#_x0000_t202" style="position:absolute;margin-left:96.299999999999997pt;margin-top:176.70000000000002pt;width:48.700000000000003pt;height:14.9pt;z-index:-125829371;mso-wrap-distance-left:9.pt;mso-wrap-distance-right:10.200000000000001pt;mso-wrap-distance-bottom:27.60000000000000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w:t>
                      </w:r>
                    </w:p>
                  </w:txbxContent>
                </v:textbox>
                <w10:wrap type="square" side="right" anchorx="page" anchory="margin"/>
              </v:shape>
            </w:pict>
          </mc:Fallback>
        </mc:AlternateContent>
      </w:r>
      <w:r>
        <mc:AlternateContent>
          <mc:Choice Requires="wps">
            <w:drawing>
              <wp:anchor distT="350520" distB="0" distL="114300" distR="114300" simplePos="0" relativeHeight="125829384" behindDoc="0" locked="0" layoutInCell="1" allowOverlap="1">
                <wp:simplePos x="0" y="0"/>
                <wp:positionH relativeFrom="page">
                  <wp:posOffset>1223010</wp:posOffset>
                </wp:positionH>
                <wp:positionV relativeFrom="margin">
                  <wp:posOffset>2594610</wp:posOffset>
                </wp:positionV>
                <wp:extent cx="633730" cy="189230"/>
                <wp:wrapSquare wrapText="right"/>
                <wp:docPr id="28" name="Shape 28"/>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w:t>
                            </w:r>
                          </w:p>
                        </w:txbxContent>
                      </wps:txbx>
                      <wps:bodyPr wrap="none" lIns="0" tIns="0" rIns="0" bIns="0">
                        <a:noAutoFit/>
                      </wps:bodyPr>
                    </wps:wsp>
                  </a:graphicData>
                </a:graphic>
              </wp:anchor>
            </w:drawing>
          </mc:Choice>
          <mc:Fallback>
            <w:pict>
              <v:shape id="_x0000_s1054" type="#_x0000_t202" style="position:absolute;margin-left:96.299999999999997pt;margin-top:204.30000000000001pt;width:49.899999999999999pt;height:14.9pt;z-index:-125829369;mso-wrap-distance-left:9.pt;mso-wrap-distance-top:27.600000000000001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w:t>
                      </w:r>
                    </w:p>
                  </w:txbxContent>
                </v:textbox>
                <w10:wrap type="square" side="right" anchorx="page" anchory="margin"/>
              </v:shape>
            </w:pict>
          </mc:Fallback>
        </mc:AlternateContent>
      </w:r>
      <w:r>
        <w:rPr>
          <w:color w:val="000000"/>
          <w:spacing w:val="0"/>
          <w:w w:val="100"/>
          <w:position w:val="0"/>
          <w:sz w:val="24"/>
          <w:szCs w:val="24"/>
        </w:rPr>
        <w:t>公司卖出了期初全部股票及封闭式基金共计人民币32,363,185元。</w:t>
      </w:r>
    </w:p>
    <w:p>
      <w:pPr>
        <w:pStyle w:val="Style7"/>
        <w:keepNext w:val="0"/>
        <w:keepLines w:val="0"/>
        <w:widowControl w:val="0"/>
        <w:shd w:val="clear" w:color="auto" w:fill="auto"/>
        <w:bidi w:val="0"/>
        <w:spacing w:before="0" w:after="0" w:line="240" w:lineRule="auto"/>
        <w:ind w:left="0" w:right="0" w:firstLine="0"/>
        <w:jc w:val="left"/>
      </w:pPr>
      <w:r>
        <mc:AlternateContent>
          <mc:Choice Requires="wps">
            <w:drawing>
              <wp:anchor distT="88900" distB="3175" distL="114300" distR="2933700" simplePos="0" relativeHeight="125829386" behindDoc="0" locked="0" layoutInCell="1" allowOverlap="1">
                <wp:simplePos x="0" y="0"/>
                <wp:positionH relativeFrom="page">
                  <wp:posOffset>1223010</wp:posOffset>
                </wp:positionH>
                <wp:positionV relativeFrom="margin">
                  <wp:posOffset>2935605</wp:posOffset>
                </wp:positionV>
                <wp:extent cx="633730" cy="186055"/>
                <wp:wrapTopAndBottom/>
                <wp:docPr id="30" name="Shape 30"/>
                <a:graphic xmlns:a="http://schemas.openxmlformats.org/drawingml/2006/main">
                  <a:graphicData uri="http://schemas.microsoft.com/office/word/2010/wordprocessingShape">
                    <wps:wsp>
                      <wps:cNvSpPr txBox="1"/>
                      <wps:spPr>
                        <a:xfrm>
                          <a:ext cx="63373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w:t>
                            </w:r>
                          </w:p>
                        </w:txbxContent>
                      </wps:txbx>
                      <wps:bodyPr wrap="none" lIns="0" tIns="0" rIns="0" bIns="0">
                        <a:noAutoFit/>
                      </wps:bodyPr>
                    </wps:wsp>
                  </a:graphicData>
                </a:graphic>
              </wp:anchor>
            </w:drawing>
          </mc:Choice>
          <mc:Fallback>
            <w:pict>
              <v:shape id="_x0000_s1056" type="#_x0000_t202" style="position:absolute;margin-left:96.299999999999997pt;margin-top:231.15000000000001pt;width:49.899999999999999pt;height:14.65pt;z-index:-125829367;mso-wrap-distance-left:9.pt;mso-wrap-distance-top:7.pt;mso-wrap-distance-right:231.pt;mso-wrap-distance-bottom:0.25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报告期末</w:t>
                      </w:r>
                    </w:p>
                  </w:txbxContent>
                </v:textbox>
                <w10:wrap type="topAndBottom" anchorx="page" anchory="margin"/>
              </v:shape>
            </w:pict>
          </mc:Fallback>
        </mc:AlternateContent>
      </w:r>
      <w:r>
        <mc:AlternateContent>
          <mc:Choice Requires="wps">
            <w:drawing>
              <wp:anchor distT="92075" distB="0" distL="882650" distR="113665" simplePos="0" relativeHeight="125829388" behindDoc="0" locked="0" layoutInCell="1" allowOverlap="1">
                <wp:simplePos x="0" y="0"/>
                <wp:positionH relativeFrom="page">
                  <wp:posOffset>1991360</wp:posOffset>
                </wp:positionH>
                <wp:positionV relativeFrom="margin">
                  <wp:posOffset>2938780</wp:posOffset>
                </wp:positionV>
                <wp:extent cx="2685415" cy="186055"/>
                <wp:wrapTopAndBottom/>
                <wp:docPr id="32" name="Shape 32"/>
                <a:graphic xmlns:a="http://schemas.openxmlformats.org/drawingml/2006/main">
                  <a:graphicData uri="http://schemas.microsoft.com/office/word/2010/wordprocessingShape">
                    <wps:wsp>
                      <wps:cNvSpPr txBox="1"/>
                      <wps:spPr>
                        <a:xfrm>
                          <a:ext cx="268541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公司股票投资余额为人民币17,880元。</w:t>
                            </w:r>
                          </w:p>
                        </w:txbxContent>
                      </wps:txbx>
                      <wps:bodyPr wrap="none" lIns="0" tIns="0" rIns="0" bIns="0">
                        <a:noAutoFit/>
                      </wps:bodyPr>
                    </wps:wsp>
                  </a:graphicData>
                </a:graphic>
              </wp:anchor>
            </w:drawing>
          </mc:Choice>
          <mc:Fallback>
            <w:pict>
              <v:shape id="_x0000_s1058" type="#_x0000_t202" style="position:absolute;margin-left:156.80000000000001pt;margin-top:231.40000000000001pt;width:211.45000000000002pt;height:14.65pt;z-index:-125829365;mso-wrap-distance-left:69.5pt;mso-wrap-distance-top:7.25pt;mso-wrap-distance-right:8.950000000000001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公司股票投资余额为人民币17,880元。</w:t>
                      </w:r>
                    </w:p>
                  </w:txbxContent>
                </v:textbox>
                <w10:wrap type="topAndBottom" anchorx="page" anchory="margin"/>
              </v:shape>
            </w:pict>
          </mc:Fallback>
        </mc:AlternateContent>
      </w:r>
      <w:r>
        <w:rPr>
          <w:color w:val="000000"/>
          <w:spacing w:val="0"/>
          <w:w w:val="100"/>
          <w:position w:val="0"/>
          <w:sz w:val="24"/>
          <w:szCs w:val="24"/>
        </w:rPr>
        <w:t>公司持有开放式基金41,866,440份，金额为人民币43,237,104元。</w:t>
      </w:r>
    </w:p>
    <w:p>
      <w:pPr>
        <w:pStyle w:val="Style7"/>
        <w:keepNext w:val="0"/>
        <w:keepLines w:val="0"/>
        <w:widowControl w:val="0"/>
        <w:shd w:val="clear" w:color="auto" w:fill="auto"/>
        <w:bidi w:val="0"/>
        <w:spacing w:before="0" w:after="240" w:line="317" w:lineRule="exact"/>
        <w:ind w:left="0" w:right="0" w:firstLine="480"/>
        <w:jc w:val="both"/>
      </w:pPr>
      <w:r>
        <w:rPr>
          <w:color w:val="000000"/>
          <w:spacing w:val="0"/>
          <w:w w:val="100"/>
          <w:position w:val="0"/>
          <w:sz w:val="24"/>
          <w:szCs w:val="24"/>
        </w:rPr>
        <w:t>上述短期投资具体内容详见会计报表附注“五、财务报表主要项目注释”中“短 期投资”部分。</w:t>
      </w:r>
    </w:p>
    <w:p>
      <w:pPr>
        <w:pStyle w:val="Style7"/>
        <w:keepNext w:val="0"/>
        <w:keepLines w:val="0"/>
        <w:widowControl w:val="0"/>
        <w:shd w:val="clear" w:color="auto" w:fill="auto"/>
        <w:bidi w:val="0"/>
        <w:spacing w:before="0" w:after="200" w:line="240" w:lineRule="auto"/>
        <w:ind w:left="0" w:right="0" w:firstLine="620"/>
        <w:jc w:val="both"/>
      </w:pPr>
      <w:bookmarkStart w:id="194" w:name="bookmark194"/>
      <w:r>
        <w:rPr>
          <w:color w:val="000000"/>
          <w:spacing w:val="0"/>
          <w:w w:val="100"/>
          <w:position w:val="0"/>
          <w:sz w:val="24"/>
          <w:szCs w:val="24"/>
        </w:rPr>
        <w:t>（</w:t>
      </w:r>
      <w:bookmarkEnd w:id="194"/>
      <w:r>
        <w:rPr>
          <w:color w:val="000000"/>
          <w:spacing w:val="0"/>
          <w:w w:val="100"/>
          <w:position w:val="0"/>
          <w:sz w:val="24"/>
          <w:szCs w:val="24"/>
        </w:rPr>
        <w:t>3）委托贷款</w:t>
      </w:r>
    </w:p>
    <w:p>
      <w:pPr>
        <w:pStyle w:val="Style7"/>
        <w:keepNext w:val="0"/>
        <w:keepLines w:val="0"/>
        <w:widowControl w:val="0"/>
        <w:shd w:val="clear" w:color="auto" w:fill="auto"/>
        <w:bidi w:val="0"/>
        <w:spacing w:before="0" w:after="200" w:line="326" w:lineRule="exact"/>
        <w:ind w:left="0" w:right="0" w:firstLine="480"/>
        <w:jc w:val="both"/>
      </w:pPr>
      <w:r>
        <w:rPr>
          <w:color w:val="000000"/>
          <w:spacing w:val="0"/>
          <w:w w:val="100"/>
          <w:position w:val="0"/>
          <w:sz w:val="24"/>
          <w:szCs w:val="24"/>
        </w:rPr>
        <w:t>2006年11月16日，公司收回2005年11月17日委托中国建设银行股份有限公司 北京朝阳支行借出给北京华谊兄弟广告有限公司的委托贷款3,000万元。</w:t>
      </w:r>
    </w:p>
    <w:p>
      <w:pPr>
        <w:pStyle w:val="Style7"/>
        <w:keepNext w:val="0"/>
        <w:keepLines w:val="0"/>
        <w:widowControl w:val="0"/>
        <w:shd w:val="clear" w:color="auto" w:fill="auto"/>
        <w:bidi w:val="0"/>
        <w:spacing w:before="0" w:after="200" w:line="317" w:lineRule="exact"/>
        <w:ind w:left="0" w:right="0" w:firstLine="480"/>
        <w:jc w:val="both"/>
      </w:pPr>
      <w:r>
        <w:rPr>
          <w:color w:val="000000"/>
          <w:spacing w:val="0"/>
          <w:w w:val="100"/>
          <w:position w:val="0"/>
          <w:sz w:val="24"/>
          <w:szCs w:val="24"/>
        </w:rPr>
        <w:t>根据公司2006年12月1日召开的公司第三届董事会2006年第六次会议决议，同 意公司以自有资金人民币2,000万元委托中国建设银行股份有限公司北京朝阳支行按 照委托贷款要求和程序向北京华谊兄弟广告有限公司发放委托贷款，委托贷款期限为 壹年。</w:t>
      </w:r>
    </w:p>
    <w:p>
      <w:pPr>
        <w:pStyle w:val="Style7"/>
        <w:keepNext w:val="0"/>
        <w:keepLines w:val="0"/>
        <w:widowControl w:val="0"/>
        <w:shd w:val="clear" w:color="auto" w:fill="auto"/>
        <w:bidi w:val="0"/>
        <w:spacing w:before="0" w:after="660" w:line="318" w:lineRule="exact"/>
        <w:ind w:left="0" w:right="0" w:firstLine="480"/>
        <w:jc w:val="both"/>
      </w:pPr>
      <w:r>
        <w:rPr>
          <w:color w:val="000000"/>
          <w:spacing w:val="0"/>
          <w:w w:val="100"/>
          <w:position w:val="0"/>
          <w:sz w:val="24"/>
          <w:szCs w:val="24"/>
        </w:rPr>
        <w:t>2006年12月13日，公司与中国建设银行股份有限公司北京朝阳支行签订了《委 托贷款协议书》，根据该协议书，公司存款人民币2,000万元于中国建设银行股份有 限公司北京朝阳支行，并委托其借出同等金额的款项给北京华谊兄弟广告有限公司， 借款期限为壹年。</w:t>
      </w:r>
    </w:p>
    <w:p>
      <w:pPr>
        <w:pStyle w:val="Style7"/>
        <w:keepNext w:val="0"/>
        <w:keepLines w:val="0"/>
        <w:widowControl w:val="0"/>
        <w:shd w:val="clear" w:color="auto" w:fill="auto"/>
        <w:bidi w:val="0"/>
        <w:spacing w:before="0" w:after="200" w:line="240" w:lineRule="auto"/>
        <w:ind w:left="0" w:right="0" w:firstLine="620"/>
        <w:jc w:val="left"/>
      </w:pPr>
      <w:bookmarkStart w:id="195" w:name="bookmark195"/>
      <w:r>
        <w:rPr>
          <w:color w:val="000000"/>
          <w:spacing w:val="0"/>
          <w:w w:val="100"/>
          <w:position w:val="0"/>
          <w:sz w:val="24"/>
          <w:szCs w:val="24"/>
        </w:rPr>
        <w:t>（</w:t>
      </w:r>
      <w:bookmarkEnd w:id="195"/>
      <w:r>
        <w:rPr>
          <w:color w:val="000000"/>
          <w:spacing w:val="0"/>
          <w:w w:val="100"/>
          <w:position w:val="0"/>
          <w:sz w:val="24"/>
          <w:szCs w:val="24"/>
        </w:rPr>
        <w:t>四）报告期内公司会计政策、会计估计变更或重大会计差错更正。</w:t>
      </w:r>
    </w:p>
    <w:p>
      <w:pPr>
        <w:pStyle w:val="Style7"/>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报告期内公司无会计政策、会计估计变更或重大会计差错更正。</w:t>
      </w:r>
    </w:p>
    <w:p>
      <w:pPr>
        <w:pStyle w:val="Style7"/>
        <w:keepNext w:val="0"/>
        <w:keepLines w:val="0"/>
        <w:widowControl w:val="0"/>
        <w:shd w:val="clear" w:color="auto" w:fill="auto"/>
        <w:bidi w:val="0"/>
        <w:spacing w:before="0" w:after="340" w:line="240" w:lineRule="auto"/>
        <w:ind w:left="0" w:right="0" w:firstLine="620"/>
        <w:jc w:val="both"/>
      </w:pPr>
      <w:bookmarkStart w:id="196" w:name="bookmark196"/>
      <w:r>
        <w:rPr>
          <w:color w:val="000000"/>
          <w:spacing w:val="0"/>
          <w:w w:val="100"/>
          <w:position w:val="0"/>
          <w:sz w:val="24"/>
          <w:szCs w:val="24"/>
        </w:rPr>
        <w:t>（</w:t>
      </w:r>
      <w:bookmarkEnd w:id="196"/>
      <w:r>
        <w:rPr>
          <w:color w:val="000000"/>
          <w:spacing w:val="0"/>
          <w:w w:val="100"/>
          <w:position w:val="0"/>
          <w:sz w:val="24"/>
          <w:szCs w:val="24"/>
        </w:rPr>
        <w:t>五）报告期内，安永华明会计师事务所出具了标准无保留意见的审计报告</w:t>
      </w:r>
    </w:p>
    <w:p>
      <w:pPr>
        <w:pStyle w:val="Style7"/>
        <w:keepNext w:val="0"/>
        <w:keepLines w:val="0"/>
        <w:widowControl w:val="0"/>
        <w:shd w:val="clear" w:color="auto" w:fill="auto"/>
        <w:bidi w:val="0"/>
        <w:spacing w:before="0" w:after="200" w:line="240" w:lineRule="auto"/>
        <w:ind w:left="0" w:right="0" w:firstLine="620"/>
        <w:jc w:val="both"/>
      </w:pPr>
      <w:bookmarkStart w:id="197" w:name="bookmark197"/>
      <w:r>
        <w:rPr>
          <w:color w:val="000000"/>
          <w:spacing w:val="0"/>
          <w:w w:val="100"/>
          <w:position w:val="0"/>
          <w:sz w:val="24"/>
          <w:szCs w:val="24"/>
        </w:rPr>
        <w:t>（</w:t>
      </w:r>
      <w:bookmarkEnd w:id="197"/>
      <w:r>
        <w:rPr>
          <w:color w:val="000000"/>
          <w:spacing w:val="0"/>
          <w:w w:val="100"/>
          <w:position w:val="0"/>
          <w:sz w:val="24"/>
          <w:szCs w:val="24"/>
        </w:rPr>
        <w:t>六）董事会日常工作情况</w:t>
      </w:r>
    </w:p>
    <w:p>
      <w:pPr>
        <w:pStyle w:val="Style7"/>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1、报告期内董事会的会议情况和决议内容</w:t>
      </w:r>
    </w:p>
    <w:p>
      <w:pPr>
        <w:pStyle w:val="Style7"/>
        <w:keepNext w:val="0"/>
        <w:keepLines w:val="0"/>
        <w:widowControl w:val="0"/>
        <w:shd w:val="clear" w:color="auto" w:fill="auto"/>
        <w:bidi w:val="0"/>
        <w:spacing w:before="0" w:line="240" w:lineRule="auto"/>
        <w:ind w:left="0" w:right="0" w:firstLine="620"/>
        <w:jc w:val="left"/>
      </w:pPr>
      <w:bookmarkStart w:id="198" w:name="bookmark198"/>
      <w:r>
        <w:rPr>
          <w:color w:val="000000"/>
          <w:spacing w:val="0"/>
          <w:w w:val="100"/>
          <w:position w:val="0"/>
          <w:sz w:val="24"/>
          <w:szCs w:val="24"/>
        </w:rPr>
        <w:t>（</w:t>
      </w:r>
      <w:bookmarkEnd w:id="198"/>
      <w:r>
        <w:rPr>
          <w:color w:val="000000"/>
          <w:spacing w:val="0"/>
          <w:w w:val="100"/>
          <w:position w:val="0"/>
          <w:sz w:val="24"/>
          <w:szCs w:val="24"/>
        </w:rPr>
        <w:t>1）公司第三届董事会2006年第一次会议于2006年3月24日召开。</w:t>
      </w:r>
    </w:p>
    <w:p>
      <w:pPr>
        <w:pStyle w:val="Style7"/>
        <w:keepNext w:val="0"/>
        <w:keepLines w:val="0"/>
        <w:widowControl w:val="0"/>
        <w:shd w:val="clear" w:color="auto" w:fill="auto"/>
        <w:bidi w:val="0"/>
        <w:spacing w:before="0" w:after="40" w:line="379" w:lineRule="exact"/>
        <w:ind w:left="0" w:right="0" w:firstLine="480"/>
        <w:jc w:val="both"/>
      </w:pPr>
      <w:r>
        <w:rPr>
          <w:color w:val="000000"/>
          <w:spacing w:val="0"/>
          <w:w w:val="100"/>
          <w:position w:val="0"/>
          <w:sz w:val="24"/>
          <w:szCs w:val="24"/>
        </w:rPr>
        <w:t>上述决议公告刊登于2006年3月28日《上海证券报》。</w:t>
      </w:r>
    </w:p>
    <w:p>
      <w:pPr>
        <w:pStyle w:val="Style7"/>
        <w:keepNext w:val="0"/>
        <w:keepLines w:val="0"/>
        <w:widowControl w:val="0"/>
        <w:shd w:val="clear" w:color="auto" w:fill="auto"/>
        <w:tabs>
          <w:tab w:pos="1136" w:val="left"/>
        </w:tabs>
        <w:bidi w:val="0"/>
        <w:spacing w:before="0" w:after="40" w:line="389" w:lineRule="exact"/>
        <w:ind w:left="0" w:right="0" w:firstLine="480"/>
        <w:jc w:val="left"/>
      </w:pPr>
      <w:bookmarkStart w:id="199" w:name="bookmark199"/>
      <w:r>
        <w:rPr>
          <w:color w:val="000000"/>
          <w:spacing w:val="0"/>
          <w:w w:val="100"/>
          <w:position w:val="0"/>
          <w:sz w:val="24"/>
          <w:szCs w:val="24"/>
        </w:rPr>
        <w:t>（</w:t>
      </w:r>
      <w:bookmarkEnd w:id="199"/>
      <w:r>
        <w:rPr>
          <w:color w:val="000000"/>
          <w:spacing w:val="0"/>
          <w:w w:val="100"/>
          <w:position w:val="0"/>
          <w:sz w:val="24"/>
          <w:szCs w:val="24"/>
        </w:rPr>
        <w:t>2）</w:t>
        <w:tab/>
        <w:t>公司第三届董事会2006年第二次会议于2006年4月28日召开，会议审议 通过了以下决议：</w:t>
      </w:r>
    </w:p>
    <w:p>
      <w:pPr>
        <w:pStyle w:val="Style7"/>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4"/>
          <w:szCs w:val="24"/>
        </w:rPr>
        <w:t>公司2006年第一季度报告；</w:t>
      </w:r>
    </w:p>
    <w:p>
      <w:pPr>
        <w:pStyle w:val="Style7"/>
        <w:keepNext w:val="0"/>
        <w:keepLines w:val="0"/>
        <w:widowControl w:val="0"/>
        <w:shd w:val="clear" w:color="auto" w:fill="auto"/>
        <w:bidi w:val="0"/>
        <w:spacing w:before="0" w:after="40" w:line="350" w:lineRule="exact"/>
        <w:ind w:left="0" w:right="0" w:firstLine="480"/>
        <w:jc w:val="both"/>
      </w:pPr>
      <w:r>
        <w:rPr>
          <w:color w:val="000000"/>
          <w:spacing w:val="0"/>
          <w:w w:val="100"/>
          <w:position w:val="0"/>
          <w:sz w:val="24"/>
          <w:szCs w:val="24"/>
        </w:rPr>
        <w:t>同意公司使用自有资金人民币壹亿元进行短期投资；</w:t>
      </w:r>
    </w:p>
    <w:p>
      <w:pPr>
        <w:pStyle w:val="Style7"/>
        <w:keepNext w:val="0"/>
        <w:keepLines w:val="0"/>
        <w:widowControl w:val="0"/>
        <w:shd w:val="clear" w:color="auto" w:fill="auto"/>
        <w:bidi w:val="0"/>
        <w:spacing w:before="0" w:after="40" w:line="350" w:lineRule="exact"/>
        <w:ind w:left="0" w:right="0" w:firstLine="480"/>
        <w:jc w:val="left"/>
      </w:pPr>
      <w:r>
        <w:rPr>
          <w:color w:val="000000"/>
          <w:spacing w:val="0"/>
          <w:w w:val="100"/>
          <w:position w:val="0"/>
          <w:sz w:val="24"/>
          <w:szCs w:val="24"/>
        </w:rPr>
        <w:t>公司拟投资设立新公司：山东用友软件有限公司、苏州用友软件有限公司、北京 西玛永泰商用表单技术有限公司的议案。</w:t>
      </w:r>
    </w:p>
    <w:p>
      <w:pPr>
        <w:pStyle w:val="Style7"/>
        <w:keepNext w:val="0"/>
        <w:keepLines w:val="0"/>
        <w:widowControl w:val="0"/>
        <w:shd w:val="clear" w:color="auto" w:fill="auto"/>
        <w:tabs>
          <w:tab w:pos="1136" w:val="left"/>
        </w:tabs>
        <w:bidi w:val="0"/>
        <w:spacing w:before="0" w:after="160" w:line="379" w:lineRule="exact"/>
        <w:ind w:left="0" w:right="0" w:firstLine="480"/>
        <w:jc w:val="left"/>
      </w:pPr>
      <w:bookmarkStart w:id="200" w:name="bookmark200"/>
      <w:r>
        <w:rPr>
          <w:color w:val="000000"/>
          <w:spacing w:val="0"/>
          <w:w w:val="100"/>
          <w:position w:val="0"/>
          <w:sz w:val="24"/>
          <w:szCs w:val="24"/>
        </w:rPr>
        <w:t>（</w:t>
      </w:r>
      <w:bookmarkEnd w:id="200"/>
      <w:r>
        <w:rPr>
          <w:color w:val="000000"/>
          <w:spacing w:val="0"/>
          <w:w w:val="100"/>
          <w:position w:val="0"/>
          <w:sz w:val="24"/>
          <w:szCs w:val="24"/>
        </w:rPr>
        <w:t>3）</w:t>
        <w:tab/>
        <w:t>公司第三届董事会2006年第三次会议于2006年8月4日以通讯方式召开， 会议审议通过如下决议：</w:t>
      </w:r>
    </w:p>
    <w:p>
      <w:pPr>
        <w:pStyle w:val="Style7"/>
        <w:keepNext w:val="0"/>
        <w:keepLines w:val="0"/>
        <w:widowControl w:val="0"/>
        <w:shd w:val="clear" w:color="auto" w:fill="auto"/>
        <w:bidi w:val="0"/>
        <w:spacing w:before="0" w:after="160" w:line="379" w:lineRule="exact"/>
        <w:ind w:left="0" w:right="0" w:firstLine="480"/>
        <w:jc w:val="left"/>
      </w:pPr>
      <w:r>
        <w:rPr>
          <w:color w:val="000000"/>
          <w:spacing w:val="0"/>
          <w:w w:val="100"/>
          <w:position w:val="0"/>
          <w:sz w:val="24"/>
          <w:szCs w:val="24"/>
        </w:rPr>
        <w:t>成立北京用友移动商务科技有限公司。</w:t>
      </w:r>
    </w:p>
    <w:p>
      <w:pPr>
        <w:pStyle w:val="Style7"/>
        <w:keepNext w:val="0"/>
        <w:keepLines w:val="0"/>
        <w:widowControl w:val="0"/>
        <w:shd w:val="clear" w:color="auto" w:fill="auto"/>
        <w:tabs>
          <w:tab w:pos="1126" w:val="left"/>
        </w:tabs>
        <w:bidi w:val="0"/>
        <w:spacing w:before="0" w:after="160" w:line="394" w:lineRule="exact"/>
        <w:ind w:left="0" w:right="0" w:firstLine="480"/>
        <w:jc w:val="left"/>
      </w:pPr>
      <w:bookmarkStart w:id="201" w:name="bookmark201"/>
      <w:r>
        <w:rPr>
          <w:color w:val="000000"/>
          <w:spacing w:val="0"/>
          <w:w w:val="100"/>
          <w:position w:val="0"/>
          <w:sz w:val="24"/>
          <w:szCs w:val="24"/>
        </w:rPr>
        <w:t>（</w:t>
      </w:r>
      <w:bookmarkEnd w:id="201"/>
      <w:r>
        <w:rPr>
          <w:color w:val="000000"/>
          <w:spacing w:val="0"/>
          <w:w w:val="100"/>
          <w:position w:val="0"/>
          <w:sz w:val="24"/>
          <w:szCs w:val="24"/>
        </w:rPr>
        <w:t>4）</w:t>
        <w:tab/>
        <w:t>公司第三届董事会2006年第四次会议于2006年8月24日以通讯方式召 开。</w:t>
      </w:r>
    </w:p>
    <w:p>
      <w:pPr>
        <w:pStyle w:val="Style7"/>
        <w:keepNext w:val="0"/>
        <w:keepLines w:val="0"/>
        <w:widowControl w:val="0"/>
        <w:shd w:val="clear" w:color="auto" w:fill="auto"/>
        <w:bidi w:val="0"/>
        <w:spacing w:before="0" w:after="160" w:line="379" w:lineRule="exact"/>
        <w:ind w:left="0" w:right="0" w:firstLine="480"/>
        <w:jc w:val="both"/>
      </w:pPr>
      <w:r>
        <w:rPr>
          <w:color w:val="000000"/>
          <w:spacing w:val="0"/>
          <w:w w:val="100"/>
          <w:position w:val="0"/>
          <w:sz w:val="24"/>
          <w:szCs w:val="24"/>
        </w:rPr>
        <w:t>上述决议公告刊登于2006年8月28日《上海证券报》。</w:t>
      </w:r>
    </w:p>
    <w:p>
      <w:pPr>
        <w:pStyle w:val="Style7"/>
        <w:keepNext w:val="0"/>
        <w:keepLines w:val="0"/>
        <w:widowControl w:val="0"/>
        <w:shd w:val="clear" w:color="auto" w:fill="auto"/>
        <w:tabs>
          <w:tab w:pos="1126" w:val="left"/>
        </w:tabs>
        <w:bidi w:val="0"/>
        <w:spacing w:before="0" w:after="160" w:line="379" w:lineRule="exact"/>
        <w:ind w:left="0" w:right="0" w:firstLine="480"/>
        <w:jc w:val="both"/>
      </w:pPr>
      <w:bookmarkStart w:id="202" w:name="bookmark202"/>
      <w:r>
        <w:rPr>
          <w:color w:val="000000"/>
          <w:spacing w:val="0"/>
          <w:w w:val="100"/>
          <w:position w:val="0"/>
          <w:sz w:val="24"/>
          <w:szCs w:val="24"/>
        </w:rPr>
        <w:t>（</w:t>
      </w:r>
      <w:bookmarkEnd w:id="202"/>
      <w:r>
        <w:rPr>
          <w:color w:val="000000"/>
          <w:spacing w:val="0"/>
          <w:w w:val="100"/>
          <w:position w:val="0"/>
          <w:sz w:val="24"/>
          <w:szCs w:val="24"/>
        </w:rPr>
        <w:t>5）</w:t>
        <w:tab/>
        <w:t>公司第三届董事会2006年第五次会议于2006年10月27日以通讯方式召 开，会议审议通过如下决议：</w:t>
      </w:r>
    </w:p>
    <w:p>
      <w:pPr>
        <w:pStyle w:val="Style7"/>
        <w:keepNext w:val="0"/>
        <w:keepLines w:val="0"/>
        <w:widowControl w:val="0"/>
        <w:shd w:val="clear" w:color="auto" w:fill="auto"/>
        <w:bidi w:val="0"/>
        <w:spacing w:before="0" w:after="160" w:line="379" w:lineRule="exact"/>
        <w:ind w:left="0" w:right="0" w:firstLine="480"/>
        <w:jc w:val="both"/>
      </w:pPr>
      <w:r>
        <w:rPr>
          <w:color w:val="000000"/>
          <w:spacing w:val="0"/>
          <w:w w:val="100"/>
          <w:position w:val="0"/>
          <w:sz w:val="24"/>
          <w:szCs w:val="24"/>
        </w:rPr>
        <w:t>通过公司2006年第三季度报告。</w:t>
      </w:r>
    </w:p>
    <w:p>
      <w:pPr>
        <w:pStyle w:val="Style7"/>
        <w:keepNext w:val="0"/>
        <w:keepLines w:val="0"/>
        <w:widowControl w:val="0"/>
        <w:shd w:val="clear" w:color="auto" w:fill="auto"/>
        <w:tabs>
          <w:tab w:pos="1126" w:val="left"/>
        </w:tabs>
        <w:bidi w:val="0"/>
        <w:spacing w:before="0" w:after="160" w:line="384" w:lineRule="exact"/>
        <w:ind w:left="0" w:right="0" w:firstLine="480"/>
        <w:jc w:val="both"/>
      </w:pPr>
      <w:bookmarkStart w:id="203" w:name="bookmark203"/>
      <w:r>
        <w:rPr>
          <w:color w:val="000000"/>
          <w:spacing w:val="0"/>
          <w:w w:val="100"/>
          <w:position w:val="0"/>
          <w:sz w:val="24"/>
          <w:szCs w:val="24"/>
        </w:rPr>
        <w:t>（</w:t>
      </w:r>
      <w:bookmarkEnd w:id="203"/>
      <w:r>
        <w:rPr>
          <w:color w:val="000000"/>
          <w:spacing w:val="0"/>
          <w:w w:val="100"/>
          <w:position w:val="0"/>
          <w:sz w:val="24"/>
          <w:szCs w:val="24"/>
        </w:rPr>
        <w:t>6）</w:t>
        <w:tab/>
        <w:t>公司第三届董事会2006年第六次会议于2006年12月1日以通讯方式召 开，会议审议通过如下决议：</w:t>
      </w:r>
    </w:p>
    <w:p>
      <w:pPr>
        <w:pStyle w:val="Style7"/>
        <w:keepNext w:val="0"/>
        <w:keepLines w:val="0"/>
        <w:widowControl w:val="0"/>
        <w:shd w:val="clear" w:color="auto" w:fill="auto"/>
        <w:bidi w:val="0"/>
        <w:spacing w:before="0" w:after="160" w:line="379" w:lineRule="exact"/>
        <w:ind w:left="0" w:right="0" w:firstLine="480"/>
        <w:jc w:val="both"/>
      </w:pPr>
      <w:r>
        <w:rPr>
          <w:color w:val="000000"/>
          <w:spacing w:val="0"/>
          <w:w w:val="100"/>
          <w:position w:val="0"/>
          <w:sz w:val="24"/>
          <w:szCs w:val="24"/>
        </w:rPr>
        <w:t>《用友软件股份有限公司股权激励计划（草案）》。</w:t>
      </w:r>
    </w:p>
    <w:p>
      <w:pPr>
        <w:pStyle w:val="Style7"/>
        <w:keepNext w:val="0"/>
        <w:keepLines w:val="0"/>
        <w:widowControl w:val="0"/>
        <w:shd w:val="clear" w:color="auto" w:fill="auto"/>
        <w:tabs>
          <w:tab w:pos="1126" w:val="left"/>
        </w:tabs>
        <w:bidi w:val="0"/>
        <w:spacing w:before="0" w:after="40" w:line="379" w:lineRule="exact"/>
        <w:ind w:left="0" w:right="0" w:firstLine="480"/>
        <w:jc w:val="both"/>
      </w:pPr>
      <w:bookmarkStart w:id="204" w:name="bookmark204"/>
      <w:r>
        <w:rPr>
          <w:color w:val="000000"/>
          <w:spacing w:val="0"/>
          <w:w w:val="100"/>
          <w:position w:val="0"/>
          <w:sz w:val="24"/>
          <w:szCs w:val="24"/>
        </w:rPr>
        <w:t>（</w:t>
      </w:r>
      <w:bookmarkEnd w:id="204"/>
      <w:r>
        <w:rPr>
          <w:color w:val="000000"/>
          <w:spacing w:val="0"/>
          <w:w w:val="100"/>
          <w:position w:val="0"/>
          <w:sz w:val="24"/>
          <w:szCs w:val="24"/>
        </w:rPr>
        <w:t>7）</w:t>
        <w:tab/>
        <w:t>公司第三届董事会2006年第七次会议于2006年12月12日以通讯方式召 开，会议审议通过如下决议：</w:t>
      </w:r>
    </w:p>
    <w:p>
      <w:pPr>
        <w:pStyle w:val="Style7"/>
        <w:keepNext w:val="0"/>
        <w:keepLines w:val="0"/>
        <w:widowControl w:val="0"/>
        <w:shd w:val="clear" w:color="auto" w:fill="auto"/>
        <w:bidi w:val="0"/>
        <w:spacing w:before="0" w:after="40" w:line="379" w:lineRule="exact"/>
        <w:ind w:left="0" w:right="0" w:firstLine="480"/>
        <w:jc w:val="both"/>
      </w:pPr>
      <w:r>
        <w:rPr>
          <w:color w:val="000000"/>
          <w:spacing w:val="0"/>
          <w:w w:val="100"/>
          <w:position w:val="0"/>
          <w:sz w:val="24"/>
          <w:szCs w:val="24"/>
        </w:rPr>
        <w:t>投资中企永联数据交换技术（北京）有限公司的议案；</w:t>
      </w:r>
    </w:p>
    <w:p>
      <w:pPr>
        <w:pStyle w:val="Style7"/>
        <w:keepNext w:val="0"/>
        <w:keepLines w:val="0"/>
        <w:widowControl w:val="0"/>
        <w:shd w:val="clear" w:color="auto" w:fill="auto"/>
        <w:bidi w:val="0"/>
        <w:spacing w:before="0" w:after="160" w:line="379" w:lineRule="exact"/>
        <w:ind w:left="0" w:right="0" w:firstLine="480"/>
        <w:jc w:val="both"/>
      </w:pPr>
      <w:r>
        <w:rPr>
          <w:color w:val="000000"/>
          <w:spacing w:val="0"/>
          <w:w w:val="100"/>
          <w:position w:val="0"/>
          <w:sz w:val="24"/>
          <w:szCs w:val="24"/>
        </w:rPr>
        <w:t>公司承担《制造行业</w:t>
      </w:r>
      <w:r>
        <w:rPr>
          <w:color w:val="000000"/>
          <w:spacing w:val="0"/>
          <w:w w:val="100"/>
          <w:position w:val="0"/>
          <w:sz w:val="24"/>
          <w:szCs w:val="24"/>
        </w:rPr>
        <w:t>B2B</w:t>
      </w:r>
      <w:r>
        <w:rPr>
          <w:color w:val="000000"/>
          <w:spacing w:val="0"/>
          <w:w w:val="100"/>
          <w:position w:val="0"/>
          <w:sz w:val="24"/>
          <w:szCs w:val="24"/>
        </w:rPr>
        <w:t>在线商务平台建设项目》的议案。</w:t>
      </w:r>
    </w:p>
    <w:p>
      <w:pPr>
        <w:pStyle w:val="Style7"/>
        <w:keepNext w:val="0"/>
        <w:keepLines w:val="0"/>
        <w:widowControl w:val="0"/>
        <w:shd w:val="clear" w:color="auto" w:fill="auto"/>
        <w:bidi w:val="0"/>
        <w:spacing w:before="0" w:line="379" w:lineRule="exact"/>
        <w:ind w:left="0" w:right="0" w:firstLine="480"/>
        <w:jc w:val="both"/>
      </w:pPr>
      <w:bookmarkStart w:id="205" w:name="bookmark205"/>
      <w:r>
        <w:rPr>
          <w:color w:val="000000"/>
          <w:spacing w:val="0"/>
          <w:w w:val="100"/>
          <w:position w:val="0"/>
          <w:sz w:val="24"/>
          <w:szCs w:val="24"/>
        </w:rPr>
        <w:t>2</w:t>
      </w:r>
      <w:bookmarkEnd w:id="205"/>
      <w:r>
        <w:rPr>
          <w:color w:val="000000"/>
          <w:spacing w:val="0"/>
          <w:w w:val="100"/>
          <w:position w:val="0"/>
          <w:sz w:val="24"/>
          <w:szCs w:val="24"/>
        </w:rPr>
        <w:t>、董事会对股东大会决议的执行情况</w:t>
      </w:r>
    </w:p>
    <w:p>
      <w:pPr>
        <w:pStyle w:val="Style7"/>
        <w:keepNext w:val="0"/>
        <w:keepLines w:val="0"/>
        <w:widowControl w:val="0"/>
        <w:shd w:val="clear" w:color="auto" w:fill="auto"/>
        <w:tabs>
          <w:tab w:pos="1141" w:val="left"/>
        </w:tabs>
        <w:bidi w:val="0"/>
        <w:spacing w:before="0" w:after="40" w:line="355" w:lineRule="exact"/>
        <w:ind w:left="0" w:right="0" w:firstLine="480"/>
        <w:jc w:val="both"/>
      </w:pPr>
      <w:bookmarkStart w:id="206" w:name="bookmark206"/>
      <w:r>
        <w:rPr>
          <w:color w:val="000000"/>
          <w:spacing w:val="0"/>
          <w:w w:val="100"/>
          <w:position w:val="0"/>
          <w:sz w:val="24"/>
          <w:szCs w:val="24"/>
        </w:rPr>
        <w:t>（</w:t>
      </w:r>
      <w:bookmarkEnd w:id="206"/>
      <w:r>
        <w:rPr>
          <w:color w:val="000000"/>
          <w:spacing w:val="0"/>
          <w:w w:val="100"/>
          <w:position w:val="0"/>
          <w:sz w:val="24"/>
          <w:szCs w:val="24"/>
        </w:rPr>
        <w:t>1）</w:t>
        <w:tab/>
        <w:t>报告期内，公司董事会严格按照股东大会的决议和授权，认真执行了股东大 会通过的各项决议内容。</w:t>
      </w:r>
    </w:p>
    <w:p>
      <w:pPr>
        <w:pStyle w:val="Style7"/>
        <w:keepNext w:val="0"/>
        <w:keepLines w:val="0"/>
        <w:widowControl w:val="0"/>
        <w:shd w:val="clear" w:color="auto" w:fill="auto"/>
        <w:tabs>
          <w:tab w:pos="1136" w:val="left"/>
        </w:tabs>
        <w:bidi w:val="0"/>
        <w:spacing w:before="0" w:after="160" w:line="359" w:lineRule="exact"/>
        <w:ind w:left="0" w:right="0" w:firstLine="480"/>
        <w:jc w:val="both"/>
      </w:pPr>
      <w:bookmarkStart w:id="207" w:name="bookmark207"/>
      <w:r>
        <w:rPr>
          <w:color w:val="000000"/>
          <w:spacing w:val="0"/>
          <w:w w:val="100"/>
          <w:position w:val="0"/>
          <w:sz w:val="24"/>
          <w:szCs w:val="24"/>
        </w:rPr>
        <w:t>（</w:t>
      </w:r>
      <w:bookmarkEnd w:id="207"/>
      <w:r>
        <w:rPr>
          <w:color w:val="000000"/>
          <w:spacing w:val="0"/>
          <w:w w:val="100"/>
          <w:position w:val="0"/>
          <w:sz w:val="24"/>
          <w:szCs w:val="24"/>
        </w:rPr>
        <w:t>2）</w:t>
        <w:tab/>
        <w:t>报告期内，公司股权分置改革方案执行情况：2006年2月20日，公司股权 分置改革相关股东会议审议通过了《用友软件股份有限公司股权分置改革方案》， 2006年2月24日非流通股股东完成了向所有流动股股东支付对价，共计支付2160万 股股票，即流通股股东每持10股流通股获付5股股票。流通股股东获付的股份于2006 年2月28日上市流通。</w:t>
      </w:r>
    </w:p>
    <w:p>
      <w:pPr>
        <w:pStyle w:val="Style7"/>
        <w:keepNext w:val="0"/>
        <w:keepLines w:val="0"/>
        <w:widowControl w:val="0"/>
        <w:shd w:val="clear" w:color="auto" w:fill="auto"/>
        <w:bidi w:val="0"/>
        <w:spacing w:before="0" w:after="160" w:line="359" w:lineRule="exact"/>
        <w:ind w:left="0" w:right="0" w:firstLine="500"/>
        <w:jc w:val="left"/>
      </w:pPr>
      <w:bookmarkStart w:id="208" w:name="bookmark208"/>
      <w:r>
        <w:rPr>
          <w:color w:val="000000"/>
          <w:spacing w:val="0"/>
          <w:w w:val="100"/>
          <w:position w:val="0"/>
          <w:sz w:val="24"/>
          <w:szCs w:val="24"/>
        </w:rPr>
        <w:t>（</w:t>
      </w:r>
      <w:bookmarkEnd w:id="208"/>
      <w:r>
        <w:rPr>
          <w:color w:val="000000"/>
          <w:spacing w:val="0"/>
          <w:w w:val="100"/>
          <w:position w:val="0"/>
          <w:sz w:val="24"/>
          <w:szCs w:val="24"/>
        </w:rPr>
        <w:t>3）报告期内，公司利润分配及资本公积金转增股本方案执行情况：公司董事会 于2006年4月29日在《上海证券报》刊登了《用友软件股份有限公司2005年度股东 大会决议公告》，根据公司2005年年度股东大会决议，本次分红派息以2005年末总 股本172,800,000股为基数，向全体股东每10股派发现金红利</w:t>
      </w:r>
      <w:r>
        <w:rPr>
          <w:color w:val="000000"/>
          <w:spacing w:val="0"/>
          <w:w w:val="100"/>
          <w:position w:val="0"/>
          <w:sz w:val="24"/>
          <w:szCs w:val="24"/>
        </w:rPr>
        <w:t>6.6</w:t>
      </w:r>
      <w:r>
        <w:rPr>
          <w:color w:val="000000"/>
          <w:spacing w:val="0"/>
          <w:w w:val="100"/>
          <w:position w:val="0"/>
          <w:sz w:val="24"/>
          <w:szCs w:val="24"/>
        </w:rPr>
        <w:t>元（含税），本次 资本公积金转增股本以2005年末总股本172,800,000股为基数，向全体股东每10股 转增3股。</w:t>
      </w:r>
    </w:p>
    <w:p>
      <w:pPr>
        <w:pStyle w:val="Style7"/>
        <w:keepNext w:val="0"/>
        <w:keepLines w:val="0"/>
        <w:widowControl w:val="0"/>
        <w:shd w:val="clear" w:color="auto" w:fill="auto"/>
        <w:bidi w:val="0"/>
        <w:spacing w:before="0" w:after="700" w:line="384" w:lineRule="exact"/>
        <w:ind w:left="0" w:right="0" w:firstLine="500"/>
        <w:jc w:val="left"/>
      </w:pPr>
      <w:bookmarkStart w:id="209" w:name="bookmark209"/>
      <w:r>
        <w:rPr>
          <w:color w:val="000000"/>
          <w:spacing w:val="0"/>
          <w:w w:val="100"/>
          <w:position w:val="0"/>
          <w:sz w:val="24"/>
          <w:szCs w:val="24"/>
        </w:rPr>
        <w:t>（</w:t>
      </w:r>
      <w:bookmarkEnd w:id="209"/>
      <w:r>
        <w:rPr>
          <w:color w:val="000000"/>
          <w:spacing w:val="0"/>
          <w:w w:val="100"/>
          <w:position w:val="0"/>
          <w:sz w:val="24"/>
          <w:szCs w:val="24"/>
        </w:rPr>
        <w:t>4）报告期内，公司董事会依据公司股东大会风险投资批准权限的专项授权做出 的其他投资决议执行情况参见本报告中“报告期内公司非募集资金投资情况”。</w:t>
      </w:r>
    </w:p>
    <w:p>
      <w:pPr>
        <w:pStyle w:val="Style7"/>
        <w:keepNext w:val="0"/>
        <w:keepLines w:val="0"/>
        <w:widowControl w:val="0"/>
        <w:shd w:val="clear" w:color="auto" w:fill="auto"/>
        <w:bidi w:val="0"/>
        <w:spacing w:before="0" w:after="80" w:line="240" w:lineRule="auto"/>
        <w:ind w:left="0" w:right="0" w:firstLine="620"/>
        <w:jc w:val="left"/>
      </w:pPr>
      <w:bookmarkStart w:id="210" w:name="bookmark210"/>
      <w:r>
        <w:rPr>
          <w:color w:val="000000"/>
          <w:spacing w:val="0"/>
          <w:w w:val="100"/>
          <w:position w:val="0"/>
          <w:sz w:val="24"/>
          <w:szCs w:val="24"/>
        </w:rPr>
        <w:t>（</w:t>
      </w:r>
      <w:bookmarkEnd w:id="210"/>
      <w:r>
        <w:rPr>
          <w:color w:val="000000"/>
          <w:spacing w:val="0"/>
          <w:w w:val="100"/>
          <w:position w:val="0"/>
          <w:sz w:val="24"/>
          <w:szCs w:val="24"/>
        </w:rPr>
        <w:t>七）本次利润分配议案及资本公积金转增股本议案</w:t>
      </w:r>
    </w:p>
    <w:p>
      <w:pPr>
        <w:pStyle w:val="Style7"/>
        <w:keepNext w:val="0"/>
        <w:keepLines w:val="0"/>
        <w:widowControl w:val="0"/>
        <w:shd w:val="clear" w:color="auto" w:fill="auto"/>
        <w:bidi w:val="0"/>
        <w:spacing w:before="0" w:after="280" w:line="361" w:lineRule="exact"/>
        <w:ind w:left="0" w:right="0" w:firstLine="500"/>
        <w:jc w:val="both"/>
      </w:pPr>
      <w:r>
        <w:rPr>
          <w:color w:val="000000"/>
          <w:spacing w:val="0"/>
          <w:w w:val="100"/>
          <w:position w:val="0"/>
          <w:sz w:val="24"/>
          <w:szCs w:val="24"/>
        </w:rPr>
        <w:t>公司于2007年3月26日召开第三届董事会2007年第三次会议，通过公司2006 年度利润分配议案：经安永华明会计师事务所审计确认，截至2006年12月31日，公 司实现净利润172,853,775元，。公司以2006年度净利润172,853,775元为基数，提 取10%的法定盈余公积金17,285,378元；以2006年度净利润172,853,775元为基数， 拟提取5%的任意盈余公积金8,642,689元；以2006年末总股本224,640,000股为基数, 拟向全体股东每10股派发现金红利</w:t>
      </w:r>
      <w:r>
        <w:rPr>
          <w:color w:val="000000"/>
          <w:spacing w:val="0"/>
          <w:w w:val="100"/>
          <w:position w:val="0"/>
          <w:sz w:val="24"/>
          <w:szCs w:val="24"/>
        </w:rPr>
        <w:t>6.8</w:t>
      </w:r>
      <w:r>
        <w:rPr>
          <w:color w:val="000000"/>
          <w:spacing w:val="0"/>
          <w:w w:val="100"/>
          <w:position w:val="0"/>
          <w:sz w:val="24"/>
          <w:szCs w:val="24"/>
        </w:rPr>
        <w:t xml:space="preserve">元（含税），共计派发现金股利152,755,200 </w:t>
      </w:r>
      <w:r>
        <w:rPr>
          <w:color w:val="000000"/>
          <w:spacing w:val="0"/>
          <w:w w:val="100"/>
          <w:position w:val="0"/>
          <w:sz w:val="24"/>
          <w:szCs w:val="24"/>
        </w:rPr>
        <w:t>yUo</w:t>
      </w:r>
    </w:p>
    <w:p>
      <w:pPr>
        <w:pStyle w:val="Style7"/>
        <w:keepNext w:val="0"/>
        <w:keepLines w:val="0"/>
        <w:widowControl w:val="0"/>
        <w:shd w:val="clear" w:color="auto" w:fill="auto"/>
        <w:bidi w:val="0"/>
        <w:spacing w:before="0" w:after="700" w:line="240" w:lineRule="auto"/>
        <w:ind w:left="0" w:right="0" w:firstLine="480"/>
        <w:jc w:val="left"/>
      </w:pPr>
      <w:r>
        <w:rPr>
          <w:color w:val="000000"/>
          <w:spacing w:val="0"/>
          <w:w w:val="100"/>
          <w:position w:val="0"/>
          <w:sz w:val="24"/>
          <w:szCs w:val="24"/>
        </w:rPr>
        <w:t>上述议案需经2006年年度股东大会审议通过。</w:t>
      </w:r>
    </w:p>
    <w:p>
      <w:pPr>
        <w:pStyle w:val="Style7"/>
        <w:keepNext w:val="0"/>
        <w:keepLines w:val="0"/>
        <w:widowControl w:val="0"/>
        <w:shd w:val="clear" w:color="auto" w:fill="auto"/>
        <w:bidi w:val="0"/>
        <w:spacing w:before="0" w:after="160" w:line="240" w:lineRule="auto"/>
        <w:ind w:left="0" w:right="0" w:firstLine="620"/>
        <w:jc w:val="left"/>
      </w:pPr>
      <w:bookmarkStart w:id="211" w:name="bookmark211"/>
      <w:r>
        <w:rPr>
          <w:color w:val="000000"/>
          <w:spacing w:val="0"/>
          <w:w w:val="100"/>
          <w:position w:val="0"/>
          <w:sz w:val="24"/>
          <w:szCs w:val="24"/>
        </w:rPr>
        <w:t>（</w:t>
      </w:r>
      <w:bookmarkEnd w:id="211"/>
      <w:r>
        <w:rPr>
          <w:color w:val="000000"/>
          <w:spacing w:val="0"/>
          <w:w w:val="100"/>
          <w:position w:val="0"/>
          <w:sz w:val="24"/>
          <w:szCs w:val="24"/>
        </w:rPr>
        <w:t>八）其他需要披露事项</w:t>
      </w:r>
    </w:p>
    <w:p>
      <w:pPr>
        <w:pStyle w:val="Style7"/>
        <w:keepNext w:val="0"/>
        <w:keepLines w:val="0"/>
        <w:widowControl w:val="0"/>
        <w:shd w:val="clear" w:color="auto" w:fill="auto"/>
        <w:bidi w:val="0"/>
        <w:spacing w:before="0" w:line="240" w:lineRule="auto"/>
        <w:ind w:left="0" w:right="0" w:firstLine="480"/>
        <w:jc w:val="lef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4" w:h="17275"/>
          <w:pgMar w:top="1434" w:right="916" w:bottom="1614" w:left="1028" w:header="0" w:footer="3" w:gutter="0"/>
          <w:cols w:space="720"/>
          <w:noEndnote/>
          <w:titlePg/>
          <w:rtlGutter w:val="0"/>
          <w:docGrid w:linePitch="360"/>
        </w:sectPr>
      </w:pPr>
      <w:r>
        <w:rPr>
          <w:color w:val="000000"/>
          <w:spacing w:val="0"/>
          <w:w w:val="100"/>
          <w:position w:val="0"/>
          <w:sz w:val="24"/>
          <w:szCs w:val="24"/>
        </w:rPr>
        <w:t>报告期内，公司继续选定《上海证券报》为公司指定信息披露报刊。</w:t>
      </w:r>
    </w:p>
    <w:p>
      <w:pPr>
        <w:pStyle w:val="Style5"/>
        <w:keepNext/>
        <w:keepLines/>
        <w:widowControl w:val="0"/>
        <w:shd w:val="clear" w:color="auto" w:fill="auto"/>
        <w:bidi w:val="0"/>
        <w:spacing w:before="0" w:after="460" w:line="240" w:lineRule="auto"/>
        <w:ind w:left="0" w:right="0" w:firstLine="0"/>
        <w:jc w:val="center"/>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、监事会报告</w:t>
      </w:r>
      <w:bookmarkEnd w:id="212"/>
      <w:bookmarkEnd w:id="213"/>
      <w:bookmarkEnd w:id="215"/>
    </w:p>
    <w:p>
      <w:pPr>
        <w:pStyle w:val="Style7"/>
        <w:keepNext w:val="0"/>
        <w:keepLines w:val="0"/>
        <w:widowControl w:val="0"/>
        <w:shd w:val="clear" w:color="auto" w:fill="auto"/>
        <w:bidi w:val="0"/>
        <w:spacing w:before="0" w:after="380" w:line="361" w:lineRule="exact"/>
        <w:ind w:left="0" w:right="0" w:firstLine="480"/>
        <w:jc w:val="both"/>
      </w:pPr>
      <w:r>
        <w:rPr>
          <w:color w:val="000000"/>
          <w:spacing w:val="0"/>
          <w:w w:val="100"/>
          <w:position w:val="0"/>
          <w:sz w:val="24"/>
          <w:szCs w:val="24"/>
        </w:rPr>
        <w:t>报告期内公司监事会全体成员按照《中华人民共和国公司法》及有关法规和《公 司章程》要求，从切实维护公司利益和广大股东权益出发，谨慎、诚实地履行了自己 的职责；公司监事列席了年度内各次董事会会议和股东大会会议，对公司长期发展规 划、重大发展项目、公司的生产经营活动、财务状况和公司董事、高级管理人员的履 行职责情况进行了监督，促进了公司规范运作、健康发展。报告期内，公司召开了三 次监事会会议，现将监事会一年的主要工作内容报告如下。</w:t>
      </w:r>
    </w:p>
    <w:p>
      <w:pPr>
        <w:pStyle w:val="Style7"/>
        <w:keepNext w:val="0"/>
        <w:keepLines w:val="0"/>
        <w:widowControl w:val="0"/>
        <w:numPr>
          <w:ilvl w:val="0"/>
          <w:numId w:val="11"/>
        </w:numPr>
        <w:shd w:val="clear" w:color="auto" w:fill="auto"/>
        <w:bidi w:val="0"/>
        <w:spacing w:before="0" w:after="60" w:line="240" w:lineRule="auto"/>
        <w:ind w:left="0" w:right="0" w:firstLine="140"/>
        <w:jc w:val="both"/>
      </w:pPr>
      <w:bookmarkStart w:id="216" w:name="bookmark216"/>
      <w:bookmarkEnd w:id="216"/>
      <w:r>
        <w:rPr>
          <w:color w:val="000000"/>
          <w:spacing w:val="0"/>
          <w:w w:val="100"/>
          <w:position w:val="0"/>
          <w:sz w:val="24"/>
          <w:szCs w:val="24"/>
        </w:rPr>
        <w:t>监事会会议情况和决议内容</w:t>
      </w:r>
    </w:p>
    <w:p>
      <w:pPr>
        <w:pStyle w:val="Style7"/>
        <w:keepNext w:val="0"/>
        <w:keepLines w:val="0"/>
        <w:widowControl w:val="0"/>
        <w:shd w:val="clear" w:color="auto" w:fill="auto"/>
        <w:bidi w:val="0"/>
        <w:spacing w:before="0" w:after="260" w:line="374" w:lineRule="exact"/>
        <w:ind w:left="0" w:right="0" w:firstLine="480"/>
        <w:jc w:val="both"/>
      </w:pPr>
      <w:r>
        <w:rPr>
          <w:color w:val="000000"/>
          <w:spacing w:val="0"/>
          <w:w w:val="100"/>
          <w:position w:val="0"/>
          <w:sz w:val="24"/>
          <w:szCs w:val="24"/>
        </w:rPr>
        <w:t>1、公司第三届监事会2006年度第一次会议于2006年3月24日召开，会议审议 通过如下决议：</w:t>
      </w:r>
    </w:p>
    <w:p>
      <w:pPr>
        <w:pStyle w:val="Style7"/>
        <w:keepNext w:val="0"/>
        <w:keepLines w:val="0"/>
        <w:widowControl w:val="0"/>
        <w:numPr>
          <w:ilvl w:val="0"/>
          <w:numId w:val="13"/>
        </w:numPr>
        <w:shd w:val="clear" w:color="auto" w:fill="auto"/>
        <w:bidi w:val="0"/>
        <w:spacing w:before="0" w:after="180" w:line="240" w:lineRule="auto"/>
        <w:ind w:left="0" w:right="0" w:firstLine="620"/>
        <w:jc w:val="both"/>
      </w:pPr>
      <w:bookmarkStart w:id="217" w:name="bookmark217"/>
      <w:bookmarkEnd w:id="217"/>
      <w:r>
        <w:rPr>
          <w:color w:val="000000"/>
          <w:spacing w:val="0"/>
          <w:w w:val="100"/>
          <w:position w:val="0"/>
          <w:sz w:val="24"/>
          <w:szCs w:val="24"/>
        </w:rPr>
        <w:t>审议通过公司2005年年度报告及摘要;</w:t>
      </w:r>
    </w:p>
    <w:p>
      <w:pPr>
        <w:pStyle w:val="Style7"/>
        <w:keepNext w:val="0"/>
        <w:keepLines w:val="0"/>
        <w:widowControl w:val="0"/>
        <w:numPr>
          <w:ilvl w:val="0"/>
          <w:numId w:val="13"/>
        </w:numPr>
        <w:shd w:val="clear" w:color="auto" w:fill="auto"/>
        <w:bidi w:val="0"/>
        <w:spacing w:before="0" w:after="260" w:line="374" w:lineRule="exact"/>
        <w:ind w:left="0" w:right="0" w:firstLine="480"/>
        <w:jc w:val="both"/>
      </w:pPr>
      <w:bookmarkStart w:id="218" w:name="bookmark218"/>
      <w:bookmarkEnd w:id="218"/>
      <w:r>
        <w:rPr>
          <w:color w:val="000000"/>
          <w:spacing w:val="0"/>
          <w:w w:val="100"/>
          <w:position w:val="0"/>
          <w:sz w:val="24"/>
          <w:szCs w:val="24"/>
        </w:rPr>
        <w:t>审议讨论了公司董事会2005年度工作报告，并对公司2005年度的经营情况 进行了认真检查；</w:t>
      </w:r>
    </w:p>
    <w:p>
      <w:pPr>
        <w:pStyle w:val="Style7"/>
        <w:keepNext w:val="0"/>
        <w:keepLines w:val="0"/>
        <w:widowControl w:val="0"/>
        <w:numPr>
          <w:ilvl w:val="0"/>
          <w:numId w:val="13"/>
        </w:numPr>
        <w:shd w:val="clear" w:color="auto" w:fill="auto"/>
        <w:bidi w:val="0"/>
        <w:spacing w:before="0" w:after="260" w:line="240" w:lineRule="auto"/>
        <w:ind w:left="0" w:right="0" w:firstLine="620"/>
        <w:jc w:val="both"/>
      </w:pPr>
      <w:bookmarkStart w:id="219" w:name="bookmark219"/>
      <w:bookmarkEnd w:id="219"/>
      <w:r>
        <w:rPr>
          <w:color w:val="000000"/>
          <w:spacing w:val="0"/>
          <w:w w:val="100"/>
          <w:position w:val="0"/>
          <w:sz w:val="24"/>
          <w:szCs w:val="24"/>
        </w:rPr>
        <w:t>审议通过公司2005年度监事会工作报告;</w:t>
      </w:r>
    </w:p>
    <w:p>
      <w:pPr>
        <w:pStyle w:val="Style7"/>
        <w:keepNext w:val="0"/>
        <w:keepLines w:val="0"/>
        <w:widowControl w:val="0"/>
        <w:numPr>
          <w:ilvl w:val="0"/>
          <w:numId w:val="13"/>
        </w:numPr>
        <w:shd w:val="clear" w:color="auto" w:fill="auto"/>
        <w:bidi w:val="0"/>
        <w:spacing w:before="0" w:after="180" w:line="240" w:lineRule="auto"/>
        <w:ind w:left="0" w:right="0" w:firstLine="620"/>
        <w:jc w:val="both"/>
      </w:pPr>
      <w:bookmarkStart w:id="220" w:name="bookmark220"/>
      <w:bookmarkEnd w:id="220"/>
      <w:r>
        <w:rPr>
          <w:color w:val="000000"/>
          <w:spacing w:val="0"/>
          <w:w w:val="100"/>
          <w:position w:val="0"/>
          <w:sz w:val="24"/>
          <w:szCs w:val="24"/>
        </w:rPr>
        <w:t>审议通过修改公司《监事会议事规则》的议案。</w:t>
      </w:r>
    </w:p>
    <w:p>
      <w:pPr>
        <w:pStyle w:val="Style7"/>
        <w:keepNext w:val="0"/>
        <w:keepLines w:val="0"/>
        <w:widowControl w:val="0"/>
        <w:shd w:val="clear" w:color="auto" w:fill="auto"/>
        <w:bidi w:val="0"/>
        <w:spacing w:before="0" w:after="180" w:line="365" w:lineRule="exact"/>
        <w:ind w:left="0" w:right="0" w:firstLine="480"/>
        <w:jc w:val="both"/>
      </w:pPr>
      <w:r>
        <w:rPr>
          <w:color w:val="000000"/>
          <w:spacing w:val="0"/>
          <w:w w:val="100"/>
          <w:position w:val="0"/>
          <w:sz w:val="24"/>
          <w:szCs w:val="24"/>
        </w:rPr>
        <w:t>2、公司第三届监事会2006年度第二次会议于2006年8月24日召开，审议通过 公司2006年中期报告及摘要。</w:t>
      </w:r>
    </w:p>
    <w:p>
      <w:pPr>
        <w:pStyle w:val="Style7"/>
        <w:keepNext w:val="0"/>
        <w:keepLines w:val="0"/>
        <w:widowControl w:val="0"/>
        <w:shd w:val="clear" w:color="auto" w:fill="auto"/>
        <w:bidi w:val="0"/>
        <w:spacing w:before="0" w:after="700" w:line="365" w:lineRule="exact"/>
        <w:ind w:left="0" w:right="0" w:firstLine="480"/>
        <w:jc w:val="both"/>
      </w:pPr>
      <w:bookmarkStart w:id="221" w:name="bookmark221"/>
      <w:r>
        <w:rPr>
          <w:color w:val="000000"/>
          <w:spacing w:val="0"/>
          <w:w w:val="100"/>
          <w:position w:val="0"/>
          <w:sz w:val="24"/>
          <w:szCs w:val="24"/>
        </w:rPr>
        <w:t>3</w:t>
      </w:r>
      <w:bookmarkEnd w:id="221"/>
      <w:r>
        <w:rPr>
          <w:color w:val="000000"/>
          <w:spacing w:val="0"/>
          <w:w w:val="100"/>
          <w:position w:val="0"/>
          <w:sz w:val="24"/>
          <w:szCs w:val="24"/>
        </w:rPr>
        <w:t>、公司第三届监事会2006年度第三次会议于2006年10月27日召开，审议通过 公司2006年三季度报告。</w:t>
      </w:r>
    </w:p>
    <w:p>
      <w:pPr>
        <w:pStyle w:val="Style7"/>
        <w:keepNext w:val="0"/>
        <w:keepLines w:val="0"/>
        <w:widowControl w:val="0"/>
        <w:numPr>
          <w:ilvl w:val="0"/>
          <w:numId w:val="11"/>
        </w:numPr>
        <w:shd w:val="clear" w:color="auto" w:fill="auto"/>
        <w:bidi w:val="0"/>
        <w:spacing w:before="0" w:after="180" w:line="240" w:lineRule="auto"/>
        <w:ind w:left="0" w:right="0" w:firstLine="140"/>
        <w:jc w:val="left"/>
      </w:pPr>
      <w:bookmarkStart w:id="222" w:name="bookmark222"/>
      <w:bookmarkEnd w:id="222"/>
      <w:r>
        <w:rPr>
          <w:color w:val="000000"/>
          <w:spacing w:val="0"/>
          <w:w w:val="100"/>
          <w:position w:val="0"/>
          <w:sz w:val="24"/>
          <w:szCs w:val="24"/>
        </w:rPr>
        <w:t>公司监事会对以下事项发表独立意见</w:t>
      </w:r>
    </w:p>
    <w:p>
      <w:pPr>
        <w:pStyle w:val="Style7"/>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1、公司依法运作情况</w:t>
      </w:r>
    </w:p>
    <w:p>
      <w:pPr>
        <w:pStyle w:val="Style7"/>
        <w:keepNext w:val="0"/>
        <w:keepLines w:val="0"/>
        <w:widowControl w:val="0"/>
        <w:shd w:val="clear" w:color="auto" w:fill="auto"/>
        <w:bidi w:val="0"/>
        <w:spacing w:before="0" w:line="361" w:lineRule="exact"/>
        <w:ind w:left="0" w:right="0" w:firstLine="480"/>
        <w:jc w:val="both"/>
      </w:pPr>
      <w:r>
        <w:rPr>
          <w:color w:val="000000"/>
          <w:spacing w:val="0"/>
          <w:w w:val="100"/>
          <w:position w:val="0"/>
          <w:sz w:val="24"/>
          <w:szCs w:val="24"/>
        </w:rPr>
        <w:t>报告期内，公司监事会根据国家有关法律法规的规定，对公司股东大会、董事会 的召开程序、决议事项、董事会对股东大会决议的执行情况、公司高级管理人员的履 行职务情况和公司管理制度执行情况等进行了监督。通过上述监督工作，公司监事会 认为，公司依照国家法律法规和公司《章程》的规定，建立了较为完善的公司治理结 构和内部控制制度。报告期内，公司严格按照国家有关法律法规和公司《章程》规范 运作，股东大会和董事会的召开程序、议事规则和决议程序合法有效，符合《中华人 民共和国公司法》等法律法规和公司《章程》的有关规定。未发现公司董事和高级管 理人员执行公司职务时有违反法律法规、公司《章程》或损害公司利益的行为；公司 内部控制制度比较完善，促进了公司合法经营，保证了公司资产安全和高效。</w:t>
      </w:r>
    </w:p>
    <w:p>
      <w:pPr>
        <w:pStyle w:val="Style7"/>
        <w:keepNext w:val="0"/>
        <w:keepLines w:val="0"/>
        <w:widowControl w:val="0"/>
        <w:shd w:val="clear" w:color="auto" w:fill="auto"/>
        <w:tabs>
          <w:tab w:pos="872" w:val="left"/>
        </w:tabs>
        <w:bidi w:val="0"/>
        <w:spacing w:before="0" w:after="180" w:line="363" w:lineRule="exact"/>
        <w:ind w:left="0" w:right="0" w:firstLine="480"/>
        <w:jc w:val="both"/>
      </w:pPr>
      <w:bookmarkStart w:id="223" w:name="bookmark223"/>
      <w:r>
        <w:rPr>
          <w:color w:val="000000"/>
          <w:spacing w:val="0"/>
          <w:w w:val="100"/>
          <w:position w:val="0"/>
          <w:sz w:val="24"/>
          <w:szCs w:val="24"/>
        </w:rPr>
        <w:t>2</w:t>
      </w:r>
      <w:bookmarkEnd w:id="223"/>
      <w:r>
        <w:rPr>
          <w:color w:val="000000"/>
          <w:spacing w:val="0"/>
          <w:w w:val="100"/>
          <w:position w:val="0"/>
          <w:sz w:val="24"/>
          <w:szCs w:val="24"/>
        </w:rPr>
        <w:t>、</w:t>
        <w:tab/>
        <w:t>检查公司财务情况</w:t>
      </w:r>
    </w:p>
    <w:p>
      <w:pPr>
        <w:pStyle w:val="Style7"/>
        <w:keepNext w:val="0"/>
        <w:keepLines w:val="0"/>
        <w:widowControl w:val="0"/>
        <w:shd w:val="clear" w:color="auto" w:fill="auto"/>
        <w:bidi w:val="0"/>
        <w:spacing w:before="0" w:after="180" w:line="363" w:lineRule="exact"/>
        <w:ind w:left="0" w:right="0" w:firstLine="480"/>
        <w:jc w:val="left"/>
      </w:pPr>
      <w:r>
        <w:rPr>
          <w:color w:val="000000"/>
          <w:spacing w:val="0"/>
          <w:w w:val="100"/>
          <w:position w:val="0"/>
          <w:sz w:val="24"/>
          <w:szCs w:val="24"/>
        </w:rPr>
        <w:t>公司监事会对公司财务结构和财务状况进行了认真、细致的检查，认为公司2005 年度财务结构合理，财务状况良好。安永华明会计师事务所出具的标准无保留意见审 计报告和对所涉及事项作出的评价是客观公正的，公司2006年度财务报告能够真实反 映公司的财务状况和经营成果。</w:t>
      </w:r>
    </w:p>
    <w:p>
      <w:pPr>
        <w:pStyle w:val="Style7"/>
        <w:keepNext w:val="0"/>
        <w:keepLines w:val="0"/>
        <w:widowControl w:val="0"/>
        <w:shd w:val="clear" w:color="auto" w:fill="auto"/>
        <w:tabs>
          <w:tab w:pos="872" w:val="left"/>
        </w:tabs>
        <w:bidi w:val="0"/>
        <w:spacing w:before="0" w:after="180" w:line="363" w:lineRule="exact"/>
        <w:ind w:left="0" w:right="0" w:firstLine="480"/>
        <w:jc w:val="both"/>
      </w:pPr>
      <w:bookmarkStart w:id="224" w:name="bookmark224"/>
      <w:r>
        <w:rPr>
          <w:color w:val="000000"/>
          <w:spacing w:val="0"/>
          <w:w w:val="100"/>
          <w:position w:val="0"/>
          <w:sz w:val="24"/>
          <w:szCs w:val="24"/>
        </w:rPr>
        <w:t>3</w:t>
      </w:r>
      <w:bookmarkEnd w:id="224"/>
      <w:r>
        <w:rPr>
          <w:color w:val="000000"/>
          <w:spacing w:val="0"/>
          <w:w w:val="100"/>
          <w:position w:val="0"/>
          <w:sz w:val="24"/>
          <w:szCs w:val="24"/>
        </w:rPr>
        <w:t>、</w:t>
        <w:tab/>
        <w:t>募集资金使用情况</w:t>
      </w:r>
    </w:p>
    <w:p>
      <w:pPr>
        <w:pStyle w:val="Style7"/>
        <w:keepNext w:val="0"/>
        <w:keepLines w:val="0"/>
        <w:widowControl w:val="0"/>
        <w:shd w:val="clear" w:color="auto" w:fill="auto"/>
        <w:bidi w:val="0"/>
        <w:spacing w:before="0" w:after="180" w:line="370" w:lineRule="exact"/>
        <w:ind w:left="0" w:right="0" w:firstLine="480"/>
        <w:jc w:val="both"/>
      </w:pPr>
      <w:r>
        <w:rPr>
          <w:color w:val="000000"/>
          <w:spacing w:val="0"/>
          <w:w w:val="100"/>
          <w:position w:val="0"/>
          <w:sz w:val="24"/>
          <w:szCs w:val="24"/>
        </w:rPr>
        <w:t>报告期内，公司募集资金实际投入项目与承诺投入项目一致，没有变更募集资金 的投向。</w:t>
      </w:r>
    </w:p>
    <w:p>
      <w:pPr>
        <w:pStyle w:val="Style7"/>
        <w:keepNext w:val="0"/>
        <w:keepLines w:val="0"/>
        <w:widowControl w:val="0"/>
        <w:shd w:val="clear" w:color="auto" w:fill="auto"/>
        <w:tabs>
          <w:tab w:pos="877" w:val="left"/>
        </w:tabs>
        <w:bidi w:val="0"/>
        <w:spacing w:before="0" w:after="180" w:line="363" w:lineRule="exact"/>
        <w:ind w:left="0" w:right="0" w:firstLine="480"/>
        <w:jc w:val="both"/>
      </w:pPr>
      <w:bookmarkStart w:id="225" w:name="bookmark225"/>
      <w:r>
        <w:rPr>
          <w:color w:val="000000"/>
          <w:spacing w:val="0"/>
          <w:w w:val="100"/>
          <w:position w:val="0"/>
          <w:sz w:val="24"/>
          <w:szCs w:val="24"/>
        </w:rPr>
        <w:t>4</w:t>
      </w:r>
      <w:bookmarkEnd w:id="225"/>
      <w:r>
        <w:rPr>
          <w:color w:val="000000"/>
          <w:spacing w:val="0"/>
          <w:w w:val="100"/>
          <w:position w:val="0"/>
          <w:sz w:val="24"/>
          <w:szCs w:val="24"/>
        </w:rPr>
        <w:t>、</w:t>
        <w:tab/>
        <w:t>公司收购、出售资产情况</w:t>
      </w:r>
    </w:p>
    <w:p>
      <w:pPr>
        <w:pStyle w:val="Style7"/>
        <w:keepNext w:val="0"/>
        <w:keepLines w:val="0"/>
        <w:widowControl w:val="0"/>
        <w:shd w:val="clear" w:color="auto" w:fill="auto"/>
        <w:bidi w:val="0"/>
        <w:spacing w:before="0" w:after="180" w:line="363" w:lineRule="exact"/>
        <w:ind w:left="0" w:right="0" w:firstLine="480"/>
        <w:jc w:val="both"/>
      </w:pPr>
      <w:r>
        <w:rPr>
          <w:color w:val="000000"/>
          <w:spacing w:val="0"/>
          <w:w w:val="100"/>
          <w:position w:val="0"/>
          <w:sz w:val="24"/>
          <w:szCs w:val="24"/>
        </w:rPr>
        <w:t>报告期内，公司无重大收购、出售资产情况。</w:t>
      </w:r>
    </w:p>
    <w:p>
      <w:pPr>
        <w:pStyle w:val="Style7"/>
        <w:keepNext w:val="0"/>
        <w:keepLines w:val="0"/>
        <w:widowControl w:val="0"/>
        <w:shd w:val="clear" w:color="auto" w:fill="auto"/>
        <w:tabs>
          <w:tab w:pos="877" w:val="left"/>
        </w:tabs>
        <w:bidi w:val="0"/>
        <w:spacing w:before="0" w:after="180" w:line="363" w:lineRule="exact"/>
        <w:ind w:left="0" w:right="0" w:firstLine="480"/>
        <w:jc w:val="both"/>
      </w:pPr>
      <w:bookmarkStart w:id="226" w:name="bookmark226"/>
      <w:r>
        <w:rPr>
          <w:color w:val="000000"/>
          <w:spacing w:val="0"/>
          <w:w w:val="100"/>
          <w:position w:val="0"/>
          <w:sz w:val="24"/>
          <w:szCs w:val="24"/>
        </w:rPr>
        <w:t>5</w:t>
      </w:r>
      <w:bookmarkEnd w:id="226"/>
      <w:r>
        <w:rPr>
          <w:color w:val="000000"/>
          <w:spacing w:val="0"/>
          <w:w w:val="100"/>
          <w:position w:val="0"/>
          <w:sz w:val="24"/>
          <w:szCs w:val="24"/>
        </w:rPr>
        <w:t>、</w:t>
        <w:tab/>
        <w:t>关联交易情况</w:t>
      </w:r>
    </w:p>
    <w:p>
      <w:pPr>
        <w:pStyle w:val="Style7"/>
        <w:keepNext w:val="0"/>
        <w:keepLines w:val="0"/>
        <w:widowControl w:val="0"/>
        <w:shd w:val="clear" w:color="auto" w:fill="auto"/>
        <w:bidi w:val="0"/>
        <w:spacing w:before="0" w:after="180" w:line="363" w:lineRule="exact"/>
        <w:ind w:left="0" w:right="0" w:firstLine="480"/>
        <w:jc w:val="both"/>
      </w:pPr>
      <w:r>
        <w:rPr>
          <w:color w:val="000000"/>
          <w:spacing w:val="0"/>
          <w:w w:val="100"/>
          <w:position w:val="0"/>
          <w:sz w:val="24"/>
          <w:szCs w:val="24"/>
        </w:rPr>
        <w:t>报告期内，公司无重大关联交易事项。</w:t>
      </w:r>
    </w:p>
    <w:p>
      <w:pPr>
        <w:pStyle w:val="Style7"/>
        <w:keepNext w:val="0"/>
        <w:keepLines w:val="0"/>
        <w:widowControl w:val="0"/>
        <w:shd w:val="clear" w:color="auto" w:fill="auto"/>
        <w:tabs>
          <w:tab w:pos="877" w:val="left"/>
        </w:tabs>
        <w:bidi w:val="0"/>
        <w:spacing w:before="0" w:after="180" w:line="363" w:lineRule="exact"/>
        <w:ind w:left="0" w:right="0" w:firstLine="480"/>
        <w:jc w:val="both"/>
      </w:pPr>
      <w:bookmarkStart w:id="227" w:name="bookmark227"/>
      <w:r>
        <w:rPr>
          <w:color w:val="000000"/>
          <w:spacing w:val="0"/>
          <w:w w:val="100"/>
          <w:position w:val="0"/>
          <w:sz w:val="24"/>
          <w:szCs w:val="24"/>
        </w:rPr>
        <w:t>6</w:t>
      </w:r>
      <w:bookmarkEnd w:id="227"/>
      <w:r>
        <w:rPr>
          <w:color w:val="000000"/>
          <w:spacing w:val="0"/>
          <w:w w:val="100"/>
          <w:position w:val="0"/>
          <w:sz w:val="24"/>
          <w:szCs w:val="24"/>
        </w:rPr>
        <w:t>、</w:t>
        <w:tab/>
        <w:t>股东大会决议执行情况</w:t>
      </w:r>
    </w:p>
    <w:p>
      <w:pPr>
        <w:pStyle w:val="Style7"/>
        <w:keepNext w:val="0"/>
        <w:keepLines w:val="0"/>
        <w:widowControl w:val="0"/>
        <w:shd w:val="clear" w:color="auto" w:fill="auto"/>
        <w:bidi w:val="0"/>
        <w:spacing w:before="0" w:after="180" w:line="362" w:lineRule="exact"/>
        <w:ind w:left="0" w:right="0" w:firstLine="480"/>
        <w:jc w:val="both"/>
        <w:sectPr>
          <w:footnotePr>
            <w:pos w:val="pageBottom"/>
            <w:numFmt w:val="decimal"/>
            <w:numRestart w:val="continuous"/>
          </w:footnotePr>
          <w:pgSz w:w="11904" w:h="17275"/>
          <w:pgMar w:top="1697" w:right="1474" w:bottom="1740" w:left="1392" w:header="0" w:footer="3" w:gutter="0"/>
          <w:cols w:space="720"/>
          <w:noEndnote/>
          <w:rtlGutter w:val="0"/>
          <w:docGrid w:linePitch="360"/>
        </w:sectPr>
      </w:pPr>
      <w:r>
        <w:rPr>
          <w:color w:val="000000"/>
          <w:spacing w:val="0"/>
          <w:w w:val="100"/>
          <w:position w:val="0"/>
          <w:sz w:val="24"/>
          <w:szCs w:val="24"/>
        </w:rPr>
        <w:t>公司监事会成员列席了公司董事会和股东大会会议，对公司董事会提交股东大会 审议的各项报告和议案内容，公司监事会没有异议。公司监事会对股东大会的决议执 行情况进行了监督，认为公司董事会能够认真履行股东大会的有关决议。</w:t>
      </w:r>
    </w:p>
    <w:p>
      <w:pPr>
        <w:pStyle w:val="Style5"/>
        <w:keepNext/>
        <w:keepLines/>
        <w:widowControl w:val="0"/>
        <w:shd w:val="clear" w:color="auto" w:fill="auto"/>
        <w:bidi w:val="0"/>
        <w:spacing w:before="180" w:after="420" w:line="240" w:lineRule="auto"/>
        <w:ind w:left="0" w:right="0" w:firstLine="0"/>
        <w:jc w:val="center"/>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、重要事项</w:t>
      </w:r>
      <w:bookmarkEnd w:id="232"/>
      <w:bookmarkEnd w:id="233"/>
      <w:bookmarkEnd w:id="235"/>
    </w:p>
    <w:p>
      <w:pPr>
        <w:pStyle w:val="Style7"/>
        <w:keepNext w:val="0"/>
        <w:keepLines w:val="0"/>
        <w:widowControl w:val="0"/>
        <w:shd w:val="clear" w:color="auto" w:fill="auto"/>
        <w:tabs>
          <w:tab w:pos="646" w:val="left"/>
        </w:tabs>
        <w:bidi w:val="0"/>
        <w:spacing w:before="0" w:after="0" w:line="360" w:lineRule="exact"/>
        <w:ind w:left="0" w:right="0" w:firstLine="0"/>
        <w:jc w:val="left"/>
      </w:pPr>
      <w:bookmarkStart w:id="236" w:name="bookmark236"/>
      <w:r>
        <w:rPr>
          <w:color w:val="000000"/>
          <w:spacing w:val="0"/>
          <w:w w:val="100"/>
          <w:position w:val="0"/>
          <w:sz w:val="24"/>
          <w:szCs w:val="24"/>
        </w:rPr>
        <w:t>（</w:t>
      </w:r>
      <w:bookmarkEnd w:id="236"/>
      <w:r>
        <w:rPr>
          <w:color w:val="000000"/>
          <w:spacing w:val="0"/>
          <w:w w:val="100"/>
          <w:position w:val="0"/>
          <w:sz w:val="24"/>
          <w:szCs w:val="24"/>
        </w:rPr>
        <w:t>一）</w:t>
        <w:tab/>
        <w:t>重大诉讼、仲裁事项</w:t>
      </w:r>
    </w:p>
    <w:p>
      <w:pPr>
        <w:pStyle w:val="Style7"/>
        <w:keepNext w:val="0"/>
        <w:keepLines w:val="0"/>
        <w:widowControl w:val="0"/>
        <w:shd w:val="clear" w:color="auto" w:fill="auto"/>
        <w:bidi w:val="0"/>
        <w:spacing w:before="0" w:after="300" w:line="360" w:lineRule="exact"/>
        <w:ind w:left="0" w:right="0" w:firstLine="440"/>
        <w:jc w:val="left"/>
      </w:pPr>
      <w:r>
        <w:rPr>
          <w:color w:val="000000"/>
          <w:spacing w:val="0"/>
          <w:w w:val="100"/>
          <w:position w:val="0"/>
          <w:sz w:val="24"/>
          <w:szCs w:val="24"/>
        </w:rPr>
        <w:t>本年度公司无重大诉讼、仲裁事项。</w:t>
      </w:r>
    </w:p>
    <w:p>
      <w:pPr>
        <w:pStyle w:val="Style7"/>
        <w:keepNext w:val="0"/>
        <w:keepLines w:val="0"/>
        <w:widowControl w:val="0"/>
        <w:shd w:val="clear" w:color="auto" w:fill="auto"/>
        <w:tabs>
          <w:tab w:pos="646" w:val="left"/>
        </w:tabs>
        <w:bidi w:val="0"/>
        <w:spacing w:before="0" w:after="0" w:line="360" w:lineRule="exact"/>
        <w:ind w:left="0" w:right="0" w:firstLine="0"/>
        <w:jc w:val="left"/>
      </w:pPr>
      <w:bookmarkStart w:id="237" w:name="bookmark237"/>
      <w:r>
        <w:rPr>
          <w:color w:val="000000"/>
          <w:spacing w:val="0"/>
          <w:w w:val="100"/>
          <w:position w:val="0"/>
          <w:sz w:val="24"/>
          <w:szCs w:val="24"/>
        </w:rPr>
        <w:t>（</w:t>
      </w:r>
      <w:bookmarkEnd w:id="237"/>
      <w:r>
        <w:rPr>
          <w:color w:val="000000"/>
          <w:spacing w:val="0"/>
          <w:w w:val="100"/>
          <w:position w:val="0"/>
          <w:sz w:val="24"/>
          <w:szCs w:val="24"/>
        </w:rPr>
        <w:t>二）</w:t>
        <w:tab/>
        <w:t>报告期内公司收购及出售资产、吸收合并事项</w:t>
      </w:r>
    </w:p>
    <w:p>
      <w:pPr>
        <w:pStyle w:val="Style7"/>
        <w:keepNext w:val="0"/>
        <w:keepLines w:val="0"/>
        <w:widowControl w:val="0"/>
        <w:shd w:val="clear" w:color="auto" w:fill="auto"/>
        <w:bidi w:val="0"/>
        <w:spacing w:before="0" w:after="300" w:line="360" w:lineRule="exact"/>
        <w:ind w:left="0" w:right="0" w:firstLine="440"/>
        <w:jc w:val="both"/>
      </w:pPr>
      <w:r>
        <w:rPr>
          <w:color w:val="000000"/>
          <w:spacing w:val="0"/>
          <w:w w:val="100"/>
          <w:position w:val="0"/>
          <w:sz w:val="24"/>
          <w:szCs w:val="24"/>
        </w:rPr>
        <w:t>本年度公司无收购、出售资产及吸收合并事项。</w:t>
      </w:r>
    </w:p>
    <w:p>
      <w:pPr>
        <w:pStyle w:val="Style7"/>
        <w:keepNext w:val="0"/>
        <w:keepLines w:val="0"/>
        <w:widowControl w:val="0"/>
        <w:shd w:val="clear" w:color="auto" w:fill="auto"/>
        <w:tabs>
          <w:tab w:pos="646" w:val="left"/>
        </w:tabs>
        <w:bidi w:val="0"/>
        <w:spacing w:before="0" w:after="0" w:line="360" w:lineRule="exact"/>
        <w:ind w:left="0" w:right="0" w:firstLine="0"/>
        <w:jc w:val="left"/>
      </w:pPr>
      <w:bookmarkStart w:id="238" w:name="bookmark238"/>
      <w:r>
        <w:rPr>
          <w:color w:val="000000"/>
          <w:spacing w:val="0"/>
          <w:w w:val="100"/>
          <w:position w:val="0"/>
          <w:sz w:val="24"/>
          <w:szCs w:val="24"/>
        </w:rPr>
        <w:t>（</w:t>
      </w:r>
      <w:bookmarkEnd w:id="238"/>
      <w:r>
        <w:rPr>
          <w:color w:val="000000"/>
          <w:spacing w:val="0"/>
          <w:w w:val="100"/>
          <w:position w:val="0"/>
          <w:sz w:val="24"/>
          <w:szCs w:val="24"/>
        </w:rPr>
        <w:t>三）</w:t>
        <w:tab/>
        <w:t>报告期内公司重大关联交易事项</w:t>
      </w:r>
    </w:p>
    <w:p>
      <w:pPr>
        <w:pStyle w:val="Style7"/>
        <w:keepNext w:val="0"/>
        <w:keepLines w:val="0"/>
        <w:widowControl w:val="0"/>
        <w:shd w:val="clear" w:color="auto" w:fill="auto"/>
        <w:bidi w:val="0"/>
        <w:spacing w:before="0" w:after="100" w:line="360" w:lineRule="exact"/>
        <w:ind w:left="0" w:right="0" w:firstLine="480"/>
        <w:jc w:val="both"/>
      </w:pPr>
      <w:r>
        <w:rPr>
          <w:color w:val="000000"/>
          <w:spacing w:val="0"/>
          <w:w w:val="100"/>
          <w:position w:val="0"/>
          <w:sz w:val="24"/>
          <w:szCs w:val="24"/>
        </w:rPr>
        <w:t>本公司与本公司之董事邵凯先生于2006年8月24日在北京签署了《股权转让协 议》。根据协议的约定，本公司将其持有的北京用友软件工程有限公司73.45%的股权 以人民币36,725,000元的价格转让给邵凯先生。</w:t>
      </w:r>
    </w:p>
    <w:p>
      <w:pPr>
        <w:pStyle w:val="Style7"/>
        <w:keepNext w:val="0"/>
        <w:keepLines w:val="0"/>
        <w:widowControl w:val="0"/>
        <w:shd w:val="clear" w:color="auto" w:fill="auto"/>
        <w:bidi w:val="0"/>
        <w:spacing w:before="0" w:after="420" w:line="360" w:lineRule="exact"/>
        <w:ind w:left="0" w:right="0" w:firstLine="440"/>
        <w:jc w:val="left"/>
      </w:pPr>
      <w:r>
        <w:rPr>
          <w:color w:val="000000"/>
          <w:spacing w:val="0"/>
          <w:w w:val="100"/>
          <w:position w:val="0"/>
          <w:sz w:val="24"/>
          <w:szCs w:val="24"/>
        </w:rPr>
        <w:t>上述情况详见刊登于2006年8月28日《上海证券报》上的公司公告。</w:t>
      </w:r>
    </w:p>
    <w:p>
      <w:pPr>
        <w:pStyle w:val="Style7"/>
        <w:keepNext w:val="0"/>
        <w:keepLines w:val="0"/>
        <w:widowControl w:val="0"/>
        <w:shd w:val="clear" w:color="auto" w:fill="auto"/>
        <w:tabs>
          <w:tab w:pos="646" w:val="left"/>
        </w:tabs>
        <w:bidi w:val="0"/>
        <w:spacing w:before="0" w:after="0" w:line="360" w:lineRule="exact"/>
        <w:ind w:left="0" w:right="0" w:firstLine="0"/>
        <w:jc w:val="both"/>
      </w:pPr>
      <w:bookmarkStart w:id="239" w:name="bookmark239"/>
      <w:r>
        <w:rPr>
          <w:color w:val="000000"/>
          <w:spacing w:val="0"/>
          <w:w w:val="100"/>
          <w:position w:val="0"/>
          <w:sz w:val="24"/>
          <w:szCs w:val="24"/>
        </w:rPr>
        <w:t>（</w:t>
      </w:r>
      <w:bookmarkEnd w:id="239"/>
      <w:r>
        <w:rPr>
          <w:color w:val="000000"/>
          <w:spacing w:val="0"/>
          <w:w w:val="100"/>
          <w:position w:val="0"/>
          <w:sz w:val="24"/>
          <w:szCs w:val="24"/>
        </w:rPr>
        <w:t>四）</w:t>
        <w:tab/>
        <w:t>托管情况</w:t>
      </w:r>
    </w:p>
    <w:p>
      <w:pPr>
        <w:pStyle w:val="Style7"/>
        <w:keepNext w:val="0"/>
        <w:keepLines w:val="0"/>
        <w:widowControl w:val="0"/>
        <w:shd w:val="clear" w:color="auto" w:fill="auto"/>
        <w:bidi w:val="0"/>
        <w:spacing w:before="0" w:after="300" w:line="360" w:lineRule="exact"/>
        <w:ind w:left="0" w:right="0" w:firstLine="440"/>
        <w:jc w:val="both"/>
      </w:pPr>
      <w:r>
        <w:rPr>
          <w:color w:val="000000"/>
          <w:spacing w:val="0"/>
          <w:w w:val="100"/>
          <w:position w:val="0"/>
          <w:sz w:val="24"/>
          <w:szCs w:val="24"/>
        </w:rPr>
        <w:t>本年度公司无托管事项。</w:t>
      </w:r>
    </w:p>
    <w:p>
      <w:pPr>
        <w:pStyle w:val="Style7"/>
        <w:keepNext w:val="0"/>
        <w:keepLines w:val="0"/>
        <w:widowControl w:val="0"/>
        <w:shd w:val="clear" w:color="auto" w:fill="auto"/>
        <w:tabs>
          <w:tab w:pos="646" w:val="left"/>
        </w:tabs>
        <w:bidi w:val="0"/>
        <w:spacing w:before="0" w:after="0" w:line="360" w:lineRule="exact"/>
        <w:ind w:left="0" w:right="0" w:firstLine="0"/>
        <w:jc w:val="both"/>
      </w:pPr>
      <w:bookmarkStart w:id="240" w:name="bookmark240"/>
      <w:r>
        <w:rPr>
          <w:color w:val="000000"/>
          <w:spacing w:val="0"/>
          <w:w w:val="100"/>
          <w:position w:val="0"/>
          <w:sz w:val="24"/>
          <w:szCs w:val="24"/>
        </w:rPr>
        <w:t>（</w:t>
      </w:r>
      <w:bookmarkEnd w:id="240"/>
      <w:r>
        <w:rPr>
          <w:color w:val="000000"/>
          <w:spacing w:val="0"/>
          <w:w w:val="100"/>
          <w:position w:val="0"/>
          <w:sz w:val="24"/>
          <w:szCs w:val="24"/>
        </w:rPr>
        <w:t>五）</w:t>
        <w:tab/>
        <w:t>承包情况</w:t>
      </w:r>
    </w:p>
    <w:p>
      <w:pPr>
        <w:pStyle w:val="Style7"/>
        <w:keepNext w:val="0"/>
        <w:keepLines w:val="0"/>
        <w:widowControl w:val="0"/>
        <w:shd w:val="clear" w:color="auto" w:fill="auto"/>
        <w:bidi w:val="0"/>
        <w:spacing w:before="0" w:after="300" w:line="360" w:lineRule="exact"/>
        <w:ind w:left="0" w:right="0" w:firstLine="440"/>
        <w:jc w:val="both"/>
      </w:pPr>
      <w:r>
        <w:rPr>
          <w:color w:val="000000"/>
          <w:spacing w:val="0"/>
          <w:w w:val="100"/>
          <w:position w:val="0"/>
          <w:sz w:val="24"/>
          <w:szCs w:val="24"/>
        </w:rPr>
        <w:t>本年度公司无承包事项。</w:t>
      </w:r>
    </w:p>
    <w:p>
      <w:pPr>
        <w:pStyle w:val="Style7"/>
        <w:keepNext w:val="0"/>
        <w:keepLines w:val="0"/>
        <w:widowControl w:val="0"/>
        <w:shd w:val="clear" w:color="auto" w:fill="auto"/>
        <w:tabs>
          <w:tab w:pos="646" w:val="left"/>
        </w:tabs>
        <w:bidi w:val="0"/>
        <w:spacing w:before="0" w:after="0" w:line="360" w:lineRule="exact"/>
        <w:ind w:left="0" w:right="0" w:firstLine="0"/>
        <w:jc w:val="both"/>
      </w:pPr>
      <w:bookmarkStart w:id="241" w:name="bookmark241"/>
      <w:r>
        <w:rPr>
          <w:color w:val="000000"/>
          <w:spacing w:val="0"/>
          <w:w w:val="100"/>
          <w:position w:val="0"/>
          <w:sz w:val="24"/>
          <w:szCs w:val="24"/>
        </w:rPr>
        <w:t>（</w:t>
      </w:r>
      <w:bookmarkEnd w:id="241"/>
      <w:r>
        <w:rPr>
          <w:color w:val="000000"/>
          <w:spacing w:val="0"/>
          <w:w w:val="100"/>
          <w:position w:val="0"/>
          <w:sz w:val="24"/>
          <w:szCs w:val="24"/>
        </w:rPr>
        <w:t>六）</w:t>
        <w:tab/>
        <w:t>租赁情况</w:t>
      </w:r>
    </w:p>
    <w:p>
      <w:pPr>
        <w:pStyle w:val="Style7"/>
        <w:keepNext w:val="0"/>
        <w:keepLines w:val="0"/>
        <w:widowControl w:val="0"/>
        <w:shd w:val="clear" w:color="auto" w:fill="auto"/>
        <w:bidi w:val="0"/>
        <w:spacing w:before="0" w:after="300" w:line="360" w:lineRule="exact"/>
        <w:ind w:left="0" w:right="0" w:firstLine="440"/>
        <w:jc w:val="both"/>
      </w:pPr>
      <w:r>
        <w:rPr>
          <w:color w:val="000000"/>
          <w:spacing w:val="0"/>
          <w:w w:val="100"/>
          <w:position w:val="0"/>
          <w:sz w:val="24"/>
          <w:szCs w:val="24"/>
        </w:rPr>
        <w:t>本年度公司无租赁事项。</w:t>
      </w:r>
    </w:p>
    <w:p>
      <w:pPr>
        <w:pStyle w:val="Style7"/>
        <w:keepNext w:val="0"/>
        <w:keepLines w:val="0"/>
        <w:widowControl w:val="0"/>
        <w:shd w:val="clear" w:color="auto" w:fill="auto"/>
        <w:tabs>
          <w:tab w:pos="646" w:val="left"/>
        </w:tabs>
        <w:bidi w:val="0"/>
        <w:spacing w:before="0" w:after="0" w:line="350" w:lineRule="exact"/>
        <w:ind w:left="0" w:right="0" w:firstLine="0"/>
        <w:jc w:val="both"/>
      </w:pPr>
      <w:bookmarkStart w:id="242" w:name="bookmark242"/>
      <w:r>
        <w:rPr>
          <w:color w:val="000000"/>
          <w:spacing w:val="0"/>
          <w:w w:val="100"/>
          <w:position w:val="0"/>
          <w:sz w:val="24"/>
          <w:szCs w:val="24"/>
        </w:rPr>
        <w:t>（</w:t>
      </w:r>
      <w:bookmarkEnd w:id="242"/>
      <w:r>
        <w:rPr>
          <w:color w:val="000000"/>
          <w:spacing w:val="0"/>
          <w:w w:val="100"/>
          <w:position w:val="0"/>
          <w:sz w:val="24"/>
          <w:szCs w:val="24"/>
        </w:rPr>
        <w:t>七）</w:t>
        <w:tab/>
        <w:t>担保情况</w:t>
      </w:r>
    </w:p>
    <w:p>
      <w:pPr>
        <w:pStyle w:val="Style7"/>
        <w:keepNext w:val="0"/>
        <w:keepLines w:val="0"/>
        <w:widowControl w:val="0"/>
        <w:shd w:val="clear" w:color="auto" w:fill="auto"/>
        <w:bidi w:val="0"/>
        <w:spacing w:before="0" w:after="300" w:line="350" w:lineRule="exact"/>
        <w:ind w:left="0" w:right="0" w:firstLine="480"/>
        <w:jc w:val="both"/>
      </w:pPr>
      <w:r>
        <w:rPr>
          <w:color w:val="000000"/>
          <w:spacing w:val="0"/>
          <w:w w:val="100"/>
          <w:position w:val="0"/>
          <w:sz w:val="24"/>
          <w:szCs w:val="24"/>
        </w:rPr>
        <w:t>本年度公司无重大担保事项，没有属于《关于规范上市公司与关联方资金往来及 上市公司对外担保若干问题的通知》中所规定的违规担保事项。</w:t>
      </w:r>
    </w:p>
    <w:p>
      <w:pPr>
        <w:pStyle w:val="Style7"/>
        <w:keepNext w:val="0"/>
        <w:keepLines w:val="0"/>
        <w:widowControl w:val="0"/>
        <w:shd w:val="clear" w:color="auto" w:fill="auto"/>
        <w:tabs>
          <w:tab w:pos="646" w:val="left"/>
        </w:tabs>
        <w:bidi w:val="0"/>
        <w:spacing w:before="0" w:after="0" w:line="360" w:lineRule="exact"/>
        <w:ind w:left="0" w:right="0" w:firstLine="0"/>
        <w:jc w:val="both"/>
      </w:pPr>
      <w:bookmarkStart w:id="243" w:name="bookmark243"/>
      <w:r>
        <w:rPr>
          <w:color w:val="000000"/>
          <w:spacing w:val="0"/>
          <w:w w:val="100"/>
          <w:position w:val="0"/>
          <w:sz w:val="24"/>
          <w:szCs w:val="24"/>
        </w:rPr>
        <w:t>（</w:t>
      </w:r>
      <w:bookmarkEnd w:id="243"/>
      <w:r>
        <w:rPr>
          <w:color w:val="000000"/>
          <w:spacing w:val="0"/>
          <w:w w:val="100"/>
          <w:position w:val="0"/>
          <w:sz w:val="24"/>
          <w:szCs w:val="24"/>
        </w:rPr>
        <w:t>八）</w:t>
        <w:tab/>
        <w:t>委托理财</w:t>
      </w:r>
    </w:p>
    <w:p>
      <w:pPr>
        <w:pStyle w:val="Style7"/>
        <w:keepNext w:val="0"/>
        <w:keepLines w:val="0"/>
        <w:widowControl w:val="0"/>
        <w:shd w:val="clear" w:color="auto" w:fill="auto"/>
        <w:bidi w:val="0"/>
        <w:spacing w:before="0" w:after="300" w:line="360" w:lineRule="exact"/>
        <w:ind w:left="0" w:right="0" w:firstLine="440"/>
        <w:jc w:val="left"/>
      </w:pPr>
      <w:r>
        <w:rPr>
          <w:color w:val="000000"/>
          <w:spacing w:val="0"/>
          <w:w w:val="100"/>
          <w:position w:val="0"/>
          <w:sz w:val="24"/>
          <w:szCs w:val="24"/>
        </w:rPr>
        <w:t>本年度公司无委托理财事项。</w:t>
      </w:r>
    </w:p>
    <w:p>
      <w:pPr>
        <w:pStyle w:val="Style7"/>
        <w:keepNext w:val="0"/>
        <w:keepLines w:val="0"/>
        <w:widowControl w:val="0"/>
        <w:shd w:val="clear" w:color="auto" w:fill="auto"/>
        <w:tabs>
          <w:tab w:pos="646" w:val="left"/>
        </w:tabs>
        <w:bidi w:val="0"/>
        <w:spacing w:before="0" w:after="0" w:line="360" w:lineRule="exact"/>
        <w:ind w:left="0" w:right="0" w:firstLine="0"/>
        <w:jc w:val="left"/>
      </w:pPr>
      <w:bookmarkStart w:id="244" w:name="bookmark244"/>
      <w:r>
        <w:rPr>
          <w:color w:val="000000"/>
          <w:spacing w:val="0"/>
          <w:w w:val="100"/>
          <w:position w:val="0"/>
          <w:sz w:val="24"/>
          <w:szCs w:val="24"/>
        </w:rPr>
        <w:t>（</w:t>
      </w:r>
      <w:bookmarkEnd w:id="244"/>
      <w:r>
        <w:rPr>
          <w:color w:val="000000"/>
          <w:spacing w:val="0"/>
          <w:w w:val="100"/>
          <w:position w:val="0"/>
          <w:sz w:val="24"/>
          <w:szCs w:val="24"/>
        </w:rPr>
        <w:t>九）</w:t>
        <w:tab/>
        <w:t>其他重大合同</w:t>
      </w:r>
    </w:p>
    <w:p>
      <w:pPr>
        <w:pStyle w:val="Style7"/>
        <w:keepNext w:val="0"/>
        <w:keepLines w:val="0"/>
        <w:widowControl w:val="0"/>
        <w:shd w:val="clear" w:color="auto" w:fill="auto"/>
        <w:bidi w:val="0"/>
        <w:spacing w:before="0" w:after="540" w:line="360" w:lineRule="exact"/>
        <w:ind w:left="0" w:right="0" w:firstLine="480"/>
        <w:jc w:val="both"/>
      </w:pPr>
      <w:r>
        <w:rPr>
          <w:color w:val="000000"/>
          <w:spacing w:val="0"/>
          <w:w w:val="100"/>
          <w:position w:val="0"/>
          <w:sz w:val="24"/>
          <w:szCs w:val="24"/>
        </w:rPr>
        <w:t>报告期内，公司用于用友软件园建设的合同情况参见本报告《七、董事会报告》 中《（四）投资情况》中的《2、非募集资金项目情况》。</w:t>
      </w:r>
    </w:p>
    <w:p>
      <w:pPr>
        <w:pStyle w:val="Style7"/>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（十）承诺事项履行情况</w:t>
      </w:r>
    </w:p>
    <w:p>
      <w:pPr>
        <w:pStyle w:val="Style7"/>
        <w:keepNext w:val="0"/>
        <w:keepLines w:val="0"/>
        <w:widowControl w:val="0"/>
        <w:shd w:val="clear" w:color="auto" w:fill="auto"/>
        <w:bidi w:val="0"/>
        <w:spacing w:before="0" w:after="300" w:line="240" w:lineRule="auto"/>
        <w:ind w:left="0" w:right="0" w:firstLine="440"/>
        <w:jc w:val="left"/>
      </w:pPr>
      <w:r>
        <w:rPr>
          <w:color w:val="000000"/>
          <w:spacing w:val="0"/>
          <w:w w:val="100"/>
          <w:position w:val="0"/>
          <w:sz w:val="24"/>
          <w:szCs w:val="24"/>
        </w:rPr>
        <w:t>报告期内或持续到报告期内，公司或持股5%以上股东没有承诺事项。</w:t>
      </w:r>
      <w:r>
        <w:br w:type="page"/>
      </w:r>
    </w:p>
    <w:p>
      <w:pPr>
        <w:pStyle w:val="Style7"/>
        <w:keepNext w:val="0"/>
        <w:keepLines w:val="0"/>
        <w:widowControl w:val="0"/>
        <w:shd w:val="clear" w:color="auto" w:fill="auto"/>
        <w:bidi w:val="0"/>
        <w:spacing w:before="0" w:after="80" w:line="374" w:lineRule="exact"/>
        <w:ind w:left="0" w:right="0" w:firstLine="0"/>
        <w:jc w:val="left"/>
      </w:pPr>
      <w:r>
        <w:rPr>
          <w:color w:val="000000"/>
          <w:spacing w:val="0"/>
          <w:w w:val="100"/>
          <w:position w:val="0"/>
          <w:sz w:val="24"/>
          <w:szCs w:val="24"/>
        </w:rPr>
        <w:t>（十一）聘任、解聘会计师事务所情况</w:t>
      </w:r>
    </w:p>
    <w:p>
      <w:pPr>
        <w:pStyle w:val="Style7"/>
        <w:keepNext w:val="0"/>
        <w:keepLines w:val="0"/>
        <w:widowControl w:val="0"/>
        <w:shd w:val="clear" w:color="auto" w:fill="auto"/>
        <w:bidi w:val="0"/>
        <w:spacing w:before="0" w:after="260" w:line="374" w:lineRule="exact"/>
        <w:ind w:left="0" w:right="0" w:firstLine="500"/>
        <w:jc w:val="left"/>
      </w:pPr>
      <w:r>
        <w:rPr>
          <w:color w:val="000000"/>
          <w:spacing w:val="0"/>
          <w:w w:val="100"/>
          <w:position w:val="0"/>
          <w:sz w:val="24"/>
          <w:szCs w:val="24"/>
        </w:rPr>
        <w:t>报告期内，公司继续聘用安永华明会计师事务所为公司年度审计机构，支付费用 情况如下：</w:t>
      </w:r>
    </w:p>
    <w:p>
      <w:pPr>
        <w:pStyle w:val="Style19"/>
        <w:keepNext w:val="0"/>
        <w:keepLines w:val="0"/>
        <w:widowControl w:val="0"/>
        <w:shd w:val="clear" w:color="auto" w:fill="auto"/>
        <w:bidi w:val="0"/>
        <w:spacing w:before="0" w:after="0" w:line="240" w:lineRule="auto"/>
        <w:ind w:left="7061" w:right="0" w:firstLine="0"/>
        <w:jc w:val="left"/>
      </w:pPr>
      <w:r>
        <w:rPr>
          <w:color w:val="000000"/>
          <w:spacing w:val="0"/>
          <w:w w:val="100"/>
          <w:position w:val="0"/>
          <w:sz w:val="24"/>
          <w:szCs w:val="24"/>
        </w:rPr>
        <w:t>（单位：人民币元）</w:t>
      </w:r>
    </w:p>
    <w:tbl>
      <w:tblPr>
        <w:tblOverlap w:val="never"/>
        <w:jc w:val="center"/>
        <w:tblLayout w:type="fixed"/>
      </w:tblPr>
      <w:tblGrid>
        <w:gridCol w:w="2789"/>
        <w:gridCol w:w="2760"/>
        <w:gridCol w:w="3494"/>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财务审计费用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1,200,000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sz w:val="24"/>
                <w:szCs w:val="24"/>
              </w:rPr>
              <w:t>1,130,000</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其中：年末应付未付费用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1,200,000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sz w:val="24"/>
                <w:szCs w:val="24"/>
              </w:rPr>
              <w:t>1,130,000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咨询服务费用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差旅费用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18,400</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1,221,000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sz w:val="24"/>
                <w:szCs w:val="24"/>
              </w:rPr>
              <w:t>1,148,400</w:t>
            </w:r>
          </w:p>
        </w:tc>
      </w:tr>
    </w:tbl>
    <w:p>
      <w:pPr>
        <w:pStyle w:val="Style19"/>
        <w:keepNext w:val="0"/>
        <w:keepLines w:val="0"/>
        <w:widowControl w:val="0"/>
        <w:shd w:val="clear" w:color="auto" w:fill="auto"/>
        <w:bidi w:val="0"/>
        <w:spacing w:before="0" w:after="0" w:line="240" w:lineRule="auto"/>
        <w:ind w:left="10" w:right="0" w:firstLine="0"/>
        <w:jc w:val="left"/>
      </w:pPr>
      <w:r>
        <w:rPr>
          <w:color w:val="000000"/>
          <w:spacing w:val="0"/>
          <w:w w:val="100"/>
          <w:position w:val="0"/>
          <w:sz w:val="24"/>
          <w:szCs w:val="24"/>
        </w:rPr>
        <w:t>注：截止报告期末，安永华明会计师事务所已连续9年为公司提供审计服务。</w:t>
      </w:r>
    </w:p>
    <w:p>
      <w:pPr>
        <w:widowControl w:val="0"/>
        <w:spacing w:after="599" w:line="1" w:lineRule="exact"/>
      </w:pPr>
    </w:p>
    <w:p>
      <w:pPr>
        <w:pStyle w:val="Style7"/>
        <w:keepNext w:val="0"/>
        <w:keepLines w:val="0"/>
        <w:widowControl w:val="0"/>
        <w:shd w:val="clear" w:color="auto" w:fill="auto"/>
        <w:bidi w:val="0"/>
        <w:spacing w:before="0" w:after="80" w:line="326" w:lineRule="exact"/>
        <w:ind w:left="0" w:right="0" w:firstLine="0"/>
        <w:jc w:val="left"/>
      </w:pPr>
      <w:r>
        <w:rPr>
          <w:color w:val="000000"/>
          <w:spacing w:val="0"/>
          <w:w w:val="100"/>
          <w:position w:val="0"/>
          <w:sz w:val="24"/>
          <w:szCs w:val="24"/>
        </w:rPr>
        <w:t>（十二）上市公司及其董事、监事、高级管理人员、公司股东、实际控制人处罚及整 改情况</w:t>
      </w:r>
    </w:p>
    <w:p>
      <w:pPr>
        <w:pStyle w:val="Style7"/>
        <w:keepNext w:val="0"/>
        <w:keepLines w:val="0"/>
        <w:widowControl w:val="0"/>
        <w:shd w:val="clear" w:color="auto" w:fill="auto"/>
        <w:bidi w:val="0"/>
        <w:spacing w:before="0" w:after="80" w:line="365" w:lineRule="exact"/>
        <w:ind w:left="0" w:right="0" w:firstLine="500"/>
        <w:jc w:val="left"/>
      </w:pPr>
      <w:r>
        <w:rPr>
          <w:color w:val="000000"/>
          <w:spacing w:val="0"/>
          <w:w w:val="100"/>
          <w:position w:val="0"/>
          <w:sz w:val="24"/>
          <w:szCs w:val="24"/>
        </w:rPr>
        <w:t>报告期内公司及其董事、监事、高级管理人员、公司股东、实际控制人均未受中 国证监会的稽查、行政处罚、通报批评及证券交易所的公开谴责。</w:t>
      </w:r>
    </w:p>
    <w:p>
      <w:pPr>
        <w:pStyle w:val="Style7"/>
        <w:keepNext w:val="0"/>
        <w:keepLines w:val="0"/>
        <w:widowControl w:val="0"/>
        <w:shd w:val="clear" w:color="auto" w:fill="auto"/>
        <w:bidi w:val="0"/>
        <w:spacing w:before="0" w:after="80" w:line="346" w:lineRule="exact"/>
        <w:ind w:left="0" w:right="0" w:firstLine="0"/>
        <w:jc w:val="left"/>
      </w:pPr>
      <w:r>
        <w:rPr>
          <w:color w:val="000000"/>
          <w:spacing w:val="0"/>
          <w:w w:val="100"/>
          <w:position w:val="0"/>
          <w:sz w:val="24"/>
          <w:szCs w:val="24"/>
        </w:rPr>
        <w:t>（十三）其他重大事项</w:t>
      </w:r>
    </w:p>
    <w:p>
      <w:pPr>
        <w:pStyle w:val="Style7"/>
        <w:keepNext w:val="0"/>
        <w:keepLines w:val="0"/>
        <w:widowControl w:val="0"/>
        <w:shd w:val="clear" w:color="auto" w:fill="auto"/>
        <w:bidi w:val="0"/>
        <w:spacing w:before="0" w:line="346" w:lineRule="exact"/>
        <w:ind w:left="0" w:right="0" w:firstLine="500"/>
        <w:jc w:val="left"/>
      </w:pPr>
      <w:r>
        <w:rPr>
          <w:color w:val="000000"/>
          <w:spacing w:val="0"/>
          <w:w w:val="100"/>
          <w:position w:val="0"/>
          <w:sz w:val="24"/>
          <w:szCs w:val="24"/>
        </w:rPr>
        <w:t>1、公司新取得的知识产权成果情况</w:t>
      </w:r>
    </w:p>
    <w:p>
      <w:pPr>
        <w:pStyle w:val="Style7"/>
        <w:keepNext w:val="0"/>
        <w:keepLines w:val="0"/>
        <w:widowControl w:val="0"/>
        <w:shd w:val="clear" w:color="auto" w:fill="auto"/>
        <w:bidi w:val="0"/>
        <w:spacing w:before="0" w:after="120" w:line="336" w:lineRule="exact"/>
        <w:ind w:left="0" w:right="0" w:firstLine="500"/>
        <w:jc w:val="left"/>
      </w:pPr>
      <w:r>
        <w:rPr>
          <w:color w:val="000000"/>
          <w:spacing w:val="0"/>
          <w:w w:val="100"/>
          <w:position w:val="0"/>
          <w:sz w:val="24"/>
          <w:szCs w:val="24"/>
        </w:rPr>
        <w:t>（1）报告期内，根据《中华人民共和国商标法》规定，经中华人民共和国国家工 商行政管理总局商标局核准，公司新获得3个注册商标专有权，如下所示：</w:t>
      </w:r>
    </w:p>
    <w:tbl>
      <w:tblPr>
        <w:tblOverlap w:val="never"/>
        <w:jc w:val="center"/>
        <w:tblLayout w:type="fixed"/>
      </w:tblPr>
      <w:tblGrid>
        <w:gridCol w:w="662"/>
        <w:gridCol w:w="3480"/>
        <w:gridCol w:w="600"/>
        <w:gridCol w:w="1262"/>
        <w:gridCol w:w="3149"/>
      </w:tblGrid>
      <w:tr>
        <w:trPr>
          <w:trHeight w:val="5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注册商标样式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证书编号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有效期限</w:t>
            </w:r>
          </w:p>
        </w:tc>
      </w:tr>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用友在线</w:t>
            </w:r>
            <w:r>
              <w:rPr>
                <w:color w:val="000000"/>
                <w:spacing w:val="0"/>
                <w:w w:val="100"/>
                <w:position w:val="0"/>
                <w:sz w:val="24"/>
                <w:szCs w:val="24"/>
              </w:rPr>
              <w:t>UFONLINE（</w:t>
            </w:r>
            <w:r>
              <w:rPr>
                <w:color w:val="000000"/>
                <w:spacing w:val="0"/>
                <w:w w:val="100"/>
                <w:position w:val="0"/>
                <w:sz w:val="24"/>
                <w:szCs w:val="24"/>
              </w:rPr>
              <w:t>指定颜色）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3971378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2006.04.21</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2016.04.20</w:t>
            </w:r>
          </w:p>
        </w:tc>
      </w:tr>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用友在线（指定颜色）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3971371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2006.04.21</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2016.04.20</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UFONLINE（</w:t>
            </w:r>
            <w:r>
              <w:rPr>
                <w:color w:val="000000"/>
                <w:spacing w:val="0"/>
                <w:w w:val="100"/>
                <w:position w:val="0"/>
                <w:sz w:val="24"/>
                <w:szCs w:val="24"/>
              </w:rPr>
              <w:t>指定颜色）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3971384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2006.04.21</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2016.04.20</w:t>
            </w:r>
          </w:p>
        </w:tc>
      </w:tr>
    </w:tbl>
    <w:p>
      <w:pPr>
        <w:widowControl w:val="0"/>
        <w:spacing w:after="5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614" w:right="0" w:firstLine="0"/>
        <w:jc w:val="left"/>
      </w:pPr>
      <w:r>
        <w:rPr>
          <w:color w:val="000000"/>
          <w:spacing w:val="0"/>
          <w:w w:val="100"/>
          <w:position w:val="0"/>
          <w:sz w:val="24"/>
          <w:szCs w:val="24"/>
        </w:rPr>
        <w:t>（2）报告期内，公司取得了如下国家和地区商标专有权证书:</w:t>
      </w:r>
    </w:p>
    <w:tbl>
      <w:tblPr>
        <w:tblOverlap w:val="never"/>
        <w:jc w:val="center"/>
        <w:tblLayout w:type="fixed"/>
      </w:tblPr>
      <w:tblGrid>
        <w:gridCol w:w="984"/>
        <w:gridCol w:w="1080"/>
        <w:gridCol w:w="538"/>
        <w:gridCol w:w="1742"/>
        <w:gridCol w:w="1320"/>
        <w:gridCol w:w="1090"/>
        <w:gridCol w:w="2400"/>
      </w:tblGrid>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注册国家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申请号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注册有效期</w:t>
            </w:r>
          </w:p>
        </w:tc>
      </w:tr>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俄罗斯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2005708932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306391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2005.04.18</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2015.04.18</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新加坡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T05/06408G</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T05/06408G</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2006.07.14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2005.04.19</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2015.04.19</w:t>
            </w:r>
          </w:p>
        </w:tc>
      </w:tr>
      <w:tr>
        <w:trPr>
          <w:trHeight w:val="38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T05/06409E</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T05/06409E</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2006.03.22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2005.04.19</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2015.04.19</w:t>
            </w:r>
          </w:p>
        </w:tc>
      </w:tr>
    </w:tbl>
    <w:p>
      <w:pPr>
        <w:widowControl w:val="0"/>
        <w:spacing w:line="1" w:lineRule="exact"/>
      </w:pPr>
      <w:r>
        <w:br w:type="page"/>
      </w:r>
    </w:p>
    <w:tbl>
      <w:tblPr>
        <w:tblOverlap w:val="never"/>
        <w:jc w:val="center"/>
        <w:tblLayout w:type="fixed"/>
      </w:tblPr>
      <w:tblGrid>
        <w:gridCol w:w="984"/>
        <w:gridCol w:w="1080"/>
        <w:gridCol w:w="538"/>
        <w:gridCol w:w="1742"/>
        <w:gridCol w:w="1320"/>
        <w:gridCol w:w="1090"/>
        <w:gridCol w:w="2400"/>
      </w:tblGrid>
      <w:tr>
        <w:trPr>
          <w:trHeight w:val="40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韩国</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r>
              <w:rPr>
                <w:color w:val="000000"/>
                <w:spacing w:val="0"/>
                <w:w w:val="100"/>
                <w:position w:val="0"/>
                <w:sz w:val="18"/>
                <w:szCs w:val="18"/>
              </w:rPr>
              <w:t>用友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45-2005-0001972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2006.01.09</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2006.03.21</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2016.03.21</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柬埔寨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21927/05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2005.04.29</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2015.04.29</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21928/05</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2005.04.29</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2015.04.29</w:t>
            </w:r>
          </w:p>
        </w:tc>
      </w:tr>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英国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2389639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2389639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2005.06.17</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2005.04.16</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2015.04.16</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澳大利亚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1051727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1051727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2005.08.25</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2005.04.21</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2015.04.21</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香港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300404126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300404126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2005.05.13</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2005.04.16</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2015.04.15</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德国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UFIDA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 22 998.2/09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305 22 998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2005.06.21</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2015.04.30</w:t>
            </w:r>
          </w:p>
        </w:tc>
      </w:tr>
      <w:tr>
        <w:trPr>
          <w:trHeight w:val="38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9" w:line="1" w:lineRule="exact"/>
      </w:pPr>
    </w:p>
    <w:p>
      <w:pPr>
        <w:pStyle w:val="Style7"/>
        <w:keepNext w:val="0"/>
        <w:keepLines w:val="0"/>
        <w:widowControl w:val="0"/>
        <w:shd w:val="clear" w:color="auto" w:fill="auto"/>
        <w:bidi w:val="0"/>
        <w:spacing w:before="0" w:after="480" w:line="326" w:lineRule="exact"/>
        <w:ind w:left="0" w:right="0" w:firstLine="500"/>
        <w:jc w:val="left"/>
      </w:pPr>
      <w:bookmarkStart w:id="245" w:name="bookmark245"/>
      <w:r>
        <w:rPr>
          <w:color w:val="000000"/>
          <w:spacing w:val="0"/>
          <w:w w:val="100"/>
          <w:position w:val="0"/>
          <w:sz w:val="24"/>
          <w:szCs w:val="24"/>
        </w:rPr>
        <w:t>（</w:t>
      </w:r>
      <w:bookmarkEnd w:id="245"/>
      <w:r>
        <w:rPr>
          <w:color w:val="000000"/>
          <w:spacing w:val="0"/>
          <w:w w:val="100"/>
          <w:position w:val="0"/>
          <w:sz w:val="24"/>
          <w:szCs w:val="24"/>
        </w:rPr>
        <w:t>3）根据《计算机软件保护条例》及《计算机软件著作权登记办法》规定，经中 华人民共和国国家版权局批准，公司新获得12个软件著作权，如下所示：</w:t>
      </w:r>
    </w:p>
    <w:tbl>
      <w:tblPr>
        <w:tblOverlap w:val="never"/>
        <w:jc w:val="center"/>
        <w:tblLayout w:type="fixed"/>
      </w:tblPr>
      <w:tblGrid>
        <w:gridCol w:w="1944"/>
        <w:gridCol w:w="1680"/>
        <w:gridCol w:w="840"/>
        <w:gridCol w:w="1440"/>
        <w:gridCol w:w="1320"/>
        <w:gridCol w:w="1229"/>
        <w:gridCol w:w="701"/>
      </w:tblGrid>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软件名称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版本号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登记号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登记批准日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权利起算日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备注</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用友出纳通软件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出纳通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2006SR01398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用友通管理软件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2006SR03924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2005-11-15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用友商贸通管理系统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商贸通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2006SR03925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2005-11-15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用友商贸通服装鞋帽 版管理系统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商贸通服装版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2006SR03923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8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14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ERP-NC</w:t>
            </w:r>
            <w:r>
              <w:rPr>
                <w:color w:val="000000"/>
                <w:spacing w:val="0"/>
                <w:w w:val="100"/>
                <w:position w:val="0"/>
                <w:sz w:val="18"/>
                <w:szCs w:val="18"/>
              </w:rPr>
              <w:t>集团企 业解决方案系统</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（OSCAR</w:t>
            </w:r>
            <w:r>
              <w:rPr>
                <w:color w:val="000000"/>
                <w:spacing w:val="0"/>
                <w:w w:val="100"/>
                <w:position w:val="0"/>
                <w:sz w:val="18"/>
                <w:szCs w:val="18"/>
              </w:rPr>
              <w:t>数据库版）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 xml:space="preserve">ERP-NC （OSCAR </w:t>
            </w:r>
            <w:r>
              <w:rPr>
                <w:color w:val="000000"/>
                <w:spacing w:val="0"/>
                <w:w w:val="100"/>
                <w:position w:val="0"/>
                <w:sz w:val="18"/>
                <w:szCs w:val="18"/>
              </w:rPr>
              <w:t>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V3.10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2006SR08154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2005-12-30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160"/>
              <w:jc w:val="left"/>
              <w:rPr>
                <w:sz w:val="18"/>
                <w:szCs w:val="18"/>
              </w:rPr>
            </w:pPr>
            <w:r>
              <w:rPr>
                <w:color w:val="000000"/>
                <w:spacing w:val="0"/>
                <w:w w:val="100"/>
                <w:position w:val="0"/>
                <w:sz w:val="18"/>
                <w:szCs w:val="18"/>
              </w:rPr>
              <w:t>自有</w:t>
            </w:r>
          </w:p>
        </w:tc>
      </w:tr>
      <w:tr>
        <w:trPr>
          <w:trHeight w:val="6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14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ERP-NC</w:t>
            </w:r>
            <w:r>
              <w:rPr>
                <w:color w:val="000000"/>
                <w:spacing w:val="0"/>
                <w:w w:val="100"/>
                <w:position w:val="0"/>
                <w:sz w:val="18"/>
                <w:szCs w:val="18"/>
              </w:rPr>
              <w:t>集团企 业解决方案系统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2006SR12493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8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ERP-NC</w:t>
            </w:r>
            <w:r>
              <w:rPr>
                <w:color w:val="000000"/>
                <w:spacing w:val="0"/>
                <w:w w:val="100"/>
                <w:position w:val="0"/>
                <w:sz w:val="18"/>
                <w:szCs w:val="18"/>
              </w:rPr>
              <w:t>人力资 源管理集团解决方案 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NC-HR</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V3.5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2006SR12492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2006-9-11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2006-7-5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160"/>
              <w:jc w:val="left"/>
              <w:rPr>
                <w:sz w:val="18"/>
                <w:szCs w:val="18"/>
              </w:rPr>
            </w:pPr>
            <w:r>
              <w:rPr>
                <w:color w:val="000000"/>
                <w:spacing w:val="0"/>
                <w:w w:val="100"/>
                <w:position w:val="0"/>
                <w:sz w:val="18"/>
                <w:szCs w:val="18"/>
              </w:rPr>
              <w:t>自有</w:t>
            </w:r>
          </w:p>
        </w:tc>
      </w:tr>
      <w:tr>
        <w:trPr>
          <w:trHeight w:val="6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14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ERP-NC</w:t>
            </w:r>
            <w:r>
              <w:rPr>
                <w:color w:val="000000"/>
                <w:spacing w:val="0"/>
                <w:w w:val="100"/>
                <w:position w:val="0"/>
                <w:sz w:val="18"/>
                <w:szCs w:val="18"/>
              </w:rPr>
              <w:t>集团企 业解决方案系统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 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2006SR16452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用友人事通标准版管 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人事通标准版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2006SR16454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用友人事通普及版管</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人事通普及版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2006SR16453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用友餐饮通普及版管 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餐饮通普及版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2007SR00650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r>
        <w:trPr>
          <w:trHeight w:val="62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14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ERP-U8</w:t>
            </w:r>
            <w:r>
              <w:rPr>
                <w:color w:val="000000"/>
                <w:spacing w:val="0"/>
                <w:w w:val="100"/>
                <w:position w:val="0"/>
                <w:sz w:val="18"/>
                <w:szCs w:val="18"/>
              </w:rPr>
              <w:t>企业应 用套件软件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w:t>
            </w:r>
            <w:r>
              <w:rPr>
                <w:color w:val="000000"/>
                <w:spacing w:val="0"/>
                <w:w w:val="100"/>
                <w:position w:val="0"/>
                <w:sz w:val="18"/>
                <w:szCs w:val="18"/>
              </w:rPr>
              <w:t>U8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V8.70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2007SR00928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w:t>
            </w:r>
          </w:p>
        </w:tc>
      </w:tr>
    </w:tbl>
    <w:p>
      <w:pPr>
        <w:pStyle w:val="Style5"/>
        <w:keepNext/>
        <w:keepLines/>
        <w:widowControl w:val="0"/>
        <w:shd w:val="clear" w:color="auto" w:fill="auto"/>
        <w:bidi w:val="0"/>
        <w:spacing w:before="0" w:after="780" w:line="240" w:lineRule="auto"/>
        <w:ind w:left="0" w:right="0" w:firstLine="0"/>
        <w:jc w:val="center"/>
      </w:pPr>
      <w:bookmarkStart w:id="246" w:name="bookmark246"/>
      <w:bookmarkStart w:id="247" w:name="bookmark247"/>
      <w:bookmarkStart w:id="248" w:name="bookmark248"/>
      <w:r>
        <w:rPr>
          <w:color w:val="000000"/>
          <w:spacing w:val="0"/>
          <w:w w:val="100"/>
          <w:position w:val="0"/>
        </w:rPr>
        <w:t>十、审计报告</w:t>
      </w:r>
      <w:bookmarkEnd w:id="246"/>
      <w:bookmarkEnd w:id="247"/>
      <w:bookmarkEnd w:id="248"/>
    </w:p>
    <w:p>
      <w:pPr>
        <w:pStyle w:val="Style7"/>
        <w:keepNext w:val="0"/>
        <w:keepLines w:val="0"/>
        <w:widowControl w:val="0"/>
        <w:shd w:val="clear" w:color="auto" w:fill="auto"/>
        <w:bidi w:val="0"/>
        <w:spacing w:before="0" w:after="300" w:line="389" w:lineRule="exact"/>
        <w:ind w:left="0" w:right="0" w:firstLine="4780"/>
        <w:jc w:val="both"/>
      </w:pPr>
      <w:r>
        <w:rPr>
          <w:color w:val="000000"/>
          <w:spacing w:val="0"/>
          <w:w w:val="100"/>
          <w:position w:val="0"/>
          <w:sz w:val="24"/>
          <w:szCs w:val="24"/>
        </w:rPr>
        <w:t>安永华明（2007）审字第</w:t>
      </w:r>
      <w:r>
        <w:rPr>
          <w:color w:val="000000"/>
          <w:spacing w:val="0"/>
          <w:w w:val="100"/>
          <w:position w:val="0"/>
          <w:sz w:val="24"/>
          <w:szCs w:val="24"/>
        </w:rPr>
        <w:t>60469423-01</w:t>
      </w:r>
      <w:r>
        <w:rPr>
          <w:color w:val="000000"/>
          <w:spacing w:val="0"/>
          <w:w w:val="100"/>
          <w:position w:val="0"/>
          <w:sz w:val="24"/>
          <w:szCs w:val="24"/>
        </w:rPr>
        <w:t>号 用友软件股份有限公司全体股东：</w:t>
      </w:r>
    </w:p>
    <w:p>
      <w:pPr>
        <w:pStyle w:val="Style7"/>
        <w:keepNext w:val="0"/>
        <w:keepLines w:val="0"/>
        <w:widowControl w:val="0"/>
        <w:shd w:val="clear" w:color="auto" w:fill="auto"/>
        <w:bidi w:val="0"/>
        <w:spacing w:before="0" w:after="240" w:line="470" w:lineRule="exact"/>
        <w:ind w:left="0" w:right="0" w:firstLine="500"/>
        <w:jc w:val="both"/>
      </w:pPr>
      <w:r>
        <w:rPr>
          <w:color w:val="000000"/>
          <w:spacing w:val="0"/>
          <w:w w:val="100"/>
          <w:position w:val="0"/>
          <w:sz w:val="24"/>
          <w:szCs w:val="24"/>
        </w:rPr>
        <w:t>我们审计了后附的用友软件股份有限公司（以下简称“贵公司”或“母公司”）及 其子公司（以下统称“贵集团”）的财务报表，包括2006年12月31日的合并及母公司 的资产负债表，2006年度合并及母公司的利润及利润分配表、合并现金流量表及母公 司的现金流量表以及财务报表附注。</w:t>
      </w:r>
    </w:p>
    <w:p>
      <w:pPr>
        <w:pStyle w:val="Style7"/>
        <w:keepNext w:val="0"/>
        <w:keepLines w:val="0"/>
        <w:widowControl w:val="0"/>
        <w:shd w:val="clear" w:color="auto" w:fill="auto"/>
        <w:tabs>
          <w:tab w:pos="985" w:val="left"/>
        </w:tabs>
        <w:bidi w:val="0"/>
        <w:spacing w:before="0" w:after="240" w:line="467" w:lineRule="exact"/>
        <w:ind w:left="0" w:right="0" w:firstLine="500"/>
        <w:jc w:val="both"/>
      </w:pPr>
      <w:bookmarkStart w:id="249" w:name="bookmark249"/>
      <w:r>
        <w:rPr>
          <w:color w:val="000000"/>
          <w:spacing w:val="0"/>
          <w:w w:val="100"/>
          <w:position w:val="0"/>
          <w:sz w:val="24"/>
          <w:szCs w:val="24"/>
        </w:rPr>
        <w:t>一</w:t>
      </w:r>
      <w:bookmarkEnd w:id="249"/>
      <w:r>
        <w:rPr>
          <w:color w:val="000000"/>
          <w:spacing w:val="0"/>
          <w:w w:val="100"/>
          <w:position w:val="0"/>
          <w:sz w:val="24"/>
          <w:szCs w:val="24"/>
        </w:rPr>
        <w:t>、</w:t>
        <w:tab/>
        <w:t>管理层对财务报表的责任</w:t>
      </w:r>
    </w:p>
    <w:p>
      <w:pPr>
        <w:pStyle w:val="Style7"/>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按照企业会计准则和《企业会计制度》的规定编制财务报表是贵公司管理层的责 任。这种责任包括：（1）设计、实施和维护与财务报表编制相关的内部控制，以使财 务报表不存在由于舞弊或错误而导致的重大错报；（2）选择和运用恰当的会计政策；</w:t>
      </w:r>
    </w:p>
    <w:p>
      <w:pPr>
        <w:pStyle w:val="Style7"/>
        <w:keepNext w:val="0"/>
        <w:keepLines w:val="0"/>
        <w:widowControl w:val="0"/>
        <w:shd w:val="clear" w:color="auto" w:fill="auto"/>
        <w:bidi w:val="0"/>
        <w:spacing w:before="0" w:after="240" w:line="466" w:lineRule="exact"/>
        <w:ind w:left="0" w:right="0" w:firstLine="0"/>
        <w:jc w:val="left"/>
      </w:pPr>
      <w:r>
        <w:rPr>
          <w:color w:val="000000"/>
          <w:spacing w:val="0"/>
          <w:w w:val="100"/>
          <w:position w:val="0"/>
          <w:sz w:val="24"/>
          <w:szCs w:val="24"/>
        </w:rPr>
        <w:t>（3）作出合理的会计估计。</w:t>
      </w:r>
    </w:p>
    <w:p>
      <w:pPr>
        <w:pStyle w:val="Style7"/>
        <w:keepNext w:val="0"/>
        <w:keepLines w:val="0"/>
        <w:widowControl w:val="0"/>
        <w:shd w:val="clear" w:color="auto" w:fill="auto"/>
        <w:tabs>
          <w:tab w:pos="985" w:val="left"/>
        </w:tabs>
        <w:bidi w:val="0"/>
        <w:spacing w:before="0" w:after="240" w:line="467" w:lineRule="exact"/>
        <w:ind w:left="0" w:right="0" w:firstLine="500"/>
        <w:jc w:val="both"/>
      </w:pPr>
      <w:bookmarkStart w:id="250" w:name="bookmark250"/>
      <w:r>
        <w:rPr>
          <w:color w:val="000000"/>
          <w:spacing w:val="0"/>
          <w:w w:val="100"/>
          <w:position w:val="0"/>
          <w:sz w:val="24"/>
          <w:szCs w:val="24"/>
        </w:rPr>
        <w:t>二</w:t>
      </w:r>
      <w:bookmarkEnd w:id="250"/>
      <w:r>
        <w:rPr>
          <w:color w:val="000000"/>
          <w:spacing w:val="0"/>
          <w:w w:val="100"/>
          <w:position w:val="0"/>
          <w:sz w:val="24"/>
          <w:szCs w:val="24"/>
        </w:rPr>
        <w:t>、</w:t>
        <w:tab/>
        <w:t>注册会计师的责任</w:t>
      </w:r>
    </w:p>
    <w:p>
      <w:pPr>
        <w:pStyle w:val="Style7"/>
        <w:keepNext w:val="0"/>
        <w:keepLines w:val="0"/>
        <w:widowControl w:val="0"/>
        <w:shd w:val="clear" w:color="auto" w:fill="auto"/>
        <w:bidi w:val="0"/>
        <w:spacing w:before="0" w:after="240" w:line="466" w:lineRule="exact"/>
        <w:ind w:left="0" w:right="0" w:firstLine="500"/>
        <w:jc w:val="both"/>
      </w:pPr>
      <w:r>
        <w:rPr>
          <w:color w:val="000000"/>
          <w:spacing w:val="0"/>
          <w:w w:val="100"/>
          <w:position w:val="0"/>
          <w:sz w:val="24"/>
          <w:szCs w:val="24"/>
        </w:rPr>
        <w:t>我们的责任是在实施审计工作的基础上对财务报表发表审计意见。我们按照中国 注册会计师审计准则的规定执行了审计工作。中国注册会计师审计准则要求我们遵守 职业道德规范，计划和实施审计工作以对财务报表是否不存在重大错报获取合理保 证。</w:t>
      </w:r>
    </w:p>
    <w:p>
      <w:pPr>
        <w:pStyle w:val="Style7"/>
        <w:keepNext w:val="0"/>
        <w:keepLines w:val="0"/>
        <w:widowControl w:val="0"/>
        <w:shd w:val="clear" w:color="auto" w:fill="auto"/>
        <w:bidi w:val="0"/>
        <w:spacing w:before="0" w:after="240" w:line="468" w:lineRule="exact"/>
        <w:ind w:left="0" w:right="0" w:firstLine="500"/>
        <w:jc w:val="both"/>
      </w:pPr>
      <w:r>
        <w:rPr>
          <w:color w:val="000000"/>
          <w:spacing w:val="0"/>
          <w:w w:val="100"/>
          <w:position w:val="0"/>
          <w:sz w:val="24"/>
          <w:szCs w:val="24"/>
        </w:rPr>
        <w:t>审计工作涉及实施审计程序，以获取有关财务报表金额和披露的审计证据。选择 的审计程序取决于注册会计师的判断，包括对由于舞弊或错误导致的财务报表重大错 报风险的评估。在进行风险评估时，我们考虑与财务报表编制相关的内部控制，以设 计恰当的审计程序，但目的并非对内部控制的有效性发表意见。审计工作还包括评价 管理层选用会计政策的恰当性和作出会计估计的合理性，以及评价财务报表的总体列 报。</w:t>
      </w:r>
      <w:r>
        <w:br w:type="page"/>
      </w:r>
    </w:p>
    <w:p>
      <w:pPr>
        <w:pStyle w:val="Style7"/>
        <w:keepNext w:val="0"/>
        <w:keepLines w:val="0"/>
        <w:widowControl w:val="0"/>
        <w:shd w:val="clear" w:color="auto" w:fill="auto"/>
        <w:bidi w:val="0"/>
        <w:spacing w:before="0" w:after="420" w:line="456" w:lineRule="exact"/>
        <w:ind w:left="0" w:right="0" w:firstLine="500"/>
        <w:jc w:val="both"/>
      </w:pPr>
      <w:r>
        <w:rPr>
          <w:color w:val="000000"/>
          <w:spacing w:val="0"/>
          <w:w w:val="100"/>
          <w:position w:val="0"/>
          <w:sz w:val="24"/>
          <w:szCs w:val="24"/>
        </w:rPr>
        <w:t>我们相信，我们获取的审计证据是充分的、适当的，为发表审计意见提供了基 础。</w:t>
      </w:r>
    </w:p>
    <w:p>
      <w:pPr>
        <w:pStyle w:val="Style7"/>
        <w:keepNext w:val="0"/>
        <w:keepLines w:val="0"/>
        <w:widowControl w:val="0"/>
        <w:shd w:val="clear" w:color="auto" w:fill="auto"/>
        <w:bidi w:val="0"/>
        <w:spacing w:before="0" w:line="240" w:lineRule="auto"/>
        <w:ind w:left="0" w:right="0" w:firstLine="980"/>
        <w:jc w:val="left"/>
      </w:pPr>
      <w:r>
        <w:rPr>
          <w:color w:val="000000"/>
          <w:spacing w:val="0"/>
          <w:w w:val="100"/>
          <w:position w:val="0"/>
          <w:sz w:val="24"/>
          <w:szCs w:val="24"/>
        </w:rPr>
        <w:t>审计意见</w:t>
      </w:r>
    </w:p>
    <w:p>
      <w:pPr>
        <w:pStyle w:val="Style7"/>
        <w:keepNext w:val="0"/>
        <w:keepLines w:val="0"/>
        <w:widowControl w:val="0"/>
        <w:shd w:val="clear" w:color="auto" w:fill="auto"/>
        <w:bidi w:val="0"/>
        <w:spacing w:before="0" w:after="1800" w:line="463" w:lineRule="exact"/>
        <w:ind w:left="0" w:right="0" w:firstLine="500"/>
        <w:jc w:val="both"/>
      </w:pPr>
      <w:r>
        <w:rPr>
          <w:color w:val="000000"/>
          <w:spacing w:val="0"/>
          <w:w w:val="100"/>
          <w:position w:val="0"/>
          <w:sz w:val="24"/>
          <w:szCs w:val="24"/>
        </w:rPr>
        <w:t>我们认为，上述财务报表已经按照企业会计准则和《企业会计制度》的规定编 制，在所有重大方面公允地反映了贵集团和贵公司2006年12月31日的财务状况以及 2006年度的经营成果和现金流量。</w:t>
      </w:r>
    </w:p>
    <w:p>
      <w:pPr>
        <w:pStyle w:val="Style7"/>
        <w:keepNext w:val="0"/>
        <w:keepLines w:val="0"/>
        <w:widowControl w:val="0"/>
        <w:shd w:val="clear" w:color="auto" w:fill="auto"/>
        <w:tabs>
          <w:tab w:pos="2126" w:val="left"/>
        </w:tabs>
        <w:bidi w:val="0"/>
        <w:spacing w:before="0" w:after="1520" w:line="240" w:lineRule="auto"/>
        <w:ind w:left="0" w:right="0" w:firstLine="0"/>
        <w:jc w:val="center"/>
      </w:pPr>
      <w:r>
        <mc:AlternateContent>
          <mc:Choice Requires="wps">
            <w:drawing>
              <wp:anchor distT="0" distB="0" distL="114300" distR="114300" simplePos="0" relativeHeight="125829390" behindDoc="0" locked="0" layoutInCell="1" allowOverlap="1">
                <wp:simplePos x="0" y="0"/>
                <wp:positionH relativeFrom="page">
                  <wp:posOffset>1173480</wp:posOffset>
                </wp:positionH>
                <wp:positionV relativeFrom="paragraph">
                  <wp:posOffset>12700</wp:posOffset>
                </wp:positionV>
                <wp:extent cx="1545590" cy="646430"/>
                <wp:wrapSquare wrapText="right"/>
                <wp:docPr id="49" name="Shape 49"/>
                <a:graphic xmlns:a="http://schemas.openxmlformats.org/drawingml/2006/main">
                  <a:graphicData uri="http://schemas.microsoft.com/office/word/2010/wordprocessingShape">
                    <wps:wsp>
                      <wps:cNvSpPr txBox="1"/>
                      <wps:spPr>
                        <a:xfrm>
                          <a:ext cx="1545590" cy="646430"/>
                        </a:xfrm>
                        <a:prstGeom prst="rect"/>
                        <a:noFill/>
                      </wps:spPr>
                      <wps:txbx>
                        <w:txbxContent>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安永华明会计师事务所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 北京</w:t>
                            </w:r>
                          </w:p>
                        </w:txbxContent>
                      </wps:txbx>
                      <wps:bodyPr lIns="0" tIns="0" rIns="0" bIns="0">
                        <a:noAutoFit/>
                      </wps:bodyPr>
                    </wps:wsp>
                  </a:graphicData>
                </a:graphic>
              </wp:anchor>
            </w:drawing>
          </mc:Choice>
          <mc:Fallback>
            <w:pict>
              <v:shape id="_x0000_s1075" type="#_x0000_t202" style="position:absolute;margin-left:92.400000000000006pt;margin-top:1.pt;width:121.7pt;height:50.899999999999999pt;z-index:-12582936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安永华明会计师事务所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 北京</w:t>
                      </w:r>
                    </w:p>
                  </w:txbxContent>
                </v:textbox>
                <w10:wrap type="square" side="right" anchorx="page"/>
              </v:shape>
            </w:pict>
          </mc:Fallback>
        </mc:AlternateContent>
      </w:r>
      <w:r>
        <w:rPr>
          <w:color w:val="000000"/>
          <w:spacing w:val="0"/>
          <w:w w:val="100"/>
          <w:position w:val="0"/>
          <w:sz w:val="24"/>
          <w:szCs w:val="24"/>
        </w:rPr>
        <w:t>中国注册会计师</w:t>
        <w:tab/>
        <w:t>葛明</w:t>
      </w:r>
    </w:p>
    <w:p>
      <w:pPr>
        <w:pStyle w:val="Style7"/>
        <w:keepNext w:val="0"/>
        <w:keepLines w:val="0"/>
        <w:widowControl w:val="0"/>
        <w:shd w:val="clear" w:color="auto" w:fill="auto"/>
        <w:bidi w:val="0"/>
        <w:spacing w:before="0" w:after="420" w:line="240" w:lineRule="auto"/>
        <w:ind w:left="0" w:right="0" w:firstLine="0"/>
        <w:jc w:val="center"/>
      </w:pPr>
      <w:r>
        <w:rPr>
          <w:color w:val="000000"/>
          <w:spacing w:val="0"/>
          <w:w w:val="100"/>
          <w:position w:val="0"/>
          <w:sz w:val="24"/>
          <w:szCs w:val="24"/>
        </w:rPr>
        <w:t>中国注册会计师祝小兰</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2007年3月26日</w:t>
      </w:r>
      <w:r>
        <w:br w:type="page"/>
      </w:r>
    </w:p>
    <w:p>
      <w:pPr>
        <w:pStyle w:val="Style7"/>
        <w:keepNext w:val="0"/>
        <w:keepLines w:val="0"/>
        <w:widowControl w:val="0"/>
        <w:pBdr>
          <w:bottom w:val="single" w:sz="4" w:space="0" w:color="auto"/>
        </w:pBdr>
        <w:shd w:val="clear" w:color="auto" w:fill="auto"/>
        <w:bidi w:val="0"/>
        <w:spacing w:before="0" w:after="240" w:line="307" w:lineRule="exact"/>
        <w:ind w:left="0" w:right="0" w:firstLine="0"/>
        <w:jc w:val="center"/>
      </w:pPr>
      <w:r>
        <w:rPr>
          <w:color w:val="000000"/>
          <w:spacing w:val="0"/>
          <w:w w:val="100"/>
          <w:position w:val="0"/>
          <w:sz w:val="24"/>
          <w:szCs w:val="24"/>
        </w:rPr>
        <w:t>用友软件股份有限公司</w:t>
        <w:br/>
        <w:t>合并资产负债表</w:t>
        <w:br/>
        <w:t>2006年12月31日</w:t>
        <w:br/>
        <w:t>人民币元</w:t>
      </w:r>
    </w:p>
    <w:tbl>
      <w:tblPr>
        <w:tblOverlap w:val="never"/>
        <w:jc w:val="center"/>
        <w:tblLayout w:type="fixed"/>
      </w:tblPr>
      <w:tblGrid>
        <w:gridCol w:w="3384"/>
        <w:gridCol w:w="1675"/>
        <w:gridCol w:w="2227"/>
        <w:gridCol w:w="1819"/>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rPr>
              <w:t>2006</w:t>
            </w:r>
            <w:r>
              <w:rPr>
                <w:color w:val="000000"/>
                <w:spacing w:val="0"/>
                <w:w w:val="100"/>
                <w:position w:val="0"/>
                <w:sz w:val="20"/>
                <w:szCs w:val="20"/>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资产</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货币资金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713,202,672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666,336,767</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短期投资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63,254,984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210,924,213</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应收票据</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3,305,000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70,642,849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79,392,389</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其它应收款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24,370,332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12,061,287</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预付账款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3,533,599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5,356,087</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存货</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3,387,175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2,849,785</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待摊费用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2,782,042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3,038,415</w:t>
            </w:r>
          </w:p>
        </w:tc>
      </w:tr>
      <w:tr>
        <w:trPr>
          <w:trHeight w:val="50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884,478,653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979,988,943</w:t>
            </w:r>
          </w:p>
        </w:tc>
      </w:tr>
      <w:tr>
        <w:trPr>
          <w:trHeight w:val="53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长期股权投资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128,220,084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127,914,355</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固定资产原价</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224,058,626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216,495,110</w:t>
            </w:r>
          </w:p>
        </w:tc>
      </w:tr>
      <w:tr>
        <w:trPr>
          <w:trHeight w:val="38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减：累计折旧</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135,085,547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114,420,249</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固定资产净值</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88,973,079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102,074,861</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在建工程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432,604,572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225,953,286</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521,577,651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328,028,147</w:t>
            </w:r>
          </w:p>
        </w:tc>
      </w:tr>
      <w:tr>
        <w:trPr>
          <w:trHeight w:val="53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四、无形资产及其它资产：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无形资产</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28,394,937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29,684,730</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长期待摊费用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23,634,132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26,860,553</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其他长期资产</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36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无形资产及其它资产合计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72,029,069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56,545,283</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1,606,305,457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1,492,476,728</w:t>
            </w:r>
          </w:p>
        </w:tc>
      </w:tr>
    </w:tbl>
    <w:p>
      <w:pPr>
        <w:pStyle w:val="Style19"/>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载于第</w:t>
      </w:r>
      <w:r>
        <w:rPr>
          <w:color w:val="000000"/>
          <w:spacing w:val="0"/>
          <w:w w:val="100"/>
          <w:position w:val="0"/>
          <w:sz w:val="20"/>
          <w:szCs w:val="20"/>
        </w:rPr>
        <w:t>61</w:t>
      </w:r>
      <w:r>
        <w:rPr>
          <w:color w:val="000000"/>
          <w:spacing w:val="0"/>
          <w:w w:val="100"/>
          <w:position w:val="0"/>
          <w:sz w:val="20"/>
          <w:szCs w:val="20"/>
        </w:rPr>
        <w:t>页至第</w:t>
      </w:r>
      <w:r>
        <w:rPr>
          <w:color w:val="000000"/>
          <w:spacing w:val="0"/>
          <w:w w:val="100"/>
          <w:position w:val="0"/>
          <w:sz w:val="20"/>
          <w:szCs w:val="20"/>
        </w:rPr>
        <w:t>151</w:t>
      </w:r>
      <w:r>
        <w:rPr>
          <w:color w:val="000000"/>
          <w:spacing w:val="0"/>
          <w:w w:val="100"/>
          <w:position w:val="0"/>
          <w:sz w:val="20"/>
          <w:szCs w:val="2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420" w:line="307" w:lineRule="exact"/>
        <w:ind w:left="0" w:right="0" w:firstLine="0"/>
        <w:jc w:val="center"/>
      </w:pPr>
      <w:r>
        <w:rPr>
          <w:color w:val="000000"/>
          <w:spacing w:val="0"/>
          <w:w w:val="100"/>
          <w:position w:val="0"/>
          <w:sz w:val="24"/>
          <w:szCs w:val="24"/>
        </w:rPr>
        <w:t>用友软件股份有限公司</w:t>
        <w:br/>
        <w:t>合并资产负债表（续）</w:t>
        <w:br/>
        <w:t>2006年12月31日</w:t>
        <w:br/>
        <w:t>人民币元</w:t>
      </w:r>
    </w:p>
    <w:p>
      <w:pPr>
        <w:pStyle w:val="Style19"/>
        <w:keepNext w:val="0"/>
        <w:keepLines w:val="0"/>
        <w:widowControl w:val="0"/>
        <w:shd w:val="clear" w:color="auto" w:fill="auto"/>
        <w:tabs>
          <w:tab w:pos="8117" w:val="left"/>
        </w:tabs>
        <w:bidi w:val="0"/>
        <w:spacing w:before="0" w:after="0" w:line="240" w:lineRule="auto"/>
        <w:ind w:left="589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tab/>
      </w:r>
      <w:r>
        <w:rPr>
          <w:color w:val="000000"/>
          <w:spacing w:val="0"/>
          <w:w w:val="100"/>
          <w:position w:val="0"/>
          <w:sz w:val="20"/>
          <w:szCs w:val="20"/>
        </w:rPr>
        <w:t>2005</w:t>
      </w:r>
      <w:r>
        <w:rPr>
          <w:color w:val="000000"/>
          <w:spacing w:val="0"/>
          <w:w w:val="100"/>
          <w:position w:val="0"/>
          <w:sz w:val="20"/>
          <w:szCs w:val="20"/>
        </w:rPr>
        <w:t>年</w:t>
      </w:r>
    </w:p>
    <w:tbl>
      <w:tblPr>
        <w:tblOverlap w:val="never"/>
        <w:jc w:val="center"/>
        <w:tblLayout w:type="fixed"/>
      </w:tblPr>
      <w:tblGrid>
        <w:gridCol w:w="3096"/>
        <w:gridCol w:w="1349"/>
        <w:gridCol w:w="2578"/>
        <w:gridCol w:w="1910"/>
      </w:tblGrid>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负债及股东权益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8,158,725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6,406,055</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62,772,855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35,998,095</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应付工资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92,231,432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88,104,898</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16,549,691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19,196,164</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应交税金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47,536,681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46,680,626</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其它应付款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47,968,632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42,733,116</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其它应交款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3,464,310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2,391,303</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预提费用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3,037,429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2,668,425</w:t>
            </w:r>
          </w:p>
        </w:tc>
      </w:tr>
      <w:tr>
        <w:trPr>
          <w:trHeight w:val="40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流动负债合计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281,719,755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244,178,682</w:t>
            </w:r>
          </w:p>
        </w:tc>
      </w:tr>
      <w:tr>
        <w:trPr>
          <w:trHeight w:val="43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专项应付款</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14,935,000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16,392,932</w:t>
            </w: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296,654,755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260,571,614</w:t>
            </w: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七、少数股东权益：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19,586,099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25,056,790</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股本</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224,640,000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172,800,000</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资本公积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803,758,552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831,369,965</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盈余公积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86,523,179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64,235,515</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其中：公益金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18,117,337</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未分配利润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175,617,965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138,563,873</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其中：提议提取任意公积金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8,642,689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4,948,687</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拟派发之现金股利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152,755,200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114,048,000</w:t>
            </w:r>
          </w:p>
        </w:tc>
      </w:tr>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外币报表折算差额</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tabs>
                <w:tab w:leader="underscore" w:pos="1309" w:val="left"/>
              </w:tabs>
              <w:bidi w:val="0"/>
              <w:spacing w:before="0" w:after="0" w:line="240" w:lineRule="auto"/>
              <w:ind w:left="0" w:right="0" w:firstLine="440"/>
              <w:jc w:val="left"/>
              <w:rPr>
                <w:sz w:val="20"/>
                <w:szCs w:val="20"/>
              </w:rPr>
            </w:pPr>
            <w:r>
              <w:rPr>
                <w:color w:val="000000"/>
                <w:spacing w:val="0"/>
                <w:w w:val="100"/>
                <w:position w:val="0"/>
                <w:sz w:val="20"/>
                <w:szCs w:val="20"/>
              </w:rPr>
              <w:t>(</w:t>
              <w:tab/>
              <w:t xml:space="preserve"> )</w:t>
            </w:r>
          </w:p>
        </w:tc>
        <w:tc>
          <w:tcPr>
            <w:tcBorders/>
            <w:shd w:val="clear" w:color="auto" w:fill="FFFFFF"/>
            <w:vAlign w:val="top"/>
          </w:tcPr>
          <w:p>
            <w:pPr>
              <w:pStyle w:val="Style21"/>
              <w:keepNext w:val="0"/>
              <w:keepLines w:val="0"/>
              <w:widowControl w:val="0"/>
              <w:shd w:val="clear" w:color="auto" w:fill="auto"/>
              <w:tabs>
                <w:tab w:pos="1017" w:val="left"/>
              </w:tabs>
              <w:bidi w:val="0"/>
              <w:spacing w:before="0" w:after="0" w:line="240" w:lineRule="auto"/>
              <w:ind w:left="0" w:right="0" w:firstLine="340"/>
              <w:jc w:val="both"/>
              <w:rPr>
                <w:sz w:val="20"/>
                <w:szCs w:val="20"/>
              </w:rPr>
            </w:pPr>
            <w:r>
              <w:rPr>
                <w:color w:val="000000"/>
                <w:spacing w:val="0"/>
                <w:w w:val="100"/>
                <w:position w:val="0"/>
                <w:sz w:val="20"/>
                <w:szCs w:val="20"/>
              </w:rPr>
              <w:t>(</w:t>
              <w:tab/>
            </w:r>
            <w:r>
              <w:rPr>
                <w:color w:val="000000"/>
                <w:spacing w:val="0"/>
                <w:w w:val="100"/>
                <w:position w:val="0"/>
                <w:sz w:val="20"/>
                <w:szCs w:val="20"/>
                <w:u w:val="single"/>
              </w:rPr>
              <w:t>121,029</w:t>
            </w:r>
            <w:r>
              <w:rPr>
                <w:color w:val="000000"/>
                <w:spacing w:val="0"/>
                <w:w w:val="100"/>
                <w:position w:val="0"/>
                <w:sz w:val="20"/>
                <w:szCs w:val="20"/>
              </w:rPr>
              <w:t xml:space="preserve"> )</w:t>
            </w:r>
          </w:p>
        </w:tc>
      </w:tr>
      <w:tr>
        <w:trPr>
          <w:trHeight w:val="38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1,290,064,603</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1,206,848,324</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负债及股东权益总计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1,606,305,457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1,492,476,728</w:t>
            </w:r>
          </w:p>
        </w:tc>
      </w:tr>
    </w:tbl>
    <w:p>
      <w:pPr>
        <w:pStyle w:val="Style19"/>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rPr>
        <w:t>载于第</w:t>
      </w:r>
      <w:r>
        <w:rPr>
          <w:color w:val="000000"/>
          <w:spacing w:val="0"/>
          <w:w w:val="100"/>
          <w:position w:val="0"/>
          <w:sz w:val="20"/>
          <w:szCs w:val="20"/>
        </w:rPr>
        <w:t>61</w:t>
      </w:r>
      <w:r>
        <w:rPr>
          <w:color w:val="000000"/>
          <w:spacing w:val="0"/>
          <w:w w:val="100"/>
          <w:position w:val="0"/>
          <w:sz w:val="20"/>
          <w:szCs w:val="20"/>
        </w:rPr>
        <w:t>页至第</w:t>
      </w:r>
      <w:r>
        <w:rPr>
          <w:color w:val="000000"/>
          <w:spacing w:val="0"/>
          <w:w w:val="100"/>
          <w:position w:val="0"/>
          <w:sz w:val="20"/>
          <w:szCs w:val="20"/>
        </w:rPr>
        <w:t>151</w:t>
      </w:r>
      <w:r>
        <w:rPr>
          <w:color w:val="000000"/>
          <w:spacing w:val="0"/>
          <w:w w:val="100"/>
          <w:position w:val="0"/>
          <w:sz w:val="20"/>
          <w:szCs w:val="20"/>
        </w:rPr>
        <w:t>页的附注为本财务报表的组成部分</w:t>
      </w:r>
    </w:p>
    <w:p>
      <w:pPr>
        <w:widowControl w:val="0"/>
        <w:spacing w:after="25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第</w:t>
      </w:r>
      <w:r>
        <w:rPr>
          <w:color w:val="000000"/>
          <w:spacing w:val="0"/>
          <w:w w:val="100"/>
          <w:position w:val="0"/>
          <w:sz w:val="20"/>
          <w:szCs w:val="20"/>
        </w:rPr>
        <w:t>49</w:t>
      </w:r>
      <w:r>
        <w:rPr>
          <w:color w:val="000000"/>
          <w:spacing w:val="0"/>
          <w:w w:val="100"/>
          <w:position w:val="0"/>
        </w:rPr>
        <w:t>页至第</w:t>
      </w:r>
      <w:r>
        <w:rPr>
          <w:color w:val="000000"/>
          <w:spacing w:val="0"/>
          <w:w w:val="100"/>
          <w:position w:val="0"/>
          <w:sz w:val="20"/>
          <w:szCs w:val="20"/>
        </w:rPr>
        <w:t>60</w:t>
      </w:r>
      <w:r>
        <w:rPr>
          <w:color w:val="000000"/>
          <w:spacing w:val="0"/>
          <w:w w:val="100"/>
          <w:position w:val="0"/>
        </w:rPr>
        <w:t>页的财务报表由以下人士签署:</w:t>
      </w:r>
    </w:p>
    <w:p>
      <w:pPr>
        <w:widowControl w:val="0"/>
        <w:spacing w:line="1" w:lineRule="exact"/>
      </w:pPr>
      <w:r>
        <mc:AlternateContent>
          <mc:Choice Requires="wps">
            <w:drawing>
              <wp:anchor distT="443230" distB="0" distL="0" distR="0" simplePos="0" relativeHeight="125829392" behindDoc="0" locked="0" layoutInCell="1" allowOverlap="1">
                <wp:simplePos x="0" y="0"/>
                <wp:positionH relativeFrom="page">
                  <wp:posOffset>953770</wp:posOffset>
                </wp:positionH>
                <wp:positionV relativeFrom="paragraph">
                  <wp:posOffset>443230</wp:posOffset>
                </wp:positionV>
                <wp:extent cx="1423670" cy="411480"/>
                <wp:wrapTopAndBottom/>
                <wp:docPr id="51" name="Shape 51"/>
                <a:graphic xmlns:a="http://schemas.openxmlformats.org/drawingml/2006/main">
                  <a:graphicData uri="http://schemas.microsoft.com/office/word/2010/wordprocessingShape">
                    <wps:wsp>
                      <wps:cNvSpPr txBox="1"/>
                      <wps:spPr>
                        <a:xfrm>
                          <a:ext cx="1423670" cy="411480"/>
                        </a:xfrm>
                        <a:prstGeom prst="rect"/>
                        <a:noFill/>
                      </wps:spPr>
                      <wps:txbx>
                        <w:txbxContent>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公司法定代表人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二零零七年三月二十六日</w:t>
                            </w:r>
                          </w:p>
                        </w:txbxContent>
                      </wps:txbx>
                      <wps:bodyPr lIns="0" tIns="0" rIns="0" bIns="0">
                        <a:noAutoFit/>
                      </wps:bodyPr>
                    </wps:wsp>
                  </a:graphicData>
                </a:graphic>
              </wp:anchor>
            </w:drawing>
          </mc:Choice>
          <mc:Fallback>
            <w:pict>
              <v:shape id="_x0000_s1077" type="#_x0000_t202" style="position:absolute;margin-left:75.100000000000009pt;margin-top:34.899999999999999pt;width:112.10000000000001pt;height:32.399999999999999pt;z-index:-125829361;mso-wrap-distance-left:0;mso-wrap-distance-top:34.899999999999999pt;mso-wrap-distance-right:0;mso-position-horizontal-relative:page" filled="f" stroked="f">
                <v:textbox inset="0,0,0,0">
                  <w:txbxContent>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公司法定代表人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二零零七年三月二十六日</w:t>
                      </w:r>
                    </w:p>
                  </w:txbxContent>
                </v:textbox>
                <w10:wrap type="topAndBottom" anchorx="page"/>
              </v:shape>
            </w:pict>
          </mc:Fallback>
        </mc:AlternateContent>
      </w:r>
      <w:r>
        <mc:AlternateContent>
          <mc:Choice Requires="wps">
            <w:drawing>
              <wp:anchor distT="342900" distB="0" distL="0" distR="0" simplePos="0" relativeHeight="125829394" behindDoc="0" locked="0" layoutInCell="1" allowOverlap="1">
                <wp:simplePos x="0" y="0"/>
                <wp:positionH relativeFrom="page">
                  <wp:posOffset>2922905</wp:posOffset>
                </wp:positionH>
                <wp:positionV relativeFrom="paragraph">
                  <wp:posOffset>342900</wp:posOffset>
                </wp:positionV>
                <wp:extent cx="1420495" cy="511810"/>
                <wp:wrapTopAndBottom/>
                <wp:docPr id="53" name="Shape 53"/>
                <a:graphic xmlns:a="http://schemas.openxmlformats.org/drawingml/2006/main">
                  <a:graphicData uri="http://schemas.microsoft.com/office/word/2010/wordprocessingShape">
                    <wps:wsp>
                      <wps:cNvSpPr txBox="1"/>
                      <wps:spPr>
                        <a:xfrm>
                          <a:ext cx="1420495" cy="511810"/>
                        </a:xfrm>
                        <a:prstGeom prst="rect"/>
                        <a:noFill/>
                      </wps:spPr>
                      <wps:txbx>
                        <w:txbxContent>
                          <w:p>
                            <w:pPr>
                              <w:pStyle w:val="Style25"/>
                              <w:keepNext w:val="0"/>
                              <w:keepLines w:val="0"/>
                              <w:widowControl w:val="0"/>
                              <w:shd w:val="clear" w:color="auto" w:fill="auto"/>
                              <w:bidi w:val="0"/>
                              <w:spacing w:before="0" w:after="0" w:line="394" w:lineRule="exact"/>
                              <w:ind w:left="0" w:right="0" w:firstLine="0"/>
                              <w:jc w:val="left"/>
                            </w:pPr>
                            <w:r>
                              <w:rPr>
                                <w:color w:val="000000"/>
                                <w:spacing w:val="0"/>
                                <w:w w:val="100"/>
                                <w:position w:val="0"/>
                              </w:rPr>
                              <w:t>主管会计工作负责人 二零零七年三月二十六日</w:t>
                            </w:r>
                          </w:p>
                        </w:txbxContent>
                      </wps:txbx>
                      <wps:bodyPr lIns="0" tIns="0" rIns="0" bIns="0">
                        <a:noAutoFit/>
                      </wps:bodyPr>
                    </wps:wsp>
                  </a:graphicData>
                </a:graphic>
              </wp:anchor>
            </w:drawing>
          </mc:Choice>
          <mc:Fallback>
            <w:pict>
              <v:shape id="_x0000_s1079" type="#_x0000_t202" style="position:absolute;margin-left:230.15000000000001pt;margin-top:27.pt;width:111.85000000000001pt;height:40.300000000000004pt;z-index:-125829359;mso-wrap-distance-left:0;mso-wrap-distance-top:27.pt;mso-wrap-distance-right:0;mso-position-horizontal-relative:page" filled="f" stroked="f">
                <v:textbox inset="0,0,0,0">
                  <w:txbxContent>
                    <w:p>
                      <w:pPr>
                        <w:pStyle w:val="Style25"/>
                        <w:keepNext w:val="0"/>
                        <w:keepLines w:val="0"/>
                        <w:widowControl w:val="0"/>
                        <w:shd w:val="clear" w:color="auto" w:fill="auto"/>
                        <w:bidi w:val="0"/>
                        <w:spacing w:before="0" w:after="0" w:line="394" w:lineRule="exact"/>
                        <w:ind w:left="0" w:right="0" w:firstLine="0"/>
                        <w:jc w:val="left"/>
                      </w:pPr>
                      <w:r>
                        <w:rPr>
                          <w:color w:val="000000"/>
                          <w:spacing w:val="0"/>
                          <w:w w:val="100"/>
                          <w:position w:val="0"/>
                        </w:rPr>
                        <w:t>主管会计工作负责人 二零零七年三月二十六日</w:t>
                      </w:r>
                    </w:p>
                  </w:txbxContent>
                </v:textbox>
                <w10:wrap type="topAndBottom" anchorx="page"/>
              </v:shape>
            </w:pict>
          </mc:Fallback>
        </mc:AlternateContent>
      </w:r>
      <w:r>
        <mc:AlternateContent>
          <mc:Choice Requires="wps">
            <w:drawing>
              <wp:anchor distT="440690" distB="0" distL="0" distR="0" simplePos="0" relativeHeight="125829396" behindDoc="0" locked="0" layoutInCell="1" allowOverlap="1">
                <wp:simplePos x="0" y="0"/>
                <wp:positionH relativeFrom="page">
                  <wp:posOffset>4888865</wp:posOffset>
                </wp:positionH>
                <wp:positionV relativeFrom="paragraph">
                  <wp:posOffset>440690</wp:posOffset>
                </wp:positionV>
                <wp:extent cx="1423670" cy="414655"/>
                <wp:wrapTopAndBottom/>
                <wp:docPr id="55" name="Shape 55"/>
                <a:graphic xmlns:a="http://schemas.openxmlformats.org/drawingml/2006/main">
                  <a:graphicData uri="http://schemas.microsoft.com/office/word/2010/wordprocessingShape">
                    <wps:wsp>
                      <wps:cNvSpPr txBox="1"/>
                      <wps:spPr>
                        <a:xfrm>
                          <a:ext cx="1423670" cy="414655"/>
                        </a:xfrm>
                        <a:prstGeom prst="rect"/>
                        <a:noFill/>
                      </wps:spPr>
                      <wps:txbx>
                        <w:txbxContent>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会计机构负责人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二零零七年三月二十六日</w:t>
                            </w:r>
                          </w:p>
                        </w:txbxContent>
                      </wps:txbx>
                      <wps:bodyPr lIns="0" tIns="0" rIns="0" bIns="0">
                        <a:noAutoFit/>
                      </wps:bodyPr>
                    </wps:wsp>
                  </a:graphicData>
                </a:graphic>
              </wp:anchor>
            </w:drawing>
          </mc:Choice>
          <mc:Fallback>
            <w:pict>
              <v:shape id="_x0000_s1081" type="#_x0000_t202" style="position:absolute;margin-left:384.94999999999999pt;margin-top:34.700000000000003pt;width:112.10000000000001pt;height:32.649999999999999pt;z-index:-125829357;mso-wrap-distance-left:0;mso-wrap-distance-top:34.700000000000003pt;mso-wrap-distance-right:0;mso-position-horizontal-relative:page" filled="f" stroked="f">
                <v:textbox inset="0,0,0,0">
                  <w:txbxContent>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会计机构负责人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二零零七年三月二十六日</w:t>
                      </w:r>
                    </w:p>
                  </w:txbxContent>
                </v:textbox>
                <w10:wrap type="topAndBottom" anchorx="page"/>
              </v:shape>
            </w:pict>
          </mc:Fallback>
        </mc:AlternateContent>
      </w:r>
      <w:r>
        <w:br w:type="page"/>
      </w:r>
    </w:p>
    <w:p>
      <w:pPr>
        <w:pStyle w:val="Style7"/>
        <w:keepNext w:val="0"/>
        <w:keepLines w:val="0"/>
        <w:widowControl w:val="0"/>
        <w:pBdr>
          <w:bottom w:val="single" w:sz="4" w:space="0" w:color="auto"/>
        </w:pBdr>
        <w:shd w:val="clear" w:color="auto" w:fill="auto"/>
        <w:bidi w:val="0"/>
        <w:spacing w:before="0" w:after="0" w:line="307" w:lineRule="exact"/>
        <w:ind w:left="0" w:right="0" w:firstLine="0"/>
        <w:jc w:val="center"/>
      </w:pPr>
      <w:r>
        <w:rPr>
          <w:color w:val="000000"/>
          <w:spacing w:val="0"/>
          <w:w w:val="100"/>
          <w:position w:val="0"/>
          <w:sz w:val="24"/>
          <w:szCs w:val="24"/>
        </w:rPr>
        <w:t>用友软件股份有限公司</w:t>
        <w:br/>
        <w:t>合并利润表</w:t>
        <w:br/>
        <w:t>截至2006年12月31日止年度</w:t>
        <w:br/>
        <w:t>人民币元</w:t>
      </w:r>
    </w:p>
    <w:p>
      <w:pPr>
        <w:widowControl w:val="0"/>
        <w:spacing w:line="1" w:lineRule="exact"/>
      </w:pPr>
      <w:r>
        <mc:AlternateContent>
          <mc:Choice Requires="wps">
            <w:drawing>
              <wp:anchor distT="241300" distB="0" distL="0" distR="0" simplePos="0" relativeHeight="125829398" behindDoc="0" locked="0" layoutInCell="1" allowOverlap="1">
                <wp:simplePos x="0" y="0"/>
                <wp:positionH relativeFrom="page">
                  <wp:posOffset>887095</wp:posOffset>
                </wp:positionH>
                <wp:positionV relativeFrom="paragraph">
                  <wp:posOffset>241300</wp:posOffset>
                </wp:positionV>
                <wp:extent cx="2536190" cy="4130040"/>
                <wp:wrapTopAndBottom/>
                <wp:docPr id="57" name="Shape 57"/>
                <a:graphic xmlns:a="http://schemas.openxmlformats.org/drawingml/2006/main">
                  <a:graphicData uri="http://schemas.microsoft.com/office/word/2010/wordprocessingShape">
                    <wps:wsp>
                      <wps:cNvSpPr txBox="1"/>
                      <wps:spPr>
                        <a:xfrm>
                          <a:ext cx="2536190" cy="4130040"/>
                        </a:xfrm>
                        <a:prstGeom prst="rect"/>
                        <a:noFill/>
                      </wps:spPr>
                      <wps:txbx>
                        <w:txbxContent>
                          <w:p>
                            <w:pPr>
                              <w:pStyle w:val="Style25"/>
                              <w:keepNext w:val="0"/>
                              <w:keepLines w:val="0"/>
                              <w:widowControl w:val="0"/>
                              <w:shd w:val="clear" w:color="auto" w:fill="auto"/>
                              <w:tabs>
                                <w:tab w:pos="3926" w:val="right"/>
                              </w:tabs>
                              <w:bidi w:val="0"/>
                              <w:spacing w:before="0" w:after="280" w:line="240" w:lineRule="auto"/>
                              <w:ind w:left="0" w:right="0" w:firstLine="0"/>
                              <w:jc w:val="both"/>
                            </w:pPr>
                            <w:r>
                              <w:rPr>
                                <w:color w:val="000000"/>
                                <w:spacing w:val="0"/>
                                <w:w w:val="100"/>
                                <w:position w:val="0"/>
                                <w:u w:val="single"/>
                              </w:rPr>
                              <w:t>项目</w:t>
                            </w:r>
                            <w:r>
                              <w:rPr>
                                <w:color w:val="000000"/>
                                <w:spacing w:val="0"/>
                                <w:w w:val="100"/>
                                <w:position w:val="0"/>
                              </w:rPr>
                              <w:tab/>
                              <w:t>附注五</w:t>
                            </w:r>
                          </w:p>
                          <w:p>
                            <w:pPr>
                              <w:pStyle w:val="Style15"/>
                              <w:keepNext w:val="0"/>
                              <w:keepLines w:val="0"/>
                              <w:widowControl w:val="0"/>
                              <w:shd w:val="clear" w:color="auto" w:fill="auto"/>
                              <w:tabs>
                                <w:tab w:pos="403" w:val="left"/>
                                <w:tab w:pos="3715" w:val="right"/>
                              </w:tabs>
                              <w:bidi w:val="0"/>
                              <w:spacing w:before="0" w:after="280" w:line="240" w:lineRule="auto"/>
                              <w:ind w:left="0" w:right="0" w:firstLine="0"/>
                              <w:jc w:val="both"/>
                              <w:rPr>
                                <w:sz w:val="20"/>
                                <w:szCs w:val="20"/>
                              </w:rPr>
                            </w:pPr>
                            <w:bookmarkStart w:id="228" w:name="bookmark228"/>
                            <w:r>
                              <w:rPr>
                                <w:color w:val="000000"/>
                                <w:spacing w:val="0"/>
                                <w:w w:val="100"/>
                                <w:position w:val="0"/>
                                <w:sz w:val="20"/>
                                <w:szCs w:val="20"/>
                              </w:rPr>
                              <w:t>一</w:t>
                            </w:r>
                            <w:bookmarkEnd w:id="228"/>
                            <w:r>
                              <w:rPr>
                                <w:color w:val="000000"/>
                                <w:spacing w:val="0"/>
                                <w:w w:val="100"/>
                                <w:position w:val="0"/>
                                <w:sz w:val="20"/>
                                <w:szCs w:val="20"/>
                              </w:rPr>
                              <w:t>、</w:t>
                              <w:tab/>
                              <w:t>主营业务收入</w:t>
                              <w:tab/>
                            </w:r>
                            <w:r>
                              <w:rPr>
                                <w:color w:val="000000"/>
                                <w:spacing w:val="0"/>
                                <w:w w:val="100"/>
                                <w:position w:val="0"/>
                                <w:sz w:val="20"/>
                                <w:szCs w:val="20"/>
                              </w:rPr>
                              <w:t>25</w:t>
                            </w:r>
                          </w:p>
                          <w:p>
                            <w:pPr>
                              <w:pStyle w:val="Style1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减：主营业务成本</w:t>
                            </w:r>
                          </w:p>
                          <w:p>
                            <w:pPr>
                              <w:pStyle w:val="Style15"/>
                              <w:keepNext w:val="0"/>
                              <w:keepLines w:val="0"/>
                              <w:widowControl w:val="0"/>
                              <w:shd w:val="clear" w:color="auto" w:fill="auto"/>
                              <w:tabs>
                                <w:tab w:pos="3717" w:val="right"/>
                              </w:tabs>
                              <w:bidi w:val="0"/>
                              <w:spacing w:before="0" w:after="280" w:line="240" w:lineRule="auto"/>
                              <w:ind w:left="0" w:right="0" w:firstLine="880"/>
                              <w:jc w:val="left"/>
                              <w:rPr>
                                <w:sz w:val="20"/>
                                <w:szCs w:val="20"/>
                              </w:rPr>
                            </w:pPr>
                            <w:r>
                              <w:rPr>
                                <w:color w:val="000000"/>
                                <w:spacing w:val="0"/>
                                <w:w w:val="100"/>
                                <w:position w:val="0"/>
                                <w:sz w:val="20"/>
                                <w:szCs w:val="20"/>
                              </w:rPr>
                              <w:t>主营业务税金及附加</w:t>
                              <w:tab/>
                            </w:r>
                            <w:r>
                              <w:rPr>
                                <w:color w:val="000000"/>
                                <w:spacing w:val="0"/>
                                <w:w w:val="100"/>
                                <w:position w:val="0"/>
                                <w:sz w:val="20"/>
                                <w:szCs w:val="20"/>
                              </w:rPr>
                              <w:t>26</w:t>
                            </w:r>
                          </w:p>
                          <w:p>
                            <w:pPr>
                              <w:pStyle w:val="Style15"/>
                              <w:keepNext w:val="0"/>
                              <w:keepLines w:val="0"/>
                              <w:widowControl w:val="0"/>
                              <w:shd w:val="clear" w:color="auto" w:fill="auto"/>
                              <w:tabs>
                                <w:tab w:pos="403" w:val="left"/>
                              </w:tabs>
                              <w:bidi w:val="0"/>
                              <w:spacing w:before="0" w:after="280" w:line="240" w:lineRule="auto"/>
                              <w:ind w:left="0" w:right="0" w:firstLine="0"/>
                              <w:jc w:val="left"/>
                              <w:rPr>
                                <w:sz w:val="20"/>
                                <w:szCs w:val="20"/>
                              </w:rPr>
                            </w:pPr>
                            <w:bookmarkStart w:id="229" w:name="bookmark229"/>
                            <w:r>
                              <w:rPr>
                                <w:color w:val="000000"/>
                                <w:spacing w:val="0"/>
                                <w:w w:val="100"/>
                                <w:position w:val="0"/>
                                <w:sz w:val="20"/>
                                <w:szCs w:val="20"/>
                              </w:rPr>
                              <w:t>二</w:t>
                            </w:r>
                            <w:bookmarkEnd w:id="229"/>
                            <w:r>
                              <w:rPr>
                                <w:color w:val="000000"/>
                                <w:spacing w:val="0"/>
                                <w:w w:val="100"/>
                                <w:position w:val="0"/>
                                <w:sz w:val="20"/>
                                <w:szCs w:val="20"/>
                              </w:rPr>
                              <w:t>、</w:t>
                              <w:tab/>
                              <w:t>主营业务利润</w:t>
                            </w:r>
                          </w:p>
                          <w:p>
                            <w:pPr>
                              <w:pStyle w:val="Style15"/>
                              <w:keepNext w:val="0"/>
                              <w:keepLines w:val="0"/>
                              <w:widowControl w:val="0"/>
                              <w:shd w:val="clear" w:color="auto" w:fill="auto"/>
                              <w:tabs>
                                <w:tab w:pos="3634" w:val="center"/>
                              </w:tabs>
                              <w:bidi w:val="0"/>
                              <w:spacing w:before="0" w:after="0" w:line="240" w:lineRule="auto"/>
                              <w:ind w:left="0" w:right="0" w:firstLine="500"/>
                              <w:jc w:val="left"/>
                              <w:rPr>
                                <w:sz w:val="20"/>
                                <w:szCs w:val="20"/>
                              </w:rPr>
                            </w:pPr>
                            <w:r>
                              <w:rPr>
                                <w:color w:val="000000"/>
                                <w:spacing w:val="0"/>
                                <w:w w:val="100"/>
                                <w:position w:val="0"/>
                                <w:sz w:val="20"/>
                                <w:szCs w:val="20"/>
                              </w:rPr>
                              <w:t>加：其它业务利润</w:t>
                              <w:tab/>
                            </w:r>
                            <w:r>
                              <w:rPr>
                                <w:color w:val="000000"/>
                                <w:spacing w:val="0"/>
                                <w:w w:val="100"/>
                                <w:position w:val="0"/>
                                <w:sz w:val="20"/>
                                <w:szCs w:val="20"/>
                              </w:rPr>
                              <w:t>27</w:t>
                            </w:r>
                          </w:p>
                          <w:p>
                            <w:pPr>
                              <w:pStyle w:val="Style1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减：营业费用</w:t>
                            </w:r>
                          </w:p>
                          <w:p>
                            <w:pPr>
                              <w:pStyle w:val="Style15"/>
                              <w:keepNext w:val="0"/>
                              <w:keepLines w:val="0"/>
                              <w:widowControl w:val="0"/>
                              <w:shd w:val="clear" w:color="auto" w:fill="auto"/>
                              <w:tabs>
                                <w:tab w:pos="3602" w:val="center"/>
                              </w:tabs>
                              <w:bidi w:val="0"/>
                              <w:spacing w:before="0" w:after="0" w:line="240" w:lineRule="auto"/>
                              <w:ind w:left="0" w:right="0" w:firstLine="880"/>
                              <w:jc w:val="left"/>
                              <w:rPr>
                                <w:sz w:val="20"/>
                                <w:szCs w:val="20"/>
                              </w:rPr>
                            </w:pPr>
                            <w:r>
                              <w:rPr>
                                <w:color w:val="000000"/>
                                <w:spacing w:val="0"/>
                                <w:w w:val="100"/>
                                <w:position w:val="0"/>
                                <w:sz w:val="20"/>
                                <w:szCs w:val="20"/>
                              </w:rPr>
                              <w:t>管理费用</w:t>
                              <w:tab/>
                            </w:r>
                            <w:r>
                              <w:rPr>
                                <w:color w:val="000000"/>
                                <w:spacing w:val="0"/>
                                <w:w w:val="100"/>
                                <w:position w:val="0"/>
                                <w:sz w:val="20"/>
                                <w:szCs w:val="20"/>
                              </w:rPr>
                              <w:t>28</w:t>
                            </w:r>
                          </w:p>
                          <w:p>
                            <w:pPr>
                              <w:pStyle w:val="Style15"/>
                              <w:keepNext w:val="0"/>
                              <w:keepLines w:val="0"/>
                              <w:widowControl w:val="0"/>
                              <w:shd w:val="clear" w:color="auto" w:fill="auto"/>
                              <w:tabs>
                                <w:tab w:pos="3606" w:val="center"/>
                              </w:tabs>
                              <w:bidi w:val="0"/>
                              <w:spacing w:before="0" w:after="280" w:line="240" w:lineRule="auto"/>
                              <w:ind w:left="0" w:right="0" w:firstLine="880"/>
                              <w:jc w:val="left"/>
                              <w:rPr>
                                <w:sz w:val="20"/>
                                <w:szCs w:val="20"/>
                              </w:rPr>
                            </w:pPr>
                            <w:r>
                              <w:rPr>
                                <w:color w:val="000000"/>
                                <w:spacing w:val="0"/>
                                <w:w w:val="100"/>
                                <w:position w:val="0"/>
                                <w:sz w:val="20"/>
                                <w:szCs w:val="20"/>
                              </w:rPr>
                              <w:t>财务费用</w:t>
                              <w:tab/>
                            </w:r>
                            <w:r>
                              <w:rPr>
                                <w:color w:val="000000"/>
                                <w:spacing w:val="0"/>
                                <w:w w:val="100"/>
                                <w:position w:val="0"/>
                                <w:sz w:val="20"/>
                                <w:szCs w:val="20"/>
                              </w:rPr>
                              <w:t>29</w:t>
                            </w:r>
                          </w:p>
                          <w:p>
                            <w:pPr>
                              <w:pStyle w:val="Style15"/>
                              <w:keepNext w:val="0"/>
                              <w:keepLines w:val="0"/>
                              <w:widowControl w:val="0"/>
                              <w:shd w:val="clear" w:color="auto" w:fill="auto"/>
                              <w:tabs>
                                <w:tab w:pos="403" w:val="left"/>
                              </w:tabs>
                              <w:bidi w:val="0"/>
                              <w:spacing w:before="0" w:after="280" w:line="240" w:lineRule="auto"/>
                              <w:ind w:left="0" w:right="0" w:firstLine="0"/>
                              <w:jc w:val="left"/>
                              <w:rPr>
                                <w:sz w:val="20"/>
                                <w:szCs w:val="20"/>
                              </w:rPr>
                            </w:pPr>
                            <w:bookmarkStart w:id="230" w:name="bookmark230"/>
                            <w:r>
                              <w:rPr>
                                <w:color w:val="000000"/>
                                <w:spacing w:val="0"/>
                                <w:w w:val="100"/>
                                <w:position w:val="0"/>
                                <w:sz w:val="20"/>
                                <w:szCs w:val="20"/>
                              </w:rPr>
                              <w:t>三</w:t>
                            </w:r>
                            <w:bookmarkEnd w:id="230"/>
                            <w:r>
                              <w:rPr>
                                <w:color w:val="000000"/>
                                <w:spacing w:val="0"/>
                                <w:w w:val="100"/>
                                <w:position w:val="0"/>
                                <w:sz w:val="20"/>
                                <w:szCs w:val="20"/>
                              </w:rPr>
                              <w:t>、</w:t>
                              <w:tab/>
                              <w:t>营业利润</w:t>
                            </w:r>
                          </w:p>
                          <w:p>
                            <w:pPr>
                              <w:pStyle w:val="Style15"/>
                              <w:keepNext w:val="0"/>
                              <w:keepLines w:val="0"/>
                              <w:widowControl w:val="0"/>
                              <w:shd w:val="clear" w:color="auto" w:fill="auto"/>
                              <w:tabs>
                                <w:tab w:pos="3630" w:val="center"/>
                              </w:tabs>
                              <w:bidi w:val="0"/>
                              <w:spacing w:before="0" w:after="0" w:line="240" w:lineRule="auto"/>
                              <w:ind w:left="0" w:right="0" w:firstLine="500"/>
                              <w:jc w:val="left"/>
                              <w:rPr>
                                <w:sz w:val="20"/>
                                <w:szCs w:val="20"/>
                              </w:rPr>
                            </w:pPr>
                            <w:r>
                              <w:rPr>
                                <w:color w:val="000000"/>
                                <w:spacing w:val="0"/>
                                <w:w w:val="100"/>
                                <w:position w:val="0"/>
                                <w:sz w:val="20"/>
                                <w:szCs w:val="20"/>
                              </w:rPr>
                              <w:t>加：营业外收入</w:t>
                              <w:tab/>
                            </w:r>
                            <w:r>
                              <w:rPr>
                                <w:color w:val="000000"/>
                                <w:spacing w:val="0"/>
                                <w:w w:val="100"/>
                                <w:position w:val="0"/>
                                <w:sz w:val="20"/>
                                <w:szCs w:val="20"/>
                              </w:rPr>
                              <w:t>30</w:t>
                            </w:r>
                          </w:p>
                          <w:p>
                            <w:pPr>
                              <w:pStyle w:val="Style15"/>
                              <w:keepNext w:val="0"/>
                              <w:keepLines w:val="0"/>
                              <w:widowControl w:val="0"/>
                              <w:shd w:val="clear" w:color="auto" w:fill="auto"/>
                              <w:tabs>
                                <w:tab w:pos="3630" w:val="center"/>
                              </w:tabs>
                              <w:bidi w:val="0"/>
                              <w:spacing w:before="0" w:after="0" w:line="240" w:lineRule="auto"/>
                              <w:ind w:left="0" w:right="0" w:firstLine="880"/>
                              <w:jc w:val="left"/>
                              <w:rPr>
                                <w:sz w:val="20"/>
                                <w:szCs w:val="20"/>
                              </w:rPr>
                            </w:pPr>
                            <w:r>
                              <w:rPr>
                                <w:color w:val="000000"/>
                                <w:spacing w:val="0"/>
                                <w:w w:val="100"/>
                                <w:position w:val="0"/>
                                <w:sz w:val="20"/>
                                <w:szCs w:val="20"/>
                              </w:rPr>
                              <w:t>补贴收入</w:t>
                              <w:tab/>
                            </w:r>
                            <w:r>
                              <w:rPr>
                                <w:color w:val="000000"/>
                                <w:spacing w:val="0"/>
                                <w:w w:val="100"/>
                                <w:position w:val="0"/>
                                <w:sz w:val="20"/>
                                <w:szCs w:val="20"/>
                              </w:rPr>
                              <w:t>31</w:t>
                            </w:r>
                          </w:p>
                          <w:p>
                            <w:pPr>
                              <w:pStyle w:val="Style15"/>
                              <w:keepNext w:val="0"/>
                              <w:keepLines w:val="0"/>
                              <w:widowControl w:val="0"/>
                              <w:shd w:val="clear" w:color="auto" w:fill="auto"/>
                              <w:tabs>
                                <w:tab w:pos="3611" w:val="center"/>
                              </w:tabs>
                              <w:bidi w:val="0"/>
                              <w:spacing w:before="0" w:after="0" w:line="240" w:lineRule="auto"/>
                              <w:ind w:left="0" w:right="0" w:firstLine="880"/>
                              <w:jc w:val="left"/>
                              <w:rPr>
                                <w:sz w:val="20"/>
                                <w:szCs w:val="20"/>
                              </w:rPr>
                            </w:pPr>
                            <w:r>
                              <w:rPr>
                                <w:color w:val="000000"/>
                                <w:spacing w:val="0"/>
                                <w:w w:val="100"/>
                                <w:position w:val="0"/>
                                <w:sz w:val="20"/>
                                <w:szCs w:val="20"/>
                              </w:rPr>
                              <w:t>投资收益/（损失）</w:t>
                              <w:tab/>
                            </w:r>
                            <w:r>
                              <w:rPr>
                                <w:color w:val="000000"/>
                                <w:spacing w:val="0"/>
                                <w:w w:val="100"/>
                                <w:position w:val="0"/>
                                <w:sz w:val="20"/>
                                <w:szCs w:val="20"/>
                              </w:rPr>
                              <w:t>32</w:t>
                            </w:r>
                          </w:p>
                          <w:p>
                            <w:pPr>
                              <w:pStyle w:val="Style15"/>
                              <w:keepNext w:val="0"/>
                              <w:keepLines w:val="0"/>
                              <w:widowControl w:val="0"/>
                              <w:shd w:val="clear" w:color="auto" w:fill="auto"/>
                              <w:tabs>
                                <w:tab w:pos="3634" w:val="center"/>
                              </w:tabs>
                              <w:bidi w:val="0"/>
                              <w:spacing w:before="0" w:after="280" w:line="240" w:lineRule="auto"/>
                              <w:ind w:left="0" w:right="0" w:firstLine="500"/>
                              <w:jc w:val="left"/>
                              <w:rPr>
                                <w:sz w:val="20"/>
                                <w:szCs w:val="20"/>
                              </w:rPr>
                            </w:pPr>
                            <w:r>
                              <w:rPr>
                                <w:color w:val="000000"/>
                                <w:spacing w:val="0"/>
                                <w:w w:val="100"/>
                                <w:position w:val="0"/>
                                <w:sz w:val="20"/>
                                <w:szCs w:val="20"/>
                              </w:rPr>
                              <w:t>减：营业外支出</w:t>
                              <w:tab/>
                            </w:r>
                            <w:r>
                              <w:rPr>
                                <w:color w:val="000000"/>
                                <w:spacing w:val="0"/>
                                <w:w w:val="100"/>
                                <w:position w:val="0"/>
                                <w:sz w:val="20"/>
                                <w:szCs w:val="20"/>
                              </w:rPr>
                              <w:t>33</w:t>
                            </w:r>
                          </w:p>
                          <w:p>
                            <w:pPr>
                              <w:pStyle w:val="Style15"/>
                              <w:keepNext w:val="0"/>
                              <w:keepLines w:val="0"/>
                              <w:widowControl w:val="0"/>
                              <w:shd w:val="clear" w:color="auto" w:fill="auto"/>
                              <w:tabs>
                                <w:tab w:pos="384" w:val="left"/>
                              </w:tabs>
                              <w:bidi w:val="0"/>
                              <w:spacing w:before="0" w:after="280" w:line="240" w:lineRule="auto"/>
                              <w:ind w:left="0" w:right="0" w:firstLine="0"/>
                              <w:jc w:val="left"/>
                              <w:rPr>
                                <w:sz w:val="20"/>
                                <w:szCs w:val="20"/>
                              </w:rPr>
                            </w:pPr>
                            <w:bookmarkStart w:id="231" w:name="bookmark231"/>
                            <w:r>
                              <w:rPr>
                                <w:color w:val="000000"/>
                                <w:spacing w:val="0"/>
                                <w:w w:val="100"/>
                                <w:position w:val="0"/>
                                <w:sz w:val="20"/>
                                <w:szCs w:val="20"/>
                              </w:rPr>
                              <w:t>四</w:t>
                            </w:r>
                            <w:bookmarkEnd w:id="231"/>
                            <w:r>
                              <w:rPr>
                                <w:color w:val="000000"/>
                                <w:spacing w:val="0"/>
                                <w:w w:val="100"/>
                                <w:position w:val="0"/>
                                <w:sz w:val="20"/>
                                <w:szCs w:val="20"/>
                              </w:rPr>
                              <w:t>、</w:t>
                              <w:tab/>
                              <w:t>利润总额</w:t>
                            </w:r>
                          </w:p>
                          <w:p>
                            <w:pPr>
                              <w:pStyle w:val="Style15"/>
                              <w:keepNext w:val="0"/>
                              <w:keepLines w:val="0"/>
                              <w:widowControl w:val="0"/>
                              <w:shd w:val="clear" w:color="auto" w:fill="auto"/>
                              <w:tabs>
                                <w:tab w:pos="3630" w:val="center"/>
                              </w:tabs>
                              <w:bidi w:val="0"/>
                              <w:spacing w:before="0" w:after="0" w:line="240" w:lineRule="auto"/>
                              <w:ind w:left="0" w:right="0" w:firstLine="500"/>
                              <w:jc w:val="left"/>
                              <w:rPr>
                                <w:sz w:val="20"/>
                                <w:szCs w:val="20"/>
                              </w:rPr>
                            </w:pPr>
                            <w:r>
                              <w:rPr>
                                <w:color w:val="000000"/>
                                <w:spacing w:val="0"/>
                                <w:w w:val="100"/>
                                <w:position w:val="0"/>
                                <w:sz w:val="20"/>
                                <w:szCs w:val="20"/>
                              </w:rPr>
                              <w:t>减：所得税</w:t>
                              <w:tab/>
                            </w:r>
                            <w:r>
                              <w:rPr>
                                <w:color w:val="000000"/>
                                <w:spacing w:val="0"/>
                                <w:w w:val="100"/>
                                <w:position w:val="0"/>
                                <w:sz w:val="20"/>
                                <w:szCs w:val="20"/>
                              </w:rPr>
                              <w:t>34</w:t>
                            </w:r>
                          </w:p>
                          <w:p>
                            <w:pPr>
                              <w:pStyle w:val="Style2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加：少数股东收益/（亏损）</w:t>
                            </w:r>
                          </w:p>
                        </w:txbxContent>
                      </wps:txbx>
                      <wps:bodyPr lIns="0" tIns="0" rIns="0" bIns="0">
                        <a:noAutoFit/>
                      </wps:bodyPr>
                    </wps:wsp>
                  </a:graphicData>
                </a:graphic>
              </wp:anchor>
            </w:drawing>
          </mc:Choice>
          <mc:Fallback>
            <w:pict>
              <v:shape id="_x0000_s1083" type="#_x0000_t202" style="position:absolute;margin-left:69.850000000000009pt;margin-top:19.pt;width:199.70000000000002pt;height:325.19999999999999pt;z-index:-125829355;mso-wrap-distance-left:0;mso-wrap-distance-top:19.pt;mso-wrap-distance-right:0;mso-position-horizontal-relative:page" filled="f" stroked="f">
                <v:textbox inset="0,0,0,0">
                  <w:txbxContent>
                    <w:p>
                      <w:pPr>
                        <w:pStyle w:val="Style25"/>
                        <w:keepNext w:val="0"/>
                        <w:keepLines w:val="0"/>
                        <w:widowControl w:val="0"/>
                        <w:shd w:val="clear" w:color="auto" w:fill="auto"/>
                        <w:tabs>
                          <w:tab w:pos="3926" w:val="right"/>
                        </w:tabs>
                        <w:bidi w:val="0"/>
                        <w:spacing w:before="0" w:after="280" w:line="240" w:lineRule="auto"/>
                        <w:ind w:left="0" w:right="0" w:firstLine="0"/>
                        <w:jc w:val="both"/>
                      </w:pPr>
                      <w:r>
                        <w:rPr>
                          <w:color w:val="000000"/>
                          <w:spacing w:val="0"/>
                          <w:w w:val="100"/>
                          <w:position w:val="0"/>
                          <w:u w:val="single"/>
                        </w:rPr>
                        <w:t>项目</w:t>
                      </w:r>
                      <w:r>
                        <w:rPr>
                          <w:color w:val="000000"/>
                          <w:spacing w:val="0"/>
                          <w:w w:val="100"/>
                          <w:position w:val="0"/>
                        </w:rPr>
                        <w:tab/>
                        <w:t>附注五</w:t>
                      </w:r>
                    </w:p>
                    <w:p>
                      <w:pPr>
                        <w:pStyle w:val="Style15"/>
                        <w:keepNext w:val="0"/>
                        <w:keepLines w:val="0"/>
                        <w:widowControl w:val="0"/>
                        <w:shd w:val="clear" w:color="auto" w:fill="auto"/>
                        <w:tabs>
                          <w:tab w:pos="403" w:val="left"/>
                          <w:tab w:pos="3715" w:val="right"/>
                        </w:tabs>
                        <w:bidi w:val="0"/>
                        <w:spacing w:before="0" w:after="280" w:line="240" w:lineRule="auto"/>
                        <w:ind w:left="0" w:right="0" w:firstLine="0"/>
                        <w:jc w:val="both"/>
                        <w:rPr>
                          <w:sz w:val="20"/>
                          <w:szCs w:val="20"/>
                        </w:rPr>
                      </w:pPr>
                      <w:bookmarkStart w:id="228" w:name="bookmark228"/>
                      <w:r>
                        <w:rPr>
                          <w:color w:val="000000"/>
                          <w:spacing w:val="0"/>
                          <w:w w:val="100"/>
                          <w:position w:val="0"/>
                          <w:sz w:val="20"/>
                          <w:szCs w:val="20"/>
                        </w:rPr>
                        <w:t>一</w:t>
                      </w:r>
                      <w:bookmarkEnd w:id="228"/>
                      <w:r>
                        <w:rPr>
                          <w:color w:val="000000"/>
                          <w:spacing w:val="0"/>
                          <w:w w:val="100"/>
                          <w:position w:val="0"/>
                          <w:sz w:val="20"/>
                          <w:szCs w:val="20"/>
                        </w:rPr>
                        <w:t>、</w:t>
                        <w:tab/>
                        <w:t>主营业务收入</w:t>
                        <w:tab/>
                      </w:r>
                      <w:r>
                        <w:rPr>
                          <w:color w:val="000000"/>
                          <w:spacing w:val="0"/>
                          <w:w w:val="100"/>
                          <w:position w:val="0"/>
                          <w:sz w:val="20"/>
                          <w:szCs w:val="20"/>
                        </w:rPr>
                        <w:t>25</w:t>
                      </w:r>
                    </w:p>
                    <w:p>
                      <w:pPr>
                        <w:pStyle w:val="Style1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减：主营业务成本</w:t>
                      </w:r>
                    </w:p>
                    <w:p>
                      <w:pPr>
                        <w:pStyle w:val="Style15"/>
                        <w:keepNext w:val="0"/>
                        <w:keepLines w:val="0"/>
                        <w:widowControl w:val="0"/>
                        <w:shd w:val="clear" w:color="auto" w:fill="auto"/>
                        <w:tabs>
                          <w:tab w:pos="3717" w:val="right"/>
                        </w:tabs>
                        <w:bidi w:val="0"/>
                        <w:spacing w:before="0" w:after="280" w:line="240" w:lineRule="auto"/>
                        <w:ind w:left="0" w:right="0" w:firstLine="880"/>
                        <w:jc w:val="left"/>
                        <w:rPr>
                          <w:sz w:val="20"/>
                          <w:szCs w:val="20"/>
                        </w:rPr>
                      </w:pPr>
                      <w:r>
                        <w:rPr>
                          <w:color w:val="000000"/>
                          <w:spacing w:val="0"/>
                          <w:w w:val="100"/>
                          <w:position w:val="0"/>
                          <w:sz w:val="20"/>
                          <w:szCs w:val="20"/>
                        </w:rPr>
                        <w:t>主营业务税金及附加</w:t>
                        <w:tab/>
                      </w:r>
                      <w:r>
                        <w:rPr>
                          <w:color w:val="000000"/>
                          <w:spacing w:val="0"/>
                          <w:w w:val="100"/>
                          <w:position w:val="0"/>
                          <w:sz w:val="20"/>
                          <w:szCs w:val="20"/>
                        </w:rPr>
                        <w:t>26</w:t>
                      </w:r>
                    </w:p>
                    <w:p>
                      <w:pPr>
                        <w:pStyle w:val="Style15"/>
                        <w:keepNext w:val="0"/>
                        <w:keepLines w:val="0"/>
                        <w:widowControl w:val="0"/>
                        <w:shd w:val="clear" w:color="auto" w:fill="auto"/>
                        <w:tabs>
                          <w:tab w:pos="403" w:val="left"/>
                        </w:tabs>
                        <w:bidi w:val="0"/>
                        <w:spacing w:before="0" w:after="280" w:line="240" w:lineRule="auto"/>
                        <w:ind w:left="0" w:right="0" w:firstLine="0"/>
                        <w:jc w:val="left"/>
                        <w:rPr>
                          <w:sz w:val="20"/>
                          <w:szCs w:val="20"/>
                        </w:rPr>
                      </w:pPr>
                      <w:bookmarkStart w:id="229" w:name="bookmark229"/>
                      <w:r>
                        <w:rPr>
                          <w:color w:val="000000"/>
                          <w:spacing w:val="0"/>
                          <w:w w:val="100"/>
                          <w:position w:val="0"/>
                          <w:sz w:val="20"/>
                          <w:szCs w:val="20"/>
                        </w:rPr>
                        <w:t>二</w:t>
                      </w:r>
                      <w:bookmarkEnd w:id="229"/>
                      <w:r>
                        <w:rPr>
                          <w:color w:val="000000"/>
                          <w:spacing w:val="0"/>
                          <w:w w:val="100"/>
                          <w:position w:val="0"/>
                          <w:sz w:val="20"/>
                          <w:szCs w:val="20"/>
                        </w:rPr>
                        <w:t>、</w:t>
                        <w:tab/>
                        <w:t>主营业务利润</w:t>
                      </w:r>
                    </w:p>
                    <w:p>
                      <w:pPr>
                        <w:pStyle w:val="Style15"/>
                        <w:keepNext w:val="0"/>
                        <w:keepLines w:val="0"/>
                        <w:widowControl w:val="0"/>
                        <w:shd w:val="clear" w:color="auto" w:fill="auto"/>
                        <w:tabs>
                          <w:tab w:pos="3634" w:val="center"/>
                        </w:tabs>
                        <w:bidi w:val="0"/>
                        <w:spacing w:before="0" w:after="0" w:line="240" w:lineRule="auto"/>
                        <w:ind w:left="0" w:right="0" w:firstLine="500"/>
                        <w:jc w:val="left"/>
                        <w:rPr>
                          <w:sz w:val="20"/>
                          <w:szCs w:val="20"/>
                        </w:rPr>
                      </w:pPr>
                      <w:r>
                        <w:rPr>
                          <w:color w:val="000000"/>
                          <w:spacing w:val="0"/>
                          <w:w w:val="100"/>
                          <w:position w:val="0"/>
                          <w:sz w:val="20"/>
                          <w:szCs w:val="20"/>
                        </w:rPr>
                        <w:t>加：其它业务利润</w:t>
                        <w:tab/>
                      </w:r>
                      <w:r>
                        <w:rPr>
                          <w:color w:val="000000"/>
                          <w:spacing w:val="0"/>
                          <w:w w:val="100"/>
                          <w:position w:val="0"/>
                          <w:sz w:val="20"/>
                          <w:szCs w:val="20"/>
                        </w:rPr>
                        <w:t>27</w:t>
                      </w:r>
                    </w:p>
                    <w:p>
                      <w:pPr>
                        <w:pStyle w:val="Style1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减：营业费用</w:t>
                      </w:r>
                    </w:p>
                    <w:p>
                      <w:pPr>
                        <w:pStyle w:val="Style15"/>
                        <w:keepNext w:val="0"/>
                        <w:keepLines w:val="0"/>
                        <w:widowControl w:val="0"/>
                        <w:shd w:val="clear" w:color="auto" w:fill="auto"/>
                        <w:tabs>
                          <w:tab w:pos="3602" w:val="center"/>
                        </w:tabs>
                        <w:bidi w:val="0"/>
                        <w:spacing w:before="0" w:after="0" w:line="240" w:lineRule="auto"/>
                        <w:ind w:left="0" w:right="0" w:firstLine="880"/>
                        <w:jc w:val="left"/>
                        <w:rPr>
                          <w:sz w:val="20"/>
                          <w:szCs w:val="20"/>
                        </w:rPr>
                      </w:pPr>
                      <w:r>
                        <w:rPr>
                          <w:color w:val="000000"/>
                          <w:spacing w:val="0"/>
                          <w:w w:val="100"/>
                          <w:position w:val="0"/>
                          <w:sz w:val="20"/>
                          <w:szCs w:val="20"/>
                        </w:rPr>
                        <w:t>管理费用</w:t>
                        <w:tab/>
                      </w:r>
                      <w:r>
                        <w:rPr>
                          <w:color w:val="000000"/>
                          <w:spacing w:val="0"/>
                          <w:w w:val="100"/>
                          <w:position w:val="0"/>
                          <w:sz w:val="20"/>
                          <w:szCs w:val="20"/>
                        </w:rPr>
                        <w:t>28</w:t>
                      </w:r>
                    </w:p>
                    <w:p>
                      <w:pPr>
                        <w:pStyle w:val="Style15"/>
                        <w:keepNext w:val="0"/>
                        <w:keepLines w:val="0"/>
                        <w:widowControl w:val="0"/>
                        <w:shd w:val="clear" w:color="auto" w:fill="auto"/>
                        <w:tabs>
                          <w:tab w:pos="3606" w:val="center"/>
                        </w:tabs>
                        <w:bidi w:val="0"/>
                        <w:spacing w:before="0" w:after="280" w:line="240" w:lineRule="auto"/>
                        <w:ind w:left="0" w:right="0" w:firstLine="880"/>
                        <w:jc w:val="left"/>
                        <w:rPr>
                          <w:sz w:val="20"/>
                          <w:szCs w:val="20"/>
                        </w:rPr>
                      </w:pPr>
                      <w:r>
                        <w:rPr>
                          <w:color w:val="000000"/>
                          <w:spacing w:val="0"/>
                          <w:w w:val="100"/>
                          <w:position w:val="0"/>
                          <w:sz w:val="20"/>
                          <w:szCs w:val="20"/>
                        </w:rPr>
                        <w:t>财务费用</w:t>
                        <w:tab/>
                      </w:r>
                      <w:r>
                        <w:rPr>
                          <w:color w:val="000000"/>
                          <w:spacing w:val="0"/>
                          <w:w w:val="100"/>
                          <w:position w:val="0"/>
                          <w:sz w:val="20"/>
                          <w:szCs w:val="20"/>
                        </w:rPr>
                        <w:t>29</w:t>
                      </w:r>
                    </w:p>
                    <w:p>
                      <w:pPr>
                        <w:pStyle w:val="Style15"/>
                        <w:keepNext w:val="0"/>
                        <w:keepLines w:val="0"/>
                        <w:widowControl w:val="0"/>
                        <w:shd w:val="clear" w:color="auto" w:fill="auto"/>
                        <w:tabs>
                          <w:tab w:pos="403" w:val="left"/>
                        </w:tabs>
                        <w:bidi w:val="0"/>
                        <w:spacing w:before="0" w:after="280" w:line="240" w:lineRule="auto"/>
                        <w:ind w:left="0" w:right="0" w:firstLine="0"/>
                        <w:jc w:val="left"/>
                        <w:rPr>
                          <w:sz w:val="20"/>
                          <w:szCs w:val="20"/>
                        </w:rPr>
                      </w:pPr>
                      <w:bookmarkStart w:id="230" w:name="bookmark230"/>
                      <w:r>
                        <w:rPr>
                          <w:color w:val="000000"/>
                          <w:spacing w:val="0"/>
                          <w:w w:val="100"/>
                          <w:position w:val="0"/>
                          <w:sz w:val="20"/>
                          <w:szCs w:val="20"/>
                        </w:rPr>
                        <w:t>三</w:t>
                      </w:r>
                      <w:bookmarkEnd w:id="230"/>
                      <w:r>
                        <w:rPr>
                          <w:color w:val="000000"/>
                          <w:spacing w:val="0"/>
                          <w:w w:val="100"/>
                          <w:position w:val="0"/>
                          <w:sz w:val="20"/>
                          <w:szCs w:val="20"/>
                        </w:rPr>
                        <w:t>、</w:t>
                        <w:tab/>
                        <w:t>营业利润</w:t>
                      </w:r>
                    </w:p>
                    <w:p>
                      <w:pPr>
                        <w:pStyle w:val="Style15"/>
                        <w:keepNext w:val="0"/>
                        <w:keepLines w:val="0"/>
                        <w:widowControl w:val="0"/>
                        <w:shd w:val="clear" w:color="auto" w:fill="auto"/>
                        <w:tabs>
                          <w:tab w:pos="3630" w:val="center"/>
                        </w:tabs>
                        <w:bidi w:val="0"/>
                        <w:spacing w:before="0" w:after="0" w:line="240" w:lineRule="auto"/>
                        <w:ind w:left="0" w:right="0" w:firstLine="500"/>
                        <w:jc w:val="left"/>
                        <w:rPr>
                          <w:sz w:val="20"/>
                          <w:szCs w:val="20"/>
                        </w:rPr>
                      </w:pPr>
                      <w:r>
                        <w:rPr>
                          <w:color w:val="000000"/>
                          <w:spacing w:val="0"/>
                          <w:w w:val="100"/>
                          <w:position w:val="0"/>
                          <w:sz w:val="20"/>
                          <w:szCs w:val="20"/>
                        </w:rPr>
                        <w:t>加：营业外收入</w:t>
                        <w:tab/>
                      </w:r>
                      <w:r>
                        <w:rPr>
                          <w:color w:val="000000"/>
                          <w:spacing w:val="0"/>
                          <w:w w:val="100"/>
                          <w:position w:val="0"/>
                          <w:sz w:val="20"/>
                          <w:szCs w:val="20"/>
                        </w:rPr>
                        <w:t>30</w:t>
                      </w:r>
                    </w:p>
                    <w:p>
                      <w:pPr>
                        <w:pStyle w:val="Style15"/>
                        <w:keepNext w:val="0"/>
                        <w:keepLines w:val="0"/>
                        <w:widowControl w:val="0"/>
                        <w:shd w:val="clear" w:color="auto" w:fill="auto"/>
                        <w:tabs>
                          <w:tab w:pos="3630" w:val="center"/>
                        </w:tabs>
                        <w:bidi w:val="0"/>
                        <w:spacing w:before="0" w:after="0" w:line="240" w:lineRule="auto"/>
                        <w:ind w:left="0" w:right="0" w:firstLine="880"/>
                        <w:jc w:val="left"/>
                        <w:rPr>
                          <w:sz w:val="20"/>
                          <w:szCs w:val="20"/>
                        </w:rPr>
                      </w:pPr>
                      <w:r>
                        <w:rPr>
                          <w:color w:val="000000"/>
                          <w:spacing w:val="0"/>
                          <w:w w:val="100"/>
                          <w:position w:val="0"/>
                          <w:sz w:val="20"/>
                          <w:szCs w:val="20"/>
                        </w:rPr>
                        <w:t>补贴收入</w:t>
                        <w:tab/>
                      </w:r>
                      <w:r>
                        <w:rPr>
                          <w:color w:val="000000"/>
                          <w:spacing w:val="0"/>
                          <w:w w:val="100"/>
                          <w:position w:val="0"/>
                          <w:sz w:val="20"/>
                          <w:szCs w:val="20"/>
                        </w:rPr>
                        <w:t>31</w:t>
                      </w:r>
                    </w:p>
                    <w:p>
                      <w:pPr>
                        <w:pStyle w:val="Style15"/>
                        <w:keepNext w:val="0"/>
                        <w:keepLines w:val="0"/>
                        <w:widowControl w:val="0"/>
                        <w:shd w:val="clear" w:color="auto" w:fill="auto"/>
                        <w:tabs>
                          <w:tab w:pos="3611" w:val="center"/>
                        </w:tabs>
                        <w:bidi w:val="0"/>
                        <w:spacing w:before="0" w:after="0" w:line="240" w:lineRule="auto"/>
                        <w:ind w:left="0" w:right="0" w:firstLine="880"/>
                        <w:jc w:val="left"/>
                        <w:rPr>
                          <w:sz w:val="20"/>
                          <w:szCs w:val="20"/>
                        </w:rPr>
                      </w:pPr>
                      <w:r>
                        <w:rPr>
                          <w:color w:val="000000"/>
                          <w:spacing w:val="0"/>
                          <w:w w:val="100"/>
                          <w:position w:val="0"/>
                          <w:sz w:val="20"/>
                          <w:szCs w:val="20"/>
                        </w:rPr>
                        <w:t>投资收益/（损失）</w:t>
                        <w:tab/>
                      </w:r>
                      <w:r>
                        <w:rPr>
                          <w:color w:val="000000"/>
                          <w:spacing w:val="0"/>
                          <w:w w:val="100"/>
                          <w:position w:val="0"/>
                          <w:sz w:val="20"/>
                          <w:szCs w:val="20"/>
                        </w:rPr>
                        <w:t>32</w:t>
                      </w:r>
                    </w:p>
                    <w:p>
                      <w:pPr>
                        <w:pStyle w:val="Style15"/>
                        <w:keepNext w:val="0"/>
                        <w:keepLines w:val="0"/>
                        <w:widowControl w:val="0"/>
                        <w:shd w:val="clear" w:color="auto" w:fill="auto"/>
                        <w:tabs>
                          <w:tab w:pos="3634" w:val="center"/>
                        </w:tabs>
                        <w:bidi w:val="0"/>
                        <w:spacing w:before="0" w:after="280" w:line="240" w:lineRule="auto"/>
                        <w:ind w:left="0" w:right="0" w:firstLine="500"/>
                        <w:jc w:val="left"/>
                        <w:rPr>
                          <w:sz w:val="20"/>
                          <w:szCs w:val="20"/>
                        </w:rPr>
                      </w:pPr>
                      <w:r>
                        <w:rPr>
                          <w:color w:val="000000"/>
                          <w:spacing w:val="0"/>
                          <w:w w:val="100"/>
                          <w:position w:val="0"/>
                          <w:sz w:val="20"/>
                          <w:szCs w:val="20"/>
                        </w:rPr>
                        <w:t>减：营业外支出</w:t>
                        <w:tab/>
                      </w:r>
                      <w:r>
                        <w:rPr>
                          <w:color w:val="000000"/>
                          <w:spacing w:val="0"/>
                          <w:w w:val="100"/>
                          <w:position w:val="0"/>
                          <w:sz w:val="20"/>
                          <w:szCs w:val="20"/>
                        </w:rPr>
                        <w:t>33</w:t>
                      </w:r>
                    </w:p>
                    <w:p>
                      <w:pPr>
                        <w:pStyle w:val="Style15"/>
                        <w:keepNext w:val="0"/>
                        <w:keepLines w:val="0"/>
                        <w:widowControl w:val="0"/>
                        <w:shd w:val="clear" w:color="auto" w:fill="auto"/>
                        <w:tabs>
                          <w:tab w:pos="384" w:val="left"/>
                        </w:tabs>
                        <w:bidi w:val="0"/>
                        <w:spacing w:before="0" w:after="280" w:line="240" w:lineRule="auto"/>
                        <w:ind w:left="0" w:right="0" w:firstLine="0"/>
                        <w:jc w:val="left"/>
                        <w:rPr>
                          <w:sz w:val="20"/>
                          <w:szCs w:val="20"/>
                        </w:rPr>
                      </w:pPr>
                      <w:bookmarkStart w:id="231" w:name="bookmark231"/>
                      <w:r>
                        <w:rPr>
                          <w:color w:val="000000"/>
                          <w:spacing w:val="0"/>
                          <w:w w:val="100"/>
                          <w:position w:val="0"/>
                          <w:sz w:val="20"/>
                          <w:szCs w:val="20"/>
                        </w:rPr>
                        <w:t>四</w:t>
                      </w:r>
                      <w:bookmarkEnd w:id="231"/>
                      <w:r>
                        <w:rPr>
                          <w:color w:val="000000"/>
                          <w:spacing w:val="0"/>
                          <w:w w:val="100"/>
                          <w:position w:val="0"/>
                          <w:sz w:val="20"/>
                          <w:szCs w:val="20"/>
                        </w:rPr>
                        <w:t>、</w:t>
                        <w:tab/>
                        <w:t>利润总额</w:t>
                      </w:r>
                    </w:p>
                    <w:p>
                      <w:pPr>
                        <w:pStyle w:val="Style15"/>
                        <w:keepNext w:val="0"/>
                        <w:keepLines w:val="0"/>
                        <w:widowControl w:val="0"/>
                        <w:shd w:val="clear" w:color="auto" w:fill="auto"/>
                        <w:tabs>
                          <w:tab w:pos="3630" w:val="center"/>
                        </w:tabs>
                        <w:bidi w:val="0"/>
                        <w:spacing w:before="0" w:after="0" w:line="240" w:lineRule="auto"/>
                        <w:ind w:left="0" w:right="0" w:firstLine="500"/>
                        <w:jc w:val="left"/>
                        <w:rPr>
                          <w:sz w:val="20"/>
                          <w:szCs w:val="20"/>
                        </w:rPr>
                      </w:pPr>
                      <w:r>
                        <w:rPr>
                          <w:color w:val="000000"/>
                          <w:spacing w:val="0"/>
                          <w:w w:val="100"/>
                          <w:position w:val="0"/>
                          <w:sz w:val="20"/>
                          <w:szCs w:val="20"/>
                        </w:rPr>
                        <w:t>减：所得税</w:t>
                        <w:tab/>
                      </w:r>
                      <w:r>
                        <w:rPr>
                          <w:color w:val="000000"/>
                          <w:spacing w:val="0"/>
                          <w:w w:val="100"/>
                          <w:position w:val="0"/>
                          <w:sz w:val="20"/>
                          <w:szCs w:val="20"/>
                        </w:rPr>
                        <w:t>34</w:t>
                      </w:r>
                    </w:p>
                    <w:p>
                      <w:pPr>
                        <w:pStyle w:val="Style2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加：少数股东收益/（亏损）</w:t>
                      </w:r>
                    </w:p>
                  </w:txbxContent>
                </v:textbox>
                <w10:wrap type="topAndBottom" anchorx="page"/>
              </v:shape>
            </w:pict>
          </mc:Fallback>
        </mc:AlternateContent>
      </w:r>
      <w:r>
        <mc:AlternateContent>
          <mc:Choice Requires="wps">
            <w:drawing>
              <wp:anchor distT="241300" distB="1981200" distL="0" distR="0" simplePos="0" relativeHeight="125829400" behindDoc="0" locked="0" layoutInCell="1" allowOverlap="1">
                <wp:simplePos x="0" y="0"/>
                <wp:positionH relativeFrom="page">
                  <wp:posOffset>3989705</wp:posOffset>
                </wp:positionH>
                <wp:positionV relativeFrom="paragraph">
                  <wp:posOffset>241300</wp:posOffset>
                </wp:positionV>
                <wp:extent cx="2627630" cy="2148840"/>
                <wp:wrapTopAndBottom/>
                <wp:docPr id="59" name="Shape 59"/>
                <a:graphic xmlns:a="http://schemas.openxmlformats.org/drawingml/2006/main">
                  <a:graphicData uri="http://schemas.microsoft.com/office/word/2010/wordprocessingShape">
                    <wps:wsp>
                      <wps:cNvSpPr txBox="1"/>
                      <wps:spPr>
                        <a:xfrm>
                          <a:ext cx="2627630" cy="2148840"/>
                        </a:xfrm>
                        <a:prstGeom prst="rect"/>
                        <a:noFill/>
                      </wps:spPr>
                      <wps:txbx>
                        <w:txbxContent>
                          <w:tbl>
                            <w:tblPr>
                              <w:tblOverlap w:val="never"/>
                              <w:jc w:val="left"/>
                              <w:tblLayout w:type="fixed"/>
                            </w:tblPr>
                            <w:tblGrid>
                              <w:gridCol w:w="2165"/>
                              <w:gridCol w:w="1973"/>
                            </w:tblGrid>
                            <w:tr>
                              <w:trPr>
                                <w:tblHeade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1,113,262,781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1,000,763,354</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110,711,473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101,776,350</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26,920,279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23,610,810</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975,631,029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875,376,194</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305,142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424,006</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530,803,862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427,168,907</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385,348,338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407,973,737</w:t>
                                  </w:r>
                                </w:p>
                              </w:tc>
                            </w:tr>
                            <w:tr>
                              <w:trPr>
                                <w:trHeight w:val="269" w:hRule="exact"/>
                              </w:trPr>
                              <w:tc>
                                <w:tcPr>
                                  <w:tcBorders>
                                    <w:bottom w:val="single" w:sz="4"/>
                                  </w:tcBorders>
                                  <w:shd w:val="clear" w:color="auto" w:fill="FFFFFF"/>
                                  <w:vAlign w:val="top"/>
                                </w:tcPr>
                                <w:p>
                                  <w:pPr>
                                    <w:pStyle w:val="Style21"/>
                                    <w:keepNext w:val="0"/>
                                    <w:keepLines w:val="0"/>
                                    <w:widowControl w:val="0"/>
                                    <w:shd w:val="clear" w:color="auto" w:fill="auto"/>
                                    <w:tabs>
                                      <w:tab w:pos="667" w:val="left"/>
                                    </w:tabs>
                                    <w:bidi w:val="0"/>
                                    <w:spacing w:before="0" w:after="0" w:line="240" w:lineRule="auto"/>
                                    <w:ind w:left="0" w:right="0" w:firstLine="0"/>
                                    <w:jc w:val="left"/>
                                    <w:rPr>
                                      <w:sz w:val="20"/>
                                      <w:szCs w:val="20"/>
                                    </w:rPr>
                                  </w:pPr>
                                  <w:r>
                                    <w:rPr>
                                      <w:color w:val="000000"/>
                                      <w:spacing w:val="0"/>
                                      <w:w w:val="100"/>
                                      <w:position w:val="0"/>
                                      <w:sz w:val="20"/>
                                      <w:szCs w:val="20"/>
                                    </w:rPr>
                                    <w:t>(</w:t>
                                    <w:tab/>
                                  </w:r>
                                  <w:r>
                                    <w:rPr>
                                      <w:color w:val="000000"/>
                                      <w:spacing w:val="0"/>
                                      <w:w w:val="100"/>
                                      <w:position w:val="0"/>
                                      <w:sz w:val="20"/>
                                      <w:szCs w:val="20"/>
                                      <w:u w:val="single"/>
                                    </w:rPr>
                                    <w:t>6,146,401</w:t>
                                  </w:r>
                                  <w:r>
                                    <w:rPr>
                                      <w:color w:val="000000"/>
                                      <w:spacing w:val="0"/>
                                      <w:w w:val="100"/>
                                      <w:position w:val="0"/>
                                      <w:sz w:val="20"/>
                                      <w:szCs w:val="20"/>
                                    </w:rPr>
                                    <w:t xml:space="preserve"> </w:t>
                                  </w:r>
                                  <w:r>
                                    <w:rPr>
                                      <w:i/>
                                      <w:iCs/>
                                      <w:color w:val="000000"/>
                                      <w:spacing w:val="0"/>
                                      <w:w w:val="100"/>
                                      <w:position w:val="0"/>
                                      <w:sz w:val="20"/>
                                      <w:szCs w:val="20"/>
                                    </w:rPr>
                                    <w:t>)</w:t>
                                  </w:r>
                                </w:p>
                              </w:tc>
                              <w:tc>
                                <w:tcPr>
                                  <w:tcBorders>
                                    <w:bottom w:val="single" w:sz="4"/>
                                  </w:tcBorders>
                                  <w:shd w:val="clear" w:color="auto" w:fill="FFFFFF"/>
                                  <w:vAlign w:val="top"/>
                                </w:tcPr>
                                <w:p>
                                  <w:pPr>
                                    <w:pStyle w:val="Style21"/>
                                    <w:keepNext w:val="0"/>
                                    <w:keepLines w:val="0"/>
                                    <w:widowControl w:val="0"/>
                                    <w:shd w:val="clear" w:color="auto" w:fill="auto"/>
                                    <w:tabs>
                                      <w:tab w:pos="466" w:val="left"/>
                                    </w:tabs>
                                    <w:bidi w:val="0"/>
                                    <w:spacing w:before="0" w:after="0" w:line="240" w:lineRule="auto"/>
                                    <w:ind w:left="0" w:right="0" w:firstLine="0"/>
                                    <w:jc w:val="right"/>
                                    <w:rPr>
                                      <w:sz w:val="20"/>
                                      <w:szCs w:val="20"/>
                                    </w:rPr>
                                  </w:pPr>
                                  <w:r>
                                    <w:rPr>
                                      <w:color w:val="000000"/>
                                      <w:spacing w:val="0"/>
                                      <w:w w:val="100"/>
                                      <w:position w:val="0"/>
                                      <w:sz w:val="20"/>
                                      <w:szCs w:val="20"/>
                                    </w:rPr>
                                    <w:t>(</w:t>
                                    <w:tab/>
                                  </w:r>
                                  <w:r>
                                    <w:rPr>
                                      <w:color w:val="000000"/>
                                      <w:spacing w:val="0"/>
                                      <w:w w:val="100"/>
                                      <w:position w:val="0"/>
                                      <w:sz w:val="20"/>
                                      <w:szCs w:val="20"/>
                                      <w:u w:val="single"/>
                                    </w:rPr>
                                    <w:t>6,409,819</w:t>
                                  </w:r>
                                  <w:r>
                                    <w:rPr>
                                      <w:color w:val="000000"/>
                                      <w:spacing w:val="0"/>
                                      <w:w w:val="100"/>
                                      <w:position w:val="0"/>
                                      <w:sz w:val="20"/>
                                      <w:szCs w:val="20"/>
                                    </w:rPr>
                                    <w:t xml:space="preserve"> </w:t>
                                  </w:r>
                                  <w:r>
                                    <w:rPr>
                                      <w:i/>
                                      <w:iCs/>
                                      <w:color w:val="000000"/>
                                      <w:spacing w:val="0"/>
                                      <w:w w:val="100"/>
                                      <w:position w:val="0"/>
                                      <w:sz w:val="20"/>
                                      <w:szCs w:val="20"/>
                                    </w:rPr>
                                    <w:t>)</w:t>
                                  </w:r>
                                </w:p>
                              </w:tc>
                            </w:tr>
                          </w:tbl>
                          <w:p>
                            <w:pPr>
                              <w:widowControl w:val="0"/>
                              <w:spacing w:line="1" w:lineRule="exact"/>
                            </w:pPr>
                          </w:p>
                        </w:txbxContent>
                      </wps:txbx>
                      <wps:bodyPr lIns="0" tIns="0" rIns="0" bIns="0">
                        <a:noAutoFit/>
                      </wps:bodyPr>
                    </wps:wsp>
                  </a:graphicData>
                </a:graphic>
              </wp:anchor>
            </w:drawing>
          </mc:Choice>
          <mc:Fallback>
            <w:pict>
              <v:shape id="_x0000_s1085" type="#_x0000_t202" style="position:absolute;margin-left:314.15000000000003pt;margin-top:19.pt;width:206.90000000000001pt;height:169.20000000000002pt;z-index:-125829353;mso-wrap-distance-left:0;mso-wrap-distance-top:19.pt;mso-wrap-distance-right:0;mso-wrap-distance-bottom:156.pt;mso-position-horizontal-relative:page" filled="f" stroked="f">
                <v:textbox inset="0,0,0,0">
                  <w:txbxContent>
                    <w:tbl>
                      <w:tblPr>
                        <w:tblOverlap w:val="never"/>
                        <w:jc w:val="left"/>
                        <w:tblLayout w:type="fixed"/>
                      </w:tblPr>
                      <w:tblGrid>
                        <w:gridCol w:w="2165"/>
                        <w:gridCol w:w="1973"/>
                      </w:tblGrid>
                      <w:tr>
                        <w:trPr>
                          <w:tblHeade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1,113,262,781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1,000,763,354</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110,711,473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101,776,350</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26,920,279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23,610,810</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975,631,029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875,376,194</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305,142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424,006</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530,803,862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427,168,907</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385,348,338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407,973,737</w:t>
                            </w:r>
                          </w:p>
                        </w:tc>
                      </w:tr>
                      <w:tr>
                        <w:trPr>
                          <w:trHeight w:val="269" w:hRule="exact"/>
                        </w:trPr>
                        <w:tc>
                          <w:tcPr>
                            <w:tcBorders>
                              <w:bottom w:val="single" w:sz="4"/>
                            </w:tcBorders>
                            <w:shd w:val="clear" w:color="auto" w:fill="FFFFFF"/>
                            <w:vAlign w:val="top"/>
                          </w:tcPr>
                          <w:p>
                            <w:pPr>
                              <w:pStyle w:val="Style21"/>
                              <w:keepNext w:val="0"/>
                              <w:keepLines w:val="0"/>
                              <w:widowControl w:val="0"/>
                              <w:shd w:val="clear" w:color="auto" w:fill="auto"/>
                              <w:tabs>
                                <w:tab w:pos="667" w:val="left"/>
                              </w:tabs>
                              <w:bidi w:val="0"/>
                              <w:spacing w:before="0" w:after="0" w:line="240" w:lineRule="auto"/>
                              <w:ind w:left="0" w:right="0" w:firstLine="0"/>
                              <w:jc w:val="left"/>
                              <w:rPr>
                                <w:sz w:val="20"/>
                                <w:szCs w:val="20"/>
                              </w:rPr>
                            </w:pPr>
                            <w:r>
                              <w:rPr>
                                <w:color w:val="000000"/>
                                <w:spacing w:val="0"/>
                                <w:w w:val="100"/>
                                <w:position w:val="0"/>
                                <w:sz w:val="20"/>
                                <w:szCs w:val="20"/>
                              </w:rPr>
                              <w:t>(</w:t>
                              <w:tab/>
                            </w:r>
                            <w:r>
                              <w:rPr>
                                <w:color w:val="000000"/>
                                <w:spacing w:val="0"/>
                                <w:w w:val="100"/>
                                <w:position w:val="0"/>
                                <w:sz w:val="20"/>
                                <w:szCs w:val="20"/>
                                <w:u w:val="single"/>
                              </w:rPr>
                              <w:t>6,146,401</w:t>
                            </w:r>
                            <w:r>
                              <w:rPr>
                                <w:color w:val="000000"/>
                                <w:spacing w:val="0"/>
                                <w:w w:val="100"/>
                                <w:position w:val="0"/>
                                <w:sz w:val="20"/>
                                <w:szCs w:val="20"/>
                              </w:rPr>
                              <w:t xml:space="preserve"> </w:t>
                            </w:r>
                            <w:r>
                              <w:rPr>
                                <w:i/>
                                <w:iCs/>
                                <w:color w:val="000000"/>
                                <w:spacing w:val="0"/>
                                <w:w w:val="100"/>
                                <w:position w:val="0"/>
                                <w:sz w:val="20"/>
                                <w:szCs w:val="20"/>
                              </w:rPr>
                              <w:t>)</w:t>
                            </w:r>
                          </w:p>
                        </w:tc>
                        <w:tc>
                          <w:tcPr>
                            <w:tcBorders>
                              <w:bottom w:val="single" w:sz="4"/>
                            </w:tcBorders>
                            <w:shd w:val="clear" w:color="auto" w:fill="FFFFFF"/>
                            <w:vAlign w:val="top"/>
                          </w:tcPr>
                          <w:p>
                            <w:pPr>
                              <w:pStyle w:val="Style21"/>
                              <w:keepNext w:val="0"/>
                              <w:keepLines w:val="0"/>
                              <w:widowControl w:val="0"/>
                              <w:shd w:val="clear" w:color="auto" w:fill="auto"/>
                              <w:tabs>
                                <w:tab w:pos="466" w:val="left"/>
                              </w:tabs>
                              <w:bidi w:val="0"/>
                              <w:spacing w:before="0" w:after="0" w:line="240" w:lineRule="auto"/>
                              <w:ind w:left="0" w:right="0" w:firstLine="0"/>
                              <w:jc w:val="right"/>
                              <w:rPr>
                                <w:sz w:val="20"/>
                                <w:szCs w:val="20"/>
                              </w:rPr>
                            </w:pPr>
                            <w:r>
                              <w:rPr>
                                <w:color w:val="000000"/>
                                <w:spacing w:val="0"/>
                                <w:w w:val="100"/>
                                <w:position w:val="0"/>
                                <w:sz w:val="20"/>
                                <w:szCs w:val="20"/>
                              </w:rPr>
                              <w:t>(</w:t>
                              <w:tab/>
                            </w:r>
                            <w:r>
                              <w:rPr>
                                <w:color w:val="000000"/>
                                <w:spacing w:val="0"/>
                                <w:w w:val="100"/>
                                <w:position w:val="0"/>
                                <w:sz w:val="20"/>
                                <w:szCs w:val="20"/>
                                <w:u w:val="single"/>
                              </w:rPr>
                              <w:t>6,409,819</w:t>
                            </w:r>
                            <w:r>
                              <w:rPr>
                                <w:color w:val="000000"/>
                                <w:spacing w:val="0"/>
                                <w:w w:val="100"/>
                                <w:position w:val="0"/>
                                <w:sz w:val="20"/>
                                <w:szCs w:val="20"/>
                              </w:rPr>
                              <w:t xml:space="preserve"> </w:t>
                            </w:r>
                            <w:r>
                              <w:rPr>
                                <w:i/>
                                <w:iCs/>
                                <w:color w:val="000000"/>
                                <w:spacing w:val="0"/>
                                <w:w w:val="100"/>
                                <w:position w:val="0"/>
                                <w:sz w:val="20"/>
                                <w:szCs w:val="20"/>
                              </w:rPr>
                              <w:t>)</w:t>
                            </w:r>
                          </w:p>
                        </w:tc>
                      </w:tr>
                    </w:tbl>
                    <w:p>
                      <w:pPr>
                        <w:widowControl w:val="0"/>
                        <w:spacing w:line="1" w:lineRule="exact"/>
                      </w:pPr>
                    </w:p>
                  </w:txbxContent>
                </v:textbox>
                <w10:wrap type="topAndBottom" anchorx="page"/>
              </v:shape>
            </w:pict>
          </mc:Fallback>
        </mc:AlternateContent>
      </w:r>
      <w:r>
        <mc:AlternateContent>
          <mc:Choice Requires="wps">
            <w:drawing>
              <wp:anchor distT="2545715" distB="822960" distL="0" distR="0" simplePos="0" relativeHeight="125829402" behindDoc="0" locked="0" layoutInCell="1" allowOverlap="1">
                <wp:simplePos x="0" y="0"/>
                <wp:positionH relativeFrom="page">
                  <wp:posOffset>4352925</wp:posOffset>
                </wp:positionH>
                <wp:positionV relativeFrom="paragraph">
                  <wp:posOffset>2545715</wp:posOffset>
                </wp:positionV>
                <wp:extent cx="2286000" cy="1002665"/>
                <wp:wrapTopAndBottom/>
                <wp:docPr id="61" name="Shape 61"/>
                <a:graphic xmlns:a="http://schemas.openxmlformats.org/drawingml/2006/main">
                  <a:graphicData uri="http://schemas.microsoft.com/office/word/2010/wordprocessingShape">
                    <wps:wsp>
                      <wps:cNvSpPr txBox="1"/>
                      <wps:spPr>
                        <a:xfrm>
                          <a:ext cx="2286000" cy="1002665"/>
                        </a:xfrm>
                        <a:prstGeom prst="rect"/>
                        <a:noFill/>
                      </wps:spPr>
                      <wps:txbx>
                        <w:txbxContent>
                          <w:p>
                            <w:pPr>
                              <w:pStyle w:val="Style25"/>
                              <w:keepNext w:val="0"/>
                              <w:keepLines w:val="0"/>
                              <w:widowControl w:val="0"/>
                              <w:shd w:val="clear" w:color="auto" w:fill="auto"/>
                              <w:tabs>
                                <w:tab w:pos="3379" w:val="right"/>
                              </w:tabs>
                              <w:bidi w:val="0"/>
                              <w:spacing w:before="0" w:after="280" w:line="240" w:lineRule="auto"/>
                              <w:ind w:left="0" w:right="0" w:firstLine="0"/>
                              <w:jc w:val="left"/>
                            </w:pPr>
                            <w:r>
                              <w:rPr>
                                <w:color w:val="000000"/>
                                <w:spacing w:val="0"/>
                                <w:w w:val="100"/>
                                <w:position w:val="0"/>
                                <w:sz w:val="20"/>
                                <w:szCs w:val="20"/>
                              </w:rPr>
                              <w:t>65,930,372</w:t>
                              <w:tab/>
                              <w:t>47,067,375</w:t>
                            </w:r>
                          </w:p>
                          <w:p>
                            <w:pPr>
                              <w:pStyle w:val="Style25"/>
                              <w:keepNext w:val="0"/>
                              <w:keepLines w:val="0"/>
                              <w:widowControl w:val="0"/>
                              <w:shd w:val="clear" w:color="auto" w:fill="auto"/>
                              <w:tabs>
                                <w:tab w:pos="3274" w:val="right"/>
                              </w:tabs>
                              <w:bidi w:val="0"/>
                              <w:spacing w:before="0" w:after="0" w:line="240" w:lineRule="auto"/>
                              <w:ind w:left="0" w:right="0" w:firstLine="0"/>
                              <w:jc w:val="left"/>
                            </w:pPr>
                            <w:r>
                              <w:rPr>
                                <w:color w:val="000000"/>
                                <w:spacing w:val="0"/>
                                <w:w w:val="100"/>
                                <w:position w:val="0"/>
                                <w:sz w:val="20"/>
                                <w:szCs w:val="20"/>
                              </w:rPr>
                              <w:t>1,116,437</w:t>
                              <w:tab/>
                              <w:t>234,357</w:t>
                            </w:r>
                          </w:p>
                          <w:p>
                            <w:pPr>
                              <w:pStyle w:val="Style25"/>
                              <w:keepNext w:val="0"/>
                              <w:keepLines w:val="0"/>
                              <w:widowControl w:val="0"/>
                              <w:shd w:val="clear" w:color="auto" w:fill="auto"/>
                              <w:tabs>
                                <w:tab w:pos="3384" w:val="right"/>
                              </w:tabs>
                              <w:bidi w:val="0"/>
                              <w:spacing w:before="0" w:after="0" w:line="240" w:lineRule="auto"/>
                              <w:ind w:left="0" w:right="0" w:firstLine="0"/>
                              <w:jc w:val="left"/>
                            </w:pPr>
                            <w:r>
                              <w:rPr>
                                <w:color w:val="000000"/>
                                <w:spacing w:val="0"/>
                                <w:w w:val="100"/>
                                <w:position w:val="0"/>
                                <w:sz w:val="20"/>
                                <w:szCs w:val="20"/>
                              </w:rPr>
                              <w:t>87,497,681</w:t>
                              <w:tab/>
                              <w:t>72,267,810</w:t>
                            </w:r>
                          </w:p>
                          <w:p>
                            <w:pPr>
                              <w:pStyle w:val="Style25"/>
                              <w:keepNext w:val="0"/>
                              <w:keepLines w:val="0"/>
                              <w:widowControl w:val="0"/>
                              <w:shd w:val="clear" w:color="auto" w:fill="auto"/>
                              <w:tabs>
                                <w:tab w:pos="2026" w:val="left"/>
                                <w:tab w:pos="2688" w:val="left"/>
                              </w:tabs>
                              <w:bidi w:val="0"/>
                              <w:spacing w:before="0" w:after="0" w:line="240" w:lineRule="auto"/>
                              <w:ind w:left="0" w:right="0" w:firstLine="0"/>
                              <w:jc w:val="left"/>
                            </w:pPr>
                            <w:r>
                              <w:rPr>
                                <w:color w:val="000000"/>
                                <w:spacing w:val="0"/>
                                <w:w w:val="100"/>
                                <w:position w:val="0"/>
                                <w:sz w:val="20"/>
                                <w:szCs w:val="20"/>
                              </w:rPr>
                              <w:t>35,440,940</w:t>
                              <w:tab/>
                              <w:t>(</w:t>
                              <w:tab/>
                              <w:t>469,535 )</w:t>
                            </w:r>
                          </w:p>
                          <w:p>
                            <w:pPr>
                              <w:pStyle w:val="Style25"/>
                              <w:keepNext w:val="0"/>
                              <w:keepLines w:val="0"/>
                              <w:widowControl w:val="0"/>
                              <w:shd w:val="clear" w:color="auto" w:fill="auto"/>
                              <w:tabs>
                                <w:tab w:pos="3406" w:val="right"/>
                              </w:tabs>
                              <w:bidi w:val="0"/>
                              <w:spacing w:before="0" w:after="0" w:line="240" w:lineRule="auto"/>
                              <w:ind w:left="0" w:right="0" w:firstLine="320"/>
                              <w:jc w:val="left"/>
                            </w:pPr>
                            <w:r>
                              <w:rPr>
                                <w:color w:val="000000"/>
                                <w:spacing w:val="0"/>
                                <w:w w:val="100"/>
                                <w:position w:val="0"/>
                                <w:sz w:val="20"/>
                                <w:szCs w:val="20"/>
                                <w:u w:val="single"/>
                              </w:rPr>
                              <w:t>423,912</w:t>
                              <w:tab/>
                              <w:t>716,567</w:t>
                            </w:r>
                          </w:p>
                        </w:txbxContent>
                      </wps:txbx>
                      <wps:bodyPr lIns="0" tIns="0" rIns="0" bIns="0">
                        <a:noAutoFit/>
                      </wps:bodyPr>
                    </wps:wsp>
                  </a:graphicData>
                </a:graphic>
              </wp:anchor>
            </w:drawing>
          </mc:Choice>
          <mc:Fallback>
            <w:pict>
              <v:shape id="_x0000_s1087" type="#_x0000_t202" style="position:absolute;margin-left:342.75pt;margin-top:200.45000000000002pt;width:180.pt;height:78.950000000000003pt;z-index:-125829351;mso-wrap-distance-left:0;mso-wrap-distance-top:200.45000000000002pt;mso-wrap-distance-right:0;mso-wrap-distance-bottom:64.799999999999997pt;mso-position-horizontal-relative:page" filled="f" stroked="f">
                <v:textbox inset="0,0,0,0">
                  <w:txbxContent>
                    <w:p>
                      <w:pPr>
                        <w:pStyle w:val="Style25"/>
                        <w:keepNext w:val="0"/>
                        <w:keepLines w:val="0"/>
                        <w:widowControl w:val="0"/>
                        <w:shd w:val="clear" w:color="auto" w:fill="auto"/>
                        <w:tabs>
                          <w:tab w:pos="3379" w:val="right"/>
                        </w:tabs>
                        <w:bidi w:val="0"/>
                        <w:spacing w:before="0" w:after="280" w:line="240" w:lineRule="auto"/>
                        <w:ind w:left="0" w:right="0" w:firstLine="0"/>
                        <w:jc w:val="left"/>
                      </w:pPr>
                      <w:r>
                        <w:rPr>
                          <w:color w:val="000000"/>
                          <w:spacing w:val="0"/>
                          <w:w w:val="100"/>
                          <w:position w:val="0"/>
                          <w:sz w:val="20"/>
                          <w:szCs w:val="20"/>
                        </w:rPr>
                        <w:t>65,930,372</w:t>
                        <w:tab/>
                        <w:t>47,067,375</w:t>
                      </w:r>
                    </w:p>
                    <w:p>
                      <w:pPr>
                        <w:pStyle w:val="Style25"/>
                        <w:keepNext w:val="0"/>
                        <w:keepLines w:val="0"/>
                        <w:widowControl w:val="0"/>
                        <w:shd w:val="clear" w:color="auto" w:fill="auto"/>
                        <w:tabs>
                          <w:tab w:pos="3274" w:val="right"/>
                        </w:tabs>
                        <w:bidi w:val="0"/>
                        <w:spacing w:before="0" w:after="0" w:line="240" w:lineRule="auto"/>
                        <w:ind w:left="0" w:right="0" w:firstLine="0"/>
                        <w:jc w:val="left"/>
                      </w:pPr>
                      <w:r>
                        <w:rPr>
                          <w:color w:val="000000"/>
                          <w:spacing w:val="0"/>
                          <w:w w:val="100"/>
                          <w:position w:val="0"/>
                          <w:sz w:val="20"/>
                          <w:szCs w:val="20"/>
                        </w:rPr>
                        <w:t>1,116,437</w:t>
                        <w:tab/>
                        <w:t>234,357</w:t>
                      </w:r>
                    </w:p>
                    <w:p>
                      <w:pPr>
                        <w:pStyle w:val="Style25"/>
                        <w:keepNext w:val="0"/>
                        <w:keepLines w:val="0"/>
                        <w:widowControl w:val="0"/>
                        <w:shd w:val="clear" w:color="auto" w:fill="auto"/>
                        <w:tabs>
                          <w:tab w:pos="3384" w:val="right"/>
                        </w:tabs>
                        <w:bidi w:val="0"/>
                        <w:spacing w:before="0" w:after="0" w:line="240" w:lineRule="auto"/>
                        <w:ind w:left="0" w:right="0" w:firstLine="0"/>
                        <w:jc w:val="left"/>
                      </w:pPr>
                      <w:r>
                        <w:rPr>
                          <w:color w:val="000000"/>
                          <w:spacing w:val="0"/>
                          <w:w w:val="100"/>
                          <w:position w:val="0"/>
                          <w:sz w:val="20"/>
                          <w:szCs w:val="20"/>
                        </w:rPr>
                        <w:t>87,497,681</w:t>
                        <w:tab/>
                        <w:t>72,267,810</w:t>
                      </w:r>
                    </w:p>
                    <w:p>
                      <w:pPr>
                        <w:pStyle w:val="Style25"/>
                        <w:keepNext w:val="0"/>
                        <w:keepLines w:val="0"/>
                        <w:widowControl w:val="0"/>
                        <w:shd w:val="clear" w:color="auto" w:fill="auto"/>
                        <w:tabs>
                          <w:tab w:pos="2026" w:val="left"/>
                          <w:tab w:pos="2688" w:val="left"/>
                        </w:tabs>
                        <w:bidi w:val="0"/>
                        <w:spacing w:before="0" w:after="0" w:line="240" w:lineRule="auto"/>
                        <w:ind w:left="0" w:right="0" w:firstLine="0"/>
                        <w:jc w:val="left"/>
                      </w:pPr>
                      <w:r>
                        <w:rPr>
                          <w:color w:val="000000"/>
                          <w:spacing w:val="0"/>
                          <w:w w:val="100"/>
                          <w:position w:val="0"/>
                          <w:sz w:val="20"/>
                          <w:szCs w:val="20"/>
                        </w:rPr>
                        <w:t>35,440,940</w:t>
                        <w:tab/>
                        <w:t>(</w:t>
                        <w:tab/>
                        <w:t>469,535 )</w:t>
                      </w:r>
                    </w:p>
                    <w:p>
                      <w:pPr>
                        <w:pStyle w:val="Style25"/>
                        <w:keepNext w:val="0"/>
                        <w:keepLines w:val="0"/>
                        <w:widowControl w:val="0"/>
                        <w:shd w:val="clear" w:color="auto" w:fill="auto"/>
                        <w:tabs>
                          <w:tab w:pos="3406" w:val="right"/>
                        </w:tabs>
                        <w:bidi w:val="0"/>
                        <w:spacing w:before="0" w:after="0" w:line="240" w:lineRule="auto"/>
                        <w:ind w:left="0" w:right="0" w:firstLine="320"/>
                        <w:jc w:val="left"/>
                      </w:pPr>
                      <w:r>
                        <w:rPr>
                          <w:color w:val="000000"/>
                          <w:spacing w:val="0"/>
                          <w:w w:val="100"/>
                          <w:position w:val="0"/>
                          <w:sz w:val="20"/>
                          <w:szCs w:val="20"/>
                          <w:u w:val="single"/>
                        </w:rPr>
                        <w:t>423,912</w:t>
                        <w:tab/>
                        <w:t>716,567</w:t>
                      </w:r>
                    </w:p>
                  </w:txbxContent>
                </v:textbox>
                <w10:wrap type="topAndBottom" anchorx="page"/>
              </v:shape>
            </w:pict>
          </mc:Fallback>
        </mc:AlternateContent>
      </w:r>
      <w:r>
        <mc:AlternateContent>
          <mc:Choice Requires="wps">
            <w:drawing>
              <wp:anchor distT="3728085" distB="9525" distL="0" distR="0" simplePos="0" relativeHeight="125829404" behindDoc="0" locked="0" layoutInCell="1" allowOverlap="1">
                <wp:simplePos x="0" y="0"/>
                <wp:positionH relativeFrom="page">
                  <wp:posOffset>3989705</wp:posOffset>
                </wp:positionH>
                <wp:positionV relativeFrom="paragraph">
                  <wp:posOffset>3728085</wp:posOffset>
                </wp:positionV>
                <wp:extent cx="2557145" cy="633730"/>
                <wp:wrapTopAndBottom/>
                <wp:docPr id="63" name="Shape 63"/>
                <a:graphic xmlns:a="http://schemas.openxmlformats.org/drawingml/2006/main">
                  <a:graphicData uri="http://schemas.microsoft.com/office/word/2010/wordprocessingShape">
                    <wps:wsp>
                      <wps:cNvSpPr txBox="1"/>
                      <wps:spPr>
                        <a:xfrm>
                          <a:ext cx="2557145" cy="633730"/>
                        </a:xfrm>
                        <a:prstGeom prst="rect"/>
                        <a:noFill/>
                      </wps:spPr>
                      <wps:txbx>
                        <w:txbxContent>
                          <w:tbl>
                            <w:tblPr>
                              <w:tblOverlap w:val="never"/>
                              <w:jc w:val="left"/>
                              <w:tblLayout w:type="fixed"/>
                            </w:tblPr>
                            <w:tblGrid>
                              <w:gridCol w:w="293"/>
                              <w:gridCol w:w="2016"/>
                              <w:gridCol w:w="1718"/>
                            </w:tblGrid>
                            <w:tr>
                              <w:trPr>
                                <w:tblHeader/>
                                <w:trHeight w:val="355"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189,561,518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118,383,440</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17,446,180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19,080,054</w:t>
                                  </w:r>
                                </w:p>
                              </w:tc>
                            </w:tr>
                            <w:tr>
                              <w:trPr>
                                <w:trHeight w:val="245" w:hRule="exact"/>
                              </w:trPr>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1,274,418 )</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468,345</w:t>
                                  </w: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314.15000000000003pt;margin-top:293.55000000000001pt;width:201.34999999999999pt;height:49.899999999999999pt;z-index:-125829349;mso-wrap-distance-left:0;mso-wrap-distance-top:293.55000000000001pt;mso-wrap-distance-right:0;mso-wrap-distance-bottom:0.75pt;mso-position-horizontal-relative:page" filled="f" stroked="f">
                <v:textbox inset="0,0,0,0">
                  <w:txbxContent>
                    <w:tbl>
                      <w:tblPr>
                        <w:tblOverlap w:val="never"/>
                        <w:jc w:val="left"/>
                        <w:tblLayout w:type="fixed"/>
                      </w:tblPr>
                      <w:tblGrid>
                        <w:gridCol w:w="293"/>
                        <w:gridCol w:w="2016"/>
                        <w:gridCol w:w="1718"/>
                      </w:tblGrid>
                      <w:tr>
                        <w:trPr>
                          <w:tblHeader/>
                          <w:trHeight w:val="355"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189,561,518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118,383,440</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17,446,180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19,080,054</w:t>
                            </w:r>
                          </w:p>
                        </w:tc>
                      </w:tr>
                      <w:tr>
                        <w:trPr>
                          <w:trHeight w:val="245" w:hRule="exact"/>
                        </w:trPr>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1,274,418 )</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468,345</w:t>
                            </w:r>
                          </w:p>
                        </w:tc>
                      </w:tr>
                    </w:tbl>
                    <w:p>
                      <w:pPr>
                        <w:widowControl w:val="0"/>
                        <w:spacing w:line="1" w:lineRule="exact"/>
                      </w:pPr>
                    </w:p>
                  </w:txbxContent>
                </v:textbox>
                <w10:wrap type="topAndBottom" anchorx="page"/>
              </v:shape>
            </w:pict>
          </mc:Fallback>
        </mc:AlternateContent>
      </w:r>
    </w:p>
    <w:p>
      <w:pPr>
        <w:pStyle w:val="Style25"/>
        <w:keepNext w:val="0"/>
        <w:keepLines w:val="0"/>
        <w:widowControl w:val="0"/>
        <w:shd w:val="clear" w:color="auto" w:fill="auto"/>
        <w:tabs>
          <w:tab w:pos="5347" w:val="left"/>
          <w:tab w:pos="7834" w:val="left"/>
        </w:tabs>
        <w:bidi w:val="0"/>
        <w:spacing w:before="0" w:after="4440" w:line="240" w:lineRule="auto"/>
        <w:ind w:left="0" w:right="0" w:firstLine="0"/>
        <w:jc w:val="left"/>
      </w:pPr>
      <w:bookmarkStart w:id="251" w:name="bookmark251"/>
      <w:r>
        <w:rPr>
          <w:color w:val="000000"/>
          <w:spacing w:val="0"/>
          <w:w w:val="100"/>
          <w:position w:val="0"/>
        </w:rPr>
        <w:t>五</w:t>
      </w:r>
      <w:bookmarkEnd w:id="251"/>
      <w:r>
        <w:rPr>
          <w:color w:val="000000"/>
          <w:spacing w:val="0"/>
          <w:w w:val="100"/>
          <w:position w:val="0"/>
        </w:rPr>
        <w:t>、净利润</w:t>
        <w:tab/>
      </w:r>
      <w:r>
        <w:rPr>
          <w:color w:val="000000"/>
          <w:spacing w:val="0"/>
          <w:w w:val="100"/>
          <w:position w:val="0"/>
          <w:sz w:val="20"/>
          <w:szCs w:val="20"/>
          <w:u w:val="single"/>
        </w:rPr>
        <w:t>173,389,756</w:t>
        <w:tab/>
        <w:t>98,835,041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合并利润分配表</w:t>
        <w:br/>
        <w:t>截至2006年12月31日止年度</w:t>
        <w:br/>
        <w:t>人民币元</w:t>
      </w:r>
    </w:p>
    <w:tbl>
      <w:tblPr>
        <w:tblOverlap w:val="never"/>
        <w:jc w:val="center"/>
        <w:tblLayout w:type="fixed"/>
      </w:tblPr>
      <w:tblGrid>
        <w:gridCol w:w="3254"/>
        <w:gridCol w:w="1968"/>
        <w:gridCol w:w="2242"/>
        <w:gridCol w:w="1594"/>
      </w:tblGrid>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173,389,756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98,835,041</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加：年初未分配利润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138,563,873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95,692,336</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六、可供分配的利润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311,953,629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194,527,377</w:t>
            </w:r>
          </w:p>
        </w:tc>
      </w:tr>
      <w:tr>
        <w:trPr>
          <w:trHeight w:val="64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减：提取法定公积金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17,338,977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9,883,504</w:t>
            </w:r>
          </w:p>
        </w:tc>
      </w:tr>
      <w:tr>
        <w:trPr>
          <w:trHeight w:val="65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提取任意公积金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4,948,687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七、可供股东分配的利润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289,665,965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184,643,873</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减：已分配之现金股利</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114,048,000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46,080,000</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八、年末未分配利润</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175,617,965</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138,563,873</w:t>
            </w:r>
          </w:p>
        </w:tc>
      </w:tr>
    </w:tbl>
    <w:p>
      <w:pPr>
        <w:widowControl w:val="0"/>
        <w:spacing w:after="1079" w:line="1" w:lineRule="exact"/>
      </w:pPr>
    </w:p>
    <w:p>
      <w:pPr>
        <w:widowControl w:val="0"/>
        <w:spacing w:line="1" w:lineRule="exact"/>
      </w:pPr>
    </w:p>
    <w:tbl>
      <w:tblPr>
        <w:tblOverlap w:val="never"/>
        <w:jc w:val="center"/>
        <w:tblLayout w:type="fixed"/>
      </w:tblPr>
      <w:tblGrid>
        <w:gridCol w:w="5030"/>
        <w:gridCol w:w="2506"/>
        <w:gridCol w:w="1498"/>
      </w:tblGrid>
      <w:tr>
        <w:trPr>
          <w:trHeight w:val="37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补充资料</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78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一、出售、处置部门或被投资单位所得收益</w:t>
            </w:r>
          </w:p>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（已扣除少数股东所占的部分）</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二、自然灾害发生的损失</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三、会计政策变更增加（或减少）利润总额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四、会计估计变更增加（或减少）利润总额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五、债务重组损失</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六、其他非经常性损益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36,095,312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1,518,649</w:t>
            </w:r>
          </w:p>
        </w:tc>
      </w:tr>
    </w:tbl>
    <w:p>
      <w:pPr>
        <w:widowControl w:val="0"/>
        <w:spacing w:after="15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440" w:line="307" w:lineRule="exact"/>
        <w:ind w:left="0" w:right="0" w:firstLine="0"/>
        <w:jc w:val="center"/>
      </w:pPr>
      <w:r>
        <w:rPr>
          <w:color w:val="000000"/>
          <w:spacing w:val="0"/>
          <w:w w:val="100"/>
          <w:position w:val="0"/>
          <w:sz w:val="24"/>
          <w:szCs w:val="24"/>
        </w:rPr>
        <w:t>用友软件股份有限公司</w:t>
        <w:br/>
        <w:t>合并现金流量表</w:t>
        <w:br/>
        <w:t>截至2006年12月31日止年度</w:t>
        <w:br/>
        <w:t>人民币元</w:t>
      </w:r>
    </w:p>
    <w:tbl>
      <w:tblPr>
        <w:tblOverlap w:val="never"/>
        <w:jc w:val="center"/>
        <w:tblLayout w:type="fixed"/>
      </w:tblPr>
      <w:tblGrid>
        <w:gridCol w:w="3998"/>
        <w:gridCol w:w="1046"/>
        <w:gridCol w:w="586"/>
        <w:gridCol w:w="1637"/>
        <w:gridCol w:w="494"/>
        <w:gridCol w:w="1262"/>
      </w:tblGrid>
      <w:tr>
        <w:trPr>
          <w:trHeight w:val="53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附注五</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2005年度</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1,325,557,751</w:t>
            </w:r>
          </w:p>
        </w:tc>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1,144,129,901</w:t>
            </w:r>
          </w:p>
        </w:tc>
      </w:tr>
      <w:tr>
        <w:trPr>
          <w:trHeight w:val="23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收到的增值税退税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86,880,441</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70,297,004</w:t>
            </w:r>
          </w:p>
        </w:tc>
      </w:tr>
      <w:tr>
        <w:trPr>
          <w:trHeight w:val="24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收到的其它与经营活动有关的现金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1,926,409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2,603,695</w:t>
            </w: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1,414,364,601</w:t>
            </w:r>
          </w:p>
        </w:tc>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1,217,030,600</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购买商品、接收劳务支付的现金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102,834,575 )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87,646,439 )</w:t>
            </w:r>
          </w:p>
        </w:tc>
      </w:tr>
      <w:tr>
        <w:trPr>
          <w:trHeight w:val="24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588,691,895 )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495,871,005 )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支付的各项税费</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227,145,976 )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186,331,123 )</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支付的其它与经营活动有关的现金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281,215,990 )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239,685,348 )</w:t>
            </w:r>
          </w:p>
        </w:tc>
      </w:tr>
      <w:tr>
        <w:trPr>
          <w:trHeight w:val="3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1,199,888,436 )</w:t>
            </w:r>
          </w:p>
        </w:tc>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(1,009,533,915 )</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214,476,165</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207,496,685</w:t>
            </w:r>
          </w:p>
        </w:tc>
      </w:tr>
      <w:tr>
        <w:trPr>
          <w:trHeight w:val="36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收回投资成本所收到的现金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376,041,028</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250,000</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47,683,802</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9,780,799</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取得存款利息收入所收到的现金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7,587,278</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7,242,368</w:t>
            </w:r>
          </w:p>
        </w:tc>
      </w:tr>
      <w:tr>
        <w:trPr>
          <w:trHeight w:val="24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处置固定资产所收到的现金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6,711,227</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1,946,799</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438,023,335</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19,219,966</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购建固定资产、无形资产和其它长期资产所支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236,865,560 )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163,817,964)</w:t>
            </w:r>
          </w:p>
        </w:tc>
      </w:tr>
      <w:tr>
        <w:trPr>
          <w:trHeight w:val="24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处置子公司所流出的现金净额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27,608,780 )</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w:t>
            </w:r>
          </w:p>
        </w:tc>
      </w:tr>
      <w:tr>
        <w:trPr>
          <w:trHeight w:val="23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投资所支付的现金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235,807,224 )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88,602,005 )</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200,000 )</w:t>
            </w:r>
          </w:p>
        </w:tc>
      </w:tr>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500,281,564</w:t>
            </w:r>
            <w:r>
              <w:rPr>
                <w:color w:val="000000"/>
                <w:spacing w:val="0"/>
                <w:w w:val="100"/>
                <w:position w:val="0"/>
                <w:sz w:val="18"/>
                <w:szCs w:val="18"/>
              </w:rPr>
              <w:t xml:space="preserve">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252,619,969 )</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投资活动产生的现金流量净额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u w:val="single"/>
              </w:rPr>
              <w:t>62,258,229</w:t>
            </w:r>
            <w:r>
              <w:rPr>
                <w:color w:val="000000"/>
                <w:spacing w:val="0"/>
                <w:w w:val="100"/>
                <w:position w:val="0"/>
                <w:sz w:val="18"/>
                <w:szCs w:val="18"/>
              </w:rPr>
              <w:t xml:space="preserve">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233,400,003 )</w:t>
            </w:r>
          </w:p>
        </w:tc>
      </w:tr>
      <w:tr>
        <w:trPr>
          <w:trHeight w:val="36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吸收投资所收到的现金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11,850,000</w:t>
            </w:r>
          </w:p>
        </w:tc>
      </w:tr>
      <w:tr>
        <w:trPr>
          <w:trHeight w:val="24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14,042,768</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12,836,332</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14,042,768</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24,686,332</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偿还债务所支付的现金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1,500,000 )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500,000 )</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分配股利和偿付利息所支付的现金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114,048,000 )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46,080,000 )</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2,741,461 )</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118,289,461</w:t>
            </w:r>
            <w:r>
              <w:rPr>
                <w:color w:val="000000"/>
                <w:spacing w:val="0"/>
                <w:w w:val="100"/>
                <w:position w:val="0"/>
                <w:sz w:val="18"/>
                <w:szCs w:val="18"/>
              </w:rPr>
              <w:t xml:space="preserve">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46,580,000</w:t>
            </w:r>
            <w:r>
              <w:rPr>
                <w:color w:val="000000"/>
                <w:spacing w:val="0"/>
                <w:w w:val="100"/>
                <w:position w:val="0"/>
                <w:sz w:val="18"/>
                <w:szCs w:val="18"/>
              </w:rPr>
              <w:t xml:space="preserve"> )</w:t>
            </w:r>
          </w:p>
        </w:tc>
      </w:tr>
      <w:tr>
        <w:trPr>
          <w:trHeight w:val="36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筹资活动产生的现金流量净额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104,246,693</w:t>
            </w:r>
            <w:r>
              <w:rPr>
                <w:color w:val="000000"/>
                <w:spacing w:val="0"/>
                <w:w w:val="100"/>
                <w:position w:val="0"/>
                <w:sz w:val="18"/>
                <w:szCs w:val="18"/>
              </w:rPr>
              <w:t xml:space="preserve">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21,893,668</w:t>
            </w:r>
            <w:r>
              <w:rPr>
                <w:color w:val="000000"/>
                <w:spacing w:val="0"/>
                <w:w w:val="100"/>
                <w:position w:val="0"/>
                <w:sz w:val="18"/>
                <w:szCs w:val="18"/>
              </w:rPr>
              <w:t xml:space="preserve"> )</w:t>
            </w:r>
          </w:p>
        </w:tc>
      </w:tr>
      <w:tr>
        <w:trPr>
          <w:trHeight w:val="36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u w:val="single"/>
              </w:rPr>
              <w:t>1,105,338</w:t>
            </w:r>
            <w:r>
              <w:rPr>
                <w:color w:val="000000"/>
                <w:spacing w:val="0"/>
                <w:w w:val="100"/>
                <w:position w:val="0"/>
                <w:sz w:val="18"/>
                <w:szCs w:val="18"/>
              </w:rPr>
              <w:t xml:space="preserve">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770,983</w:t>
            </w:r>
            <w:r>
              <w:rPr>
                <w:color w:val="000000"/>
                <w:spacing w:val="0"/>
                <w:w w:val="100"/>
                <w:position w:val="0"/>
                <w:sz w:val="18"/>
                <w:szCs w:val="18"/>
              </w:rPr>
              <w:t xml:space="preserve"> )</w:t>
            </w:r>
          </w:p>
        </w:tc>
      </w:tr>
      <w:tr>
        <w:trPr>
          <w:trHeight w:val="33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五、现金及现金等价物净增加/（减少）额</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46,865,905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48,567,969</w:t>
            </w:r>
            <w:r>
              <w:rPr>
                <w:color w:val="000000"/>
                <w:spacing w:val="0"/>
                <w:w w:val="100"/>
                <w:position w:val="0"/>
                <w:sz w:val="18"/>
                <w:szCs w:val="18"/>
              </w:rPr>
              <w:t xml:space="preserve"> )</w:t>
            </w:r>
          </w:p>
        </w:tc>
      </w:tr>
    </w:tbl>
    <w:p>
      <w:pPr>
        <w:widowControl w:val="0"/>
        <w:spacing w:after="5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合并现金流量表（补充资料）</w:t>
        <w:br/>
        <w:t>截至2006年12月31日止年度</w:t>
        <w:br/>
        <w:t>人民币元</w:t>
      </w:r>
    </w:p>
    <w:tbl>
      <w:tblPr>
        <w:tblOverlap w:val="never"/>
        <w:jc w:val="left"/>
        <w:tblLayout w:type="fixed"/>
      </w:tblPr>
      <w:tblGrid>
        <w:gridCol w:w="3629"/>
        <w:gridCol w:w="1363"/>
        <w:gridCol w:w="2299"/>
        <w:gridCol w:w="1776"/>
      </w:tblGrid>
      <w:tr>
        <w:trPr>
          <w:trHeight w:val="648" w:hRule="exact"/>
        </w:trPr>
        <w:tc>
          <w:tcPr>
            <w:tcBorders/>
            <w:shd w:val="clear" w:color="auto" w:fill="FFFFFF"/>
            <w:vAlign w:val="center"/>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将净利润调节为经营活动的现金流量：</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384"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173,389,756</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98,835,041</w:t>
            </w:r>
          </w:p>
        </w:tc>
      </w:tr>
      <w:tr>
        <w:trPr>
          <w:trHeight w:val="264"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加:少数股东收益/（亏损）</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716" w:val="left"/>
              </w:tabs>
              <w:bidi w:val="0"/>
              <w:spacing w:before="0" w:after="0" w:line="240" w:lineRule="auto"/>
              <w:ind w:left="0" w:right="0" w:firstLine="140"/>
              <w:jc w:val="left"/>
              <w:rPr>
                <w:sz w:val="20"/>
                <w:szCs w:val="20"/>
              </w:rPr>
            </w:pPr>
            <w:r>
              <w:rPr>
                <w:color w:val="000000"/>
                <w:spacing w:val="0"/>
                <w:w w:val="100"/>
                <w:position w:val="0"/>
                <w:sz w:val="20"/>
                <w:szCs w:val="20"/>
              </w:rPr>
              <w:t>(</w:t>
              <w:tab/>
              <w:t>1,274,418 )</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468,345</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32,857,062</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35,316,669</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1,814,807</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5,123,611</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4,889,793</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4,525,293</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3,226,421</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3,198,311</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147,767</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436,046</w:t>
            </w:r>
          </w:p>
        </w:tc>
      </w:tr>
      <w:tr>
        <w:trPr>
          <w:trHeight w:val="269" w:hRule="exact"/>
        </w:trPr>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财务收入</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tabs>
                <w:tab w:pos="706" w:val="left"/>
              </w:tabs>
              <w:bidi w:val="0"/>
              <w:spacing w:before="0" w:after="0" w:line="240" w:lineRule="auto"/>
              <w:ind w:left="0" w:right="0" w:firstLine="140"/>
              <w:jc w:val="left"/>
              <w:rPr>
                <w:sz w:val="20"/>
                <w:szCs w:val="20"/>
              </w:rPr>
            </w:pPr>
            <w:r>
              <w:rPr>
                <w:color w:val="000000"/>
                <w:spacing w:val="0"/>
                <w:w w:val="100"/>
                <w:position w:val="0"/>
                <w:sz w:val="20"/>
                <w:szCs w:val="20"/>
              </w:rPr>
              <w:t>(</w:t>
              <w:tab/>
              <w:t>6,806,004 )</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tabs>
                <w:tab w:pos="686" w:val="left"/>
              </w:tabs>
              <w:bidi w:val="0"/>
              <w:spacing w:before="0" w:after="0" w:line="240" w:lineRule="auto"/>
              <w:ind w:left="0" w:right="0" w:firstLine="220"/>
              <w:jc w:val="left"/>
              <w:rPr>
                <w:sz w:val="20"/>
                <w:szCs w:val="20"/>
              </w:rPr>
            </w:pPr>
            <w:r>
              <w:rPr>
                <w:color w:val="000000"/>
                <w:spacing w:val="0"/>
                <w:w w:val="100"/>
                <w:position w:val="0"/>
                <w:sz w:val="20"/>
                <w:szCs w:val="20"/>
              </w:rPr>
              <w:t>(</w:t>
              <w:tab/>
              <w:t>6,622,414 )</w:t>
            </w:r>
          </w:p>
        </w:tc>
      </w:tr>
      <w:tr>
        <w:trPr>
          <w:trHeight w:val="254"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32</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606" w:val="left"/>
              </w:tabs>
              <w:bidi w:val="0"/>
              <w:spacing w:before="0" w:after="0" w:line="240" w:lineRule="auto"/>
              <w:ind w:left="0" w:right="0" w:firstLine="140"/>
              <w:jc w:val="left"/>
              <w:rPr>
                <w:sz w:val="20"/>
                <w:szCs w:val="20"/>
              </w:rPr>
            </w:pPr>
            <w:r>
              <w:rPr>
                <w:color w:val="000000"/>
                <w:spacing w:val="0"/>
                <w:w w:val="100"/>
                <w:position w:val="0"/>
                <w:sz w:val="20"/>
                <w:szCs w:val="20"/>
              </w:rPr>
              <w:t>(</w:t>
              <w:tab/>
              <w:t>35,440,940 )</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469,535</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908" w:val="left"/>
              </w:tabs>
              <w:bidi w:val="0"/>
              <w:spacing w:before="0" w:after="0" w:line="240" w:lineRule="auto"/>
              <w:ind w:left="0" w:right="0" w:firstLine="140"/>
              <w:jc w:val="left"/>
              <w:rPr>
                <w:sz w:val="20"/>
                <w:szCs w:val="20"/>
              </w:rPr>
            </w:pPr>
            <w:r>
              <w:rPr>
                <w:color w:val="000000"/>
                <w:spacing w:val="0"/>
                <w:w w:val="100"/>
                <w:position w:val="0"/>
                <w:sz w:val="20"/>
                <w:szCs w:val="20"/>
              </w:rPr>
              <w:t>(</w:t>
              <w:tab/>
              <w:t>864,679 )</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790,722</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待摊费用的减少</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256,373</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221,074</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预提费用的增加/（减少）</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369,004</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240,260</w:t>
            </w:r>
          </w:p>
        </w:tc>
      </w:tr>
      <w:tr>
        <w:trPr>
          <w:trHeight w:val="259"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711" w:val="left"/>
              </w:tabs>
              <w:bidi w:val="0"/>
              <w:spacing w:before="0" w:after="0" w:line="240" w:lineRule="auto"/>
              <w:ind w:left="0" w:right="0" w:firstLine="140"/>
              <w:jc w:val="left"/>
              <w:rPr>
                <w:sz w:val="20"/>
                <w:szCs w:val="20"/>
              </w:rPr>
            </w:pPr>
            <w:r>
              <w:rPr>
                <w:color w:val="000000"/>
                <w:spacing w:val="0"/>
                <w:w w:val="100"/>
                <w:position w:val="0"/>
                <w:sz w:val="20"/>
                <w:szCs w:val="20"/>
              </w:rPr>
              <w:t>(</w:t>
              <w:tab/>
              <w:t>7,070,612 )</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594" w:val="left"/>
              </w:tabs>
              <w:bidi w:val="0"/>
              <w:spacing w:before="0" w:after="0" w:line="240" w:lineRule="auto"/>
              <w:ind w:left="0" w:right="0" w:firstLine="220"/>
              <w:jc w:val="left"/>
              <w:rPr>
                <w:sz w:val="20"/>
                <w:szCs w:val="20"/>
              </w:rPr>
            </w:pPr>
            <w:r>
              <w:rPr>
                <w:color w:val="000000"/>
                <w:spacing w:val="0"/>
                <w:w w:val="100"/>
                <w:position w:val="0"/>
                <w:sz w:val="20"/>
                <w:szCs w:val="20"/>
              </w:rPr>
              <w:t>(</w:t>
              <w:tab/>
              <w:t>13,075,391 )</w:t>
            </w:r>
          </w:p>
        </w:tc>
      </w:tr>
      <w:tr>
        <w:trPr>
          <w:trHeight w:val="394" w:hRule="exact"/>
        </w:trPr>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48,981,835</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77,569,583</w:t>
            </w:r>
          </w:p>
        </w:tc>
      </w:tr>
      <w:tr>
        <w:trPr>
          <w:trHeight w:val="518" w:hRule="exact"/>
        </w:trPr>
        <w:tc>
          <w:tcPr>
            <w:tcBorders/>
            <w:shd w:val="clear" w:color="auto" w:fill="FFFFFF"/>
            <w:vAlign w:val="center"/>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center"/>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214,476,165</w:t>
            </w:r>
          </w:p>
        </w:tc>
        <w:tc>
          <w:tcPr>
            <w:tcBorders/>
            <w:shd w:val="clear" w:color="auto" w:fill="FFFFFF"/>
            <w:vAlign w:val="center"/>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207,496,685</w:t>
            </w:r>
          </w:p>
        </w:tc>
      </w:tr>
      <w:tr>
        <w:trPr>
          <w:trHeight w:val="394"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不涉及现金收支的投资和筹资活动</w:t>
            </w:r>
          </w:p>
        </w:tc>
        <w:tc>
          <w:tcPr>
            <w:gridSpan w:val="3"/>
            <w:tcBorders/>
            <w:shd w:val="clear" w:color="auto" w:fill="FFFFFF"/>
            <w:vAlign w:val="top"/>
          </w:tcPr>
          <w:p>
            <w:pPr>
              <w:framePr w:w="9067" w:h="7574" w:hSpace="202" w:wrap="notBeside" w:vAnchor="text" w:hAnchor="text" w:x="203" w:y="1"/>
              <w:widowControl w:val="0"/>
              <w:rPr>
                <w:sz w:val="10"/>
                <w:szCs w:val="10"/>
              </w:rPr>
            </w:pPr>
          </w:p>
        </w:tc>
      </w:tr>
      <w:tr>
        <w:trPr>
          <w:trHeight w:val="389" w:hRule="exact"/>
        </w:trPr>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出售子公司股权而产生的应收款项</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 xml:space="preserve">30,000,000 </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r>
      <w:tr>
        <w:trPr>
          <w:trHeight w:val="528" w:hRule="exact"/>
        </w:trPr>
        <w:tc>
          <w:tcPr>
            <w:tcBorders/>
            <w:shd w:val="clear" w:color="auto" w:fill="FFFFFF"/>
            <w:vAlign w:val="center"/>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现金及现金等价物净增加/（减少）情况：</w:t>
            </w:r>
          </w:p>
        </w:tc>
        <w:tc>
          <w:tcPr>
            <w:gridSpan w:val="3"/>
            <w:tcBorders/>
            <w:shd w:val="clear" w:color="auto" w:fill="FFFFFF"/>
            <w:vAlign w:val="top"/>
          </w:tcPr>
          <w:p>
            <w:pPr>
              <w:framePr w:w="9067" w:h="7574" w:hSpace="202" w:wrap="notBeside" w:vAnchor="text" w:hAnchor="text" w:x="203" w:y="1"/>
              <w:widowControl w:val="0"/>
              <w:rPr>
                <w:sz w:val="10"/>
                <w:szCs w:val="10"/>
              </w:rPr>
            </w:pPr>
          </w:p>
        </w:tc>
      </w:tr>
      <w:tr>
        <w:trPr>
          <w:trHeight w:val="384"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现金及现金等价物的年末余额</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713,202,672</w:t>
            </w:r>
          </w:p>
        </w:tc>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666,336,767</w:t>
            </w:r>
          </w:p>
        </w:tc>
      </w:tr>
      <w:tr>
        <w:trPr>
          <w:trHeight w:val="394" w:hRule="exact"/>
        </w:trPr>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减:现金及现金等价物的年初余额</w:t>
            </w:r>
          </w:p>
        </w:tc>
        <w:tc>
          <w:tcPr>
            <w:tcBorders/>
            <w:shd w:val="clear" w:color="auto" w:fill="FFFFFF"/>
            <w:vAlign w:val="top"/>
          </w:tcPr>
          <w:p>
            <w:pPr>
              <w:framePr w:w="9067" w:h="7574" w:hSpace="202" w:wrap="notBeside" w:vAnchor="text" w:hAnchor="text" w:x="203" w:y="1"/>
              <w:widowControl w:val="0"/>
              <w:rPr>
                <w:sz w:val="10"/>
                <w:szCs w:val="10"/>
              </w:rPr>
            </w:pP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u w:val="single"/>
              </w:rPr>
              <w:t>666,336,767</w:t>
            </w:r>
          </w:p>
        </w:tc>
        <w:tc>
          <w:tcPr>
            <w:tcBorders/>
            <w:shd w:val="clear" w:color="auto" w:fill="FFFFFF"/>
            <w:vAlign w:val="top"/>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714,904,736</w:t>
            </w:r>
          </w:p>
        </w:tc>
      </w:tr>
      <w:tr>
        <w:trPr>
          <w:trHeight w:val="422" w:hRule="exact"/>
        </w:trPr>
        <w:tc>
          <w:tcPr>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现金及现金等价物净净增加/（减少）额</w:t>
            </w:r>
          </w:p>
        </w:tc>
        <w:tc>
          <w:tcPr>
            <w:tcBorders/>
            <w:shd w:val="clear" w:color="auto" w:fill="FFFFFF"/>
            <w:vAlign w:val="top"/>
          </w:tcPr>
          <w:p>
            <w:pPr>
              <w:framePr w:w="9067" w:h="7574" w:hSpace="202" w:wrap="notBeside" w:vAnchor="text" w:hAnchor="text" w:x="203" w:y="1"/>
              <w:widowControl w:val="0"/>
              <w:rPr>
                <w:sz w:val="10"/>
                <w:szCs w:val="10"/>
              </w:rPr>
            </w:pPr>
          </w:p>
        </w:tc>
        <w:tc>
          <w:tcPr>
            <w:tcBorders>
              <w:bottom w:val="single" w:sz="4"/>
            </w:tcBorders>
            <w:shd w:val="clear" w:color="auto" w:fill="FFFFFF"/>
            <w:vAlign w:val="bottom"/>
          </w:tcPr>
          <w:p>
            <w:pPr>
              <w:pStyle w:val="Style21"/>
              <w:keepNext w:val="0"/>
              <w:keepLines w:val="0"/>
              <w:framePr w:w="9067" w:h="7574" w:hSpace="202" w:wrap="notBeside" w:vAnchor="text" w:hAnchor="text" w:x="203" w:y="1"/>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46,865,905</w:t>
            </w:r>
          </w:p>
        </w:tc>
        <w:tc>
          <w:tcPr>
            <w:tcBorders>
              <w:bottom w:val="single" w:sz="4"/>
            </w:tcBorders>
            <w:shd w:val="clear" w:color="auto" w:fill="FFFFFF"/>
            <w:vAlign w:val="bottom"/>
          </w:tcPr>
          <w:p>
            <w:pPr>
              <w:pStyle w:val="Style21"/>
              <w:keepNext w:val="0"/>
              <w:keepLines w:val="0"/>
              <w:framePr w:w="9067" w:h="7574" w:hSpace="202" w:wrap="notBeside" w:vAnchor="text" w:hAnchor="text" w:x="203" w:y="1"/>
              <w:widowControl w:val="0"/>
              <w:shd w:val="clear" w:color="auto" w:fill="auto"/>
              <w:tabs>
                <w:tab w:pos="580" w:val="left"/>
              </w:tabs>
              <w:bidi w:val="0"/>
              <w:spacing w:before="0" w:after="0" w:line="240" w:lineRule="auto"/>
              <w:ind w:left="0" w:right="0" w:firstLine="220"/>
              <w:jc w:val="left"/>
              <w:rPr>
                <w:sz w:val="20"/>
                <w:szCs w:val="20"/>
              </w:rPr>
            </w:pPr>
            <w:r>
              <w:rPr>
                <w:color w:val="000000"/>
                <w:spacing w:val="0"/>
                <w:w w:val="100"/>
                <w:position w:val="0"/>
                <w:sz w:val="20"/>
                <w:szCs w:val="20"/>
              </w:rPr>
              <w:t>(</w:t>
              <w:tab/>
            </w:r>
            <w:r>
              <w:rPr>
                <w:color w:val="000000"/>
                <w:spacing w:val="0"/>
                <w:w w:val="100"/>
                <w:position w:val="0"/>
                <w:sz w:val="20"/>
                <w:szCs w:val="20"/>
                <w:u w:val="single"/>
              </w:rPr>
              <w:t>48,567,969</w:t>
            </w:r>
            <w:r>
              <w:rPr>
                <w:color w:val="000000"/>
                <w:spacing w:val="0"/>
                <w:w w:val="100"/>
                <w:position w:val="0"/>
                <w:sz w:val="20"/>
                <w:szCs w:val="20"/>
              </w:rPr>
              <w:t xml:space="preserve"> )</w:t>
            </w:r>
          </w:p>
        </w:tc>
      </w:tr>
    </w:tbl>
    <w:p>
      <w:pPr>
        <w:pStyle w:val="Style19"/>
        <w:keepNext w:val="0"/>
        <w:keepLines w:val="0"/>
        <w:framePr w:w="130" w:h="254" w:hSpace="9139" w:wrap="notBeside" w:vAnchor="text" w:hAnchor="text" w:x="11" w:y="24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p>
      <w:pPr>
        <w:pStyle w:val="Style19"/>
        <w:keepNext w:val="0"/>
        <w:keepLines w:val="0"/>
        <w:framePr w:w="139" w:h="254" w:hSpace="9130" w:wrap="notBeside" w:vAnchor="text" w:hAnchor="text" w:y="519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p>
      <w:pPr>
        <w:pStyle w:val="Style19"/>
        <w:keepNext w:val="0"/>
        <w:keepLines w:val="0"/>
        <w:framePr w:w="139" w:h="254" w:hSpace="9130" w:wrap="notBeside" w:vAnchor="text" w:hAnchor="text" w:y="597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公司资产负债表</w:t>
        <w:br/>
        <w:t>2006年12月31日</w:t>
        <w:br/>
        <w:t>人民币元</w:t>
      </w:r>
    </w:p>
    <w:tbl>
      <w:tblPr>
        <w:tblOverlap w:val="never"/>
        <w:jc w:val="center"/>
        <w:tblLayout w:type="fixed"/>
      </w:tblPr>
      <w:tblGrid>
        <w:gridCol w:w="3043"/>
        <w:gridCol w:w="1531"/>
        <w:gridCol w:w="2467"/>
        <w:gridCol w:w="1867"/>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rPr>
              <w:t>2006</w:t>
            </w:r>
            <w:r>
              <w:rPr>
                <w:color w:val="000000"/>
                <w:spacing w:val="0"/>
                <w:w w:val="100"/>
                <w:position w:val="0"/>
                <w:sz w:val="20"/>
                <w:szCs w:val="20"/>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资产</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货币资金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546,322,156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484,556,988</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短期投资</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63,254,984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210,924,213</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应收票据</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1,933,000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44,424,257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49,552,394</w:t>
            </w:r>
          </w:p>
        </w:tc>
      </w:tr>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其它应收款</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80,739,176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77,113,483</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预付账款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2,557,454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3,151,048</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存货</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2,337,024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2,464,923</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待摊费用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1,425,047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1,647,950</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742,993,098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829,410,999</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长期股权投资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206,712,873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218,939,193</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固定资产原价</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182,944,326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172,079,630</w:t>
            </w:r>
          </w:p>
        </w:tc>
      </w:tr>
      <w:tr>
        <w:trPr>
          <w:trHeight w:val="38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减:累计折旧</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111,358,571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93,332,284</w:t>
            </w:r>
          </w:p>
        </w:tc>
      </w:tr>
      <w:tr>
        <w:trPr>
          <w:trHeight w:val="3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固定资产净值</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71,585,755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78,747,346</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在建工程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432,604,572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225,953,286</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504,190,327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304,700,632</w:t>
            </w:r>
          </w:p>
        </w:tc>
      </w:tr>
      <w:tr>
        <w:trPr>
          <w:trHeight w:val="53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四、无形资产及其它资产：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无形资产</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18,419,167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21,564,167</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长期待摊费用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23,634,132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26,860,553</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其他长期资产</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无形资产及其它资产合计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62,053,299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48,424,720</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1,515,949,597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1,401,475,544</w:t>
            </w:r>
          </w:p>
        </w:tc>
      </w:tr>
    </w:tbl>
    <w:p>
      <w:pPr>
        <w:widowControl w:val="0"/>
        <w:spacing w:after="9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公司资产负债表（续）</w:t>
        <w:br/>
        <w:t>2006年12月31日</w:t>
        <w:br/>
        <w:t>人民币元</w:t>
      </w:r>
    </w:p>
    <w:tbl>
      <w:tblPr>
        <w:tblOverlap w:val="never"/>
        <w:jc w:val="center"/>
        <w:tblLayout w:type="fixed"/>
      </w:tblPr>
      <w:tblGrid>
        <w:gridCol w:w="3163"/>
        <w:gridCol w:w="1435"/>
        <w:gridCol w:w="2472"/>
        <w:gridCol w:w="1872"/>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rPr>
              <w:t>2006</w:t>
            </w:r>
            <w:r>
              <w:rPr>
                <w:color w:val="000000"/>
                <w:spacing w:val="0"/>
                <w:w w:val="100"/>
                <w:position w:val="0"/>
                <w:sz w:val="20"/>
                <w:szCs w:val="20"/>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w:t>
            </w:r>
          </w:p>
        </w:tc>
      </w:tr>
      <w:tr>
        <w:trPr>
          <w:trHeight w:val="33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负债及股东权益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4,882,067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2,699,685</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44,632,523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30,550,371</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应付工资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66,676,022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61,776,857</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10,370,050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11,413,031</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应交税金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38,500,216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37,312,509</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其它应付款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40,851,226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36,351,064</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其它应交款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2,695,238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1,150,988</w:t>
            </w:r>
          </w:p>
        </w:tc>
      </w:tr>
      <w:tr>
        <w:trPr>
          <w:trHeight w:val="33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预提费用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2,584,846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2,167,992</w:t>
            </w: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流动负债合计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211,192,188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183,422,497</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专项应付款</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14,615,000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10,945,000</w:t>
            </w: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225,807,188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194,367,497</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股本</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224,640,000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172,800,000</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资本公积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803,758,552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831,369,965</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盈余公积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86,483,450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64,249,385</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其中：公益金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22</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54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18,117,337</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未分配利润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175,260,407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138,688,697</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其中：提议提取任意公积金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8,642,689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4,948,687</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拟派发之现金股利</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152,755,200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114,048,000</w:t>
            </w:r>
          </w:p>
        </w:tc>
      </w:tr>
      <w:tr>
        <w:trPr>
          <w:trHeight w:val="40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股东权益合计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1,290,142,409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1,207,108,047</w:t>
            </w:r>
          </w:p>
        </w:tc>
      </w:tr>
      <w:tr>
        <w:trPr>
          <w:trHeight w:val="3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负债及股东权益总计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1,515,949,597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1,401,475,544</w:t>
            </w:r>
          </w:p>
        </w:tc>
      </w:tr>
    </w:tbl>
    <w:p>
      <w:pPr>
        <w:widowControl w:val="0"/>
        <w:spacing w:after="30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620" w:line="307" w:lineRule="exact"/>
        <w:ind w:left="0" w:right="0" w:firstLine="0"/>
        <w:jc w:val="center"/>
      </w:pPr>
      <w:r>
        <w:rPr>
          <w:color w:val="000000"/>
          <w:spacing w:val="0"/>
          <w:w w:val="100"/>
          <w:position w:val="0"/>
          <w:sz w:val="24"/>
          <w:szCs w:val="24"/>
        </w:rPr>
        <w:t>用友软件股份有限公司</w:t>
        <w:br/>
        <w:t>公司利润表</w:t>
        <w:br/>
        <w:t>截至2006年12月31日止年度</w:t>
        <w:br/>
        <w:t>人民币元</w:t>
      </w:r>
    </w:p>
    <w:tbl>
      <w:tblPr>
        <w:tblOverlap w:val="never"/>
        <w:jc w:val="center"/>
        <w:tblLayout w:type="fixed"/>
      </w:tblPr>
      <w:tblGrid>
        <w:gridCol w:w="3053"/>
        <w:gridCol w:w="1339"/>
        <w:gridCol w:w="2611"/>
        <w:gridCol w:w="2021"/>
      </w:tblGrid>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807,057,216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719,463,538</w:t>
            </w: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减：主营业务成本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58,812,222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59,647,952</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主营业务税金及附加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19,288,684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16,941,257</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二、主营业务利润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728,956,310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642,874,329</w:t>
            </w: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加：其它业务利润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305,142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424,006</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减：营业费用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372,429,390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304,513,747</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管理费用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276,116,239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296,714,294</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财务费用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w:t>
            </w:r>
          </w:p>
        </w:tc>
        <w:tc>
          <w:tcPr>
            <w:tcBorders/>
            <w:shd w:val="clear" w:color="auto" w:fill="FFFFFF"/>
            <w:vAlign w:val="top"/>
          </w:tcPr>
          <w:p>
            <w:pPr>
              <w:pStyle w:val="Style21"/>
              <w:keepNext w:val="0"/>
              <w:keepLines w:val="0"/>
              <w:widowControl w:val="0"/>
              <w:shd w:val="clear" w:color="auto" w:fill="auto"/>
              <w:tabs>
                <w:tab w:pos="1128" w:val="left"/>
              </w:tabs>
              <w:bidi w:val="0"/>
              <w:spacing w:before="0" w:after="0" w:line="240" w:lineRule="auto"/>
              <w:ind w:left="0" w:right="0" w:firstLine="360"/>
              <w:jc w:val="both"/>
              <w:rPr>
                <w:sz w:val="20"/>
                <w:szCs w:val="20"/>
              </w:rPr>
            </w:pPr>
            <w:r>
              <w:rPr>
                <w:color w:val="000000"/>
                <w:spacing w:val="0"/>
                <w:w w:val="100"/>
                <w:position w:val="0"/>
                <w:sz w:val="20"/>
                <w:szCs w:val="20"/>
              </w:rPr>
              <w:t>(</w:t>
              <w:tab/>
            </w:r>
            <w:r>
              <w:rPr>
                <w:color w:val="000000"/>
                <w:spacing w:val="0"/>
                <w:w w:val="100"/>
                <w:position w:val="0"/>
                <w:sz w:val="20"/>
                <w:szCs w:val="20"/>
                <w:u w:val="single"/>
              </w:rPr>
              <w:t>5,658,903</w:t>
            </w:r>
            <w:r>
              <w:rPr>
                <w:color w:val="000000"/>
                <w:spacing w:val="0"/>
                <w:w w:val="100"/>
                <w:position w:val="0"/>
                <w:sz w:val="20"/>
                <w:szCs w:val="20"/>
              </w:rPr>
              <w:t xml:space="preserve"> )</w:t>
            </w:r>
          </w:p>
        </w:tc>
        <w:tc>
          <w:tcPr>
            <w:tcBorders/>
            <w:shd w:val="clear" w:color="auto" w:fill="FFFFFF"/>
            <w:vAlign w:val="top"/>
          </w:tcPr>
          <w:p>
            <w:pPr>
              <w:pStyle w:val="Style21"/>
              <w:keepNext w:val="0"/>
              <w:keepLines w:val="0"/>
              <w:widowControl w:val="0"/>
              <w:shd w:val="clear" w:color="auto" w:fill="auto"/>
              <w:tabs>
                <w:tab w:pos="566" w:val="left"/>
              </w:tabs>
              <w:bidi w:val="0"/>
              <w:spacing w:before="0" w:after="0" w:line="240" w:lineRule="auto"/>
              <w:ind w:left="0" w:right="0" w:firstLine="0"/>
              <w:jc w:val="right"/>
              <w:rPr>
                <w:sz w:val="20"/>
                <w:szCs w:val="20"/>
              </w:rPr>
            </w:pPr>
            <w:r>
              <w:rPr>
                <w:color w:val="000000"/>
                <w:spacing w:val="0"/>
                <w:w w:val="100"/>
                <w:position w:val="0"/>
                <w:sz w:val="20"/>
                <w:szCs w:val="20"/>
              </w:rPr>
              <w:t>(</w:t>
              <w:tab/>
            </w:r>
            <w:r>
              <w:rPr>
                <w:color w:val="000000"/>
                <w:spacing w:val="0"/>
                <w:w w:val="100"/>
                <w:position w:val="0"/>
                <w:sz w:val="20"/>
                <w:szCs w:val="20"/>
                <w:u w:val="single"/>
              </w:rPr>
              <w:t>5,667,034</w:t>
            </w:r>
            <w:r>
              <w:rPr>
                <w:color w:val="000000"/>
                <w:spacing w:val="0"/>
                <w:w w:val="100"/>
                <w:position w:val="0"/>
                <w:sz w:val="20"/>
                <w:szCs w:val="20"/>
              </w:rPr>
              <w:t xml:space="preserve"> )</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86,374,726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47,737,328</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加：营业外收入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196,261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47,895</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补贴收入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74,138,563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64,077,380</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投资收益/（损失）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26,706,839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5,071,705</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减：营业外支出</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211,327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401,148</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187,205,062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116,533,160</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14,351,287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17,559,425</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172,853,775</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98,973,735</w:t>
            </w:r>
          </w:p>
        </w:tc>
      </w:tr>
    </w:tbl>
    <w:p>
      <w:pPr>
        <w:widowControl w:val="0"/>
        <w:spacing w:after="463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公司利润分配表</w:t>
        <w:br/>
        <w:t>截至2006年12月31日止年度</w:t>
        <w:br/>
        <w:t>人民币元</w:t>
      </w:r>
    </w:p>
    <w:tbl>
      <w:tblPr>
        <w:tblOverlap w:val="never"/>
        <w:jc w:val="center"/>
        <w:tblLayout w:type="fixed"/>
      </w:tblPr>
      <w:tblGrid>
        <w:gridCol w:w="2947"/>
        <w:gridCol w:w="1728"/>
        <w:gridCol w:w="2534"/>
        <w:gridCol w:w="1838"/>
      </w:tblGrid>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172,853,775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98,973,735</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加:年初未分配利润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138,688,697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95,692,336</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六、可供分配的利润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311,542,472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194,666,071</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减：提取法定公积金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17,285,378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9,897,374</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提取任意公积金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4,948,687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7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七、可供股东分配的利润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289,308,407</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184,768,697</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减：已分配之现金股利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114,048,000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46,080,000</w:t>
            </w:r>
          </w:p>
        </w:tc>
      </w:tr>
      <w:tr>
        <w:trPr>
          <w:trHeight w:val="58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八、年末未分配利润</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175,260,407</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138,688,697</w:t>
            </w:r>
          </w:p>
        </w:tc>
      </w:tr>
    </w:tbl>
    <w:p>
      <w:pPr>
        <w:widowControl w:val="0"/>
        <w:spacing w:after="65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400" w:line="307" w:lineRule="exact"/>
        <w:ind w:left="0" w:right="0" w:firstLine="0"/>
        <w:jc w:val="center"/>
      </w:pPr>
      <w:r>
        <w:rPr>
          <w:color w:val="000000"/>
          <w:spacing w:val="0"/>
          <w:w w:val="100"/>
          <w:position w:val="0"/>
          <w:sz w:val="24"/>
          <w:szCs w:val="24"/>
        </w:rPr>
        <w:t>用友软件股份有限公司</w:t>
        <w:br/>
        <w:t>公司现金流量表</w:t>
        <w:br/>
        <w:t>截至2006年12月31日止年度</w:t>
        <w:br/>
        <w:t>人民币元</w:t>
      </w:r>
    </w:p>
    <w:p>
      <w:pPr>
        <w:pStyle w:val="Style55"/>
        <w:keepNext w:val="0"/>
        <w:keepLines w:val="0"/>
        <w:widowControl w:val="0"/>
        <w:shd w:val="clear" w:color="auto" w:fill="auto"/>
        <w:tabs>
          <w:tab w:pos="1968" w:val="left"/>
          <w:tab w:pos="4080" w:val="left"/>
        </w:tabs>
        <w:bidi w:val="0"/>
        <w:spacing w:before="0" w:after="240" w:line="240" w:lineRule="auto"/>
        <w:ind w:left="0" w:right="0" w:firstLine="0"/>
        <w:jc w:val="right"/>
      </w:pPr>
      <w:r>
        <w:rPr>
          <w:color w:val="000000"/>
          <w:spacing w:val="0"/>
          <w:w w:val="100"/>
          <w:position w:val="0"/>
        </w:rPr>
        <w:t>附注五</w:t>
        <w:tab/>
        <w:t>2006年度</w:t>
        <w:tab/>
        <w:t>2005年度</w:t>
      </w:r>
    </w:p>
    <w:p>
      <w:pPr>
        <w:pStyle w:val="Style55"/>
        <w:keepNext w:val="0"/>
        <w:keepLines w:val="0"/>
        <w:widowControl w:val="0"/>
        <w:shd w:val="clear" w:color="auto" w:fill="auto"/>
        <w:tabs>
          <w:tab w:pos="430" w:val="left"/>
        </w:tabs>
        <w:bidi w:val="0"/>
        <w:spacing w:before="0" w:after="120"/>
        <w:ind w:left="0" w:right="0" w:firstLine="0"/>
        <w:jc w:val="left"/>
      </w:pPr>
      <w:bookmarkStart w:id="252" w:name="bookmark252"/>
      <w:r>
        <w:rPr>
          <w:color w:val="000000"/>
          <w:spacing w:val="0"/>
          <w:w w:val="100"/>
          <w:position w:val="0"/>
        </w:rPr>
        <w:t>一</w:t>
      </w:r>
      <w:bookmarkEnd w:id="252"/>
      <w:r>
        <w:rPr>
          <w:color w:val="000000"/>
          <w:spacing w:val="0"/>
          <w:w w:val="100"/>
          <w:position w:val="0"/>
        </w:rPr>
        <w:t>、</w:t>
        <w:tab/>
        <w:t>经营活动产生的现金流量：</w:t>
      </w:r>
    </w:p>
    <w:p>
      <w:pPr>
        <w:pStyle w:val="Style55"/>
        <w:keepNext w:val="0"/>
        <w:keepLines w:val="0"/>
        <w:widowControl w:val="0"/>
        <w:shd w:val="clear" w:color="auto" w:fill="auto"/>
        <w:bidi w:val="0"/>
        <w:spacing w:before="0" w:after="0"/>
        <w:ind w:left="0" w:right="0"/>
        <w:jc w:val="left"/>
      </w:pPr>
      <w:r>
        <w:rPr>
          <w:color w:val="000000"/>
          <w:spacing w:val="0"/>
          <w:w w:val="100"/>
          <w:position w:val="0"/>
        </w:rPr>
        <w:t>销售商品、提供劳务收到的现金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收到的增值税退税</w:t>
      </w:r>
    </w:p>
    <w:p>
      <w:pPr>
        <w:pStyle w:val="Style55"/>
        <w:keepNext w:val="0"/>
        <w:keepLines w:val="0"/>
        <w:widowControl w:val="0"/>
        <w:shd w:val="clear" w:color="auto" w:fill="auto"/>
        <w:bidi w:val="0"/>
        <w:spacing w:before="0" w:after="0"/>
        <w:ind w:left="0" w:right="0"/>
        <w:jc w:val="left"/>
      </w:pPr>
      <w:r>
        <w:rPr>
          <w:color w:val="000000"/>
          <w:spacing w:val="0"/>
          <w:w w:val="100"/>
          <w:position w:val="0"/>
        </w:rPr>
        <w:t>收到的其它与经营活动有关的现金</w:t>
      </w:r>
    </w:p>
    <w:p>
      <w:pPr>
        <w:pStyle w:val="Style55"/>
        <w:keepNext w:val="0"/>
        <w:keepLines w:val="0"/>
        <w:widowControl w:val="0"/>
        <w:shd w:val="clear" w:color="auto" w:fill="auto"/>
        <w:bidi w:val="0"/>
        <w:spacing w:before="0" w:after="120"/>
        <w:ind w:left="0" w:right="0" w:firstLine="920"/>
        <w:jc w:val="left"/>
      </w:pPr>
      <w:r>
        <w:rPr>
          <w:color w:val="000000"/>
          <w:spacing w:val="0"/>
          <w:w w:val="100"/>
          <w:position w:val="0"/>
        </w:rPr>
        <w:t>现金流入小计</w:t>
      </w:r>
    </w:p>
    <w:p>
      <w:pPr>
        <w:pStyle w:val="Style55"/>
        <w:keepNext w:val="0"/>
        <w:keepLines w:val="0"/>
        <w:widowControl w:val="0"/>
        <w:shd w:val="clear" w:color="auto" w:fill="auto"/>
        <w:bidi w:val="0"/>
        <w:spacing w:before="0" w:after="0"/>
        <w:ind w:left="0" w:right="0"/>
        <w:jc w:val="left"/>
      </w:pPr>
      <w:r>
        <w:rPr>
          <w:color w:val="000000"/>
          <w:spacing w:val="0"/>
          <w:w w:val="100"/>
          <w:position w:val="0"/>
        </w:rPr>
        <w:t>购买商品、接收劳务支付的现金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支付给职工以及为职工支付的现金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支付的各种税费</w:t>
      </w:r>
    </w:p>
    <w:p>
      <w:pPr>
        <w:pStyle w:val="Style55"/>
        <w:keepNext w:val="0"/>
        <w:keepLines w:val="0"/>
        <w:widowControl w:val="0"/>
        <w:shd w:val="clear" w:color="auto" w:fill="auto"/>
        <w:tabs>
          <w:tab w:pos="4390" w:val="left"/>
        </w:tabs>
        <w:bidi w:val="0"/>
        <w:spacing w:before="0" w:after="0"/>
        <w:ind w:left="0" w:right="0"/>
        <w:jc w:val="left"/>
      </w:pPr>
      <w:r>
        <w:rPr>
          <w:color w:val="000000"/>
          <w:spacing w:val="0"/>
          <w:w w:val="100"/>
          <w:position w:val="0"/>
        </w:rPr>
        <w:t>支付的其它与经营活动有关的现金</w:t>
        <w:tab/>
        <w:t>35</w:t>
      </w:r>
    </w:p>
    <w:p>
      <w:pPr>
        <w:pStyle w:val="Style55"/>
        <w:keepNext w:val="0"/>
        <w:keepLines w:val="0"/>
        <w:widowControl w:val="0"/>
        <w:shd w:val="clear" w:color="auto" w:fill="auto"/>
        <w:bidi w:val="0"/>
        <w:spacing w:before="0" w:after="120"/>
        <w:ind w:left="0" w:right="0" w:firstLine="920"/>
        <w:jc w:val="left"/>
      </w:pPr>
      <w:r>
        <w:rPr>
          <w:color w:val="000000"/>
          <w:spacing w:val="0"/>
          <w:w w:val="100"/>
          <w:position w:val="0"/>
        </w:rPr>
        <w:t>现金流出小计</w:t>
      </w:r>
    </w:p>
    <w:p>
      <w:pPr>
        <w:pStyle w:val="Style55"/>
        <w:keepNext w:val="0"/>
        <w:keepLines w:val="0"/>
        <w:widowControl w:val="0"/>
        <w:shd w:val="clear" w:color="auto" w:fill="auto"/>
        <w:bidi w:val="0"/>
        <w:spacing w:before="0" w:after="120"/>
        <w:ind w:left="0" w:right="0"/>
        <w:jc w:val="left"/>
      </w:pPr>
      <w:r>
        <w:rPr>
          <w:color w:val="000000"/>
          <w:spacing w:val="0"/>
          <w:w w:val="100"/>
          <w:position w:val="0"/>
        </w:rPr>
        <w:t>经营活动产生的现金流量净额</w:t>
      </w:r>
    </w:p>
    <w:p>
      <w:pPr>
        <w:pStyle w:val="Style55"/>
        <w:keepNext w:val="0"/>
        <w:keepLines w:val="0"/>
        <w:widowControl w:val="0"/>
        <w:shd w:val="clear" w:color="auto" w:fill="auto"/>
        <w:tabs>
          <w:tab w:pos="430" w:val="left"/>
        </w:tabs>
        <w:bidi w:val="0"/>
        <w:spacing w:before="0" w:after="120"/>
        <w:ind w:left="0" w:right="0" w:firstLine="0"/>
        <w:jc w:val="left"/>
      </w:pPr>
      <w:bookmarkStart w:id="253" w:name="bookmark253"/>
      <w:r>
        <w:rPr>
          <w:color w:val="000000"/>
          <w:spacing w:val="0"/>
          <w:w w:val="100"/>
          <w:position w:val="0"/>
        </w:rPr>
        <w:t>二</w:t>
      </w:r>
      <w:bookmarkEnd w:id="253"/>
      <w:r>
        <w:rPr>
          <w:color w:val="000000"/>
          <w:spacing w:val="0"/>
          <w:w w:val="100"/>
          <w:position w:val="0"/>
        </w:rPr>
        <w:t>、</w:t>
        <w:tab/>
        <w:t>投资活动产生的现金流量：</w:t>
      </w:r>
    </w:p>
    <w:p>
      <w:pPr>
        <w:pStyle w:val="Style55"/>
        <w:keepNext w:val="0"/>
        <w:keepLines w:val="0"/>
        <w:widowControl w:val="0"/>
        <w:shd w:val="clear" w:color="auto" w:fill="auto"/>
        <w:bidi w:val="0"/>
        <w:spacing w:before="0" w:after="0"/>
        <w:ind w:left="0" w:right="0"/>
        <w:jc w:val="left"/>
      </w:pPr>
      <w:r>
        <w:rPr>
          <w:color w:val="000000"/>
          <w:spacing w:val="0"/>
          <w:w w:val="100"/>
          <w:position w:val="0"/>
        </w:rPr>
        <w:t>收回投资成本所收到的现金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处置子公司所流出的现金净额</w:t>
      </w:r>
    </w:p>
    <w:p>
      <w:pPr>
        <w:pStyle w:val="Style55"/>
        <w:keepNext w:val="0"/>
        <w:keepLines w:val="0"/>
        <w:widowControl w:val="0"/>
        <w:shd w:val="clear" w:color="auto" w:fill="auto"/>
        <w:bidi w:val="0"/>
        <w:spacing w:before="0" w:after="0"/>
        <w:ind w:left="0" w:right="0"/>
        <w:jc w:val="left"/>
      </w:pPr>
      <w:r>
        <w:rPr>
          <w:color w:val="000000"/>
          <w:spacing w:val="0"/>
          <w:w w:val="100"/>
          <w:position w:val="0"/>
        </w:rPr>
        <w:t>取得投资收益收所收到的现金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取得存款利息收入所收到的现金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处置固定资产所收到的现金</w:t>
      </w:r>
    </w:p>
    <w:p>
      <w:pPr>
        <w:pStyle w:val="Style55"/>
        <w:keepNext w:val="0"/>
        <w:keepLines w:val="0"/>
        <w:widowControl w:val="0"/>
        <w:shd w:val="clear" w:color="auto" w:fill="auto"/>
        <w:bidi w:val="0"/>
        <w:spacing w:before="0" w:after="120"/>
        <w:ind w:left="0" w:right="0" w:firstLine="920"/>
        <w:jc w:val="left"/>
      </w:pPr>
      <w:r>
        <w:rPr>
          <w:color w:val="000000"/>
          <w:spacing w:val="0"/>
          <w:w w:val="100"/>
          <w:position w:val="0"/>
        </w:rPr>
        <w:t>现金流入小计</w:t>
      </w:r>
    </w:p>
    <w:p>
      <w:pPr>
        <w:pStyle w:val="Style55"/>
        <w:keepNext w:val="0"/>
        <w:keepLines w:val="0"/>
        <w:widowControl w:val="0"/>
        <w:shd w:val="clear" w:color="auto" w:fill="auto"/>
        <w:bidi w:val="0"/>
        <w:spacing w:before="0" w:after="0"/>
        <w:ind w:left="0" w:right="0"/>
        <w:jc w:val="left"/>
      </w:pPr>
      <w:r>
        <w:rPr>
          <w:color w:val="000000"/>
          <w:spacing w:val="0"/>
          <w:w w:val="100"/>
          <w:position w:val="0"/>
        </w:rPr>
        <w:t>购建固定资产、无形资产和其它长期资产所支</w:t>
      </w:r>
    </w:p>
    <w:p>
      <w:pPr>
        <w:pStyle w:val="Style55"/>
        <w:keepNext w:val="0"/>
        <w:keepLines w:val="0"/>
        <w:widowControl w:val="0"/>
        <w:shd w:val="clear" w:color="auto" w:fill="auto"/>
        <w:bidi w:val="0"/>
        <w:spacing w:before="0" w:after="0"/>
        <w:ind w:left="0" w:right="0" w:firstLine="560"/>
        <w:jc w:val="left"/>
      </w:pPr>
      <w:r>
        <w:rPr>
          <w:color w:val="000000"/>
          <w:spacing w:val="0"/>
          <w:w w:val="100"/>
          <w:position w:val="0"/>
        </w:rPr>
        <w:t>付的现金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投资所支付的现金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支付的其他与投资活动有关的现金</w:t>
      </w:r>
    </w:p>
    <w:p>
      <w:pPr>
        <w:pStyle w:val="Style55"/>
        <w:keepNext w:val="0"/>
        <w:keepLines w:val="0"/>
        <w:widowControl w:val="0"/>
        <w:shd w:val="clear" w:color="auto" w:fill="auto"/>
        <w:bidi w:val="0"/>
        <w:spacing w:before="0" w:after="120"/>
        <w:ind w:left="0" w:right="0" w:firstLine="920"/>
        <w:jc w:val="left"/>
      </w:pPr>
      <w:r>
        <w:rPr>
          <w:color w:val="000000"/>
          <w:spacing w:val="0"/>
          <w:w w:val="100"/>
          <w:position w:val="0"/>
        </w:rPr>
        <w:t>现金流出小计</w:t>
      </w:r>
    </w:p>
    <w:p>
      <w:pPr>
        <w:pStyle w:val="Style55"/>
        <w:keepNext w:val="0"/>
        <w:keepLines w:val="0"/>
        <w:widowControl w:val="0"/>
        <w:shd w:val="clear" w:color="auto" w:fill="auto"/>
        <w:bidi w:val="0"/>
        <w:spacing w:before="0" w:after="120"/>
        <w:ind w:left="0" w:right="0"/>
        <w:jc w:val="left"/>
      </w:pPr>
      <w:r>
        <w:rPr>
          <w:color w:val="000000"/>
          <w:spacing w:val="0"/>
          <w:w w:val="100"/>
          <w:position w:val="0"/>
        </w:rPr>
        <w:t>投资活动产生的现金流量净额</w:t>
      </w:r>
    </w:p>
    <w:p>
      <w:pPr>
        <w:pStyle w:val="Style55"/>
        <w:keepNext w:val="0"/>
        <w:keepLines w:val="0"/>
        <w:widowControl w:val="0"/>
        <w:shd w:val="clear" w:color="auto" w:fill="auto"/>
        <w:tabs>
          <w:tab w:pos="430" w:val="left"/>
        </w:tabs>
        <w:bidi w:val="0"/>
        <w:spacing w:before="0" w:after="120"/>
        <w:ind w:left="0" w:right="0" w:firstLine="0"/>
        <w:jc w:val="left"/>
      </w:pPr>
      <w:bookmarkStart w:id="254" w:name="bookmark254"/>
      <w:r>
        <w:rPr>
          <w:color w:val="000000"/>
          <w:spacing w:val="0"/>
          <w:w w:val="100"/>
          <w:position w:val="0"/>
        </w:rPr>
        <w:t>三</w:t>
      </w:r>
      <w:bookmarkEnd w:id="254"/>
      <w:r>
        <w:rPr>
          <w:color w:val="000000"/>
          <w:spacing w:val="0"/>
          <w:w w:val="100"/>
          <w:position w:val="0"/>
        </w:rPr>
        <w:t>、</w:t>
        <w:tab/>
        <w:t>筹资活动产生的现金流量：</w:t>
      </w:r>
    </w:p>
    <w:p>
      <w:pPr>
        <w:pStyle w:val="Style55"/>
        <w:keepNext w:val="0"/>
        <w:keepLines w:val="0"/>
        <w:widowControl w:val="0"/>
        <w:shd w:val="clear" w:color="auto" w:fill="auto"/>
        <w:bidi w:val="0"/>
        <w:spacing w:before="0" w:after="120"/>
        <w:ind w:left="920" w:right="0" w:hanging="720"/>
        <w:jc w:val="left"/>
      </w:pPr>
      <w:r>
        <w:rPr>
          <w:color w:val="000000"/>
          <w:spacing w:val="0"/>
          <w:w w:val="100"/>
          <w:position w:val="0"/>
        </w:rPr>
        <w:t>收到的其他与筹资活动有关的现金 现金流入小计</w:t>
      </w:r>
    </w:p>
    <w:p>
      <w:pPr>
        <w:pStyle w:val="Style55"/>
        <w:keepNext w:val="0"/>
        <w:keepLines w:val="0"/>
        <w:widowControl w:val="0"/>
        <w:shd w:val="clear" w:color="auto" w:fill="auto"/>
        <w:bidi w:val="0"/>
        <w:spacing w:before="0" w:after="0"/>
        <w:ind w:left="0" w:right="0"/>
        <w:jc w:val="left"/>
      </w:pPr>
      <w:r>
        <w:rPr>
          <w:color w:val="000000"/>
          <w:spacing w:val="0"/>
          <w:w w:val="100"/>
          <w:position w:val="0"/>
        </w:rPr>
        <w:t>分配股利和偿付利息所支付的现金</w:t>
      </w:r>
    </w:p>
    <w:p>
      <w:pPr>
        <w:pStyle w:val="Style55"/>
        <w:keepNext w:val="0"/>
        <w:keepLines w:val="0"/>
        <w:widowControl w:val="0"/>
        <w:shd w:val="clear" w:color="auto" w:fill="auto"/>
        <w:bidi w:val="0"/>
        <w:spacing w:before="0" w:after="0"/>
        <w:ind w:left="0" w:right="0"/>
        <w:jc w:val="left"/>
      </w:pPr>
      <w:r>
        <w:rPr>
          <w:color w:val="000000"/>
          <w:spacing w:val="0"/>
          <w:w w:val="100"/>
          <w:position w:val="0"/>
        </w:rPr>
        <w:t>支付的其他与筹资活动有关的现金</w:t>
      </w:r>
    </w:p>
    <w:p>
      <w:pPr>
        <w:pStyle w:val="Style55"/>
        <w:keepNext w:val="0"/>
        <w:keepLines w:val="0"/>
        <w:widowControl w:val="0"/>
        <w:shd w:val="clear" w:color="auto" w:fill="auto"/>
        <w:bidi w:val="0"/>
        <w:spacing w:before="0" w:after="240"/>
        <w:ind w:left="0" w:right="0" w:firstLine="920"/>
        <w:jc w:val="left"/>
      </w:pPr>
      <w:r>
        <w:rPr>
          <w:color w:val="000000"/>
          <w:spacing w:val="0"/>
          <w:w w:val="100"/>
          <w:position w:val="0"/>
        </w:rPr>
        <w:t>现金流出小计</w:t>
      </w:r>
    </w:p>
    <w:p>
      <w:pPr>
        <w:pStyle w:val="Style55"/>
        <w:keepNext w:val="0"/>
        <w:keepLines w:val="0"/>
        <w:widowControl w:val="0"/>
        <w:shd w:val="clear" w:color="auto" w:fill="auto"/>
        <w:bidi w:val="0"/>
        <w:spacing w:before="0" w:after="240"/>
        <w:ind w:left="0" w:right="0"/>
        <w:jc w:val="left"/>
      </w:pPr>
      <w:r>
        <w:rPr>
          <w:color w:val="000000"/>
          <w:spacing w:val="0"/>
          <w:w w:val="100"/>
          <w:position w:val="0"/>
        </w:rPr>
        <w:t>筹资活动产生的现金流量净额</w:t>
      </w:r>
    </w:p>
    <w:p>
      <w:pPr>
        <w:pStyle w:val="Style55"/>
        <w:keepNext w:val="0"/>
        <w:keepLines w:val="0"/>
        <w:widowControl w:val="0"/>
        <w:shd w:val="clear" w:color="auto" w:fill="auto"/>
        <w:tabs>
          <w:tab w:pos="430" w:val="left"/>
        </w:tabs>
        <w:bidi w:val="0"/>
        <w:spacing w:before="0" w:after="120"/>
        <w:ind w:left="0" w:right="0" w:firstLine="0"/>
        <w:jc w:val="left"/>
      </w:pPr>
      <w:bookmarkStart w:id="255" w:name="bookmark255"/>
      <w:r>
        <w:rPr>
          <w:color w:val="000000"/>
          <w:spacing w:val="0"/>
          <w:w w:val="100"/>
          <w:position w:val="0"/>
        </w:rPr>
        <w:t>四</w:t>
      </w:r>
      <w:bookmarkEnd w:id="255"/>
      <w:r>
        <w:rPr>
          <w:color w:val="000000"/>
          <w:spacing w:val="0"/>
          <w:w w:val="100"/>
          <w:position w:val="0"/>
        </w:rPr>
        <w:t>、</w:t>
        <w:tab/>
        <w:t>汇率变动对现金的影响额</w:t>
      </w:r>
    </w:p>
    <w:p>
      <w:pPr>
        <w:pStyle w:val="Style55"/>
        <w:keepNext w:val="0"/>
        <w:keepLines w:val="0"/>
        <w:widowControl w:val="0"/>
        <w:shd w:val="clear" w:color="auto" w:fill="auto"/>
        <w:tabs>
          <w:tab w:pos="430" w:val="left"/>
        </w:tabs>
        <w:bidi w:val="0"/>
        <w:spacing w:before="0" w:after="600"/>
        <w:ind w:left="0" w:right="0" w:firstLine="0"/>
        <w:jc w:val="left"/>
      </w:pPr>
      <w:bookmarkStart w:id="256" w:name="bookmark256"/>
      <w:r>
        <w:rPr>
          <w:color w:val="000000"/>
          <w:spacing w:val="0"/>
          <w:w w:val="100"/>
          <w:position w:val="0"/>
        </w:rPr>
        <w:t>五</w:t>
      </w:r>
      <w:bookmarkEnd w:id="256"/>
      <w:r>
        <w:rPr>
          <w:color w:val="000000"/>
          <w:spacing w:val="0"/>
          <w:w w:val="100"/>
          <w:position w:val="0"/>
        </w:rPr>
        <w:t>、</w:t>
        <w:tab/>
        <w:t>现金及现金等价物净增加/（减少）额</w:t>
      </w:r>
    </w:p>
    <w:p>
      <w:pPr>
        <w:pStyle w:val="Style25"/>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114300" distR="114300" simplePos="0" relativeHeight="125829406" behindDoc="0" locked="0" layoutInCell="1" allowOverlap="1">
                <wp:simplePos x="0" y="0"/>
                <wp:positionH relativeFrom="page">
                  <wp:posOffset>4443730</wp:posOffset>
                </wp:positionH>
                <wp:positionV relativeFrom="margin">
                  <wp:posOffset>1755775</wp:posOffset>
                </wp:positionV>
                <wp:extent cx="2307590" cy="5901055"/>
                <wp:wrapSquare wrapText="bothSides"/>
                <wp:docPr id="65" name="Shape 65"/>
                <a:graphic xmlns:a="http://schemas.openxmlformats.org/drawingml/2006/main">
                  <a:graphicData uri="http://schemas.microsoft.com/office/word/2010/wordprocessingShape">
                    <wps:wsp>
                      <wps:cNvSpPr txBox="1"/>
                      <wps:spPr>
                        <a:xfrm>
                          <a:ext cx="2307590" cy="5901055"/>
                        </a:xfrm>
                        <a:prstGeom prst="rect"/>
                        <a:noFill/>
                      </wps:spPr>
                      <wps:txbx>
                        <w:txbxContent>
                          <w:tbl>
                            <w:tblPr>
                              <w:tblOverlap w:val="never"/>
                              <w:jc w:val="left"/>
                              <w:tblLayout w:type="fixed"/>
                            </w:tblPr>
                            <w:tblGrid>
                              <w:gridCol w:w="259"/>
                              <w:gridCol w:w="1670"/>
                              <w:gridCol w:w="1704"/>
                            </w:tblGrid>
                            <w:tr>
                              <w:trPr>
                                <w:tblHeade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975,450,018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918,227,765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74,097,063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64,047,380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476,958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490,014</w:t>
                                  </w:r>
                                </w:p>
                              </w:tc>
                            </w:tr>
                            <w:tr>
                              <w:trPr>
                                <w:trHeight w:val="302"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1,050,024,039</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982,765,159</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54,032,800 )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(53,126,110 )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414,721,281 )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( 361,304,377 )</w:t>
                                  </w:r>
                                </w:p>
                              </w:tc>
                            </w:tr>
                            <w:tr>
                              <w:trPr>
                                <w:trHeight w:val="24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179,658,349 )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( 153,276,575 )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194,088,557 )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( 168,341,176 )</w:t>
                                  </w: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842,500,987 )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( 736,048,238 )</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207,523,052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246,716,921</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375,921,028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250,000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6,725,000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47,683,802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8,977,587</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5,905,026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5,794,422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2,180,039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1,933,022</w:t>
                                  </w: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438,414,895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16,955,031</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224,193,760 )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(149,036,002 )</w:t>
                                  </w:r>
                                </w:p>
                              </w:tc>
                            </w:tr>
                            <w:tr>
                              <w:trPr>
                                <w:trHeight w:val="23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255,851,799 )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(110,442,006 )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6,294 )</w:t>
                                  </w:r>
                                </w:p>
                              </w:tc>
                              <w:tc>
                                <w:tcPr>
                                  <w:tcBorders/>
                                  <w:shd w:val="clear" w:color="auto" w:fill="FFFFFF"/>
                                  <w:vAlign w:val="top"/>
                                </w:tcPr>
                                <w:p>
                                  <w:pPr>
                                    <w:pStyle w:val="Style21"/>
                                    <w:keepNext w:val="0"/>
                                    <w:keepLines w:val="0"/>
                                    <w:widowControl w:val="0"/>
                                    <w:shd w:val="clear" w:color="auto" w:fill="auto"/>
                                    <w:tabs>
                                      <w:tab w:pos="889" w:val="left"/>
                                    </w:tabs>
                                    <w:bidi w:val="0"/>
                                    <w:spacing w:before="0" w:after="0" w:line="240" w:lineRule="auto"/>
                                    <w:ind w:left="0" w:right="0" w:firstLine="380"/>
                                    <w:jc w:val="left"/>
                                    <w:rPr>
                                      <w:sz w:val="18"/>
                                      <w:szCs w:val="18"/>
                                    </w:rPr>
                                  </w:pPr>
                                  <w:r>
                                    <w:rPr>
                                      <w:color w:val="000000"/>
                                      <w:spacing w:val="0"/>
                                      <w:w w:val="100"/>
                                      <w:position w:val="0"/>
                                      <w:sz w:val="18"/>
                                      <w:szCs w:val="18"/>
                                    </w:rPr>
                                    <w:t>(</w:t>
                                    <w:tab/>
                                    <w:t>200,000 )</w:t>
                                  </w:r>
                                </w:p>
                              </w:tc>
                            </w:tr>
                            <w:tr>
                              <w:trPr>
                                <w:trHeight w:val="30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480,051,853</w:t>
                                  </w:r>
                                  <w:r>
                                    <w:rPr>
                                      <w:color w:val="000000"/>
                                      <w:spacing w:val="0"/>
                                      <w:w w:val="100"/>
                                      <w:position w:val="0"/>
                                      <w:sz w:val="18"/>
                                      <w:szCs w:val="18"/>
                                    </w:rPr>
                                    <w:t xml:space="preserve">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( 259,678,008 )</w:t>
                                  </w:r>
                                </w:p>
                              </w:tc>
                            </w:tr>
                            <w:tr>
                              <w:trPr>
                                <w:trHeight w:val="5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u w:val="single"/>
                                    </w:rPr>
                                    <w:t>41,636,958</w:t>
                                  </w:r>
                                  <w:r>
                                    <w:rPr>
                                      <w:color w:val="000000"/>
                                      <w:spacing w:val="0"/>
                                      <w:w w:val="100"/>
                                      <w:position w:val="0"/>
                                      <w:sz w:val="18"/>
                                      <w:szCs w:val="18"/>
                                    </w:rPr>
                                    <w:t xml:space="preserve">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( 242,722,977 )</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12,670,700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12,588,400</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12,670,700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12,588,400</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114,048,000 )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( 46,080,000 )</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2,741,461 )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7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116,789,461 )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( 46,080,000 )</w:t>
                                  </w:r>
                                </w:p>
                              </w:tc>
                            </w:tr>
                            <w:tr>
                              <w:trPr>
                                <w:trHeight w:val="4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104,118,761 )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( 33,491,600 )</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tabs>
                                      <w:tab w:leader="underscore" w:pos="638" w:val="left"/>
                                    </w:tabs>
                                    <w:bidi w:val="0"/>
                                    <w:spacing w:before="0" w:after="0" w:line="240" w:lineRule="auto"/>
                                    <w:ind w:left="0" w:right="0" w:firstLine="0"/>
                                    <w:jc w:val="both"/>
                                    <w:rPr>
                                      <w:sz w:val="18"/>
                                      <w:szCs w:val="18"/>
                                    </w:rPr>
                                  </w:pPr>
                                  <w:r>
                                    <w:rPr>
                                      <w:color w:val="000000"/>
                                      <w:spacing w:val="0"/>
                                      <w:w w:val="100"/>
                                      <w:position w:val="0"/>
                                      <w:sz w:val="18"/>
                                      <w:szCs w:val="18"/>
                                    </w:rPr>
                                    <w:tab/>
                                    <w:t xml:space="preserve"> )</w:t>
                                  </w:r>
                                </w:p>
                              </w:tc>
                              <w:tc>
                                <w:tcPr>
                                  <w:tcBorders/>
                                  <w:shd w:val="clear" w:color="auto" w:fill="FFFFFF"/>
                                  <w:vAlign w:val="bottom"/>
                                </w:tcPr>
                                <w:p>
                                  <w:pPr>
                                    <w:pStyle w:val="Style21"/>
                                    <w:keepNext w:val="0"/>
                                    <w:keepLines w:val="0"/>
                                    <w:widowControl w:val="0"/>
                                    <w:shd w:val="clear" w:color="auto" w:fill="auto"/>
                                    <w:tabs>
                                      <w:tab w:leader="underscore" w:pos="1258" w:val="left"/>
                                    </w:tabs>
                                    <w:bidi w:val="0"/>
                                    <w:spacing w:before="0" w:after="0" w:line="240" w:lineRule="auto"/>
                                    <w:ind w:left="0" w:right="0" w:firstLine="480"/>
                                    <w:jc w:val="both"/>
                                    <w:rPr>
                                      <w:sz w:val="18"/>
                                      <w:szCs w:val="18"/>
                                    </w:rPr>
                                  </w:pPr>
                                  <w:r>
                                    <w:rPr>
                                      <w:color w:val="000000"/>
                                      <w:spacing w:val="0"/>
                                      <w:w w:val="100"/>
                                      <w:position w:val="0"/>
                                      <w:sz w:val="18"/>
                                      <w:szCs w:val="18"/>
                                    </w:rPr>
                                    <w:t>(</w:t>
                                    <w:tab/>
                                    <w:t xml:space="preserve"> )</w:t>
                                  </w:r>
                                </w:p>
                              </w:tc>
                            </w:tr>
                            <w:tr>
                              <w:trPr>
                                <w:trHeight w:val="33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61,765,168</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( 29,498,059 )</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349.90000000000003pt;margin-top:138.25pt;width:181.70000000000002pt;height:464.65000000000003pt;z-index:-125829347;mso-wrap-distance-left:9.pt;mso-wrap-distance-right:9.pt;mso-position-horizontal-relative:page;mso-position-vertical-relative:margin" filled="f" stroked="f">
                <v:textbox inset="0,0,0,0">
                  <w:txbxContent>
                    <w:tbl>
                      <w:tblPr>
                        <w:tblOverlap w:val="never"/>
                        <w:jc w:val="left"/>
                        <w:tblLayout w:type="fixed"/>
                      </w:tblPr>
                      <w:tblGrid>
                        <w:gridCol w:w="259"/>
                        <w:gridCol w:w="1670"/>
                        <w:gridCol w:w="1704"/>
                      </w:tblGrid>
                      <w:tr>
                        <w:trPr>
                          <w:tblHeade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975,450,018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918,227,765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74,097,063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64,047,380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476,958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490,014</w:t>
                            </w:r>
                          </w:p>
                        </w:tc>
                      </w:tr>
                      <w:tr>
                        <w:trPr>
                          <w:trHeight w:val="302"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1,050,024,039</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982,765,159</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54,032,800 )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(53,126,110 )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414,721,281 )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( 361,304,377 )</w:t>
                            </w:r>
                          </w:p>
                        </w:tc>
                      </w:tr>
                      <w:tr>
                        <w:trPr>
                          <w:trHeight w:val="24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179,658,349 )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( 153,276,575 )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194,088,557 )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( 168,341,176 )</w:t>
                            </w: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842,500,987 )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( 736,048,238 )</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207,523,052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246,716,921</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375,921,028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250,000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6,725,000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47,683,802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8,977,587</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5,905,026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5,794,422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2,180,039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1,933,022</w:t>
                            </w: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438,414,895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16,955,031</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224,193,760 )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(149,036,002 )</w:t>
                            </w:r>
                          </w:p>
                        </w:tc>
                      </w:tr>
                      <w:tr>
                        <w:trPr>
                          <w:trHeight w:val="23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255,851,799 )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(110,442,006 )</w:t>
                            </w: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6,294 )</w:t>
                            </w:r>
                          </w:p>
                        </w:tc>
                        <w:tc>
                          <w:tcPr>
                            <w:tcBorders/>
                            <w:shd w:val="clear" w:color="auto" w:fill="FFFFFF"/>
                            <w:vAlign w:val="top"/>
                          </w:tcPr>
                          <w:p>
                            <w:pPr>
                              <w:pStyle w:val="Style21"/>
                              <w:keepNext w:val="0"/>
                              <w:keepLines w:val="0"/>
                              <w:widowControl w:val="0"/>
                              <w:shd w:val="clear" w:color="auto" w:fill="auto"/>
                              <w:tabs>
                                <w:tab w:pos="889" w:val="left"/>
                              </w:tabs>
                              <w:bidi w:val="0"/>
                              <w:spacing w:before="0" w:after="0" w:line="240" w:lineRule="auto"/>
                              <w:ind w:left="0" w:right="0" w:firstLine="380"/>
                              <w:jc w:val="left"/>
                              <w:rPr>
                                <w:sz w:val="18"/>
                                <w:szCs w:val="18"/>
                              </w:rPr>
                            </w:pPr>
                            <w:r>
                              <w:rPr>
                                <w:color w:val="000000"/>
                                <w:spacing w:val="0"/>
                                <w:w w:val="100"/>
                                <w:position w:val="0"/>
                                <w:sz w:val="18"/>
                                <w:szCs w:val="18"/>
                              </w:rPr>
                              <w:t>(</w:t>
                              <w:tab/>
                              <w:t>200,000 )</w:t>
                            </w:r>
                          </w:p>
                        </w:tc>
                      </w:tr>
                      <w:tr>
                        <w:trPr>
                          <w:trHeight w:val="30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480,051,853</w:t>
                            </w:r>
                            <w:r>
                              <w:rPr>
                                <w:color w:val="000000"/>
                                <w:spacing w:val="0"/>
                                <w:w w:val="100"/>
                                <w:position w:val="0"/>
                                <w:sz w:val="18"/>
                                <w:szCs w:val="18"/>
                              </w:rPr>
                              <w:t xml:space="preserve">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( 259,678,008 )</w:t>
                            </w:r>
                          </w:p>
                        </w:tc>
                      </w:tr>
                      <w:tr>
                        <w:trPr>
                          <w:trHeight w:val="5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(_</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u w:val="single"/>
                              </w:rPr>
                              <w:t>41,636,958</w:t>
                            </w:r>
                            <w:r>
                              <w:rPr>
                                <w:color w:val="000000"/>
                                <w:spacing w:val="0"/>
                                <w:w w:val="100"/>
                                <w:position w:val="0"/>
                                <w:sz w:val="18"/>
                                <w:szCs w:val="18"/>
                              </w:rPr>
                              <w:t xml:space="preserve">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( 242,722,977 )</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12,670,700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12,588,400</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12,670,700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12,588,400</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114,048,000 )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( 46,080,000 )</w:t>
                            </w: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2,741,461 )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7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116,789,461 )</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( 46,080,000 )</w:t>
                            </w:r>
                          </w:p>
                        </w:tc>
                      </w:tr>
                      <w:tr>
                        <w:trPr>
                          <w:trHeight w:val="4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104,118,761 )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( 33,491,600 )</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tabs>
                                <w:tab w:leader="underscore" w:pos="638" w:val="left"/>
                              </w:tabs>
                              <w:bidi w:val="0"/>
                              <w:spacing w:before="0" w:after="0" w:line="240" w:lineRule="auto"/>
                              <w:ind w:left="0" w:right="0" w:firstLine="0"/>
                              <w:jc w:val="both"/>
                              <w:rPr>
                                <w:sz w:val="18"/>
                                <w:szCs w:val="18"/>
                              </w:rPr>
                            </w:pPr>
                            <w:r>
                              <w:rPr>
                                <w:color w:val="000000"/>
                                <w:spacing w:val="0"/>
                                <w:w w:val="100"/>
                                <w:position w:val="0"/>
                                <w:sz w:val="18"/>
                                <w:szCs w:val="18"/>
                              </w:rPr>
                              <w:tab/>
                              <w:t xml:space="preserve"> )</w:t>
                            </w:r>
                          </w:p>
                        </w:tc>
                        <w:tc>
                          <w:tcPr>
                            <w:tcBorders/>
                            <w:shd w:val="clear" w:color="auto" w:fill="FFFFFF"/>
                            <w:vAlign w:val="bottom"/>
                          </w:tcPr>
                          <w:p>
                            <w:pPr>
                              <w:pStyle w:val="Style21"/>
                              <w:keepNext w:val="0"/>
                              <w:keepLines w:val="0"/>
                              <w:widowControl w:val="0"/>
                              <w:shd w:val="clear" w:color="auto" w:fill="auto"/>
                              <w:tabs>
                                <w:tab w:leader="underscore" w:pos="1258" w:val="left"/>
                              </w:tabs>
                              <w:bidi w:val="0"/>
                              <w:spacing w:before="0" w:after="0" w:line="240" w:lineRule="auto"/>
                              <w:ind w:left="0" w:right="0" w:firstLine="480"/>
                              <w:jc w:val="both"/>
                              <w:rPr>
                                <w:sz w:val="18"/>
                                <w:szCs w:val="18"/>
                              </w:rPr>
                            </w:pPr>
                            <w:r>
                              <w:rPr>
                                <w:color w:val="000000"/>
                                <w:spacing w:val="0"/>
                                <w:w w:val="100"/>
                                <w:position w:val="0"/>
                                <w:sz w:val="18"/>
                                <w:szCs w:val="18"/>
                              </w:rPr>
                              <w:t>(</w:t>
                              <w:tab/>
                              <w:t xml:space="preserve"> )</w:t>
                            </w:r>
                          </w:p>
                        </w:tc>
                      </w:tr>
                      <w:tr>
                        <w:trPr>
                          <w:trHeight w:val="33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61,765,168</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( 29,498,059 )</w:t>
                            </w:r>
                          </w:p>
                        </w:tc>
                      </w:tr>
                    </w:tbl>
                    <w:p>
                      <w:pPr>
                        <w:widowControl w:val="0"/>
                        <w:spacing w:line="1" w:lineRule="exact"/>
                      </w:pPr>
                    </w:p>
                  </w:txbxContent>
                </v:textbox>
                <w10:wrap type="square" anchorx="page" anchory="margin"/>
              </v:shape>
            </w:pict>
          </mc:Fallback>
        </mc:AlternateContent>
      </w: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r>
        <w:br w:type="page"/>
      </w:r>
    </w:p>
    <w:p>
      <w:pPr>
        <w:pStyle w:val="Style7"/>
        <w:keepNext w:val="0"/>
        <w:keepLines w:val="0"/>
        <w:widowControl w:val="0"/>
        <w:pBdr>
          <w:bottom w:val="single" w:sz="4" w:space="0" w:color="auto"/>
        </w:pBdr>
        <w:shd w:val="clear" w:color="auto" w:fill="auto"/>
        <w:bidi w:val="0"/>
        <w:spacing w:before="0" w:after="580" w:line="307" w:lineRule="exact"/>
        <w:ind w:left="0" w:right="0" w:firstLine="0"/>
        <w:jc w:val="center"/>
      </w:pPr>
      <w:r>
        <w:rPr>
          <w:color w:val="000000"/>
          <w:spacing w:val="0"/>
          <w:w w:val="100"/>
          <w:position w:val="0"/>
          <w:sz w:val="24"/>
          <w:szCs w:val="24"/>
        </w:rPr>
        <w:t>用友软件股份有限公司</w:t>
        <w:br/>
        <w:t>公司现金流量表（补充资料）</w:t>
        <w:br/>
        <w:t>截至2006年12月31日止年度</w:t>
        <w:br/>
        <w:t>人民币元</w:t>
      </w:r>
    </w:p>
    <w:tbl>
      <w:tblPr>
        <w:tblOverlap w:val="never"/>
        <w:jc w:val="center"/>
        <w:tblLayout w:type="fixed"/>
      </w:tblPr>
      <w:tblGrid>
        <w:gridCol w:w="3864"/>
        <w:gridCol w:w="1397"/>
        <w:gridCol w:w="2179"/>
        <w:gridCol w:w="1637"/>
      </w:tblGrid>
      <w:tr>
        <w:trPr>
          <w:trHeight w:val="64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.将净利润调节为经营活动的现金流量：</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附注五</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172,853,775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98,973,735</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加：固定资产折旧</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22,460,382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24,301,996</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2,381,540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4,149,077</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无形资产摊销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3,145,000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3,102,500</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长期待摊费用摊销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3,226,421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3,198,311</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固定资产报废损失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63,644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335,589</w:t>
            </w:r>
          </w:p>
        </w:tc>
      </w:tr>
      <w:tr>
        <w:trPr>
          <w:trHeight w:val="25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财务收入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tabs>
                <w:tab w:pos="865" w:val="left"/>
              </w:tabs>
              <w:bidi w:val="0"/>
              <w:spacing w:before="0" w:after="0" w:line="240" w:lineRule="auto"/>
              <w:ind w:left="0" w:right="0" w:firstLine="500"/>
              <w:jc w:val="left"/>
              <w:rPr>
                <w:sz w:val="20"/>
                <w:szCs w:val="20"/>
              </w:rPr>
            </w:pPr>
            <w:r>
              <w:rPr>
                <w:color w:val="000000"/>
                <w:spacing w:val="0"/>
                <w:w w:val="100"/>
                <w:position w:val="0"/>
                <w:sz w:val="20"/>
                <w:szCs w:val="20"/>
              </w:rPr>
              <w:t>(</w:t>
              <w:tab/>
              <w:t>5,902,861 )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(5,794,019 )</w:t>
            </w:r>
          </w:p>
        </w:tc>
      </w:tr>
      <w:tr>
        <w:trPr>
          <w:trHeight w:val="25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投资收益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(26,706,840 )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(5,071,705 )</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存货的减少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127,899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337,428</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待摊费用的减少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222,903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47,129</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预提费用的增加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416,854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238,641</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经营性应收项目的减少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7,881,498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65,470,131</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经营性应付项目的增加</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27,352,837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57,428,108</w:t>
            </w:r>
          </w:p>
        </w:tc>
      </w:tr>
      <w:tr>
        <w:trPr>
          <w:trHeight w:val="5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207,523,052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246,716,921</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不涉及现金收支的投资和筹资活动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出售子公司股权而产生的应收款项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.现金及现金等价物净增加/（减少）情况：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现金及现金等价物的年末余额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546,322,156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484,556,988</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减:现金及现金等价物的年初余额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u w:val="single"/>
              </w:rPr>
              <w:t>484,556,988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514,055,047</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现金及现金等价物净增加/（减少）额</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61,765,168</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r>
              <w:rPr>
                <w:color w:val="000000"/>
                <w:spacing w:val="0"/>
                <w:w w:val="100"/>
                <w:position w:val="0"/>
                <w:sz w:val="20"/>
                <w:szCs w:val="20"/>
                <w:u w:val="single"/>
              </w:rPr>
              <w:t>29,498,059</w:t>
            </w:r>
            <w:r>
              <w:rPr>
                <w:color w:val="000000"/>
                <w:spacing w:val="0"/>
                <w:w w:val="100"/>
                <w:position w:val="0"/>
                <w:sz w:val="20"/>
                <w:szCs w:val="20"/>
              </w:rPr>
              <w:t xml:space="preserve"> )</w:t>
            </w:r>
          </w:p>
        </w:tc>
      </w:tr>
    </w:tbl>
    <w:p>
      <w:pPr>
        <w:widowControl w:val="0"/>
        <w:spacing w:after="3619" w:line="1" w:lineRule="exact"/>
      </w:pP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4" w:h="17275"/>
          <w:pgMar w:top="1577" w:right="1344" w:bottom="1668" w:left="1291" w:header="0" w:footer="3" w:gutter="0"/>
          <w:cols w:space="720"/>
          <w:noEndnote/>
          <w:rtlGutter w:val="0"/>
          <w:docGrid w:linePitch="360"/>
        </w:sectPr>
      </w:pPr>
      <w:r>
        <w:rPr>
          <w:color w:val="000000"/>
          <w:spacing w:val="0"/>
          <w:w w:val="100"/>
          <w:position w:val="0"/>
        </w:rPr>
        <w:t>载于第</w:t>
      </w:r>
      <w:r>
        <w:rPr>
          <w:color w:val="000000"/>
          <w:spacing w:val="0"/>
          <w:w w:val="100"/>
          <w:position w:val="0"/>
          <w:sz w:val="20"/>
          <w:szCs w:val="20"/>
        </w:rPr>
        <w:t>61</w:t>
      </w:r>
      <w:r>
        <w:rPr>
          <w:color w:val="000000"/>
          <w:spacing w:val="0"/>
          <w:w w:val="100"/>
          <w:position w:val="0"/>
        </w:rPr>
        <w:t>页至第</w:t>
      </w:r>
      <w:r>
        <w:rPr>
          <w:color w:val="000000"/>
          <w:spacing w:val="0"/>
          <w:w w:val="100"/>
          <w:position w:val="0"/>
          <w:sz w:val="20"/>
          <w:szCs w:val="20"/>
        </w:rPr>
        <w:t>151</w:t>
      </w:r>
      <w:r>
        <w:rPr>
          <w:color w:val="000000"/>
          <w:spacing w:val="0"/>
          <w:w w:val="100"/>
          <w:position w:val="0"/>
        </w:rPr>
        <w:t>页的附注为本财务报表的组成部分</w:t>
      </w:r>
    </w:p>
    <w:p>
      <w:pPr>
        <w:pStyle w:val="Style7"/>
        <w:keepNext w:val="0"/>
        <w:keepLines w:val="0"/>
        <w:widowControl w:val="0"/>
        <w:shd w:val="clear" w:color="auto" w:fill="auto"/>
        <w:bidi w:val="0"/>
        <w:spacing w:before="0" w:after="280" w:line="312" w:lineRule="exact"/>
        <w:ind w:left="0" w:right="0" w:firstLine="0"/>
        <w:jc w:val="both"/>
      </w:pPr>
      <w:r>
        <w:rPr>
          <w:color w:val="000000"/>
          <w:spacing w:val="0"/>
          <w:w w:val="100"/>
          <w:position w:val="0"/>
          <w:sz w:val="24"/>
          <w:szCs w:val="24"/>
        </w:rPr>
        <w:t>一、公司设立说明</w:t>
      </w:r>
    </w:p>
    <w:p>
      <w:pPr>
        <w:pStyle w:val="Style7"/>
        <w:keepNext w:val="0"/>
        <w:keepLines w:val="0"/>
        <w:widowControl w:val="0"/>
        <w:shd w:val="clear" w:color="auto" w:fill="auto"/>
        <w:bidi w:val="0"/>
        <w:spacing w:before="0" w:after="280" w:line="310" w:lineRule="exact"/>
        <w:ind w:left="0" w:right="0" w:firstLine="500"/>
        <w:jc w:val="both"/>
      </w:pPr>
      <w:r>
        <w:rPr>
          <w:color w:val="000000"/>
          <w:spacing w:val="0"/>
          <w:w w:val="100"/>
          <w:position w:val="0"/>
          <w:sz w:val="24"/>
          <w:szCs w:val="24"/>
        </w:rPr>
        <w:t>用友软件股份有限公司（以下简称“本公司”）是根据《中华人民共和国公司法》 （以下简称“公司法”）于1999年12月6日在中华人民共和国（以下简称“中国”）注册成 立的股份有限公司。本公司根据2005年4月29日股东大会决议，公司名称由原来的北京 用友软件股份有限公司变更为现时的用友软件股份有限公司，于2005年12月31日前有 关的工商变更手续已办理完毕。本公司营业执照注册号为1100002511925,经营范围 为：电子计算机软件、硬件及外部设备的技术开发、技术咨询、技术转让、技术服 务；企业管理咨询；数据库服务；销售电子计算机软硬件及外部设备。</w:t>
      </w:r>
    </w:p>
    <w:p>
      <w:pPr>
        <w:pStyle w:val="Style7"/>
        <w:keepNext w:val="0"/>
        <w:keepLines w:val="0"/>
        <w:widowControl w:val="0"/>
        <w:shd w:val="clear" w:color="auto" w:fill="auto"/>
        <w:bidi w:val="0"/>
        <w:spacing w:before="0" w:after="280" w:line="318" w:lineRule="exact"/>
        <w:ind w:left="0" w:right="0" w:firstLine="500"/>
        <w:jc w:val="both"/>
      </w:pPr>
      <w:r>
        <w:rPr>
          <w:color w:val="000000"/>
          <w:spacing w:val="0"/>
          <w:w w:val="100"/>
          <w:position w:val="0"/>
          <w:sz w:val="24"/>
          <w:szCs w:val="24"/>
        </w:rPr>
        <w:t>1999年10月29日，经北京市人民政府京政函［1999］133号文批准，由原用友软件 （集团）有限公司的五家股东一北京用友科技有限公司（以下简称“用友科技”）、北 京用友企业管理研究所有限公司（以下简称“用友研究所”）、上海用友科技咨询有限 公司（以下简称“上海用友科技咨询”）、上海益倍管理咨询有限公司（以下简称“上海 益倍”）和上海优富信息咨询有限公司（以下简称“上海优富”）作为发起人，将原北京 用友软件（集团）有限公司依法变更为北京用友软件股份有限公司。</w:t>
      </w:r>
    </w:p>
    <w:p>
      <w:pPr>
        <w:pStyle w:val="Style7"/>
        <w:keepNext w:val="0"/>
        <w:keepLines w:val="0"/>
        <w:widowControl w:val="0"/>
        <w:shd w:val="clear" w:color="auto" w:fill="auto"/>
        <w:bidi w:val="0"/>
        <w:spacing w:before="0" w:after="280" w:line="322" w:lineRule="exact"/>
        <w:ind w:left="0" w:right="0" w:firstLine="500"/>
        <w:jc w:val="both"/>
      </w:pPr>
      <w:r>
        <w:rPr>
          <w:color w:val="000000"/>
          <w:spacing w:val="0"/>
          <w:w w:val="100"/>
          <w:position w:val="0"/>
          <w:sz w:val="24"/>
          <w:szCs w:val="24"/>
        </w:rPr>
        <w:t>经中国证券监督管理委员会2001年4月18日签发的证监发行字［2001］28号文批准， 本公司利用上海证券交易所交易系统，采用上网定价方式向社会公开发行每股面值为1 元的人民币普通股。</w:t>
      </w:r>
    </w:p>
    <w:p>
      <w:pPr>
        <w:pStyle w:val="Style7"/>
        <w:keepNext w:val="0"/>
        <w:keepLines w:val="0"/>
        <w:widowControl w:val="0"/>
        <w:shd w:val="clear" w:color="auto" w:fill="auto"/>
        <w:bidi w:val="0"/>
        <w:spacing w:before="0" w:after="280" w:line="312" w:lineRule="exact"/>
        <w:ind w:left="0" w:right="0" w:firstLine="500"/>
        <w:jc w:val="both"/>
        <w:sectPr>
          <w:headerReference w:type="default" r:id="rId21"/>
          <w:footerReference w:type="default" r:id="rId22"/>
          <w:headerReference w:type="even" r:id="rId23"/>
          <w:footerReference w:type="even" r:id="rId24"/>
          <w:footnotePr>
            <w:pos w:val="pageBottom"/>
            <w:numFmt w:val="decimal"/>
            <w:numRestart w:val="continuous"/>
          </w:footnotePr>
          <w:pgSz w:w="11904" w:h="17275"/>
          <w:pgMar w:top="3578" w:right="1387" w:bottom="3578" w:left="1392" w:header="0" w:footer="3" w:gutter="0"/>
          <w:cols w:space="720"/>
          <w:noEndnote/>
          <w:rtlGutter w:val="0"/>
          <w:docGrid w:linePitch="360"/>
        </w:sectPr>
      </w:pPr>
      <w:r>
        <w:rPr>
          <w:color w:val="000000"/>
          <w:spacing w:val="0"/>
          <w:w w:val="100"/>
          <w:position w:val="0"/>
          <w:sz w:val="24"/>
          <w:szCs w:val="24"/>
        </w:rPr>
        <w:t>经本公司于2006年4月28日召开的股东大会决议通过的关于2005年度利润分配议 案，以2005年末股份总数172,800,000股为基数，向全体股东每10股转增3股，共计由 资本公积转增股本5,184万股。转增后，本公司的注册资本从人民币17,280万元增加至 人民币22,464万元。此次股本变动业经利安达信隆会计师事务所进行验证，并于2006 年7月31日出具了编号为利安达验字</w:t>
      </w:r>
      <w:r>
        <w:rPr>
          <w:color w:val="000000"/>
          <w:spacing w:val="0"/>
          <w:w w:val="100"/>
          <w:position w:val="0"/>
          <w:sz w:val="24"/>
          <w:szCs w:val="24"/>
        </w:rPr>
        <w:t>［2006</w:t>
      </w:r>
      <w:r>
        <w:rPr>
          <w:color w:val="000000"/>
          <w:spacing w:val="0"/>
          <w:w w:val="100"/>
          <w:position w:val="0"/>
          <w:sz w:val="24"/>
          <w:szCs w:val="24"/>
        </w:rPr>
        <w:t>］第1007号的验资报告。本公司已于2006年9 月19日取得了重新颁发的营业执照，注册号为1100001511925,注册资本为人民币 22,464万元。</w:t>
      </w:r>
    </w:p>
    <w:p>
      <w:pPr>
        <w:pStyle w:val="Style7"/>
        <w:keepNext w:val="0"/>
        <w:keepLines w:val="0"/>
        <w:widowControl w:val="0"/>
        <w:shd w:val="clear" w:color="auto" w:fill="auto"/>
        <w:bidi w:val="0"/>
        <w:spacing w:before="80" w:after="300" w:line="312" w:lineRule="exact"/>
        <w:ind w:left="0" w:right="0" w:firstLine="0"/>
        <w:jc w:val="left"/>
      </w:pPr>
      <w:r>
        <w:rPr>
          <w:color w:val="000000"/>
          <w:spacing w:val="0"/>
          <w:w w:val="100"/>
          <w:position w:val="0"/>
          <w:sz w:val="24"/>
          <w:szCs w:val="24"/>
        </w:rPr>
        <w:t>二、公司主要会计政策、会计估计和合并财务报表的编制方法</w:t>
      </w:r>
    </w:p>
    <w:p>
      <w:pPr>
        <w:pStyle w:val="Style7"/>
        <w:keepNext w:val="0"/>
        <w:keepLines w:val="0"/>
        <w:widowControl w:val="0"/>
        <w:shd w:val="clear" w:color="auto" w:fill="auto"/>
        <w:bidi w:val="0"/>
        <w:spacing w:before="0" w:after="300" w:line="310" w:lineRule="exact"/>
        <w:ind w:left="0" w:right="0" w:firstLine="480"/>
        <w:jc w:val="both"/>
      </w:pPr>
      <w:r>
        <w:rPr>
          <w:color w:val="000000"/>
          <w:spacing w:val="0"/>
          <w:w w:val="100"/>
          <w:position w:val="0"/>
          <w:sz w:val="24"/>
          <w:szCs w:val="24"/>
        </w:rPr>
        <w:t>本财务报表所载财务信息是根据下列主要会计政策，会计估计和合并财务报表的 编制方法编制，它们是根据企业会计准则和《企业会计制度》及相关的补充规定以及 财政部颁布的有关准则、制度和规定拟定的。</w:t>
      </w:r>
    </w:p>
    <w:p>
      <w:pPr>
        <w:pStyle w:val="Style7"/>
        <w:keepNext w:val="0"/>
        <w:keepLines w:val="0"/>
        <w:widowControl w:val="0"/>
        <w:numPr>
          <w:ilvl w:val="0"/>
          <w:numId w:val="15"/>
        </w:numPr>
        <w:shd w:val="clear" w:color="auto" w:fill="auto"/>
        <w:tabs>
          <w:tab w:pos="476" w:val="left"/>
        </w:tabs>
        <w:bidi w:val="0"/>
        <w:spacing w:before="0" w:after="300" w:line="312" w:lineRule="exact"/>
        <w:ind w:left="0" w:right="0" w:firstLine="0"/>
        <w:jc w:val="both"/>
      </w:pPr>
      <w:bookmarkStart w:id="257" w:name="bookmark257"/>
      <w:bookmarkEnd w:id="257"/>
      <w:r>
        <w:rPr>
          <w:color w:val="000000"/>
          <w:spacing w:val="0"/>
          <w:w w:val="100"/>
          <w:position w:val="0"/>
          <w:sz w:val="24"/>
          <w:szCs w:val="24"/>
        </w:rPr>
        <w:t>会计制度</w:t>
      </w:r>
    </w:p>
    <w:p>
      <w:pPr>
        <w:pStyle w:val="Style7"/>
        <w:keepNext w:val="0"/>
        <w:keepLines w:val="0"/>
        <w:widowControl w:val="0"/>
        <w:shd w:val="clear" w:color="auto" w:fill="auto"/>
        <w:bidi w:val="0"/>
        <w:spacing w:before="0" w:after="300" w:line="322" w:lineRule="exact"/>
        <w:ind w:left="480" w:right="0" w:firstLine="0"/>
        <w:jc w:val="both"/>
      </w:pPr>
      <w:r>
        <w:rPr>
          <w:color w:val="000000"/>
          <w:spacing w:val="0"/>
          <w:w w:val="100"/>
          <w:position w:val="0"/>
          <w:sz w:val="24"/>
          <w:szCs w:val="24"/>
        </w:rPr>
        <w:t>本公司与其下属子公司（以下统称“本集团”）执行企业会计准则和《企业会计 制度》。</w:t>
      </w:r>
    </w:p>
    <w:p>
      <w:pPr>
        <w:pStyle w:val="Style7"/>
        <w:keepNext w:val="0"/>
        <w:keepLines w:val="0"/>
        <w:widowControl w:val="0"/>
        <w:numPr>
          <w:ilvl w:val="0"/>
          <w:numId w:val="15"/>
        </w:numPr>
        <w:shd w:val="clear" w:color="auto" w:fill="auto"/>
        <w:tabs>
          <w:tab w:pos="476" w:val="left"/>
        </w:tabs>
        <w:bidi w:val="0"/>
        <w:spacing w:before="0" w:after="300" w:line="312" w:lineRule="exact"/>
        <w:ind w:left="0" w:right="0" w:firstLine="0"/>
        <w:jc w:val="left"/>
      </w:pPr>
      <w:bookmarkStart w:id="258" w:name="bookmark258"/>
      <w:bookmarkEnd w:id="258"/>
      <w:r>
        <w:rPr>
          <w:color w:val="000000"/>
          <w:spacing w:val="0"/>
          <w:w w:val="100"/>
          <w:position w:val="0"/>
          <w:sz w:val="24"/>
          <w:szCs w:val="24"/>
        </w:rPr>
        <w:t>会计年度</w:t>
      </w:r>
    </w:p>
    <w:p>
      <w:pPr>
        <w:pStyle w:val="Style7"/>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本集团会计年度采用公历制，即每年自1月1日起至12月31日止为一个会计年度。</w:t>
      </w:r>
    </w:p>
    <w:p>
      <w:pPr>
        <w:pStyle w:val="Style7"/>
        <w:keepNext w:val="0"/>
        <w:keepLines w:val="0"/>
        <w:widowControl w:val="0"/>
        <w:numPr>
          <w:ilvl w:val="0"/>
          <w:numId w:val="15"/>
        </w:numPr>
        <w:shd w:val="clear" w:color="auto" w:fill="auto"/>
        <w:tabs>
          <w:tab w:pos="476" w:val="left"/>
        </w:tabs>
        <w:bidi w:val="0"/>
        <w:spacing w:before="0" w:after="300" w:line="312" w:lineRule="exact"/>
        <w:ind w:left="0" w:right="0" w:firstLine="0"/>
        <w:jc w:val="left"/>
      </w:pPr>
      <w:bookmarkStart w:id="259" w:name="bookmark259"/>
      <w:bookmarkEnd w:id="259"/>
      <w:r>
        <w:rPr>
          <w:color w:val="000000"/>
          <w:spacing w:val="0"/>
          <w:w w:val="100"/>
          <w:position w:val="0"/>
          <w:sz w:val="24"/>
          <w:szCs w:val="24"/>
        </w:rPr>
        <w:t>记账本位币</w:t>
      </w:r>
    </w:p>
    <w:p>
      <w:pPr>
        <w:pStyle w:val="Style7"/>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本集团以人民币为记账本位币。</w:t>
      </w:r>
    </w:p>
    <w:p>
      <w:pPr>
        <w:pStyle w:val="Style7"/>
        <w:keepNext w:val="0"/>
        <w:keepLines w:val="0"/>
        <w:widowControl w:val="0"/>
        <w:numPr>
          <w:ilvl w:val="0"/>
          <w:numId w:val="15"/>
        </w:numPr>
        <w:shd w:val="clear" w:color="auto" w:fill="auto"/>
        <w:tabs>
          <w:tab w:pos="476" w:val="left"/>
        </w:tabs>
        <w:bidi w:val="0"/>
        <w:spacing w:before="0" w:after="300" w:line="312" w:lineRule="exact"/>
        <w:ind w:left="0" w:right="0" w:firstLine="0"/>
        <w:jc w:val="left"/>
      </w:pPr>
      <w:bookmarkStart w:id="260" w:name="bookmark260"/>
      <w:bookmarkEnd w:id="260"/>
      <w:r>
        <w:rPr>
          <w:color w:val="000000"/>
          <w:spacing w:val="0"/>
          <w:w w:val="100"/>
          <w:position w:val="0"/>
          <w:sz w:val="24"/>
          <w:szCs w:val="24"/>
        </w:rPr>
        <w:t>记账基础和计价原则</w:t>
      </w:r>
    </w:p>
    <w:p>
      <w:pPr>
        <w:pStyle w:val="Style7"/>
        <w:keepNext w:val="0"/>
        <w:keepLines w:val="0"/>
        <w:widowControl w:val="0"/>
        <w:shd w:val="clear" w:color="auto" w:fill="auto"/>
        <w:bidi w:val="0"/>
        <w:spacing w:before="0" w:after="300" w:line="317" w:lineRule="exact"/>
        <w:ind w:left="480" w:right="0" w:firstLine="0"/>
        <w:jc w:val="both"/>
      </w:pPr>
      <w:r>
        <w:rPr>
          <w:color w:val="000000"/>
          <w:spacing w:val="0"/>
          <w:w w:val="100"/>
          <w:position w:val="0"/>
          <w:sz w:val="24"/>
          <w:szCs w:val="24"/>
        </w:rPr>
        <w:t>除补贴收入（详见附注二、22）外，本集团的会计核算以权责发生制为记账基础， 各项财产在取得时按实际成本计量。其后，对各项财产进行定期检查，如果发生 减值，按《企业会计制度》规定计提相应的减值准备。</w:t>
      </w:r>
    </w:p>
    <w:p>
      <w:pPr>
        <w:pStyle w:val="Style7"/>
        <w:keepNext w:val="0"/>
        <w:keepLines w:val="0"/>
        <w:widowControl w:val="0"/>
        <w:numPr>
          <w:ilvl w:val="0"/>
          <w:numId w:val="15"/>
        </w:numPr>
        <w:shd w:val="clear" w:color="auto" w:fill="auto"/>
        <w:tabs>
          <w:tab w:pos="476" w:val="left"/>
        </w:tabs>
        <w:bidi w:val="0"/>
        <w:spacing w:before="0" w:after="300" w:line="312" w:lineRule="exact"/>
        <w:ind w:left="0" w:right="0" w:firstLine="0"/>
        <w:jc w:val="left"/>
      </w:pPr>
      <w:bookmarkStart w:id="261" w:name="bookmark261"/>
      <w:bookmarkEnd w:id="261"/>
      <w:r>
        <w:rPr>
          <w:color w:val="000000"/>
          <w:spacing w:val="0"/>
          <w:w w:val="100"/>
          <w:position w:val="0"/>
          <w:sz w:val="24"/>
          <w:szCs w:val="24"/>
        </w:rPr>
        <w:t>外币业务</w:t>
      </w:r>
    </w:p>
    <w:p>
      <w:pPr>
        <w:pStyle w:val="Style7"/>
        <w:keepNext w:val="0"/>
        <w:keepLines w:val="0"/>
        <w:widowControl w:val="0"/>
        <w:shd w:val="clear" w:color="auto" w:fill="auto"/>
        <w:bidi w:val="0"/>
        <w:spacing w:before="0" w:after="300" w:line="312" w:lineRule="exact"/>
        <w:ind w:left="480" w:right="0" w:firstLine="0"/>
        <w:jc w:val="both"/>
      </w:pPr>
      <w:r>
        <w:rPr>
          <w:color w:val="000000"/>
          <w:spacing w:val="0"/>
          <w:w w:val="100"/>
          <w:position w:val="0"/>
          <w:sz w:val="24"/>
          <w:szCs w:val="24"/>
        </w:rPr>
        <w:t>本集团以人民币为记账本位币，发生的非本位币经济业务时，采用交易当日中国 人民银行公布的汇率折合为本位币记账。结算日，货币性资产和负债的外币余额 按中国人民银行公布的汇率进行调整，由此产生的货币换算差异，作为汇兑损 益，计入当期损益；属于购建固定资产有关的借款产生的汇兑损益，按借款费用 资本化的原则进行处理。</w:t>
      </w:r>
    </w:p>
    <w:p>
      <w:pPr>
        <w:pStyle w:val="Style7"/>
        <w:keepNext w:val="0"/>
        <w:keepLines w:val="0"/>
        <w:widowControl w:val="0"/>
        <w:shd w:val="clear" w:color="auto" w:fill="auto"/>
        <w:bidi w:val="0"/>
        <w:spacing w:before="0" w:after="280" w:line="313" w:lineRule="exact"/>
        <w:ind w:left="0" w:right="0" w:firstLine="0"/>
        <w:jc w:val="both"/>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tabs>
          <w:tab w:pos="478" w:val="left"/>
        </w:tabs>
        <w:bidi w:val="0"/>
        <w:spacing w:before="0" w:after="280" w:line="313" w:lineRule="exact"/>
        <w:ind w:left="0" w:right="0" w:firstLine="0"/>
        <w:jc w:val="both"/>
      </w:pPr>
      <w:bookmarkStart w:id="262" w:name="bookmark262"/>
      <w:bookmarkEnd w:id="262"/>
      <w:r>
        <w:rPr>
          <w:color w:val="000000"/>
          <w:spacing w:val="0"/>
          <w:w w:val="100"/>
          <w:position w:val="0"/>
          <w:sz w:val="24"/>
          <w:szCs w:val="24"/>
        </w:rPr>
        <w:t>外币报表的折算方法</w:t>
      </w:r>
    </w:p>
    <w:p>
      <w:pPr>
        <w:pStyle w:val="Style7"/>
        <w:keepNext w:val="0"/>
        <w:keepLines w:val="0"/>
        <w:widowControl w:val="0"/>
        <w:shd w:val="clear" w:color="auto" w:fill="auto"/>
        <w:bidi w:val="0"/>
        <w:spacing w:before="0" w:after="280" w:line="313" w:lineRule="exact"/>
        <w:ind w:left="480" w:right="0" w:firstLine="40"/>
        <w:jc w:val="both"/>
      </w:pPr>
      <w:r>
        <w:rPr>
          <w:color w:val="000000"/>
          <w:spacing w:val="0"/>
          <w:w w:val="100"/>
          <w:position w:val="0"/>
          <w:sz w:val="24"/>
          <w:szCs w:val="24"/>
        </w:rPr>
        <w:t>所有资产、负债类项目均按年末汇率折合为人民币；所有者权益类项目除“未分 配利润”项目外，均按业务发生时的汇率折合为人民币；“未分配利润”项目以 折算后的利润及利润分配表中该项目的数额填列；折算后资产类项目总计与负债 类项目及所有者权益类项目合计的差额作为“外币财务报表折算差额”在“未分 配利润”项下单独列示。利润及利润分配表内所有发生额项目按本年平均汇率折 合为人民币。现金流量表所有项目均按年末汇率折算为人民币。所有年初数和上 年实际数按上年折算后的数额列示。</w:t>
      </w:r>
    </w:p>
    <w:p>
      <w:pPr>
        <w:pStyle w:val="Style7"/>
        <w:keepNext w:val="0"/>
        <w:keepLines w:val="0"/>
        <w:widowControl w:val="0"/>
        <w:numPr>
          <w:ilvl w:val="0"/>
          <w:numId w:val="15"/>
        </w:numPr>
        <w:shd w:val="clear" w:color="auto" w:fill="auto"/>
        <w:tabs>
          <w:tab w:pos="478" w:val="left"/>
        </w:tabs>
        <w:bidi w:val="0"/>
        <w:spacing w:before="0" w:after="280" w:line="313" w:lineRule="exact"/>
        <w:ind w:left="0" w:right="0" w:firstLine="0"/>
        <w:jc w:val="left"/>
      </w:pPr>
      <w:bookmarkStart w:id="263" w:name="bookmark263"/>
      <w:bookmarkEnd w:id="263"/>
      <w:r>
        <w:rPr>
          <w:color w:val="000000"/>
          <w:spacing w:val="0"/>
          <w:w w:val="100"/>
          <w:position w:val="0"/>
          <w:sz w:val="24"/>
          <w:szCs w:val="24"/>
        </w:rPr>
        <w:t>合并财务报表的编制方法</w:t>
      </w:r>
    </w:p>
    <w:p>
      <w:pPr>
        <w:pStyle w:val="Style7"/>
        <w:keepNext w:val="0"/>
        <w:keepLines w:val="0"/>
        <w:widowControl w:val="0"/>
        <w:shd w:val="clear" w:color="auto" w:fill="auto"/>
        <w:bidi w:val="0"/>
        <w:spacing w:before="0" w:after="280" w:line="278" w:lineRule="exact"/>
        <w:ind w:left="480" w:right="0" w:firstLine="40"/>
        <w:jc w:val="both"/>
      </w:pPr>
      <w:r>
        <w:rPr>
          <w:color w:val="000000"/>
          <w:spacing w:val="0"/>
          <w:w w:val="100"/>
          <w:position w:val="0"/>
          <w:sz w:val="24"/>
          <w:szCs w:val="24"/>
        </w:rPr>
        <w:t>合并财务报表是按照财政部《合并财务报表暂行规定》（财会字[1995]11号）及 《企业会计制度》相关规定编制。</w:t>
      </w:r>
    </w:p>
    <w:p>
      <w:pPr>
        <w:pStyle w:val="Style7"/>
        <w:keepNext w:val="0"/>
        <w:keepLines w:val="0"/>
        <w:widowControl w:val="0"/>
        <w:shd w:val="clear" w:color="auto" w:fill="auto"/>
        <w:bidi w:val="0"/>
        <w:spacing w:before="0" w:after="280" w:line="276" w:lineRule="exact"/>
        <w:ind w:left="480" w:right="0" w:firstLine="40"/>
        <w:jc w:val="both"/>
      </w:pPr>
      <w:r>
        <w:rPr>
          <w:color w:val="000000"/>
          <w:spacing w:val="0"/>
          <w:w w:val="100"/>
          <w:position w:val="0"/>
          <w:sz w:val="24"/>
          <w:szCs w:val="24"/>
        </w:rPr>
        <w:t>合并报表包含了上市股份有限公司及其子公司的财务报表。子公司是指上市股份 有限公司拥有超过50%以上表决权资本，或虽然拥有不足50%以上表决权资本，但 具有实质控制权的公司。</w:t>
      </w:r>
    </w:p>
    <w:p>
      <w:pPr>
        <w:pStyle w:val="Style7"/>
        <w:keepNext w:val="0"/>
        <w:keepLines w:val="0"/>
        <w:widowControl w:val="0"/>
        <w:shd w:val="clear" w:color="auto" w:fill="auto"/>
        <w:bidi w:val="0"/>
        <w:spacing w:before="0" w:after="280" w:line="278" w:lineRule="exact"/>
        <w:ind w:left="480" w:right="0" w:firstLine="40"/>
        <w:jc w:val="both"/>
      </w:pPr>
      <w:r>
        <w:rPr>
          <w:color w:val="000000"/>
          <w:spacing w:val="0"/>
          <w:w w:val="100"/>
          <w:position w:val="0"/>
          <w:sz w:val="24"/>
          <w:szCs w:val="24"/>
        </w:rPr>
        <w:t>编制合并报表时，子公司的财务报表均采用与母公司一致的报告年度和会计政 策。所有集团内部交易及往来余额已经在合并时全额抵销，包括所产生的未实现 利润。</w:t>
      </w:r>
    </w:p>
    <w:p>
      <w:pPr>
        <w:pStyle w:val="Style7"/>
        <w:keepNext w:val="0"/>
        <w:keepLines w:val="0"/>
        <w:widowControl w:val="0"/>
        <w:shd w:val="clear" w:color="auto" w:fill="auto"/>
        <w:bidi w:val="0"/>
        <w:spacing w:before="0" w:after="280" w:line="322" w:lineRule="exact"/>
        <w:ind w:left="480" w:right="0" w:firstLine="40"/>
        <w:jc w:val="both"/>
      </w:pPr>
      <w:r>
        <w:rPr>
          <w:color w:val="000000"/>
          <w:spacing w:val="0"/>
          <w:w w:val="100"/>
          <w:position w:val="0"/>
          <w:sz w:val="24"/>
          <w:szCs w:val="24"/>
        </w:rPr>
        <w:t>子公司自上市股份有限公司取得对其实质性控制权开始被纳入合并报表，直至该 控制权从本集团内转出。</w:t>
      </w:r>
    </w:p>
    <w:p>
      <w:pPr>
        <w:pStyle w:val="Style7"/>
        <w:keepNext w:val="0"/>
        <w:keepLines w:val="0"/>
        <w:widowControl w:val="0"/>
        <w:shd w:val="clear" w:color="auto" w:fill="auto"/>
        <w:bidi w:val="0"/>
        <w:spacing w:before="0" w:after="280" w:line="331" w:lineRule="exact"/>
        <w:ind w:left="480" w:right="0" w:firstLine="40"/>
        <w:jc w:val="both"/>
      </w:pPr>
      <w:r>
        <w:rPr>
          <w:color w:val="000000"/>
          <w:spacing w:val="0"/>
          <w:w w:val="100"/>
          <w:position w:val="0"/>
          <w:sz w:val="24"/>
          <w:szCs w:val="24"/>
        </w:rPr>
        <w:t>对于2006年12月31日被纳入合并范围的控股子公司的详细情况，请参见本财务报 表附注四。</w:t>
      </w:r>
    </w:p>
    <w:p>
      <w:pPr>
        <w:pStyle w:val="Style7"/>
        <w:keepNext w:val="0"/>
        <w:keepLines w:val="0"/>
        <w:widowControl w:val="0"/>
        <w:numPr>
          <w:ilvl w:val="0"/>
          <w:numId w:val="15"/>
        </w:numPr>
        <w:shd w:val="clear" w:color="auto" w:fill="auto"/>
        <w:tabs>
          <w:tab w:pos="478" w:val="left"/>
        </w:tabs>
        <w:bidi w:val="0"/>
        <w:spacing w:before="0" w:after="280" w:line="313" w:lineRule="exact"/>
        <w:ind w:left="0" w:right="0" w:firstLine="0"/>
        <w:jc w:val="both"/>
      </w:pPr>
      <w:bookmarkStart w:id="264" w:name="bookmark264"/>
      <w:bookmarkEnd w:id="264"/>
      <w:r>
        <w:rPr>
          <w:color w:val="000000"/>
          <w:spacing w:val="0"/>
          <w:w w:val="100"/>
          <w:position w:val="0"/>
          <w:sz w:val="24"/>
          <w:szCs w:val="24"/>
        </w:rPr>
        <w:t>现金等价物</w:t>
      </w:r>
    </w:p>
    <w:p>
      <w:pPr>
        <w:pStyle w:val="Style7"/>
        <w:keepNext w:val="0"/>
        <w:keepLines w:val="0"/>
        <w:widowControl w:val="0"/>
        <w:shd w:val="clear" w:color="auto" w:fill="auto"/>
        <w:bidi w:val="0"/>
        <w:spacing w:before="0" w:after="280" w:line="317" w:lineRule="exact"/>
        <w:ind w:left="480" w:right="0" w:firstLine="40"/>
        <w:jc w:val="both"/>
      </w:pPr>
      <w:r>
        <w:rPr>
          <w:color w:val="000000"/>
          <w:spacing w:val="0"/>
          <w:w w:val="100"/>
          <w:position w:val="0"/>
          <w:sz w:val="24"/>
          <w:szCs w:val="24"/>
        </w:rPr>
        <w:t>现金等价物是指本集团持有的期限短（从购买日起，三个月内到期）、流动性强、 易于转换为已知金额的现金、价值变动风险很小的投资。</w:t>
      </w:r>
    </w:p>
    <w:p>
      <w:pPr>
        <w:pStyle w:val="Style7"/>
        <w:keepNext w:val="0"/>
        <w:keepLines w:val="0"/>
        <w:widowControl w:val="0"/>
        <w:shd w:val="clear" w:color="auto" w:fill="auto"/>
        <w:bidi w:val="0"/>
        <w:spacing w:before="0" w:after="300" w:line="322" w:lineRule="exact"/>
        <w:ind w:left="0" w:right="0" w:firstLine="0"/>
        <w:jc w:val="both"/>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bidi w:val="0"/>
        <w:spacing w:before="0" w:after="300" w:line="322" w:lineRule="exact"/>
        <w:ind w:left="0" w:right="0" w:firstLine="0"/>
        <w:jc w:val="both"/>
      </w:pPr>
      <w:bookmarkStart w:id="265" w:name="bookmark265"/>
      <w:bookmarkEnd w:id="265"/>
      <w:r>
        <w:rPr>
          <w:color w:val="000000"/>
          <w:spacing w:val="0"/>
          <w:w w:val="100"/>
          <w:position w:val="0"/>
          <w:sz w:val="24"/>
          <w:szCs w:val="24"/>
        </w:rPr>
        <w:t>坏账准备方法</w:t>
      </w:r>
    </w:p>
    <w:p>
      <w:pPr>
        <w:pStyle w:val="Style7"/>
        <w:keepNext w:val="0"/>
        <w:keepLines w:val="0"/>
        <w:widowControl w:val="0"/>
        <w:shd w:val="clear" w:color="auto" w:fill="auto"/>
        <w:bidi w:val="0"/>
        <w:spacing w:before="0" w:after="300" w:line="322" w:lineRule="exact"/>
        <w:ind w:left="0" w:right="0" w:firstLine="480"/>
        <w:jc w:val="left"/>
      </w:pPr>
      <w:r>
        <w:rPr>
          <w:color w:val="000000"/>
          <w:spacing w:val="0"/>
          <w:w w:val="100"/>
          <w:position w:val="0"/>
          <w:sz w:val="24"/>
          <w:szCs w:val="24"/>
        </w:rPr>
        <w:t>坏账的确认标准是：</w:t>
      </w:r>
    </w:p>
    <w:p>
      <w:pPr>
        <w:pStyle w:val="Style7"/>
        <w:keepNext w:val="0"/>
        <w:keepLines w:val="0"/>
        <w:widowControl w:val="0"/>
        <w:numPr>
          <w:ilvl w:val="0"/>
          <w:numId w:val="17"/>
        </w:numPr>
        <w:shd w:val="clear" w:color="auto" w:fill="auto"/>
        <w:tabs>
          <w:tab w:pos="934" w:val="left"/>
        </w:tabs>
        <w:bidi w:val="0"/>
        <w:spacing w:before="0" w:after="0" w:line="322" w:lineRule="exact"/>
        <w:ind w:left="0" w:right="0" w:firstLine="480"/>
        <w:jc w:val="left"/>
      </w:pPr>
      <w:bookmarkStart w:id="266" w:name="bookmark266"/>
      <w:bookmarkEnd w:id="266"/>
      <w:r>
        <w:rPr>
          <w:color w:val="000000"/>
          <w:spacing w:val="0"/>
          <w:w w:val="100"/>
          <w:position w:val="0"/>
          <w:sz w:val="24"/>
          <w:szCs w:val="24"/>
        </w:rPr>
        <w:t>债务人破产或死亡，以其破产财产或者遗产清偿后仍无法收回；</w:t>
      </w:r>
    </w:p>
    <w:p>
      <w:pPr>
        <w:pStyle w:val="Style7"/>
        <w:keepNext w:val="0"/>
        <w:keepLines w:val="0"/>
        <w:widowControl w:val="0"/>
        <w:numPr>
          <w:ilvl w:val="0"/>
          <w:numId w:val="17"/>
        </w:numPr>
        <w:shd w:val="clear" w:color="auto" w:fill="auto"/>
        <w:tabs>
          <w:tab w:pos="934" w:val="left"/>
        </w:tabs>
        <w:bidi w:val="0"/>
        <w:spacing w:before="0" w:after="300" w:line="326" w:lineRule="exact"/>
        <w:ind w:left="960" w:right="0" w:hanging="480"/>
        <w:jc w:val="both"/>
      </w:pPr>
      <w:bookmarkStart w:id="267" w:name="bookmark267"/>
      <w:bookmarkEnd w:id="267"/>
      <w:r>
        <w:rPr>
          <w:color w:val="000000"/>
          <w:spacing w:val="0"/>
          <w:w w:val="100"/>
          <w:position w:val="0"/>
          <w:sz w:val="24"/>
          <w:szCs w:val="24"/>
        </w:rPr>
        <w:t>债务人逾期未履行其偿债义务，并且有确凿证据表明无法收回或收回的可能 性不大。</w:t>
      </w:r>
    </w:p>
    <w:p>
      <w:pPr>
        <w:pStyle w:val="Style7"/>
        <w:keepNext w:val="0"/>
        <w:keepLines w:val="0"/>
        <w:widowControl w:val="0"/>
        <w:shd w:val="clear" w:color="auto" w:fill="auto"/>
        <w:bidi w:val="0"/>
        <w:spacing w:before="0" w:after="300" w:line="317" w:lineRule="exact"/>
        <w:ind w:left="480" w:right="0" w:firstLine="0"/>
        <w:jc w:val="both"/>
      </w:pPr>
      <w:r>
        <w:rPr>
          <w:color w:val="000000"/>
          <w:spacing w:val="0"/>
          <w:w w:val="100"/>
          <w:position w:val="0"/>
          <w:sz w:val="24"/>
          <w:szCs w:val="24"/>
        </w:rPr>
        <w:t>确认的坏账于核准前先采用备抵法核算，在获得核准后与相应之应收款项(包括 应收账款和其它应收款)核销。</w:t>
      </w:r>
    </w:p>
    <w:p>
      <w:pPr>
        <w:pStyle w:val="Style7"/>
        <w:keepNext w:val="0"/>
        <w:keepLines w:val="0"/>
        <w:widowControl w:val="0"/>
        <w:shd w:val="clear" w:color="auto" w:fill="auto"/>
        <w:bidi w:val="0"/>
        <w:spacing w:before="0" w:line="312" w:lineRule="exact"/>
        <w:ind w:left="480" w:right="0" w:firstLine="0"/>
        <w:jc w:val="both"/>
      </w:pPr>
      <w:r>
        <w:rPr>
          <w:color w:val="000000"/>
          <w:spacing w:val="0"/>
          <w:w w:val="100"/>
          <w:position w:val="0"/>
          <w:sz w:val="24"/>
          <w:szCs w:val="24"/>
        </w:rPr>
        <w:t>本集团采用备抵法核算应收账款和其它应收款的坏账损失，对经确认为坏账的应 收账款和其它应收款，计提全额坏账准备；除已计提全额坏账准备的应收账款和 其它应收款外，对余下的应收账款和其它应收款以账龄分析法计提一般性坏账准 备。即根据应收款项入账时间的长短，再考虑各账龄的应收款项的还款情况计提 坏账准备。本集团根据债务单位财务状况，现金流量等情况确定的一般坏账准备 比例如下：</w:t>
      </w:r>
    </w:p>
    <w:p>
      <w:pPr>
        <w:pStyle w:val="Style7"/>
        <w:keepNext w:val="0"/>
        <w:keepLines w:val="0"/>
        <w:widowControl w:val="0"/>
        <w:shd w:val="clear" w:color="auto" w:fill="auto"/>
        <w:tabs>
          <w:tab w:pos="6705" w:val="left"/>
        </w:tabs>
        <w:bidi w:val="0"/>
        <w:spacing w:before="0" w:after="120" w:line="312" w:lineRule="exact"/>
        <w:ind w:left="0" w:right="0" w:firstLine="580"/>
        <w:jc w:val="both"/>
      </w:pPr>
      <w:r>
        <w:rPr>
          <w:color w:val="000000"/>
          <w:spacing w:val="0"/>
          <w:w w:val="100"/>
          <w:position w:val="0"/>
          <w:sz w:val="24"/>
          <w:szCs w:val="24"/>
        </w:rPr>
        <w:t>账龄</w:t>
        <w:tab/>
        <w:t>计提坏账准备比例(%)</w:t>
      </w:r>
    </w:p>
    <w:p>
      <w:pPr>
        <w:pStyle w:val="Style7"/>
        <w:keepNext w:val="0"/>
        <w:keepLines w:val="0"/>
        <w:widowControl w:val="0"/>
        <w:shd w:val="clear" w:color="auto" w:fill="auto"/>
        <w:tabs>
          <w:tab w:pos="8964" w:val="right"/>
        </w:tabs>
        <w:bidi w:val="0"/>
        <w:spacing w:before="0" w:after="0" w:line="312" w:lineRule="exact"/>
        <w:ind w:left="0" w:right="0" w:firstLine="580"/>
        <w:jc w:val="both"/>
      </w:pPr>
      <w:r>
        <w:rPr>
          <w:color w:val="000000"/>
          <w:spacing w:val="0"/>
          <w:w w:val="100"/>
          <w:position w:val="0"/>
          <w:sz w:val="24"/>
          <w:szCs w:val="24"/>
        </w:rPr>
        <w:t>1年以内</w:t>
        <w:tab/>
        <w:t>1%</w:t>
      </w:r>
    </w:p>
    <w:p>
      <w:pPr>
        <w:pStyle w:val="Style7"/>
        <w:keepNext w:val="0"/>
        <w:keepLines w:val="0"/>
        <w:widowControl w:val="0"/>
        <w:numPr>
          <w:ilvl w:val="0"/>
          <w:numId w:val="19"/>
        </w:numPr>
        <w:shd w:val="clear" w:color="auto" w:fill="auto"/>
        <w:tabs>
          <w:tab w:pos="986" w:val="left"/>
          <w:tab w:pos="8964" w:val="right"/>
        </w:tabs>
        <w:bidi w:val="0"/>
        <w:spacing w:before="0" w:after="0" w:line="312" w:lineRule="exact"/>
        <w:ind w:left="0" w:right="0" w:firstLine="580"/>
        <w:jc w:val="both"/>
      </w:pPr>
      <w:bookmarkStart w:id="268" w:name="bookmark268"/>
      <w:bookmarkEnd w:id="268"/>
      <w:r>
        <w:rPr>
          <w:color w:val="000000"/>
          <w:spacing w:val="0"/>
          <w:w w:val="100"/>
          <w:position w:val="0"/>
          <w:sz w:val="24"/>
          <w:szCs w:val="24"/>
        </w:rPr>
        <w:t>2</w:t>
      </w:r>
      <w:r>
        <w:rPr>
          <w:color w:val="000000"/>
          <w:spacing w:val="0"/>
          <w:w w:val="100"/>
          <w:position w:val="0"/>
          <w:sz w:val="24"/>
          <w:szCs w:val="24"/>
        </w:rPr>
        <w:t>年内</w:t>
        <w:tab/>
        <w:t>20%</w:t>
      </w:r>
    </w:p>
    <w:p>
      <w:pPr>
        <w:pStyle w:val="Style7"/>
        <w:keepNext w:val="0"/>
        <w:keepLines w:val="0"/>
        <w:widowControl w:val="0"/>
        <w:numPr>
          <w:ilvl w:val="0"/>
          <w:numId w:val="19"/>
        </w:numPr>
        <w:shd w:val="clear" w:color="auto" w:fill="auto"/>
        <w:tabs>
          <w:tab w:pos="1001" w:val="left"/>
          <w:tab w:pos="8964" w:val="right"/>
        </w:tabs>
        <w:bidi w:val="0"/>
        <w:spacing w:before="0" w:after="0" w:line="312" w:lineRule="exact"/>
        <w:ind w:left="0" w:right="0" w:firstLine="580"/>
        <w:jc w:val="both"/>
      </w:pPr>
      <w:bookmarkStart w:id="269" w:name="bookmark269"/>
      <w:bookmarkEnd w:id="269"/>
      <w:r>
        <w:rPr>
          <w:color w:val="000000"/>
          <w:spacing w:val="0"/>
          <w:w w:val="100"/>
          <w:position w:val="0"/>
          <w:sz w:val="24"/>
          <w:szCs w:val="24"/>
        </w:rPr>
        <w:t>3</w:t>
      </w:r>
      <w:r>
        <w:rPr>
          <w:color w:val="000000"/>
          <w:spacing w:val="0"/>
          <w:w w:val="100"/>
          <w:position w:val="0"/>
          <w:sz w:val="24"/>
          <w:szCs w:val="24"/>
        </w:rPr>
        <w:t>年内</w:t>
        <w:tab/>
        <w:t>40%</w:t>
      </w:r>
    </w:p>
    <w:p>
      <w:pPr>
        <w:pStyle w:val="Style7"/>
        <w:keepNext w:val="0"/>
        <w:keepLines w:val="0"/>
        <w:widowControl w:val="0"/>
        <w:shd w:val="clear" w:color="auto" w:fill="auto"/>
        <w:tabs>
          <w:tab w:pos="8964" w:val="right"/>
        </w:tabs>
        <w:bidi w:val="0"/>
        <w:spacing w:before="0" w:after="300" w:line="312" w:lineRule="exact"/>
        <w:ind w:left="0" w:right="0" w:firstLine="580"/>
        <w:jc w:val="both"/>
      </w:pPr>
      <w:r>
        <w:rPr>
          <w:color w:val="000000"/>
          <w:spacing w:val="0"/>
          <w:w w:val="100"/>
          <w:position w:val="0"/>
          <w:sz w:val="24"/>
          <w:szCs w:val="24"/>
        </w:rPr>
        <w:t>超过3年</w:t>
        <w:tab/>
        <w:t>100%</w:t>
      </w:r>
    </w:p>
    <w:p>
      <w:pPr>
        <w:pStyle w:val="Style7"/>
        <w:keepNext w:val="0"/>
        <w:keepLines w:val="0"/>
        <w:widowControl w:val="0"/>
        <w:numPr>
          <w:ilvl w:val="0"/>
          <w:numId w:val="15"/>
        </w:numPr>
        <w:shd w:val="clear" w:color="auto" w:fill="auto"/>
        <w:bidi w:val="0"/>
        <w:spacing w:before="0" w:after="300" w:line="303" w:lineRule="exact"/>
        <w:ind w:left="0" w:right="0" w:firstLine="0"/>
        <w:jc w:val="both"/>
      </w:pPr>
      <w:bookmarkStart w:id="270" w:name="bookmark270"/>
      <w:bookmarkEnd w:id="270"/>
      <w:r>
        <w:rPr>
          <w:color w:val="000000"/>
          <w:spacing w:val="0"/>
          <w:w w:val="100"/>
          <w:position w:val="0"/>
          <w:sz w:val="24"/>
          <w:szCs w:val="24"/>
        </w:rPr>
        <w:t>存货</w:t>
      </w:r>
    </w:p>
    <w:p>
      <w:pPr>
        <w:pStyle w:val="Style7"/>
        <w:keepNext w:val="0"/>
        <w:keepLines w:val="0"/>
        <w:widowControl w:val="0"/>
        <w:shd w:val="clear" w:color="auto" w:fill="auto"/>
        <w:bidi w:val="0"/>
        <w:spacing w:before="0" w:after="300" w:line="310" w:lineRule="exact"/>
        <w:ind w:left="480" w:right="0" w:firstLine="0"/>
        <w:jc w:val="both"/>
      </w:pPr>
      <w:r>
        <w:rPr>
          <w:color w:val="000000"/>
          <w:spacing w:val="0"/>
          <w:w w:val="100"/>
          <w:position w:val="0"/>
          <w:sz w:val="24"/>
          <w:szCs w:val="24"/>
        </w:rPr>
        <w:t>存货包括原材料、在产品、产成品和低值易耗品。各种存货按取得时的实际成本 计价。存货的日常核算采用实际成本核算，存货发出采用加权平均法计价。低值 易耗品采用一次摊销法核算。</w:t>
      </w:r>
    </w:p>
    <w:p>
      <w:pPr>
        <w:pStyle w:val="Style7"/>
        <w:keepNext w:val="0"/>
        <w:keepLines w:val="0"/>
        <w:widowControl w:val="0"/>
        <w:shd w:val="clear" w:color="auto" w:fill="auto"/>
        <w:bidi w:val="0"/>
        <w:spacing w:before="0" w:after="300" w:line="296" w:lineRule="exact"/>
        <w:ind w:left="0" w:right="0" w:firstLine="0"/>
        <w:jc w:val="both"/>
      </w:pPr>
      <w:r>
        <w:rPr>
          <w:color w:val="000000"/>
          <w:spacing w:val="0"/>
          <w:w w:val="100"/>
          <w:position w:val="0"/>
          <w:sz w:val="24"/>
          <w:szCs w:val="24"/>
        </w:rPr>
        <w:t>对由于存货遭受损毁、陈旧过时和销售价格低于成本等原因造成的存货成本不可收回 部分提取存货跌价准备。存货跌价准备按单个存货项目的成本高于其可变现净值的差 额提取。可变现净值按正常经营过程中，以估计售价减去估计完工成本及销售所必须 的估计费用后的价值确定。</w:t>
      </w:r>
    </w:p>
    <w:p>
      <w:pPr>
        <w:pStyle w:val="Style7"/>
        <w:keepNext w:val="0"/>
        <w:keepLines w:val="0"/>
        <w:widowControl w:val="0"/>
        <w:shd w:val="clear" w:color="auto" w:fill="auto"/>
        <w:bidi w:val="0"/>
        <w:spacing w:before="0" w:after="300" w:line="314" w:lineRule="exact"/>
        <w:ind w:left="0" w:right="0" w:firstLine="0"/>
        <w:jc w:val="both"/>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tabs>
          <w:tab w:pos="466" w:val="left"/>
        </w:tabs>
        <w:bidi w:val="0"/>
        <w:spacing w:before="0" w:after="300" w:line="314" w:lineRule="exact"/>
        <w:ind w:left="0" w:right="0" w:firstLine="0"/>
        <w:jc w:val="both"/>
      </w:pPr>
      <w:bookmarkStart w:id="271" w:name="bookmark271"/>
      <w:bookmarkEnd w:id="271"/>
      <w:r>
        <w:rPr>
          <w:color w:val="000000"/>
          <w:spacing w:val="0"/>
          <w:w w:val="100"/>
          <w:position w:val="0"/>
          <w:sz w:val="24"/>
          <w:szCs w:val="24"/>
        </w:rPr>
        <w:t>短期投资</w:t>
      </w:r>
    </w:p>
    <w:p>
      <w:pPr>
        <w:pStyle w:val="Style7"/>
        <w:keepNext w:val="0"/>
        <w:keepLines w:val="0"/>
        <w:widowControl w:val="0"/>
        <w:shd w:val="clear" w:color="auto" w:fill="auto"/>
        <w:bidi w:val="0"/>
        <w:spacing w:before="0" w:after="300" w:line="312" w:lineRule="exact"/>
        <w:ind w:left="480" w:right="0" w:firstLine="0"/>
        <w:jc w:val="both"/>
      </w:pPr>
      <w:r>
        <w:rPr>
          <w:color w:val="000000"/>
          <w:spacing w:val="0"/>
          <w:w w:val="100"/>
          <w:position w:val="0"/>
          <w:sz w:val="24"/>
          <w:szCs w:val="24"/>
        </w:rPr>
        <w:t>本集团短期投资是指能随时变现并且持有时间不超过1年的投资，包括股票投资、 债券和基金等，于取得时以实际发生的投资成本扣除已宣告但尚未领取的现金股 利和已到付息期但尚未领取的债券利息。</w:t>
      </w:r>
    </w:p>
    <w:p>
      <w:pPr>
        <w:pStyle w:val="Style7"/>
        <w:keepNext w:val="0"/>
        <w:keepLines w:val="0"/>
        <w:widowControl w:val="0"/>
        <w:shd w:val="clear" w:color="auto" w:fill="auto"/>
        <w:bidi w:val="0"/>
        <w:spacing w:before="0" w:after="300" w:line="314" w:lineRule="exact"/>
        <w:ind w:left="480" w:right="0" w:firstLine="0"/>
        <w:jc w:val="both"/>
      </w:pPr>
      <w:r>
        <w:rPr>
          <w:color w:val="000000"/>
          <w:spacing w:val="0"/>
          <w:w w:val="100"/>
          <w:position w:val="0"/>
          <w:sz w:val="24"/>
          <w:szCs w:val="24"/>
        </w:rPr>
        <w:t>短期投资持有期间内收到被投资单位发放的现金股利或利息，除取得时已记入应 收项目的现金股利或利息外，以实际收到时作为投资成本的收回，冲减短期投资 账面值。处置短期投资时，投资的账面价值与实际取得价款的差额，确认为当期 投资损益。结转投资成本时采用个别计价法。</w:t>
      </w:r>
    </w:p>
    <w:p>
      <w:pPr>
        <w:pStyle w:val="Style7"/>
        <w:keepNext w:val="0"/>
        <w:keepLines w:val="0"/>
        <w:widowControl w:val="0"/>
        <w:shd w:val="clear" w:color="auto" w:fill="auto"/>
        <w:bidi w:val="0"/>
        <w:spacing w:before="0" w:after="300" w:line="317" w:lineRule="exact"/>
        <w:ind w:left="480" w:right="0" w:firstLine="0"/>
        <w:jc w:val="both"/>
      </w:pPr>
      <w:r>
        <w:rPr>
          <w:color w:val="000000"/>
          <w:spacing w:val="0"/>
          <w:w w:val="100"/>
          <w:position w:val="0"/>
          <w:sz w:val="24"/>
          <w:szCs w:val="24"/>
        </w:rPr>
        <w:t>本集团期末短期投资，按单项投资的成本与市价孰低计量，对市价低于成本的差 额，计提短期投资跌价准备。</w:t>
      </w:r>
    </w:p>
    <w:p>
      <w:pPr>
        <w:pStyle w:val="Style7"/>
        <w:keepNext w:val="0"/>
        <w:keepLines w:val="0"/>
        <w:widowControl w:val="0"/>
        <w:numPr>
          <w:ilvl w:val="0"/>
          <w:numId w:val="15"/>
        </w:numPr>
        <w:shd w:val="clear" w:color="auto" w:fill="auto"/>
        <w:tabs>
          <w:tab w:pos="466" w:val="left"/>
        </w:tabs>
        <w:bidi w:val="0"/>
        <w:spacing w:before="0" w:after="300" w:line="314" w:lineRule="exact"/>
        <w:ind w:left="0" w:right="0" w:firstLine="0"/>
        <w:jc w:val="both"/>
      </w:pPr>
      <w:bookmarkStart w:id="272" w:name="bookmark272"/>
      <w:bookmarkEnd w:id="272"/>
      <w:r>
        <w:rPr>
          <w:color w:val="000000"/>
          <w:spacing w:val="0"/>
          <w:w w:val="100"/>
          <w:position w:val="0"/>
          <w:sz w:val="24"/>
          <w:szCs w:val="24"/>
        </w:rPr>
        <w:t>长期投资核算方法</w:t>
      </w:r>
    </w:p>
    <w:p>
      <w:pPr>
        <w:pStyle w:val="Style7"/>
        <w:keepNext w:val="0"/>
        <w:keepLines w:val="0"/>
        <w:widowControl w:val="0"/>
        <w:shd w:val="clear" w:color="auto" w:fill="auto"/>
        <w:bidi w:val="0"/>
        <w:spacing w:before="0" w:after="300" w:line="313" w:lineRule="exact"/>
        <w:ind w:left="480" w:right="0" w:firstLine="0"/>
        <w:jc w:val="both"/>
      </w:pPr>
      <w:r>
        <w:rPr>
          <w:color w:val="000000"/>
          <w:spacing w:val="0"/>
          <w:w w:val="100"/>
          <w:position w:val="0"/>
          <w:sz w:val="24"/>
          <w:szCs w:val="24"/>
        </w:rPr>
        <w:t>长期股权投资在取得时以初始投资成本计价。本公司对被投资企业的投资占该企 业有表决权资本总额的20%或20%以上，或者投资不足20%但对其有重大影响力的， 采用权益法核算。本公司对被投资企业的投资占该企业有表决权资本总额的20%以 下，或对被投资企业的投资虽占该企业有表决权资本总额20%或20%以上，但对其 不具有重大影响力的，采用成本法核算。</w:t>
      </w:r>
    </w:p>
    <w:p>
      <w:pPr>
        <w:pStyle w:val="Style7"/>
        <w:keepNext w:val="0"/>
        <w:keepLines w:val="0"/>
        <w:widowControl w:val="0"/>
        <w:shd w:val="clear" w:color="auto" w:fill="auto"/>
        <w:bidi w:val="0"/>
        <w:spacing w:before="0" w:after="300" w:line="314" w:lineRule="exact"/>
        <w:ind w:left="480" w:right="0" w:firstLine="0"/>
        <w:jc w:val="both"/>
      </w:pPr>
      <w:r>
        <w:rPr>
          <w:color w:val="000000"/>
          <w:spacing w:val="0"/>
          <w:w w:val="100"/>
          <w:position w:val="0"/>
          <w:sz w:val="24"/>
          <w:szCs w:val="24"/>
        </w:rPr>
        <w:t>长期股权投资采用权益法时，初始投资成本与应享有被投资单位所有者权益份额 之间的差额，作为股权投资差额，在合同规定的投资期限内摊销，无投资期限 的，按不超过10年（含10年）的期限摊销；初始投资成本低于应享有被投资单位 所有者权益份额之间的差额，于发生时一次性记入资本公积。</w:t>
      </w:r>
    </w:p>
    <w:p>
      <w:pPr>
        <w:pStyle w:val="Style7"/>
        <w:keepNext w:val="0"/>
        <w:keepLines w:val="0"/>
        <w:widowControl w:val="0"/>
        <w:shd w:val="clear" w:color="auto" w:fill="auto"/>
        <w:bidi w:val="0"/>
        <w:spacing w:before="0" w:after="300" w:line="305" w:lineRule="exact"/>
        <w:ind w:left="480" w:right="0" w:firstLine="0"/>
        <w:jc w:val="both"/>
      </w:pPr>
      <w:r>
        <w:rPr>
          <w:color w:val="000000"/>
          <w:spacing w:val="0"/>
          <w:w w:val="100"/>
          <w:position w:val="0"/>
          <w:sz w:val="24"/>
          <w:szCs w:val="24"/>
        </w:rPr>
        <w:t>长期债权投资按取得时的实际成本作为初始投资成本。长期债权投资按票面价值 与票面利率按期计算确认利息收入。债券溢价和折价在债券存续期间内确认利息 收入时摊销。</w:t>
      </w:r>
    </w:p>
    <w:p>
      <w:pPr>
        <w:pStyle w:val="Style7"/>
        <w:keepNext w:val="0"/>
        <w:keepLines w:val="0"/>
        <w:widowControl w:val="0"/>
        <w:shd w:val="clear" w:color="auto" w:fill="auto"/>
        <w:bidi w:val="0"/>
        <w:spacing w:before="0" w:after="300" w:line="322" w:lineRule="exact"/>
        <w:ind w:left="480" w:right="0" w:firstLine="0"/>
        <w:jc w:val="both"/>
      </w:pPr>
      <w:r>
        <w:rPr>
          <w:color w:val="000000"/>
          <w:spacing w:val="0"/>
          <w:w w:val="100"/>
          <w:position w:val="0"/>
          <w:sz w:val="24"/>
          <w:szCs w:val="24"/>
        </w:rPr>
        <w:t>如果由于市价持续下跌或被投资单位经营状况变化等原因导致其可收回金额低于 投资的账面价值，其差额作为长期投资减值准备并计入当期损益。</w:t>
      </w:r>
    </w:p>
    <w:p>
      <w:pPr>
        <w:pStyle w:val="Style7"/>
        <w:keepNext w:val="0"/>
        <w:keepLines w:val="0"/>
        <w:widowControl w:val="0"/>
        <w:shd w:val="clear" w:color="auto" w:fill="auto"/>
        <w:bidi w:val="0"/>
        <w:spacing w:before="0" w:after="300" w:line="309" w:lineRule="exact"/>
        <w:ind w:left="0" w:right="0" w:firstLine="0"/>
        <w:jc w:val="left"/>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tabs>
          <w:tab w:pos="470" w:val="left"/>
        </w:tabs>
        <w:bidi w:val="0"/>
        <w:spacing w:before="0" w:after="300" w:line="309" w:lineRule="exact"/>
        <w:ind w:left="0" w:right="0" w:firstLine="0"/>
        <w:jc w:val="left"/>
      </w:pPr>
      <w:bookmarkStart w:id="273" w:name="bookmark273"/>
      <w:bookmarkEnd w:id="273"/>
      <w:r>
        <w:rPr>
          <w:color w:val="000000"/>
          <w:spacing w:val="0"/>
          <w:w w:val="100"/>
          <w:position w:val="0"/>
          <w:sz w:val="24"/>
          <w:szCs w:val="24"/>
        </w:rPr>
        <w:t>委托贷款</w:t>
      </w:r>
    </w:p>
    <w:p>
      <w:pPr>
        <w:pStyle w:val="Style7"/>
        <w:keepNext w:val="0"/>
        <w:keepLines w:val="0"/>
        <w:widowControl w:val="0"/>
        <w:shd w:val="clear" w:color="auto" w:fill="auto"/>
        <w:bidi w:val="0"/>
        <w:spacing w:before="0" w:after="300" w:line="278" w:lineRule="exact"/>
        <w:ind w:left="480" w:right="0" w:firstLine="20"/>
        <w:jc w:val="both"/>
      </w:pPr>
      <w:r>
        <w:rPr>
          <w:color w:val="000000"/>
          <w:spacing w:val="0"/>
          <w:w w:val="100"/>
          <w:position w:val="0"/>
          <w:sz w:val="24"/>
          <w:szCs w:val="24"/>
        </w:rPr>
        <w:t>委托贷款按实际委托贷款的金额入账，并包括按期计提利息。如计提的利息到期 不能收回，则停止计提利息，并冲回原已计提的利息。</w:t>
      </w:r>
    </w:p>
    <w:p>
      <w:pPr>
        <w:pStyle w:val="Style7"/>
        <w:keepNext w:val="0"/>
        <w:keepLines w:val="0"/>
        <w:widowControl w:val="0"/>
        <w:shd w:val="clear" w:color="auto" w:fill="auto"/>
        <w:bidi w:val="0"/>
        <w:spacing w:before="0" w:after="300" w:line="302" w:lineRule="exact"/>
        <w:ind w:left="480" w:right="0" w:firstLine="20"/>
        <w:jc w:val="both"/>
      </w:pPr>
      <w:r>
        <w:rPr>
          <w:color w:val="000000"/>
          <w:spacing w:val="0"/>
          <w:w w:val="100"/>
          <w:position w:val="0"/>
          <w:sz w:val="24"/>
          <w:szCs w:val="24"/>
        </w:rPr>
        <w:t>会计期间终了，如果有迹象表明委托贷款本金高于可收回金额的，则计提相应的 减值准备，计入当年损益。</w:t>
      </w:r>
    </w:p>
    <w:p>
      <w:pPr>
        <w:pStyle w:val="Style7"/>
        <w:keepNext w:val="0"/>
        <w:keepLines w:val="0"/>
        <w:widowControl w:val="0"/>
        <w:numPr>
          <w:ilvl w:val="0"/>
          <w:numId w:val="15"/>
        </w:numPr>
        <w:shd w:val="clear" w:color="auto" w:fill="auto"/>
        <w:tabs>
          <w:tab w:pos="470" w:val="left"/>
        </w:tabs>
        <w:bidi w:val="0"/>
        <w:spacing w:before="0" w:after="300" w:line="309" w:lineRule="exact"/>
        <w:ind w:left="0" w:right="0" w:firstLine="0"/>
        <w:jc w:val="left"/>
      </w:pPr>
      <w:bookmarkStart w:id="274" w:name="bookmark274"/>
      <w:bookmarkEnd w:id="274"/>
      <w:r>
        <w:rPr>
          <w:color w:val="000000"/>
          <w:spacing w:val="0"/>
          <w:w w:val="100"/>
          <w:position w:val="0"/>
          <w:sz w:val="24"/>
          <w:szCs w:val="24"/>
        </w:rPr>
        <w:t>固定资产计价和折旧方法</w:t>
      </w:r>
    </w:p>
    <w:p>
      <w:pPr>
        <w:pStyle w:val="Style7"/>
        <w:keepNext w:val="0"/>
        <w:keepLines w:val="0"/>
        <w:widowControl w:val="0"/>
        <w:shd w:val="clear" w:color="auto" w:fill="auto"/>
        <w:bidi w:val="0"/>
        <w:spacing w:before="0" w:after="300" w:line="312" w:lineRule="exact"/>
        <w:ind w:left="480" w:right="0" w:firstLine="20"/>
        <w:jc w:val="both"/>
      </w:pPr>
      <w:r>
        <w:rPr>
          <w:color w:val="000000"/>
          <w:spacing w:val="0"/>
          <w:w w:val="100"/>
          <w:position w:val="0"/>
          <w:sz w:val="24"/>
          <w:szCs w:val="24"/>
        </w:rPr>
        <w:t>固定资产是指为生产商品、提供劳务、出租或经营管理而持有，使用年限超过一 年且单位价值较高的有形资产。</w:t>
      </w:r>
    </w:p>
    <w:p>
      <w:pPr>
        <w:pStyle w:val="Style7"/>
        <w:keepNext w:val="0"/>
        <w:keepLines w:val="0"/>
        <w:widowControl w:val="0"/>
        <w:shd w:val="clear" w:color="auto" w:fill="auto"/>
        <w:bidi w:val="0"/>
        <w:spacing w:before="0" w:after="300" w:line="309" w:lineRule="exact"/>
        <w:ind w:left="480" w:right="0" w:firstLine="20"/>
        <w:jc w:val="both"/>
      </w:pPr>
      <w:r>
        <w:rPr>
          <w:color w:val="000000"/>
          <w:spacing w:val="0"/>
          <w:w w:val="100"/>
          <w:position w:val="0"/>
          <w:sz w:val="24"/>
          <w:szCs w:val="24"/>
        </w:rPr>
        <w:t>固定资产按取得之实际成本计价，购建固定资产使其达到可供使用状态前所发生 之专门借款的利息及因外币专门借款产生的汇兑损益予以资本化；有关重大扩 充、技术改造等后续支出，如果使可能流入企业的经济利益超过了原来的估计， 则作为资本支出，列入固定资产。修理及维护支出列为当期费用；固定资产盘 盈、盘亏、报废、毁损及转让出售等资产处理净损益计入当期营业外收入或支 出。</w:t>
      </w:r>
    </w:p>
    <w:p>
      <w:pPr>
        <w:pStyle w:val="Style7"/>
        <w:keepNext w:val="0"/>
        <w:keepLines w:val="0"/>
        <w:widowControl w:val="0"/>
        <w:shd w:val="clear" w:color="auto" w:fill="auto"/>
        <w:bidi w:val="0"/>
        <w:spacing w:before="0" w:after="300" w:line="312" w:lineRule="exact"/>
        <w:ind w:left="480" w:right="0" w:firstLine="20"/>
        <w:jc w:val="both"/>
      </w:pPr>
      <w:r>
        <w:rPr>
          <w:color w:val="000000"/>
          <w:spacing w:val="0"/>
          <w:w w:val="100"/>
          <w:position w:val="0"/>
          <w:sz w:val="24"/>
          <w:szCs w:val="24"/>
        </w:rPr>
        <w:t>符合资本化条件的固定资产装修费用，在两次装修期间与固定资产尚可使用年限 两者中较短的期间内，采用年限平均法单独计提折旧；经营租赁方式租入的固定 资产改良支出，在剩余租赁期与租赁资产尚可使用年限两者中较短的期间内，采 用年限平均法单独计提折旧。</w:t>
      </w:r>
    </w:p>
    <w:p>
      <w:pPr>
        <w:pStyle w:val="Style7"/>
        <w:keepNext w:val="0"/>
        <w:keepLines w:val="0"/>
        <w:widowControl w:val="0"/>
        <w:shd w:val="clear" w:color="auto" w:fill="auto"/>
        <w:bidi w:val="0"/>
        <w:spacing w:before="0" w:after="300" w:line="302" w:lineRule="exact"/>
        <w:ind w:left="480" w:right="0" w:firstLine="20"/>
        <w:jc w:val="both"/>
      </w:pPr>
      <w:r>
        <w:rPr>
          <w:color w:val="000000"/>
          <w:spacing w:val="0"/>
          <w:w w:val="100"/>
          <w:position w:val="0"/>
          <w:sz w:val="24"/>
          <w:szCs w:val="24"/>
        </w:rPr>
        <w:t>固定资产折旧采用直线法平均提列，并根据固定资产类别的原值、估计经济使用 年限和预计残值（原价的3%）确定其折旧率如下：</w:t>
      </w:r>
    </w:p>
    <w:p>
      <w:pPr>
        <w:pStyle w:val="Style19"/>
        <w:keepNext w:val="0"/>
        <w:keepLines w:val="0"/>
        <w:widowControl w:val="0"/>
        <w:shd w:val="clear" w:color="auto" w:fill="auto"/>
        <w:tabs>
          <w:tab w:pos="4267" w:val="left"/>
          <w:tab w:pos="7416" w:val="left"/>
        </w:tabs>
        <w:bidi w:val="0"/>
        <w:spacing w:before="0" w:after="0" w:line="240" w:lineRule="auto"/>
        <w:ind w:left="10" w:right="0" w:firstLine="0"/>
        <w:jc w:val="left"/>
      </w:pPr>
      <w:r>
        <w:rPr>
          <w:color w:val="000000"/>
          <w:spacing w:val="0"/>
          <w:w w:val="100"/>
          <w:position w:val="0"/>
          <w:sz w:val="24"/>
          <w:szCs w:val="24"/>
          <w:u w:val="single"/>
        </w:rPr>
        <w:t>类别</w:t>
        <w:tab/>
        <w:t>估计使用年限</w:t>
        <w:tab/>
        <w:t>年折旧率</w:t>
      </w:r>
    </w:p>
    <w:tbl>
      <w:tblPr>
        <w:tblOverlap w:val="never"/>
        <w:jc w:val="center"/>
        <w:tblLayout w:type="fixed"/>
      </w:tblPr>
      <w:tblGrid>
        <w:gridCol w:w="3370"/>
        <w:gridCol w:w="3024"/>
        <w:gridCol w:w="2074"/>
      </w:tblGrid>
      <w:tr>
        <w:trPr>
          <w:trHeight w:val="66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24"/>
                <w:szCs w:val="24"/>
              </w:rPr>
              <w:t>50年</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30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房屋及建筑物</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24"/>
                <w:szCs w:val="24"/>
              </w:rPr>
              <w:t>30年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办公及电子设备</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4至8年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12.1 </w:t>
            </w:r>
            <w:r>
              <w:rPr>
                <w:color w:val="000000"/>
                <w:spacing w:val="0"/>
                <w:w w:val="100"/>
                <w:position w:val="0"/>
                <w:sz w:val="24"/>
                <w:szCs w:val="24"/>
              </w:rPr>
              <w:t xml:space="preserve">- </w:t>
            </w:r>
            <w:r>
              <w:rPr>
                <w:color w:val="000000"/>
                <w:spacing w:val="0"/>
                <w:w w:val="100"/>
                <w:position w:val="0"/>
                <w:sz w:val="24"/>
                <w:szCs w:val="24"/>
              </w:rPr>
              <w:t>24.3</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运输工具</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620" w:firstLine="0"/>
              <w:jc w:val="right"/>
            </w:pPr>
            <w:r>
              <w:rPr>
                <w:color w:val="000000"/>
                <w:spacing w:val="0"/>
                <w:w w:val="100"/>
                <w:position w:val="0"/>
                <w:sz w:val="24"/>
                <w:szCs w:val="24"/>
              </w:rPr>
              <w:t>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16.2</w:t>
            </w:r>
          </w:p>
        </w:tc>
      </w:tr>
    </w:tbl>
    <w:p>
      <w:pPr>
        <w:pStyle w:val="Style7"/>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二、公司主要会计政策、会计估计和合并财务报表的编制方法（续）</w:t>
      </w:r>
    </w:p>
    <w:p>
      <w:pPr>
        <w:pStyle w:val="Style7"/>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14.</w:t>
      </w:r>
      <w:r>
        <w:rPr>
          <w:color w:val="000000"/>
          <w:spacing w:val="0"/>
          <w:w w:val="100"/>
          <w:position w:val="0"/>
          <w:sz w:val="24"/>
          <w:szCs w:val="24"/>
        </w:rPr>
        <w:t>固定资产计价和折旧方法（续）</w:t>
      </w:r>
    </w:p>
    <w:p>
      <w:pPr>
        <w:pStyle w:val="Style7"/>
        <w:keepNext w:val="0"/>
        <w:keepLines w:val="0"/>
        <w:widowControl w:val="0"/>
        <w:shd w:val="clear" w:color="auto" w:fill="auto"/>
        <w:bidi w:val="0"/>
        <w:spacing w:before="0" w:after="300" w:line="312" w:lineRule="exact"/>
        <w:ind w:left="480" w:right="0" w:firstLine="0"/>
        <w:jc w:val="both"/>
      </w:pPr>
      <w:r>
        <w:rPr>
          <w:color w:val="000000"/>
          <w:spacing w:val="0"/>
          <w:w w:val="100"/>
          <w:position w:val="0"/>
          <w:sz w:val="24"/>
          <w:szCs w:val="24"/>
        </w:rPr>
        <w:t>固定资产按月提取折旧，当月增加的固定资产，从下月起计提折旧；当月减少的 固定资产，从下月起不提折旧。</w:t>
      </w:r>
    </w:p>
    <w:p>
      <w:pPr>
        <w:pStyle w:val="Style7"/>
        <w:keepNext w:val="0"/>
        <w:keepLines w:val="0"/>
        <w:widowControl w:val="0"/>
        <w:shd w:val="clear" w:color="auto" w:fill="auto"/>
        <w:bidi w:val="0"/>
        <w:spacing w:before="0" w:after="380" w:line="312" w:lineRule="exact"/>
        <w:ind w:left="480" w:right="0" w:firstLine="0"/>
        <w:jc w:val="both"/>
      </w:pPr>
      <w:r>
        <w:rPr>
          <w:color w:val="000000"/>
          <w:spacing w:val="0"/>
          <w:w w:val="100"/>
          <w:position w:val="0"/>
          <w:sz w:val="24"/>
          <w:szCs w:val="24"/>
        </w:rPr>
        <w:t>期末对固定资产逐项进行检查，将可收回金额低于其账面价值的差额作为固定资 产减值准备，计入当期损益。</w:t>
      </w:r>
    </w:p>
    <w:p>
      <w:pPr>
        <w:pStyle w:val="Style7"/>
        <w:keepNext w:val="0"/>
        <w:keepLines w:val="0"/>
        <w:widowControl w:val="0"/>
        <w:numPr>
          <w:ilvl w:val="0"/>
          <w:numId w:val="15"/>
        </w:numPr>
        <w:shd w:val="clear" w:color="auto" w:fill="auto"/>
        <w:tabs>
          <w:tab w:pos="461" w:val="left"/>
        </w:tabs>
        <w:bidi w:val="0"/>
        <w:spacing w:before="0" w:after="300" w:line="312" w:lineRule="exact"/>
        <w:ind w:left="0" w:right="0" w:firstLine="0"/>
        <w:jc w:val="left"/>
      </w:pPr>
      <w:bookmarkStart w:id="275" w:name="bookmark275"/>
      <w:bookmarkEnd w:id="275"/>
      <w:r>
        <w:rPr>
          <w:color w:val="000000"/>
          <w:spacing w:val="0"/>
          <w:w w:val="100"/>
          <w:position w:val="0"/>
          <w:sz w:val="24"/>
          <w:szCs w:val="24"/>
        </w:rPr>
        <w:t>在建工程</w:t>
      </w:r>
    </w:p>
    <w:p>
      <w:pPr>
        <w:pStyle w:val="Style7"/>
        <w:keepNext w:val="0"/>
        <w:keepLines w:val="0"/>
        <w:widowControl w:val="0"/>
        <w:shd w:val="clear" w:color="auto" w:fill="auto"/>
        <w:bidi w:val="0"/>
        <w:spacing w:before="0" w:after="240" w:line="312" w:lineRule="exact"/>
        <w:ind w:left="480" w:right="0" w:firstLine="0"/>
        <w:jc w:val="both"/>
      </w:pPr>
      <w:r>
        <w:rPr>
          <w:color w:val="000000"/>
          <w:spacing w:val="0"/>
          <w:w w:val="100"/>
          <w:position w:val="0"/>
          <w:sz w:val="24"/>
          <w:szCs w:val="24"/>
        </w:rPr>
        <w:t>在建工程是指正在兴建中或安装中的资本性资产，以实际发生的支出入账。在建 工程在达到预定可使用状态时转入固定资产。</w:t>
      </w:r>
    </w:p>
    <w:p>
      <w:pPr>
        <w:pStyle w:val="Style7"/>
        <w:keepNext w:val="0"/>
        <w:keepLines w:val="0"/>
        <w:widowControl w:val="0"/>
        <w:shd w:val="clear" w:color="auto" w:fill="auto"/>
        <w:bidi w:val="0"/>
        <w:spacing w:before="0" w:after="300" w:line="331" w:lineRule="exact"/>
        <w:ind w:left="480" w:right="0" w:firstLine="0"/>
        <w:jc w:val="both"/>
      </w:pPr>
      <w:r>
        <w:rPr>
          <w:color w:val="000000"/>
          <w:spacing w:val="0"/>
          <w:w w:val="100"/>
          <w:position w:val="0"/>
          <w:sz w:val="24"/>
          <w:szCs w:val="24"/>
        </w:rPr>
        <w:t>期末，对在建工程逐项进行检查，将可收回金额低于其账面价值的差额作为在建 工程减值准备，计入当期损益。</w:t>
      </w:r>
    </w:p>
    <w:p>
      <w:pPr>
        <w:pStyle w:val="Style7"/>
        <w:keepNext w:val="0"/>
        <w:keepLines w:val="0"/>
        <w:widowControl w:val="0"/>
        <w:numPr>
          <w:ilvl w:val="0"/>
          <w:numId w:val="15"/>
        </w:numPr>
        <w:shd w:val="clear" w:color="auto" w:fill="auto"/>
        <w:tabs>
          <w:tab w:pos="461" w:val="left"/>
        </w:tabs>
        <w:bidi w:val="0"/>
        <w:spacing w:before="0" w:after="240" w:line="312" w:lineRule="exact"/>
        <w:ind w:left="0" w:right="0" w:firstLine="0"/>
        <w:jc w:val="left"/>
      </w:pPr>
      <w:bookmarkStart w:id="276" w:name="bookmark276"/>
      <w:bookmarkEnd w:id="276"/>
      <w:r>
        <w:rPr>
          <w:color w:val="000000"/>
          <w:spacing w:val="0"/>
          <w:w w:val="100"/>
          <w:position w:val="0"/>
          <w:sz w:val="24"/>
          <w:szCs w:val="24"/>
        </w:rPr>
        <w:t>土地使用权计价和摊销方法</w:t>
      </w:r>
    </w:p>
    <w:p>
      <w:pPr>
        <w:pStyle w:val="Style7"/>
        <w:keepNext w:val="0"/>
        <w:keepLines w:val="0"/>
        <w:widowControl w:val="0"/>
        <w:shd w:val="clear" w:color="auto" w:fill="auto"/>
        <w:bidi w:val="0"/>
        <w:spacing w:before="0" w:after="240" w:line="312" w:lineRule="exact"/>
        <w:ind w:left="480" w:right="0" w:firstLine="0"/>
        <w:jc w:val="both"/>
      </w:pPr>
      <w:r>
        <w:rPr>
          <w:color w:val="000000"/>
          <w:spacing w:val="0"/>
          <w:w w:val="100"/>
          <w:position w:val="0"/>
          <w:sz w:val="24"/>
          <w:szCs w:val="24"/>
        </w:rPr>
        <w:t>本集团购入的用以建造自用项目的土地使用权以取得时实际支付的价款作为实际 成本，记入无形资产，并按照预计使用年限分50年平均摊销；待该项土地开发时 将其账面价值转入在建工程，并于完工后转入固定资产。</w:t>
      </w:r>
    </w:p>
    <w:p>
      <w:pPr>
        <w:pStyle w:val="Style7"/>
        <w:keepNext w:val="0"/>
        <w:keepLines w:val="0"/>
        <w:widowControl w:val="0"/>
        <w:numPr>
          <w:ilvl w:val="0"/>
          <w:numId w:val="15"/>
        </w:numPr>
        <w:shd w:val="clear" w:color="auto" w:fill="auto"/>
        <w:tabs>
          <w:tab w:pos="461" w:val="left"/>
        </w:tabs>
        <w:bidi w:val="0"/>
        <w:spacing w:before="0" w:after="240" w:line="312" w:lineRule="exact"/>
        <w:ind w:left="0" w:right="0" w:firstLine="0"/>
        <w:jc w:val="left"/>
      </w:pPr>
      <w:bookmarkStart w:id="277" w:name="bookmark277"/>
      <w:bookmarkEnd w:id="277"/>
      <w:r>
        <w:rPr>
          <w:color w:val="000000"/>
          <w:spacing w:val="0"/>
          <w:w w:val="100"/>
          <w:position w:val="0"/>
          <w:sz w:val="24"/>
          <w:szCs w:val="24"/>
        </w:rPr>
        <w:t>无形资产计价和摊销</w:t>
      </w:r>
    </w:p>
    <w:p>
      <w:pPr>
        <w:pStyle w:val="Style7"/>
        <w:keepNext w:val="0"/>
        <w:keepLines w:val="0"/>
        <w:widowControl w:val="0"/>
        <w:shd w:val="clear" w:color="auto" w:fill="auto"/>
        <w:bidi w:val="0"/>
        <w:spacing w:before="0" w:after="240" w:line="305" w:lineRule="exact"/>
        <w:ind w:left="480" w:right="0" w:firstLine="0"/>
        <w:jc w:val="both"/>
      </w:pPr>
      <w:r>
        <w:rPr>
          <w:color w:val="000000"/>
          <w:spacing w:val="0"/>
          <w:w w:val="100"/>
          <w:position w:val="0"/>
          <w:sz w:val="24"/>
          <w:szCs w:val="24"/>
        </w:rPr>
        <w:t>本集团的无形资产按取得时的实际成本入账。无形资产的成本自取得当月起在预 计使用年限内分期平均摊销，如果预计使用年限超过了相关合同规定的受益年限 或法律规定的有效年限，则无形资产按合同规定受益年限和法律规定有效年限孰 短的期限内平均摊销；如合同未规定受益年限，法律也无规定有效年限的，按10 年平均摊销。</w:t>
      </w:r>
    </w:p>
    <w:p>
      <w:pPr>
        <w:pStyle w:val="Style7"/>
        <w:keepNext w:val="0"/>
        <w:keepLines w:val="0"/>
        <w:widowControl w:val="0"/>
        <w:shd w:val="clear" w:color="auto" w:fill="auto"/>
        <w:bidi w:val="0"/>
        <w:spacing w:before="0" w:after="300" w:line="317" w:lineRule="exact"/>
        <w:ind w:left="480" w:right="0" w:firstLine="0"/>
        <w:jc w:val="both"/>
      </w:pPr>
      <w:r>
        <w:rPr>
          <w:color w:val="000000"/>
          <w:spacing w:val="0"/>
          <w:w w:val="100"/>
          <w:position w:val="0"/>
          <w:sz w:val="24"/>
          <w:szCs w:val="24"/>
        </w:rPr>
        <w:t>期末，检查各项无形资产预计给本集团带来未来经济利益的能力，对预计可收回 金额低于其账面价值部分计提减值准备，计入当期损益。</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bidi w:val="0"/>
        <w:spacing w:before="0" w:line="240" w:lineRule="auto"/>
        <w:ind w:left="0" w:right="0" w:firstLine="0"/>
        <w:jc w:val="both"/>
      </w:pPr>
      <w:bookmarkStart w:id="278" w:name="bookmark278"/>
      <w:bookmarkEnd w:id="278"/>
      <w:r>
        <w:rPr>
          <w:color w:val="000000"/>
          <w:spacing w:val="0"/>
          <w:w w:val="100"/>
          <w:position w:val="0"/>
          <w:sz w:val="24"/>
          <w:szCs w:val="24"/>
        </w:rPr>
        <w:t>长期待摊费用</w:t>
      </w:r>
    </w:p>
    <w:p>
      <w:pPr>
        <w:pStyle w:val="Style7"/>
        <w:keepNext w:val="0"/>
        <w:keepLines w:val="0"/>
        <w:widowControl w:val="0"/>
        <w:shd w:val="clear" w:color="auto" w:fill="auto"/>
        <w:bidi w:val="0"/>
        <w:spacing w:before="0" w:after="280" w:line="281" w:lineRule="exact"/>
        <w:ind w:left="480" w:right="0" w:firstLine="0"/>
        <w:jc w:val="left"/>
      </w:pPr>
      <w:r>
        <w:rPr>
          <w:color w:val="000000"/>
          <w:spacing w:val="0"/>
          <w:w w:val="100"/>
          <w:position w:val="0"/>
          <w:sz w:val="24"/>
          <w:szCs w:val="24"/>
        </w:rPr>
        <w:t>本集团的长期待摊费用是指企业已经支出，但摊销年限在1年以上的各项费用或因 收购一些资产及业务而付出的收购对价超出收购资产的账面金额的部分。长期待 摊费用在受益期限内分期平均摊销。</w:t>
      </w:r>
    </w:p>
    <w:p>
      <w:pPr>
        <w:pStyle w:val="Style7"/>
        <w:keepNext w:val="0"/>
        <w:keepLines w:val="0"/>
        <w:widowControl w:val="0"/>
        <w:numPr>
          <w:ilvl w:val="0"/>
          <w:numId w:val="15"/>
        </w:numPr>
        <w:shd w:val="clear" w:color="auto" w:fill="auto"/>
        <w:bidi w:val="0"/>
        <w:spacing w:before="0" w:after="320" w:line="240" w:lineRule="auto"/>
        <w:ind w:left="0" w:right="0" w:firstLine="0"/>
        <w:jc w:val="both"/>
      </w:pPr>
      <w:bookmarkStart w:id="279" w:name="bookmark279"/>
      <w:bookmarkEnd w:id="279"/>
      <w:r>
        <w:rPr>
          <w:color w:val="000000"/>
          <w:spacing w:val="0"/>
          <w:w w:val="100"/>
          <w:position w:val="0"/>
          <w:sz w:val="24"/>
          <w:szCs w:val="24"/>
        </w:rPr>
        <w:t>借款费用</w:t>
      </w:r>
    </w:p>
    <w:p>
      <w:pPr>
        <w:pStyle w:val="Style7"/>
        <w:keepNext w:val="0"/>
        <w:keepLines w:val="0"/>
        <w:widowControl w:val="0"/>
        <w:shd w:val="clear" w:color="auto" w:fill="auto"/>
        <w:bidi w:val="0"/>
        <w:spacing w:before="0" w:after="280" w:line="312" w:lineRule="exact"/>
        <w:ind w:left="480" w:right="0" w:firstLine="0"/>
        <w:jc w:val="both"/>
      </w:pPr>
      <w:r>
        <w:rPr>
          <w:color w:val="000000"/>
          <w:spacing w:val="0"/>
          <w:w w:val="100"/>
          <w:position w:val="0"/>
          <w:sz w:val="24"/>
          <w:szCs w:val="24"/>
        </w:rPr>
        <w:t>借款费用是指本集团因借款而发生的利息、折溢价摊销、辅助费用及外币汇兑差 额。专门借款是指为购建固定资产而专门借入的款项，专门借款费用在同时具备 下列三个条件时开始资本化，计入该资产的成本：</w:t>
      </w:r>
    </w:p>
    <w:p>
      <w:pPr>
        <w:pStyle w:val="Style7"/>
        <w:keepNext w:val="0"/>
        <w:keepLines w:val="0"/>
        <w:widowControl w:val="0"/>
        <w:numPr>
          <w:ilvl w:val="0"/>
          <w:numId w:val="21"/>
        </w:numPr>
        <w:shd w:val="clear" w:color="auto" w:fill="auto"/>
        <w:tabs>
          <w:tab w:pos="1054" w:val="left"/>
        </w:tabs>
        <w:bidi w:val="0"/>
        <w:spacing w:before="0" w:after="0" w:line="240" w:lineRule="auto"/>
        <w:ind w:left="0" w:right="0" w:firstLine="600"/>
        <w:jc w:val="both"/>
      </w:pPr>
      <w:bookmarkStart w:id="280" w:name="bookmark280"/>
      <w:bookmarkEnd w:id="280"/>
      <w:r>
        <w:rPr>
          <w:color w:val="000000"/>
          <w:spacing w:val="0"/>
          <w:w w:val="100"/>
          <w:position w:val="0"/>
          <w:sz w:val="24"/>
          <w:szCs w:val="24"/>
        </w:rPr>
        <w:t>资产支出已经发生；</w:t>
      </w:r>
    </w:p>
    <w:p>
      <w:pPr>
        <w:pStyle w:val="Style7"/>
        <w:keepNext w:val="0"/>
        <w:keepLines w:val="0"/>
        <w:widowControl w:val="0"/>
        <w:numPr>
          <w:ilvl w:val="0"/>
          <w:numId w:val="21"/>
        </w:numPr>
        <w:shd w:val="clear" w:color="auto" w:fill="auto"/>
        <w:tabs>
          <w:tab w:pos="1054" w:val="left"/>
        </w:tabs>
        <w:bidi w:val="0"/>
        <w:spacing w:before="0" w:after="0" w:line="240" w:lineRule="auto"/>
        <w:ind w:left="0" w:right="0" w:firstLine="600"/>
        <w:jc w:val="both"/>
      </w:pPr>
      <w:bookmarkStart w:id="281" w:name="bookmark281"/>
      <w:bookmarkEnd w:id="281"/>
      <w:r>
        <w:rPr>
          <w:color w:val="000000"/>
          <w:spacing w:val="0"/>
          <w:w w:val="100"/>
          <w:position w:val="0"/>
          <w:sz w:val="24"/>
          <w:szCs w:val="24"/>
        </w:rPr>
        <w:t>借款费用已经发生；</w:t>
      </w:r>
    </w:p>
    <w:p>
      <w:pPr>
        <w:pStyle w:val="Style7"/>
        <w:keepNext w:val="0"/>
        <w:keepLines w:val="0"/>
        <w:widowControl w:val="0"/>
        <w:numPr>
          <w:ilvl w:val="0"/>
          <w:numId w:val="21"/>
        </w:numPr>
        <w:shd w:val="clear" w:color="auto" w:fill="auto"/>
        <w:tabs>
          <w:tab w:pos="1054" w:val="left"/>
        </w:tabs>
        <w:bidi w:val="0"/>
        <w:spacing w:before="0" w:after="280" w:line="240" w:lineRule="auto"/>
        <w:ind w:left="0" w:right="0" w:firstLine="600"/>
        <w:jc w:val="both"/>
      </w:pPr>
      <w:bookmarkStart w:id="282" w:name="bookmark282"/>
      <w:bookmarkEnd w:id="282"/>
      <w:r>
        <w:rPr>
          <w:color w:val="000000"/>
          <w:spacing w:val="0"/>
          <w:w w:val="100"/>
          <w:position w:val="0"/>
          <w:sz w:val="24"/>
          <w:szCs w:val="24"/>
        </w:rPr>
        <w:t>为使资产达到预定可使用状态所必要的购建活动已经开始。</w:t>
      </w:r>
    </w:p>
    <w:p>
      <w:pPr>
        <w:pStyle w:val="Style7"/>
        <w:keepNext w:val="0"/>
        <w:keepLines w:val="0"/>
        <w:widowControl w:val="0"/>
        <w:shd w:val="clear" w:color="auto" w:fill="auto"/>
        <w:bidi w:val="0"/>
        <w:spacing w:before="0" w:after="280" w:line="326" w:lineRule="exact"/>
        <w:ind w:left="480" w:right="0" w:firstLine="0"/>
        <w:jc w:val="both"/>
      </w:pPr>
      <w:r>
        <w:rPr>
          <w:color w:val="000000"/>
          <w:spacing w:val="0"/>
          <w:w w:val="100"/>
          <w:position w:val="0"/>
          <w:sz w:val="24"/>
          <w:szCs w:val="24"/>
        </w:rPr>
        <w:t>如果固定资产的购建活动发生非正常中断，并且中断时间连续超过3个月，则暂停 借款费用的资本化，将其确认为当期费用，直至资产的购建活动重新开始。</w:t>
      </w:r>
    </w:p>
    <w:p>
      <w:pPr>
        <w:pStyle w:val="Style7"/>
        <w:keepNext w:val="0"/>
        <w:keepLines w:val="0"/>
        <w:widowControl w:val="0"/>
        <w:shd w:val="clear" w:color="auto" w:fill="auto"/>
        <w:bidi w:val="0"/>
        <w:spacing w:before="0" w:after="280" w:line="317" w:lineRule="exact"/>
        <w:ind w:left="480" w:right="0" w:firstLine="0"/>
        <w:jc w:val="both"/>
      </w:pPr>
      <w:r>
        <w:rPr>
          <w:color w:val="000000"/>
          <w:spacing w:val="0"/>
          <w:w w:val="100"/>
          <w:position w:val="0"/>
          <w:sz w:val="24"/>
          <w:szCs w:val="24"/>
        </w:rPr>
        <w:t>当购建的固定资产达到预定可使用状态时停止资本化，以后发生的借款费用计入 当期损益。</w:t>
      </w:r>
    </w:p>
    <w:p>
      <w:pPr>
        <w:pStyle w:val="Style7"/>
        <w:keepNext w:val="0"/>
        <w:keepLines w:val="0"/>
        <w:widowControl w:val="0"/>
        <w:shd w:val="clear" w:color="auto" w:fill="auto"/>
        <w:bidi w:val="0"/>
        <w:spacing w:before="0" w:after="320" w:line="314" w:lineRule="exact"/>
        <w:ind w:left="480" w:right="0" w:firstLine="0"/>
        <w:jc w:val="both"/>
      </w:pPr>
      <w:r>
        <w:rPr>
          <w:color w:val="000000"/>
          <w:spacing w:val="0"/>
          <w:w w:val="100"/>
          <w:position w:val="0"/>
          <w:sz w:val="24"/>
          <w:szCs w:val="24"/>
        </w:rPr>
        <w:t>借款费用中的每期包括溢折价摊销的利息费用按截至当期末止的购建固定资产累 计支出加权平均数与相关借款的加权平均利率，在不超过当期实际发生的利息和 折溢价摊销范围内确定资本化金额；外币专门借款的汇兑差额和重大的专门借款 辅助费用按实际发生额确认为资本化金额。</w:t>
      </w:r>
    </w:p>
    <w:p>
      <w:pPr>
        <w:pStyle w:val="Style7"/>
        <w:keepNext w:val="0"/>
        <w:keepLines w:val="0"/>
        <w:widowControl w:val="0"/>
        <w:shd w:val="clear" w:color="auto" w:fill="auto"/>
        <w:bidi w:val="0"/>
        <w:spacing w:before="0" w:after="320" w:line="240" w:lineRule="auto"/>
        <w:ind w:left="0" w:right="0" w:firstLine="480"/>
        <w:jc w:val="both"/>
      </w:pPr>
      <w:r>
        <w:rPr>
          <w:color w:val="000000"/>
          <w:spacing w:val="0"/>
          <w:w w:val="100"/>
          <w:position w:val="0"/>
          <w:sz w:val="24"/>
          <w:szCs w:val="24"/>
        </w:rPr>
        <w:t>其他借款发生的借款费用，于发生当期直接确认为财务费用。</w:t>
      </w:r>
    </w:p>
    <w:p>
      <w:pPr>
        <w:pStyle w:val="Style7"/>
        <w:keepNext w:val="0"/>
        <w:keepLines w:val="0"/>
        <w:widowControl w:val="0"/>
        <w:numPr>
          <w:ilvl w:val="0"/>
          <w:numId w:val="15"/>
        </w:numPr>
        <w:shd w:val="clear" w:color="auto" w:fill="auto"/>
        <w:bidi w:val="0"/>
        <w:spacing w:before="0" w:after="320" w:line="240" w:lineRule="auto"/>
        <w:ind w:left="0" w:right="0" w:firstLine="0"/>
        <w:jc w:val="both"/>
      </w:pPr>
      <w:bookmarkStart w:id="283" w:name="bookmark283"/>
      <w:bookmarkEnd w:id="283"/>
      <w:r>
        <w:rPr>
          <w:color w:val="000000"/>
          <w:spacing w:val="0"/>
          <w:w w:val="100"/>
          <w:position w:val="0"/>
          <w:sz w:val="24"/>
          <w:szCs w:val="24"/>
        </w:rPr>
        <w:t>专项应付款核算方法</w:t>
      </w:r>
    </w:p>
    <w:p>
      <w:pPr>
        <w:pStyle w:val="Style7"/>
        <w:keepNext w:val="0"/>
        <w:keepLines w:val="0"/>
        <w:widowControl w:val="0"/>
        <w:shd w:val="clear" w:color="auto" w:fill="auto"/>
        <w:bidi w:val="0"/>
        <w:spacing w:before="0" w:after="280" w:line="312" w:lineRule="exact"/>
        <w:ind w:left="480" w:right="0" w:firstLine="0"/>
        <w:jc w:val="both"/>
      </w:pPr>
      <w:r>
        <w:rPr>
          <w:color w:val="000000"/>
          <w:spacing w:val="0"/>
          <w:w w:val="100"/>
          <w:position w:val="0"/>
          <w:sz w:val="24"/>
          <w:szCs w:val="24"/>
        </w:rPr>
        <w:t>本集团对于中国政府机关和部委无偿拨付的科技项目经费，于实际收到时确认为 专项应付款。拨款项目完成后，对所拨付资金中费用支出部分经批准予以核销， 形成资产部分计入资本公积金科目。</w:t>
      </w:r>
    </w:p>
    <w:p>
      <w:pPr>
        <w:pStyle w:val="Style7"/>
        <w:keepNext w:val="0"/>
        <w:keepLines w:val="0"/>
        <w:widowControl w:val="0"/>
        <w:shd w:val="clear" w:color="auto" w:fill="auto"/>
        <w:bidi w:val="0"/>
        <w:spacing w:before="0" w:after="300" w:line="312" w:lineRule="exact"/>
        <w:ind w:left="0" w:right="0" w:firstLine="0"/>
        <w:jc w:val="left"/>
      </w:pPr>
      <w:bookmarkStart w:id="284" w:name="bookmark284"/>
      <w:r>
        <w:rPr>
          <w:color w:val="000000"/>
          <w:spacing w:val="0"/>
          <w:w w:val="100"/>
          <w:position w:val="0"/>
          <w:sz w:val="24"/>
          <w:szCs w:val="24"/>
        </w:rPr>
        <w:t>二</w:t>
      </w:r>
      <w:bookmarkEnd w:id="284"/>
      <w:r>
        <w:rPr>
          <w:color w:val="000000"/>
          <w:spacing w:val="0"/>
          <w:w w:val="100"/>
          <w:position w:val="0"/>
          <w:sz w:val="24"/>
          <w:szCs w:val="24"/>
        </w:rPr>
        <w:t>、公司主要会计政策、会计估计和合并财务报表的编制方法（续）</w:t>
      </w:r>
    </w:p>
    <w:p>
      <w:pPr>
        <w:pStyle w:val="Style7"/>
        <w:keepNext w:val="0"/>
        <w:keepLines w:val="0"/>
        <w:widowControl w:val="0"/>
        <w:numPr>
          <w:ilvl w:val="0"/>
          <w:numId w:val="15"/>
        </w:numPr>
        <w:shd w:val="clear" w:color="auto" w:fill="auto"/>
        <w:tabs>
          <w:tab w:pos="480" w:val="left"/>
        </w:tabs>
        <w:bidi w:val="0"/>
        <w:spacing w:before="0" w:after="300" w:line="312" w:lineRule="exact"/>
        <w:ind w:left="0" w:right="0" w:firstLine="0"/>
        <w:jc w:val="left"/>
      </w:pPr>
      <w:bookmarkStart w:id="285" w:name="bookmark285"/>
      <w:bookmarkEnd w:id="285"/>
      <w:r>
        <w:rPr>
          <w:color w:val="000000"/>
          <w:spacing w:val="0"/>
          <w:w w:val="100"/>
          <w:position w:val="0"/>
          <w:sz w:val="24"/>
          <w:szCs w:val="24"/>
        </w:rPr>
        <w:t>收入确认原则</w:t>
      </w:r>
    </w:p>
    <w:p>
      <w:pPr>
        <w:pStyle w:val="Style7"/>
        <w:keepNext w:val="0"/>
        <w:keepLines w:val="0"/>
        <w:widowControl w:val="0"/>
        <w:shd w:val="clear" w:color="auto" w:fill="auto"/>
        <w:bidi w:val="0"/>
        <w:spacing w:before="0" w:after="300" w:line="312" w:lineRule="exact"/>
        <w:ind w:left="480" w:right="0" w:firstLine="0"/>
        <w:jc w:val="both"/>
      </w:pPr>
      <w:r>
        <w:rPr>
          <w:color w:val="000000"/>
          <w:spacing w:val="0"/>
          <w:w w:val="100"/>
          <w:position w:val="0"/>
          <w:sz w:val="24"/>
          <w:szCs w:val="24"/>
        </w:rPr>
        <w:t>在软件产品与计算机及配件（以下统称“商品”）的交易中，本集团在将商品所有 权上的主要风险和报酬转移给买方，本集团不再对该商品实施继续管理权和实际 控制权，而相关的价款已经收到或取得了收款的证据，并且与销售该商品有关的 成本能够可靠地计量时，确认营业收入的实现。</w:t>
      </w:r>
    </w:p>
    <w:p>
      <w:pPr>
        <w:pStyle w:val="Style7"/>
        <w:keepNext w:val="0"/>
        <w:keepLines w:val="0"/>
        <w:widowControl w:val="0"/>
        <w:shd w:val="clear" w:color="auto" w:fill="auto"/>
        <w:bidi w:val="0"/>
        <w:spacing w:before="0" w:after="300" w:line="314" w:lineRule="exact"/>
        <w:ind w:left="480" w:right="0" w:firstLine="0"/>
        <w:jc w:val="both"/>
      </w:pPr>
      <w:r>
        <w:rPr>
          <w:color w:val="000000"/>
          <w:spacing w:val="0"/>
          <w:w w:val="100"/>
          <w:position w:val="0"/>
          <w:sz w:val="24"/>
          <w:szCs w:val="24"/>
        </w:rPr>
        <w:t>在提供劳务中，如提供的劳务在同一会计年度内开始并完成，在完成劳务时确认 收入；如劳务的开始和完成分属不同的会计年度，在提供劳务交易的结果能够可 靠估计的情况下，按完工百分比法确认相关的劳务收入。</w:t>
      </w:r>
    </w:p>
    <w:p>
      <w:pPr>
        <w:pStyle w:val="Style7"/>
        <w:keepNext w:val="0"/>
        <w:keepLines w:val="0"/>
        <w:widowControl w:val="0"/>
        <w:shd w:val="clear" w:color="auto" w:fill="auto"/>
        <w:bidi w:val="0"/>
        <w:spacing w:before="0" w:after="300" w:line="311" w:lineRule="exact"/>
        <w:ind w:left="480" w:right="0" w:firstLine="0"/>
        <w:jc w:val="both"/>
      </w:pPr>
      <w:r>
        <w:rPr>
          <w:color w:val="000000"/>
          <w:spacing w:val="0"/>
          <w:w w:val="100"/>
          <w:position w:val="0"/>
          <w:sz w:val="24"/>
          <w:szCs w:val="24"/>
        </w:rPr>
        <w:t>营业收入按销货发票金额（不含凭以计算增值税之销项税额）列账，发生的销货退 回，冲减退回当期的收入。年度资产负债表日及以前售出的商品，在资产负债表 日至财务会计报告批准报出日之间发生退回的，作为资产负债表日后调整事项处 理；现金折扣在实际发生时确认为当期费用；销售折让在实际发生时冲减当期收 入。</w:t>
      </w:r>
    </w:p>
    <w:p>
      <w:pPr>
        <w:pStyle w:val="Style7"/>
        <w:keepNext w:val="0"/>
        <w:keepLines w:val="0"/>
        <w:widowControl w:val="0"/>
        <w:shd w:val="clear" w:color="auto" w:fill="auto"/>
        <w:bidi w:val="0"/>
        <w:spacing w:before="0" w:after="300" w:line="312" w:lineRule="exact"/>
        <w:ind w:left="0" w:right="0" w:firstLine="480"/>
        <w:jc w:val="left"/>
      </w:pPr>
      <w:r>
        <w:rPr>
          <w:color w:val="000000"/>
          <w:spacing w:val="0"/>
          <w:w w:val="100"/>
          <w:position w:val="0"/>
          <w:sz w:val="24"/>
          <w:szCs w:val="24"/>
        </w:rPr>
        <w:t>利息收入乃按配比原则，并经考虑未偿还本金及适用实际利率予以确认。</w:t>
      </w:r>
    </w:p>
    <w:p>
      <w:pPr>
        <w:pStyle w:val="Style7"/>
        <w:keepNext w:val="0"/>
        <w:keepLines w:val="0"/>
        <w:widowControl w:val="0"/>
        <w:shd w:val="clear" w:color="auto" w:fill="auto"/>
        <w:bidi w:val="0"/>
        <w:spacing w:before="0" w:after="300" w:line="312" w:lineRule="exact"/>
        <w:ind w:left="0" w:right="0" w:firstLine="480"/>
        <w:jc w:val="left"/>
      </w:pPr>
      <w:r>
        <w:rPr>
          <w:color w:val="000000"/>
          <w:spacing w:val="0"/>
          <w:w w:val="100"/>
          <w:position w:val="0"/>
          <w:sz w:val="24"/>
          <w:szCs w:val="24"/>
        </w:rPr>
        <w:t>合并报表内的营业收入不包括本集团的内部交易额。</w:t>
      </w:r>
    </w:p>
    <w:p>
      <w:pPr>
        <w:pStyle w:val="Style7"/>
        <w:keepNext w:val="0"/>
        <w:keepLines w:val="0"/>
        <w:widowControl w:val="0"/>
        <w:numPr>
          <w:ilvl w:val="0"/>
          <w:numId w:val="15"/>
        </w:numPr>
        <w:shd w:val="clear" w:color="auto" w:fill="auto"/>
        <w:tabs>
          <w:tab w:pos="480" w:val="left"/>
        </w:tabs>
        <w:bidi w:val="0"/>
        <w:spacing w:before="0" w:after="300" w:line="312" w:lineRule="exact"/>
        <w:ind w:left="0" w:right="0" w:firstLine="0"/>
        <w:jc w:val="left"/>
      </w:pPr>
      <w:bookmarkStart w:id="286" w:name="bookmark286"/>
      <w:bookmarkEnd w:id="286"/>
      <w:r>
        <w:rPr>
          <w:color w:val="000000"/>
          <w:spacing w:val="0"/>
          <w:w w:val="100"/>
          <w:position w:val="0"/>
          <w:sz w:val="24"/>
          <w:szCs w:val="24"/>
        </w:rPr>
        <w:t>补贴收入</w:t>
      </w:r>
    </w:p>
    <w:p>
      <w:pPr>
        <w:pStyle w:val="Style7"/>
        <w:keepNext w:val="0"/>
        <w:keepLines w:val="0"/>
        <w:widowControl w:val="0"/>
        <w:shd w:val="clear" w:color="auto" w:fill="auto"/>
        <w:bidi w:val="0"/>
        <w:spacing w:before="0" w:after="300" w:line="317" w:lineRule="exact"/>
        <w:ind w:left="480" w:right="0" w:firstLine="0"/>
        <w:jc w:val="both"/>
        <w:sectPr>
          <w:footnotePr>
            <w:pos w:val="pageBottom"/>
            <w:numFmt w:val="decimal"/>
            <w:numRestart w:val="continuous"/>
          </w:footnotePr>
          <w:pgSz w:w="11904" w:h="17275"/>
          <w:pgMar w:top="3330" w:right="1384" w:bottom="2661" w:left="1394" w:header="0" w:footer="3" w:gutter="0"/>
          <w:cols w:space="720"/>
          <w:noEndnote/>
          <w:rtlGutter w:val="0"/>
          <w:docGrid w:linePitch="360"/>
        </w:sectPr>
      </w:pPr>
      <w:r>
        <w:rPr>
          <w:color w:val="000000"/>
          <w:spacing w:val="0"/>
          <w:w w:val="100"/>
          <w:position w:val="0"/>
          <w:sz w:val="24"/>
          <w:szCs w:val="24"/>
        </w:rPr>
        <w:t>本集团对即征即退的增值税（详见附注三、1）,当实际收到退还的增值税时，记入 补贴收入。</w:t>
      </w:r>
    </w:p>
    <w:p>
      <w:pPr>
        <w:pStyle w:val="Style7"/>
        <w:keepNext w:val="0"/>
        <w:keepLines w:val="0"/>
        <w:widowControl w:val="0"/>
        <w:shd w:val="clear" w:color="auto" w:fill="auto"/>
        <w:bidi w:val="0"/>
        <w:spacing w:before="0" w:after="300" w:line="311" w:lineRule="exact"/>
        <w:ind w:left="0" w:right="0" w:firstLine="0"/>
        <w:jc w:val="left"/>
      </w:pPr>
      <w:r>
        <w:rPr>
          <w:color w:val="000000"/>
          <w:spacing w:val="0"/>
          <w:w w:val="100"/>
          <w:position w:val="0"/>
          <w:sz w:val="24"/>
          <w:szCs w:val="24"/>
        </w:rPr>
        <w:t>二、公司主要会计政策、会计估计和合并财务报表的编制方法（续）</w:t>
      </w:r>
    </w:p>
    <w:p>
      <w:pPr>
        <w:pStyle w:val="Style7"/>
        <w:keepNext w:val="0"/>
        <w:keepLines w:val="0"/>
        <w:widowControl w:val="0"/>
        <w:numPr>
          <w:ilvl w:val="0"/>
          <w:numId w:val="15"/>
        </w:numPr>
        <w:shd w:val="clear" w:color="auto" w:fill="auto"/>
        <w:tabs>
          <w:tab w:pos="475" w:val="left"/>
        </w:tabs>
        <w:bidi w:val="0"/>
        <w:spacing w:before="0" w:after="300" w:line="311" w:lineRule="exact"/>
        <w:ind w:left="0" w:right="0" w:firstLine="0"/>
        <w:jc w:val="left"/>
      </w:pPr>
      <w:bookmarkStart w:id="287" w:name="bookmark287"/>
      <w:bookmarkEnd w:id="287"/>
      <w:r>
        <w:rPr>
          <w:color w:val="000000"/>
          <w:spacing w:val="0"/>
          <w:w w:val="100"/>
          <w:position w:val="0"/>
          <w:sz w:val="24"/>
          <w:szCs w:val="24"/>
        </w:rPr>
        <w:t>利润分配</w:t>
      </w:r>
    </w:p>
    <w:p>
      <w:pPr>
        <w:pStyle w:val="Style7"/>
        <w:keepNext w:val="0"/>
        <w:keepLines w:val="0"/>
        <w:widowControl w:val="0"/>
        <w:shd w:val="clear" w:color="auto" w:fill="auto"/>
        <w:bidi w:val="0"/>
        <w:spacing w:before="0" w:after="300" w:line="311" w:lineRule="exact"/>
        <w:ind w:left="0" w:right="0" w:firstLine="480"/>
        <w:jc w:val="left"/>
      </w:pPr>
      <w:r>
        <w:rPr>
          <w:color w:val="000000"/>
          <w:spacing w:val="0"/>
          <w:w w:val="100"/>
          <w:position w:val="0"/>
          <w:sz w:val="24"/>
          <w:szCs w:val="24"/>
        </w:rPr>
        <w:t>税后利润在提取法定公积金和任意公积金后，余额进行利润分配。</w:t>
      </w:r>
    </w:p>
    <w:p>
      <w:pPr>
        <w:pStyle w:val="Style7"/>
        <w:keepNext w:val="0"/>
        <w:keepLines w:val="0"/>
        <w:widowControl w:val="0"/>
        <w:shd w:val="clear" w:color="auto" w:fill="auto"/>
        <w:bidi w:val="0"/>
        <w:spacing w:before="0" w:after="300" w:line="308" w:lineRule="exact"/>
        <w:ind w:left="480" w:right="0" w:firstLine="0"/>
        <w:jc w:val="both"/>
      </w:pPr>
      <w:r>
        <w:rPr>
          <w:color w:val="000000"/>
          <w:spacing w:val="0"/>
          <w:w w:val="100"/>
          <w:position w:val="0"/>
          <w:sz w:val="24"/>
          <w:szCs w:val="24"/>
        </w:rPr>
        <w:t>根据公司法及本公司的公司章程，本公司须按适用于本公司的企业会计制度和企 业会计准则及相关的补充规定计算之净利润的10%提取法定公积金，直至该储备已 达本公司注册资本的50%。在符合公司法及本公司的公司章程的若干规定下，部分 法定公积金可转增为股本，惟资本化后的法定公积金余额不可低于注册资本的 25%。</w:t>
      </w:r>
    </w:p>
    <w:p>
      <w:pPr>
        <w:pStyle w:val="Style7"/>
        <w:keepNext w:val="0"/>
        <w:keepLines w:val="0"/>
        <w:widowControl w:val="0"/>
        <w:shd w:val="clear" w:color="auto" w:fill="auto"/>
        <w:bidi w:val="0"/>
        <w:spacing w:before="0" w:after="300" w:line="311" w:lineRule="exact"/>
        <w:ind w:left="480" w:right="0" w:firstLine="0"/>
        <w:jc w:val="both"/>
      </w:pPr>
      <w:r>
        <w:rPr>
          <w:color w:val="000000"/>
          <w:spacing w:val="0"/>
          <w:w w:val="100"/>
          <w:position w:val="0"/>
          <w:sz w:val="24"/>
          <w:szCs w:val="24"/>
        </w:rPr>
        <w:t>于以前年度，本公司及若干子公司须按中国会计准则及规定计算的净利润的5%至 10%提取法定公益金。根据自2006年1月1日起施行的中华人民共和国公司法（2005 年修订）及相关规定，本公司不再提取法定公益金，对于2005年12月31日的法定 公益金结余需转入法定公积金管理使用。公司章程的相应修改部分已经本公司的 股东会批准。</w:t>
      </w:r>
    </w:p>
    <w:p>
      <w:pPr>
        <w:pStyle w:val="Style7"/>
        <w:keepNext w:val="0"/>
        <w:keepLines w:val="0"/>
        <w:widowControl w:val="0"/>
        <w:shd w:val="clear" w:color="auto" w:fill="auto"/>
        <w:bidi w:val="0"/>
        <w:spacing w:before="0" w:after="300" w:line="311" w:lineRule="exact"/>
        <w:ind w:left="0" w:right="0" w:firstLine="480"/>
        <w:jc w:val="left"/>
      </w:pPr>
      <w:r>
        <w:rPr>
          <w:color w:val="000000"/>
          <w:spacing w:val="0"/>
          <w:w w:val="100"/>
          <w:position w:val="0"/>
          <w:sz w:val="24"/>
          <w:szCs w:val="24"/>
        </w:rPr>
        <w:t>任意公积金的提取由股东大会根据需要决定。</w:t>
      </w:r>
    </w:p>
    <w:p>
      <w:pPr>
        <w:pStyle w:val="Style7"/>
        <w:keepNext w:val="0"/>
        <w:keepLines w:val="0"/>
        <w:widowControl w:val="0"/>
        <w:numPr>
          <w:ilvl w:val="0"/>
          <w:numId w:val="15"/>
        </w:numPr>
        <w:shd w:val="clear" w:color="auto" w:fill="auto"/>
        <w:tabs>
          <w:tab w:pos="475" w:val="left"/>
        </w:tabs>
        <w:bidi w:val="0"/>
        <w:spacing w:before="0" w:after="300" w:line="311" w:lineRule="exact"/>
        <w:ind w:left="0" w:right="0" w:firstLine="0"/>
        <w:jc w:val="left"/>
      </w:pPr>
      <w:bookmarkStart w:id="288" w:name="bookmark288"/>
      <w:bookmarkEnd w:id="288"/>
      <w:r>
        <w:rPr>
          <w:color w:val="000000"/>
          <w:spacing w:val="0"/>
          <w:w w:val="100"/>
          <w:position w:val="0"/>
          <w:sz w:val="24"/>
          <w:szCs w:val="24"/>
        </w:rPr>
        <w:t>经营租约</w:t>
      </w:r>
    </w:p>
    <w:p>
      <w:pPr>
        <w:pStyle w:val="Style7"/>
        <w:keepNext w:val="0"/>
        <w:keepLines w:val="0"/>
        <w:widowControl w:val="0"/>
        <w:shd w:val="clear" w:color="auto" w:fill="auto"/>
        <w:bidi w:val="0"/>
        <w:spacing w:before="0" w:after="300" w:line="312" w:lineRule="exact"/>
        <w:ind w:left="480" w:right="0" w:firstLine="0"/>
        <w:jc w:val="both"/>
      </w:pPr>
      <w:r>
        <w:rPr>
          <w:color w:val="000000"/>
          <w:spacing w:val="0"/>
          <w:w w:val="100"/>
          <w:position w:val="0"/>
          <w:sz w:val="24"/>
          <w:szCs w:val="24"/>
        </w:rPr>
        <w:t>凡租出方仍保留与资产所有权有关的风险和报酬的租赁为经营租赁。经营租赁之 租金支出按租约年期采用直线法计入当期费用。</w:t>
      </w:r>
    </w:p>
    <w:p>
      <w:pPr>
        <w:pStyle w:val="Style7"/>
        <w:keepNext w:val="0"/>
        <w:keepLines w:val="0"/>
        <w:widowControl w:val="0"/>
        <w:numPr>
          <w:ilvl w:val="0"/>
          <w:numId w:val="15"/>
        </w:numPr>
        <w:shd w:val="clear" w:color="auto" w:fill="auto"/>
        <w:tabs>
          <w:tab w:pos="475" w:val="left"/>
        </w:tabs>
        <w:bidi w:val="0"/>
        <w:spacing w:before="0" w:after="300" w:line="311" w:lineRule="exact"/>
        <w:ind w:left="0" w:right="0" w:firstLine="0"/>
        <w:jc w:val="left"/>
      </w:pPr>
      <w:bookmarkStart w:id="289" w:name="bookmark289"/>
      <w:bookmarkEnd w:id="289"/>
      <w:r>
        <w:rPr>
          <w:color w:val="000000"/>
          <w:spacing w:val="0"/>
          <w:w w:val="100"/>
          <w:position w:val="0"/>
          <w:sz w:val="24"/>
          <w:szCs w:val="24"/>
        </w:rPr>
        <w:t>所得税的会计处理方法</w:t>
      </w:r>
    </w:p>
    <w:p>
      <w:pPr>
        <w:pStyle w:val="Style7"/>
        <w:keepNext w:val="0"/>
        <w:keepLines w:val="0"/>
        <w:widowControl w:val="0"/>
        <w:shd w:val="clear" w:color="auto" w:fill="auto"/>
        <w:bidi w:val="0"/>
        <w:spacing w:before="0" w:after="300" w:line="311" w:lineRule="exact"/>
        <w:ind w:left="0" w:right="0" w:firstLine="480"/>
        <w:jc w:val="left"/>
      </w:pPr>
      <w:r>
        <w:rPr>
          <w:color w:val="000000"/>
          <w:spacing w:val="0"/>
          <w:w w:val="100"/>
          <w:position w:val="0"/>
          <w:sz w:val="24"/>
          <w:szCs w:val="24"/>
        </w:rPr>
        <w:t>本集团采用应付税款法核算企业所得税。</w:t>
      </w:r>
    </w:p>
    <w:p>
      <w:pPr>
        <w:pStyle w:val="Style7"/>
        <w:keepNext w:val="0"/>
        <w:keepLines w:val="0"/>
        <w:widowControl w:val="0"/>
        <w:numPr>
          <w:ilvl w:val="0"/>
          <w:numId w:val="15"/>
        </w:numPr>
        <w:shd w:val="clear" w:color="auto" w:fill="auto"/>
        <w:tabs>
          <w:tab w:pos="475" w:val="left"/>
        </w:tabs>
        <w:bidi w:val="0"/>
        <w:spacing w:before="0" w:after="300" w:line="311" w:lineRule="exact"/>
        <w:ind w:left="0" w:right="0" w:firstLine="0"/>
        <w:jc w:val="left"/>
      </w:pPr>
      <w:bookmarkStart w:id="290" w:name="bookmark290"/>
      <w:bookmarkEnd w:id="290"/>
      <w:r>
        <w:rPr>
          <w:color w:val="000000"/>
          <w:spacing w:val="0"/>
          <w:w w:val="100"/>
          <w:position w:val="0"/>
          <w:sz w:val="24"/>
          <w:szCs w:val="24"/>
        </w:rPr>
        <w:t>研究及开发费用核算方法</w:t>
      </w:r>
    </w:p>
    <w:p>
      <w:pPr>
        <w:pStyle w:val="Style7"/>
        <w:keepNext w:val="0"/>
        <w:keepLines w:val="0"/>
        <w:widowControl w:val="0"/>
        <w:shd w:val="clear" w:color="auto" w:fill="auto"/>
        <w:bidi w:val="0"/>
        <w:spacing w:before="0" w:after="300" w:line="311" w:lineRule="exact"/>
        <w:ind w:left="0" w:right="0" w:firstLine="480"/>
        <w:jc w:val="left"/>
      </w:pPr>
      <w:r>
        <w:rPr>
          <w:color w:val="000000"/>
          <w:spacing w:val="0"/>
          <w:w w:val="100"/>
          <w:position w:val="0"/>
          <w:sz w:val="24"/>
          <w:szCs w:val="24"/>
        </w:rPr>
        <w:t>本集团对发生的研究及开发费用，于发生时确认为当期费用。</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三、税项</w:t>
      </w:r>
    </w:p>
    <w:p>
      <w:pPr>
        <w:pStyle w:val="Style7"/>
        <w:keepNext w:val="0"/>
        <w:keepLines w:val="0"/>
        <w:widowControl w:val="0"/>
        <w:shd w:val="clear" w:color="auto" w:fill="auto"/>
        <w:bidi w:val="0"/>
        <w:spacing w:before="0" w:after="300" w:line="240" w:lineRule="auto"/>
        <w:ind w:left="0" w:right="0" w:firstLine="440"/>
        <w:jc w:val="left"/>
      </w:pPr>
      <w:r>
        <w:rPr>
          <w:color w:val="000000"/>
          <w:spacing w:val="0"/>
          <w:w w:val="100"/>
          <w:position w:val="0"/>
          <w:sz w:val="24"/>
          <w:szCs w:val="24"/>
        </w:rPr>
        <w:t>本集团适用的主要税种及税率如下:</w:t>
      </w:r>
    </w:p>
    <w:p>
      <w:pPr>
        <w:pStyle w:val="Style7"/>
        <w:keepNext w:val="0"/>
        <w:keepLines w:val="0"/>
        <w:widowControl w:val="0"/>
        <w:shd w:val="clear" w:color="auto" w:fill="auto"/>
        <w:bidi w:val="0"/>
        <w:spacing w:before="0" w:after="300" w:line="312" w:lineRule="exact"/>
        <w:ind w:left="840" w:right="0" w:hanging="380"/>
        <w:jc w:val="both"/>
      </w:pPr>
      <w:r>
        <w:rPr>
          <w:color w:val="000000"/>
          <w:spacing w:val="0"/>
          <w:w w:val="100"/>
          <w:position w:val="0"/>
          <w:sz w:val="24"/>
          <w:szCs w:val="24"/>
        </w:rPr>
        <w:t>（1）增值税-根据国家税务法规，本集团产品销售收入为计征增值税收入。因应 各集团内分公司及子公司的个别情况，增值税征收方法有所不同。个别分、子 公司为增值税一般纳税人的，增值税由买方按销售额的17%计算连同销售金额 一并支付分、子公司，分、子公司在扣除那些因购进货物所支付而允许抵扣的 增值税之后上缴税务机关。</w:t>
      </w:r>
    </w:p>
    <w:p>
      <w:pPr>
        <w:pStyle w:val="Style7"/>
        <w:keepNext w:val="0"/>
        <w:keepLines w:val="0"/>
        <w:widowControl w:val="0"/>
        <w:shd w:val="clear" w:color="auto" w:fill="auto"/>
        <w:bidi w:val="0"/>
        <w:spacing w:before="0" w:after="300" w:line="314" w:lineRule="exact"/>
        <w:ind w:left="840" w:right="0" w:firstLine="0"/>
        <w:jc w:val="both"/>
      </w:pPr>
      <w:r>
        <w:rPr>
          <w:color w:val="000000"/>
          <w:spacing w:val="0"/>
          <w:w w:val="100"/>
          <w:position w:val="0"/>
          <w:sz w:val="24"/>
          <w:szCs w:val="24"/>
        </w:rPr>
        <w:t>依据财政部、国家税务总局、海关总署于2000年9月22日下发的《关于鼓励软 件产业和集成电路产业发展有关税收政策问题的通知》（财税[2000]25号），自 2000年6月24日起至2010年底以前，本公司及其在北京的分公司销售其自行开 发生产的计算机软件产品，可按法定17%的税率征收增值税后，对实际税负超 过3%的部分实行即征即退；本公司的上海分公司及子公司用友艾福斯软件系统 有限公司、用友华表软件技术有限公司、浙江用友软件有限公司和用友政务软 件有限公司亦已经获得税务局的批准可实施与北京分公司同一政策；其他分、 子公司按法定17%的税率征收增值税，不作退还。所退税款用于研究开发软件 产品和扩大再生产，不作为企业所得税应税收入，不予征收企业所得税。</w:t>
      </w:r>
    </w:p>
    <w:p>
      <w:pPr>
        <w:pStyle w:val="Style7"/>
        <w:keepNext w:val="0"/>
        <w:keepLines w:val="0"/>
        <w:widowControl w:val="0"/>
        <w:shd w:val="clear" w:color="auto" w:fill="auto"/>
        <w:bidi w:val="0"/>
        <w:spacing w:before="0" w:after="300" w:line="314" w:lineRule="exact"/>
        <w:ind w:left="840" w:right="0" w:firstLine="0"/>
        <w:jc w:val="both"/>
        <w:sectPr>
          <w:footnotePr>
            <w:pos w:val="pageBottom"/>
            <w:numFmt w:val="decimal"/>
            <w:numRestart w:val="continuous"/>
          </w:footnotePr>
          <w:pgSz w:w="11904" w:h="17275"/>
          <w:pgMar w:top="3410" w:right="1387" w:bottom="3857" w:left="1397" w:header="0" w:footer="3" w:gutter="0"/>
          <w:cols w:space="720"/>
          <w:noEndnote/>
          <w:rtlGutter w:val="0"/>
          <w:docGrid w:linePitch="360"/>
        </w:sectPr>
      </w:pPr>
      <w:r>
        <w:rPr>
          <w:color w:val="000000"/>
          <w:spacing w:val="0"/>
          <w:w w:val="100"/>
          <w:position w:val="0"/>
          <w:sz w:val="24"/>
          <w:szCs w:val="24"/>
        </w:rPr>
        <w:t>另有分、子公司由增值税一般纳税人转为商业企业小规模纳税人或由商业企业 小规模纳税人转为一般纳税人。当其为增值税一般纳税人时，依照以上方法计 征增值税。而在被认定为商业企业小规模纳税人期间，在小规模纳税人制度 下，其增值税由买方按销售额4%或6%计算连同销售金额一并支付有关的分、子 公司，在此简易方法下，那些因购进货物所支付的增值税不能作销项抵扣， 分、子公司直接上缴销项所获取的增值税予税务机关。</w:t>
      </w:r>
    </w:p>
    <w:p>
      <w:pPr>
        <w:pStyle w:val="Style7"/>
        <w:keepNext w:val="0"/>
        <w:keepLines w:val="0"/>
        <w:widowControl w:val="0"/>
        <w:shd w:val="clear" w:color="auto" w:fill="auto"/>
        <w:bidi w:val="0"/>
        <w:spacing w:before="0" w:after="300" w:line="307" w:lineRule="exact"/>
        <w:ind w:left="0" w:right="0" w:firstLine="0"/>
        <w:jc w:val="both"/>
      </w:pPr>
      <w:r>
        <w:rPr>
          <w:color w:val="000000"/>
          <w:spacing w:val="0"/>
          <w:w w:val="100"/>
          <w:position w:val="0"/>
          <w:sz w:val="24"/>
          <w:szCs w:val="24"/>
        </w:rPr>
        <w:t>三、税项(续)</w:t>
      </w:r>
    </w:p>
    <w:p>
      <w:pPr>
        <w:pStyle w:val="Style7"/>
        <w:keepNext w:val="0"/>
        <w:keepLines w:val="0"/>
        <w:widowControl w:val="0"/>
        <w:numPr>
          <w:ilvl w:val="0"/>
          <w:numId w:val="23"/>
        </w:numPr>
        <w:shd w:val="clear" w:color="auto" w:fill="auto"/>
        <w:tabs>
          <w:tab w:pos="834" w:val="left"/>
        </w:tabs>
        <w:bidi w:val="0"/>
        <w:spacing w:before="0" w:after="300" w:line="302" w:lineRule="exact"/>
        <w:ind w:left="840" w:right="0" w:hanging="400"/>
        <w:jc w:val="both"/>
      </w:pPr>
      <w:bookmarkStart w:id="291" w:name="bookmark291"/>
      <w:bookmarkEnd w:id="291"/>
      <w:r>
        <w:rPr>
          <w:color w:val="000000"/>
          <w:spacing w:val="0"/>
          <w:w w:val="100"/>
          <w:position w:val="0"/>
          <w:sz w:val="24"/>
          <w:szCs w:val="24"/>
        </w:rPr>
        <w:t>营业税-根据国家有关税务法规，本集团按照属营业税征缴范围的销售收入 及服务收入的5%和培训收入的3%计缴营业税。</w:t>
      </w:r>
    </w:p>
    <w:p>
      <w:pPr>
        <w:pStyle w:val="Style7"/>
        <w:keepNext w:val="0"/>
        <w:keepLines w:val="0"/>
        <w:widowControl w:val="0"/>
        <w:numPr>
          <w:ilvl w:val="0"/>
          <w:numId w:val="23"/>
        </w:numPr>
        <w:shd w:val="clear" w:color="auto" w:fill="auto"/>
        <w:tabs>
          <w:tab w:pos="834" w:val="left"/>
        </w:tabs>
        <w:bidi w:val="0"/>
        <w:spacing w:before="0" w:after="300" w:line="315" w:lineRule="exact"/>
        <w:ind w:left="840" w:right="0" w:hanging="400"/>
        <w:jc w:val="both"/>
      </w:pPr>
      <w:bookmarkStart w:id="292" w:name="bookmark292"/>
      <w:bookmarkEnd w:id="292"/>
      <w:r>
        <w:rPr>
          <w:color w:val="000000"/>
          <w:spacing w:val="0"/>
          <w:w w:val="100"/>
          <w:position w:val="0"/>
          <w:sz w:val="24"/>
          <w:szCs w:val="24"/>
        </w:rPr>
        <w:t>城市维护建设税-根据国家有关税务法规，除地处深圳的子公司因另有当地 规定而减征外，本集团按应缴纳的增值税净额和营业税税额的7%计缴城市维护 建设税。深圳子公司根据当地规定而按增值税净额和营业税税额的1%计缴此 税。</w:t>
      </w:r>
    </w:p>
    <w:p>
      <w:pPr>
        <w:pStyle w:val="Style7"/>
        <w:keepNext w:val="0"/>
        <w:keepLines w:val="0"/>
        <w:widowControl w:val="0"/>
        <w:numPr>
          <w:ilvl w:val="0"/>
          <w:numId w:val="23"/>
        </w:numPr>
        <w:shd w:val="clear" w:color="auto" w:fill="auto"/>
        <w:tabs>
          <w:tab w:pos="834" w:val="left"/>
        </w:tabs>
        <w:bidi w:val="0"/>
        <w:spacing w:before="0" w:after="300" w:line="298" w:lineRule="exact"/>
        <w:ind w:left="840" w:right="0" w:hanging="400"/>
        <w:jc w:val="both"/>
      </w:pPr>
      <w:bookmarkStart w:id="293" w:name="bookmark293"/>
      <w:bookmarkEnd w:id="293"/>
      <w:r>
        <w:rPr>
          <w:color w:val="000000"/>
          <w:spacing w:val="0"/>
          <w:w w:val="100"/>
          <w:position w:val="0"/>
          <w:sz w:val="24"/>
          <w:szCs w:val="24"/>
        </w:rPr>
        <w:t>教育费附加-根据国家有关税务法规及当地有关规定，本集团内各分、子公 司按应缴纳的增值税净额和营业税税额的3%或4%缴纳教育费附加。</w:t>
      </w:r>
    </w:p>
    <w:p>
      <w:pPr>
        <w:pStyle w:val="Style7"/>
        <w:keepNext w:val="0"/>
        <w:keepLines w:val="0"/>
        <w:widowControl w:val="0"/>
        <w:numPr>
          <w:ilvl w:val="0"/>
          <w:numId w:val="23"/>
        </w:numPr>
        <w:shd w:val="clear" w:color="auto" w:fill="auto"/>
        <w:tabs>
          <w:tab w:pos="834" w:val="left"/>
        </w:tabs>
        <w:bidi w:val="0"/>
        <w:spacing w:before="0" w:after="300" w:line="311" w:lineRule="exact"/>
        <w:ind w:left="840" w:right="0" w:hanging="400"/>
        <w:jc w:val="both"/>
      </w:pPr>
      <w:bookmarkStart w:id="294" w:name="bookmark294"/>
      <w:bookmarkEnd w:id="294"/>
      <w:r>
        <w:rPr>
          <w:color w:val="000000"/>
          <w:spacing w:val="0"/>
          <w:w w:val="100"/>
          <w:position w:val="0"/>
          <w:sz w:val="24"/>
          <w:szCs w:val="24"/>
        </w:rPr>
        <w:t>企业所得税-本集团依照《中华人民共和国企业所得税暂行条例》，按应纳 税所得额计算企业所得税。本公司为设于北京市新技术产业开发试验区的新技 术企业，企业所得税可减按15%的税率缴纳。同时，经国家发展和改革委员 会、信息产业部、商务部、国家税务总局审核批准，本公司及本公司的北京分 公司于2005年被评为国家规划布局内重点软件企业。根据《鼓励软件产业和集 成电路产业发展的若干政策》(国发[2000]18号)的规定，本公司及本公司的北 京分公司于2005年可以减按10%的税率缴纳企业所得税。截至本财务报表决议 通过及批准日，本公司及本公司的北京分公司尚未获得2006年度国家规划布局 内重点软件企业证书，本公司管理层预计与2005年情况相同，将于稍后获得该 证书，因此本公司及本公司的北京分公司于2006年按10%计提企业所得税。</w:t>
      </w:r>
    </w:p>
    <w:p>
      <w:pPr>
        <w:pStyle w:val="Style7"/>
        <w:keepNext w:val="0"/>
        <w:keepLines w:val="0"/>
        <w:widowControl w:val="0"/>
        <w:shd w:val="clear" w:color="auto" w:fill="auto"/>
        <w:bidi w:val="0"/>
        <w:spacing w:before="0" w:after="300" w:line="285" w:lineRule="exact"/>
        <w:ind w:left="840" w:right="0" w:firstLine="0"/>
        <w:jc w:val="both"/>
      </w:pPr>
      <w:r>
        <w:rPr>
          <w:color w:val="000000"/>
          <w:spacing w:val="0"/>
          <w:w w:val="100"/>
          <w:position w:val="0"/>
          <w:sz w:val="24"/>
          <w:szCs w:val="24"/>
        </w:rPr>
        <w:t>因应本集团内各公司情况不同，税率亦有所不同。除下述分、子公司外，本公 司的各地分、子公司当年应纳税所得额在人民币3万元以下，减按18%的税率计 缴企业所得税；而当年应纳税所得额在人民币3万元至10万元的，减按27%的税 率计缴企业所得税；其余情况则按应纳税所得额的33%计缴企业所得税。</w:t>
      </w:r>
    </w:p>
    <w:p>
      <w:pPr>
        <w:pStyle w:val="Style7"/>
        <w:keepNext w:val="0"/>
        <w:keepLines w:val="0"/>
        <w:widowControl w:val="0"/>
        <w:shd w:val="clear" w:color="auto" w:fill="auto"/>
        <w:bidi w:val="0"/>
        <w:spacing w:before="0" w:after="300" w:line="286" w:lineRule="exact"/>
        <w:ind w:left="840" w:right="0" w:firstLine="0"/>
        <w:jc w:val="both"/>
      </w:pPr>
      <w:r>
        <w:rPr>
          <w:color w:val="000000"/>
          <w:spacing w:val="0"/>
          <w:w w:val="100"/>
          <w:position w:val="0"/>
          <w:sz w:val="24"/>
          <w:szCs w:val="24"/>
        </w:rPr>
        <w:t>本公司的河北分公司系按以营业收入为基础核定计缴企业所得税的。河北分公 司经向当地税务机关申请，被批准于2006年度以营业收入的10%的比例计算其 2006年度应纳税所得额，再按33%的税率计缴企业所得税。</w:t>
      </w:r>
    </w:p>
    <w:p>
      <w:pPr>
        <w:pStyle w:val="Style7"/>
        <w:keepNext w:val="0"/>
        <w:keepLines w:val="0"/>
        <w:widowControl w:val="0"/>
        <w:shd w:val="clear" w:color="auto" w:fill="auto"/>
        <w:bidi w:val="0"/>
        <w:spacing w:before="0" w:after="300" w:line="290" w:lineRule="exact"/>
        <w:ind w:left="840" w:right="0" w:firstLine="0"/>
        <w:jc w:val="both"/>
      </w:pPr>
      <w:r>
        <w:rPr>
          <w:color w:val="000000"/>
          <w:spacing w:val="0"/>
          <w:w w:val="100"/>
          <w:position w:val="0"/>
          <w:sz w:val="24"/>
          <w:szCs w:val="24"/>
        </w:rPr>
        <w:t>本公司的东莞分公司、佛山分公司、河南分公司及泉州客户中心系按以营业收 入为基础核定计缴企业所得税的。东莞分公司经向当地税务机关申请，被批准 于2006年度以营业收入的7%的比例计算其2006年度应纳税所得额，再按33%的 税率计缴企业所得税。</w:t>
      </w:r>
    </w:p>
    <w:p>
      <w:pPr>
        <w:pStyle w:val="Style7"/>
        <w:keepNext w:val="0"/>
        <w:keepLines w:val="0"/>
        <w:widowControl w:val="0"/>
        <w:shd w:val="clear" w:color="auto" w:fill="auto"/>
        <w:bidi w:val="0"/>
        <w:spacing w:before="0" w:after="280" w:line="290" w:lineRule="exact"/>
        <w:ind w:left="0" w:right="0" w:firstLine="0"/>
        <w:jc w:val="both"/>
      </w:pPr>
      <w:bookmarkStart w:id="295" w:name="bookmark295"/>
      <w:r>
        <w:rPr>
          <w:color w:val="000000"/>
          <w:spacing w:val="0"/>
          <w:w w:val="100"/>
          <w:position w:val="0"/>
          <w:sz w:val="24"/>
          <w:szCs w:val="24"/>
        </w:rPr>
        <w:t>三</w:t>
      </w:r>
      <w:bookmarkEnd w:id="295"/>
      <w:r>
        <w:rPr>
          <w:color w:val="000000"/>
          <w:spacing w:val="0"/>
          <w:w w:val="100"/>
          <w:position w:val="0"/>
          <w:sz w:val="24"/>
          <w:szCs w:val="24"/>
        </w:rPr>
        <w:t>、税项（续）</w:t>
      </w:r>
    </w:p>
    <w:p>
      <w:pPr>
        <w:pStyle w:val="Style7"/>
        <w:keepNext w:val="0"/>
        <w:keepLines w:val="0"/>
        <w:widowControl w:val="0"/>
        <w:shd w:val="clear" w:color="auto" w:fill="auto"/>
        <w:bidi w:val="0"/>
        <w:spacing w:before="0" w:after="280" w:line="290" w:lineRule="exact"/>
        <w:ind w:left="0" w:right="0" w:firstLine="480"/>
        <w:jc w:val="both"/>
      </w:pPr>
      <w:r>
        <w:rPr>
          <w:color w:val="000000"/>
          <w:spacing w:val="0"/>
          <w:w w:val="100"/>
          <w:position w:val="0"/>
          <w:sz w:val="24"/>
          <w:szCs w:val="24"/>
        </w:rPr>
        <w:t>（5）企业所得税（续）</w:t>
      </w:r>
    </w:p>
    <w:p>
      <w:pPr>
        <w:pStyle w:val="Style7"/>
        <w:keepNext w:val="0"/>
        <w:keepLines w:val="0"/>
        <w:widowControl w:val="0"/>
        <w:shd w:val="clear" w:color="auto" w:fill="auto"/>
        <w:bidi w:val="0"/>
        <w:spacing w:before="0" w:after="280" w:line="283" w:lineRule="exact"/>
        <w:ind w:left="960" w:right="0" w:firstLine="440"/>
        <w:jc w:val="both"/>
      </w:pPr>
      <w:r>
        <w:rPr>
          <w:color w:val="000000"/>
          <w:spacing w:val="0"/>
          <w:w w:val="100"/>
          <w:position w:val="0"/>
          <w:sz w:val="24"/>
          <w:szCs w:val="24"/>
        </w:rPr>
        <w:t>北京用友政务软件有限公司上海分公司系按以营业收入为基础核定计缴企 业所得税的。北京用友政务上海分公司被核准的所得税率为：按软件收入的 0.5%和服务收入的4%为应纳所得税率。</w:t>
      </w:r>
    </w:p>
    <w:p>
      <w:pPr>
        <w:pStyle w:val="Style7"/>
        <w:keepNext w:val="0"/>
        <w:keepLines w:val="0"/>
        <w:widowControl w:val="0"/>
        <w:shd w:val="clear" w:color="auto" w:fill="auto"/>
        <w:bidi w:val="0"/>
        <w:spacing w:before="0" w:after="280" w:line="291" w:lineRule="exact"/>
        <w:ind w:left="960" w:right="0" w:firstLine="0"/>
        <w:jc w:val="both"/>
      </w:pPr>
      <w:r>
        <w:rPr>
          <w:color w:val="000000"/>
          <w:spacing w:val="0"/>
          <w:w w:val="100"/>
          <w:position w:val="0"/>
          <w:sz w:val="24"/>
          <w:szCs w:val="24"/>
        </w:rPr>
        <w:t>北京用友政务软件有限公司江苏分公司系按以营业收入为基础核定计缴企业所 得税的。北京用友政务软件有限公司江苏分公司经向当地税务机关申请，被批 准于2006年度以营业收入的3%的比例计算其2006年度应纳税所得额，再按33 %的税率计缴企业所得税。</w:t>
      </w:r>
    </w:p>
    <w:p>
      <w:pPr>
        <w:pStyle w:val="Style7"/>
        <w:keepNext w:val="0"/>
        <w:keepLines w:val="0"/>
        <w:widowControl w:val="0"/>
        <w:shd w:val="clear" w:color="auto" w:fill="auto"/>
        <w:bidi w:val="0"/>
        <w:spacing w:before="0" w:after="280" w:line="290" w:lineRule="exact"/>
        <w:ind w:left="960" w:right="0" w:firstLine="0"/>
        <w:jc w:val="both"/>
      </w:pPr>
      <w:r>
        <w:rPr>
          <w:color w:val="000000"/>
          <w:spacing w:val="0"/>
          <w:w w:val="100"/>
          <w:position w:val="0"/>
          <w:sz w:val="24"/>
          <w:szCs w:val="24"/>
        </w:rPr>
        <w:t>本公司之烟台分公司经当地税务机关批准为定额征收企业所得税。</w:t>
      </w:r>
    </w:p>
    <w:p>
      <w:pPr>
        <w:pStyle w:val="Style7"/>
        <w:keepNext w:val="0"/>
        <w:keepLines w:val="0"/>
        <w:widowControl w:val="0"/>
        <w:shd w:val="clear" w:color="auto" w:fill="auto"/>
        <w:bidi w:val="0"/>
        <w:spacing w:before="0" w:after="280" w:line="290" w:lineRule="exact"/>
        <w:ind w:left="960" w:right="0" w:firstLine="0"/>
        <w:jc w:val="both"/>
      </w:pPr>
      <w:r>
        <w:rPr>
          <w:color w:val="000000"/>
          <w:spacing w:val="0"/>
          <w:w w:val="100"/>
          <w:position w:val="0"/>
          <w:sz w:val="24"/>
          <w:szCs w:val="24"/>
        </w:rPr>
        <w:t>本公司之子公司深圳市用友科技实业有限公司、厦门海晟用友软件有限责任公 司、本公司海南分公司及本公司厦门分公司为设在经济特区企业，其企业所得 税亦可减按应纳税所得额的15%计缴。</w:t>
      </w:r>
    </w:p>
    <w:p>
      <w:pPr>
        <w:pStyle w:val="Style7"/>
        <w:keepNext w:val="0"/>
        <w:keepLines w:val="0"/>
        <w:widowControl w:val="0"/>
        <w:shd w:val="clear" w:color="auto" w:fill="auto"/>
        <w:bidi w:val="0"/>
        <w:spacing w:before="0" w:after="280" w:line="290" w:lineRule="exact"/>
        <w:ind w:left="960" w:right="0" w:firstLine="0"/>
        <w:jc w:val="both"/>
      </w:pPr>
      <w:r>
        <w:rPr>
          <w:color w:val="000000"/>
          <w:spacing w:val="0"/>
          <w:w w:val="100"/>
          <w:position w:val="0"/>
          <w:sz w:val="24"/>
          <w:szCs w:val="24"/>
        </w:rPr>
        <w:t>本公司之子公司广东用友财务软件有限公司因被认定为高新技术企业，并于 2000年7月17日取得广州市科学技术委员会颁发的“高新技术企业认定证 书”；经当地有关税务局批准同意，其企业所得税减按应纳税所得额的15%计 缴。</w:t>
      </w:r>
    </w:p>
    <w:p>
      <w:pPr>
        <w:pStyle w:val="Style7"/>
        <w:keepNext w:val="0"/>
        <w:keepLines w:val="0"/>
        <w:widowControl w:val="0"/>
        <w:shd w:val="clear" w:color="auto" w:fill="auto"/>
        <w:bidi w:val="0"/>
        <w:spacing w:before="0" w:after="280" w:line="290" w:lineRule="exact"/>
        <w:ind w:left="960" w:right="0" w:firstLine="0"/>
        <w:jc w:val="both"/>
      </w:pPr>
      <w:r>
        <w:rPr>
          <w:color w:val="000000"/>
          <w:spacing w:val="0"/>
          <w:w w:val="100"/>
          <w:position w:val="0"/>
          <w:sz w:val="24"/>
          <w:szCs w:val="24"/>
        </w:rPr>
        <w:t>本公司之子公司伟库（上海）网络技术有限公司设立于上海张江高科技园区， 按照有关税务规定，设在该高科技园区的生产性外商投资企业，可以减按15% 的税率缴纳企业所得税。</w:t>
      </w:r>
    </w:p>
    <w:p>
      <w:pPr>
        <w:pStyle w:val="Style7"/>
        <w:keepNext w:val="0"/>
        <w:keepLines w:val="0"/>
        <w:widowControl w:val="0"/>
        <w:shd w:val="clear" w:color="auto" w:fill="auto"/>
        <w:bidi w:val="0"/>
        <w:spacing w:before="0" w:after="280" w:line="298" w:lineRule="exact"/>
        <w:ind w:left="960" w:right="0" w:firstLine="0"/>
        <w:jc w:val="both"/>
        <w:sectPr>
          <w:footnotePr>
            <w:pos w:val="pageBottom"/>
            <w:numFmt w:val="decimal"/>
            <w:numRestart w:val="continuous"/>
          </w:footnotePr>
          <w:pgSz w:w="11904" w:h="17275"/>
          <w:pgMar w:top="3391" w:right="1347" w:bottom="2623" w:left="1390" w:header="0" w:footer="3" w:gutter="0"/>
          <w:cols w:space="720"/>
          <w:noEndnote/>
          <w:rtlGutter w:val="0"/>
          <w:docGrid w:linePitch="360"/>
        </w:sectPr>
      </w:pPr>
      <w:r>
        <w:rPr>
          <w:color w:val="000000"/>
          <w:spacing w:val="0"/>
          <w:w w:val="100"/>
          <w:position w:val="0"/>
          <w:sz w:val="24"/>
          <w:szCs w:val="24"/>
        </w:rPr>
        <w:t>根据并地税高新局税政发（2003） 79号文件，本公司之山西分公司从2003年1 月1日起减按15%的税率计缴企业所得税。</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二、税项（续）</w:t>
      </w:r>
    </w:p>
    <w:p>
      <w:pPr>
        <w:pStyle w:val="Style7"/>
        <w:keepNext w:val="0"/>
        <w:keepLines w:val="0"/>
        <w:widowControl w:val="0"/>
        <w:shd w:val="clear" w:color="auto" w:fill="auto"/>
        <w:bidi w:val="0"/>
        <w:spacing w:before="0" w:after="280" w:line="290" w:lineRule="exact"/>
        <w:ind w:left="0" w:right="0" w:firstLine="440"/>
        <w:jc w:val="both"/>
      </w:pPr>
      <w:r>
        <w:rPr>
          <w:color w:val="000000"/>
          <w:spacing w:val="0"/>
          <w:w w:val="100"/>
          <w:position w:val="0"/>
          <w:sz w:val="24"/>
          <w:szCs w:val="24"/>
        </w:rPr>
        <w:t>（5）企业所得税（续）</w:t>
      </w:r>
    </w:p>
    <w:p>
      <w:pPr>
        <w:pStyle w:val="Style7"/>
        <w:keepNext w:val="0"/>
        <w:keepLines w:val="0"/>
        <w:widowControl w:val="0"/>
        <w:shd w:val="clear" w:color="auto" w:fill="auto"/>
        <w:bidi w:val="0"/>
        <w:spacing w:before="0" w:after="280" w:line="285" w:lineRule="exact"/>
        <w:ind w:left="840" w:right="0" w:firstLine="0"/>
        <w:jc w:val="both"/>
      </w:pPr>
      <w:r>
        <w:rPr>
          <w:color w:val="000000"/>
          <w:spacing w:val="0"/>
          <w:w w:val="100"/>
          <w:position w:val="0"/>
          <w:sz w:val="24"/>
          <w:szCs w:val="24"/>
        </w:rPr>
        <w:t>本公司之子公司武汉用友软件有限责任公司因被认定为高新技术企业，并于 2002年3月13日取得武汉市人民政府东湖开发区管理委员会颁发的“高新技术企 业认定证书”，经当地有关税务局批准同意，其企业所得税减按应纳税所得额 的15%计缴。</w:t>
      </w:r>
    </w:p>
    <w:p>
      <w:pPr>
        <w:pStyle w:val="Style7"/>
        <w:keepNext w:val="0"/>
        <w:keepLines w:val="0"/>
        <w:widowControl w:val="0"/>
        <w:shd w:val="clear" w:color="auto" w:fill="auto"/>
        <w:bidi w:val="0"/>
        <w:spacing w:before="0" w:after="280" w:line="290" w:lineRule="exact"/>
        <w:ind w:left="840" w:right="0" w:firstLine="0"/>
        <w:jc w:val="both"/>
      </w:pPr>
      <w:r>
        <w:rPr>
          <w:color w:val="000000"/>
          <w:spacing w:val="0"/>
          <w:w w:val="100"/>
          <w:position w:val="0"/>
          <w:sz w:val="24"/>
          <w:szCs w:val="24"/>
        </w:rPr>
        <w:t>本公司子公司天津用友软件技术有限公司因被认定为高新技术企业，并于2003 年1月16日取得天津新技术产业园区管理委员会颁发的《高新技术企业认定证 书》，经当地税务局批准同意，其企业所得税减按应纳税所得额的15%计缴。</w:t>
      </w:r>
    </w:p>
    <w:p>
      <w:pPr>
        <w:pStyle w:val="Style7"/>
        <w:keepNext w:val="0"/>
        <w:keepLines w:val="0"/>
        <w:widowControl w:val="0"/>
        <w:shd w:val="clear" w:color="auto" w:fill="auto"/>
        <w:bidi w:val="0"/>
        <w:spacing w:before="0" w:after="280" w:line="290" w:lineRule="exact"/>
        <w:ind w:left="840" w:right="0" w:firstLine="0"/>
        <w:jc w:val="both"/>
      </w:pPr>
      <w:r>
        <w:rPr>
          <w:color w:val="000000"/>
          <w:spacing w:val="0"/>
          <w:w w:val="100"/>
          <w:position w:val="0"/>
          <w:sz w:val="24"/>
          <w:szCs w:val="24"/>
        </w:rPr>
        <w:t>本公司之子公司用友华表软件技术有限公司为设于北京市新技术产业开发区的 新技术企业，其企业所得税按应纳税所得额的15%征收，并从其新技术企业认定 之日起，享有“三免三减半”的所得税优惠，该公司于2001年取得新技术企业 的认定资格，从2002年开始享受优惠政策，因此于2006年度按7.5%的优惠税率 计缴企业所得税。</w:t>
      </w:r>
    </w:p>
    <w:p>
      <w:pPr>
        <w:pStyle w:val="Style7"/>
        <w:keepNext w:val="0"/>
        <w:keepLines w:val="0"/>
        <w:widowControl w:val="0"/>
        <w:shd w:val="clear" w:color="auto" w:fill="auto"/>
        <w:bidi w:val="0"/>
        <w:spacing w:before="0" w:after="280" w:line="290" w:lineRule="exact"/>
        <w:ind w:left="840" w:right="0" w:firstLine="0"/>
        <w:jc w:val="both"/>
        <w:sectPr>
          <w:footnotePr>
            <w:pos w:val="pageBottom"/>
            <w:numFmt w:val="decimal"/>
            <w:numRestart w:val="continuous"/>
          </w:footnotePr>
          <w:pgSz w:w="11904" w:h="17275"/>
          <w:pgMar w:top="3597" w:right="1344" w:bottom="3597" w:left="1392" w:header="0" w:footer="3" w:gutter="0"/>
          <w:cols w:space="720"/>
          <w:noEndnote/>
          <w:rtlGutter w:val="0"/>
          <w:docGrid w:linePitch="360"/>
        </w:sectPr>
      </w:pPr>
      <w:r>
        <w:rPr>
          <w:color w:val="000000"/>
          <w:spacing w:val="0"/>
          <w:w w:val="100"/>
          <w:position w:val="0"/>
          <w:sz w:val="24"/>
          <w:szCs w:val="24"/>
        </w:rPr>
        <w:t>本公司之子公司北京用友艾福斯软件系统有限公司为设于北京市新技术产业开 发区的新技术企业，其企业所得税按应纳税所得额的15%征收，并从其新技术企 业认定之日起，享有“三免三减半”的所得税优惠，该公司于2001年取得新技 术企业的认定资格，从2002年开始享受优惠政策，因此于2006年度按7.5%的优 惠税率计缴企业所得税。</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二、税项（续）</w:t>
      </w:r>
    </w:p>
    <w:p>
      <w:pPr>
        <w:pStyle w:val="Style7"/>
        <w:keepNext w:val="0"/>
        <w:keepLines w:val="0"/>
        <w:widowControl w:val="0"/>
        <w:shd w:val="clear" w:color="auto" w:fill="auto"/>
        <w:bidi w:val="0"/>
        <w:spacing w:before="0" w:after="180" w:line="288" w:lineRule="exact"/>
        <w:ind w:left="0" w:right="0" w:firstLine="440"/>
        <w:jc w:val="both"/>
      </w:pPr>
      <w:r>
        <w:rPr>
          <w:color w:val="000000"/>
          <w:spacing w:val="0"/>
          <w:w w:val="100"/>
          <w:position w:val="0"/>
          <w:sz w:val="24"/>
          <w:szCs w:val="24"/>
        </w:rPr>
        <w:t>（5）企业所得税（续）</w:t>
      </w:r>
    </w:p>
    <w:p>
      <w:pPr>
        <w:pStyle w:val="Style7"/>
        <w:keepNext w:val="0"/>
        <w:keepLines w:val="0"/>
        <w:widowControl w:val="0"/>
        <w:shd w:val="clear" w:color="auto" w:fill="auto"/>
        <w:bidi w:val="0"/>
        <w:spacing w:before="0" w:after="180" w:line="293" w:lineRule="exact"/>
        <w:ind w:left="840" w:right="0" w:firstLine="0"/>
        <w:jc w:val="both"/>
      </w:pPr>
      <w:r>
        <w:rPr>
          <w:color w:val="000000"/>
          <w:spacing w:val="0"/>
          <w:w w:val="100"/>
          <w:position w:val="0"/>
          <w:sz w:val="24"/>
          <w:szCs w:val="24"/>
        </w:rPr>
        <w:t>本公司之子公司北京用友金融软件系统有限公司为设于北京市新技术产业开发 区的新技术企业，其企业所得税按应纳税所得额的15%征收，并从其新技术企业 认定之日起，享有“三免三减半”的所得税优惠，该公司于2004年取得新技术 企业的认定资格，从2004年开始享受优惠政策，因此免缴2006年度企业所得 税。</w:t>
      </w:r>
    </w:p>
    <w:p>
      <w:pPr>
        <w:pStyle w:val="Style7"/>
        <w:keepNext w:val="0"/>
        <w:keepLines w:val="0"/>
        <w:widowControl w:val="0"/>
        <w:shd w:val="clear" w:color="auto" w:fill="auto"/>
        <w:bidi w:val="0"/>
        <w:spacing w:before="0" w:after="180" w:line="286" w:lineRule="exact"/>
        <w:ind w:left="840" w:right="0" w:firstLine="0"/>
        <w:jc w:val="both"/>
      </w:pPr>
      <w:r>
        <w:rPr>
          <w:color w:val="000000"/>
          <w:spacing w:val="0"/>
          <w:w w:val="100"/>
          <w:position w:val="0"/>
          <w:sz w:val="24"/>
          <w:szCs w:val="24"/>
        </w:rPr>
        <w:t>本公司之新疆分公司位于乌鲁木齐高新技术产业开发区，根据《财政部、国家 税务总局关于享受西部大开发税收优惠政策减免企业所得税的函》（财税字 [94]001号）及《自治区国家税务局关于调整企业所得税减免税审批权限及有关 问题的通知》（新国税函[2003]134号）的规定，经当地有关税务局批准同意， 免缴2006年度企业所得税。</w:t>
      </w:r>
    </w:p>
    <w:p>
      <w:pPr>
        <w:pStyle w:val="Style7"/>
        <w:keepNext w:val="0"/>
        <w:keepLines w:val="0"/>
        <w:widowControl w:val="0"/>
        <w:shd w:val="clear" w:color="auto" w:fill="auto"/>
        <w:bidi w:val="0"/>
        <w:spacing w:before="0" w:after="280" w:line="288" w:lineRule="exact"/>
        <w:ind w:left="840" w:right="0" w:firstLine="0"/>
        <w:jc w:val="both"/>
      </w:pPr>
      <w:r>
        <w:rPr>
          <w:color w:val="000000"/>
          <w:spacing w:val="0"/>
          <w:w w:val="100"/>
          <w:position w:val="0"/>
          <w:sz w:val="24"/>
          <w:szCs w:val="24"/>
        </w:rPr>
        <w:t>本公司之内蒙古分公司于2004年成立，根据《财政部、国家税务总局关于企业 所得税若干优惠政策的通知》（财税字[94]001号）的规定，经当地有关税务局 批准同意，2006年度免缴企业所得税。</w:t>
      </w:r>
    </w:p>
    <w:p>
      <w:pPr>
        <w:pStyle w:val="Style7"/>
        <w:keepNext w:val="0"/>
        <w:keepLines w:val="0"/>
        <w:widowControl w:val="0"/>
        <w:shd w:val="clear" w:color="auto" w:fill="auto"/>
        <w:bidi w:val="0"/>
        <w:spacing w:before="0" w:after="280" w:line="286" w:lineRule="exact"/>
        <w:ind w:left="840" w:right="0" w:firstLine="0"/>
        <w:jc w:val="both"/>
      </w:pPr>
      <w:r>
        <w:rPr>
          <w:color w:val="000000"/>
          <w:spacing w:val="0"/>
          <w:w w:val="100"/>
          <w:position w:val="0"/>
          <w:sz w:val="24"/>
          <w:szCs w:val="24"/>
        </w:rPr>
        <w:t>本公司之子公司用友政务软件有限公司被认定为软件企业，根据《国务院关于 印发鼓励软件产业和集成电路产业发展若干政策的通知》国发</w:t>
      </w:r>
      <w:r>
        <w:rPr>
          <w:color w:val="000000"/>
          <w:spacing w:val="0"/>
          <w:w w:val="100"/>
          <w:position w:val="0"/>
          <w:sz w:val="24"/>
          <w:szCs w:val="24"/>
        </w:rPr>
        <w:t>[2000]</w:t>
      </w:r>
      <w:r>
        <w:rPr>
          <w:color w:val="000000"/>
          <w:spacing w:val="0"/>
          <w:w w:val="100"/>
          <w:position w:val="0"/>
          <w:sz w:val="24"/>
          <w:szCs w:val="24"/>
        </w:rPr>
        <w:t>第18号的 规定，经当地有关税务局批准同意，从2003年开始起享受三免三减半的企业所 得税的优惠政策。因此于2006年度按7.5%的优惠税率计缴企业所得税。</w:t>
      </w:r>
    </w:p>
    <w:p>
      <w:pPr>
        <w:pStyle w:val="Style7"/>
        <w:keepNext w:val="0"/>
        <w:keepLines w:val="0"/>
        <w:widowControl w:val="0"/>
        <w:shd w:val="clear" w:color="auto" w:fill="auto"/>
        <w:bidi w:val="0"/>
        <w:spacing w:before="0" w:after="180" w:line="295" w:lineRule="exact"/>
        <w:ind w:left="840" w:right="0" w:firstLine="0"/>
        <w:jc w:val="both"/>
        <w:sectPr>
          <w:footnotePr>
            <w:pos w:val="pageBottom"/>
            <w:numFmt w:val="decimal"/>
            <w:numRestart w:val="continuous"/>
          </w:footnotePr>
          <w:pgSz w:w="11904" w:h="17275"/>
          <w:pgMar w:top="3434" w:right="1344" w:bottom="3434" w:left="1392" w:header="0" w:footer="3" w:gutter="0"/>
          <w:cols w:space="720"/>
          <w:noEndnote/>
          <w:rtlGutter w:val="0"/>
          <w:docGrid w:linePitch="360"/>
        </w:sectPr>
      </w:pPr>
      <w:r>
        <w:rPr>
          <w:color w:val="000000"/>
          <w:spacing w:val="0"/>
          <w:w w:val="100"/>
          <w:position w:val="0"/>
          <w:sz w:val="24"/>
          <w:szCs w:val="24"/>
        </w:rPr>
        <w:t>本公司子公司重庆用友软件有限公司因被认定为高新技术企业，并于2004年12 月13日取得重庆市科学技术委员会颁发的“高新技术企业认定证书”，经当地 有关税务局批准同意，其企业所得税减按应纳税所得额的15%计缴。</w:t>
      </w:r>
    </w:p>
    <w:p>
      <w:pPr>
        <w:pStyle w:val="Style7"/>
        <w:keepNext w:val="0"/>
        <w:keepLines w:val="0"/>
        <w:widowControl w:val="0"/>
        <w:shd w:val="clear" w:color="auto" w:fill="auto"/>
        <w:bidi w:val="0"/>
        <w:spacing w:before="0" w:after="260" w:line="240" w:lineRule="auto"/>
        <w:ind w:left="0" w:right="0" w:firstLine="240"/>
        <w:jc w:val="left"/>
      </w:pPr>
      <w:r>
        <w:rPr>
          <w:color w:val="000000"/>
          <w:spacing w:val="0"/>
          <w:w w:val="100"/>
          <w:position w:val="0"/>
          <w:sz w:val="24"/>
          <w:szCs w:val="24"/>
        </w:rPr>
        <w:t>、税项（续）</w:t>
      </w:r>
    </w:p>
    <w:p>
      <w:pPr>
        <w:pStyle w:val="Style7"/>
        <w:keepNext w:val="0"/>
        <w:keepLines w:val="0"/>
        <w:widowControl w:val="0"/>
        <w:shd w:val="clear" w:color="auto" w:fill="auto"/>
        <w:bidi w:val="0"/>
        <w:spacing w:before="0" w:after="180" w:line="290" w:lineRule="exact"/>
        <w:ind w:left="0" w:right="0" w:firstLine="440"/>
        <w:jc w:val="left"/>
      </w:pPr>
      <w:r>
        <w:rPr>
          <w:color w:val="000000"/>
          <w:spacing w:val="0"/>
          <w:w w:val="100"/>
          <w:position w:val="0"/>
          <w:sz w:val="24"/>
          <w:szCs w:val="24"/>
        </w:rPr>
        <w:t>（5）企业所得税（续）</w:t>
      </w:r>
    </w:p>
    <w:p>
      <w:pPr>
        <w:pStyle w:val="Style7"/>
        <w:keepNext w:val="0"/>
        <w:keepLines w:val="0"/>
        <w:widowControl w:val="0"/>
        <w:shd w:val="clear" w:color="auto" w:fill="auto"/>
        <w:bidi w:val="0"/>
        <w:spacing w:before="0" w:after="180" w:line="288" w:lineRule="exact"/>
        <w:ind w:left="840" w:right="0" w:firstLine="0"/>
        <w:jc w:val="both"/>
      </w:pPr>
      <w:r>
        <w:rPr>
          <w:color w:val="000000"/>
          <w:spacing w:val="0"/>
          <w:w w:val="100"/>
          <w:position w:val="0"/>
          <w:sz w:val="24"/>
          <w:szCs w:val="24"/>
        </w:rPr>
        <w:t>本公司之云南分公司因地处西部，根据云地税直征税字（2002） 204号文件规 定，云南分公司享受国家鼓励西部大开发税收优惠政策，自2002年7月1日起减 按15%的税率计缴企业所得税。</w:t>
      </w:r>
    </w:p>
    <w:p>
      <w:pPr>
        <w:pStyle w:val="Style7"/>
        <w:keepNext w:val="0"/>
        <w:keepLines w:val="0"/>
        <w:widowControl w:val="0"/>
        <w:shd w:val="clear" w:color="auto" w:fill="auto"/>
        <w:bidi w:val="0"/>
        <w:spacing w:before="0" w:after="660" w:line="293" w:lineRule="exact"/>
        <w:ind w:left="840" w:right="0" w:firstLine="0"/>
        <w:jc w:val="both"/>
      </w:pPr>
      <w:r>
        <w:rPr>
          <w:color w:val="000000"/>
          <w:spacing w:val="0"/>
          <w:w w:val="100"/>
          <w:position w:val="0"/>
          <w:sz w:val="24"/>
          <w:szCs w:val="24"/>
        </w:rPr>
        <w:t>本公司之子公司广西用友软件有限公司，根据南高国税函[2006]55号文件，于 2006年至2010年免缴企业所得税。</w:t>
      </w:r>
    </w:p>
    <w:p>
      <w:pPr>
        <w:pStyle w:val="Style7"/>
        <w:keepNext w:val="0"/>
        <w:keepLines w:val="0"/>
        <w:widowControl w:val="0"/>
        <w:shd w:val="clear" w:color="auto" w:fill="auto"/>
        <w:bidi w:val="0"/>
        <w:spacing w:before="0" w:line="240" w:lineRule="auto"/>
        <w:ind w:left="0" w:right="0" w:firstLine="440"/>
        <w:jc w:val="left"/>
        <w:sectPr>
          <w:footnotePr>
            <w:pos w:val="pageBottom"/>
            <w:numFmt w:val="decimal"/>
            <w:numRestart w:val="continuous"/>
          </w:footnotePr>
          <w:pgSz w:w="11904" w:h="17275"/>
          <w:pgMar w:top="3501" w:right="768" w:bottom="3501" w:left="1392" w:header="0" w:footer="3" w:gutter="0"/>
          <w:cols w:space="720"/>
          <w:noEndnote/>
          <w:rtlGutter w:val="0"/>
          <w:docGrid w:linePitch="360"/>
        </w:sectPr>
      </w:pPr>
      <w:bookmarkStart w:id="296" w:name="bookmark296"/>
      <w:r>
        <w:rPr>
          <w:color w:val="000000"/>
          <w:spacing w:val="0"/>
          <w:w w:val="100"/>
          <w:position w:val="0"/>
          <w:sz w:val="24"/>
          <w:szCs w:val="24"/>
        </w:rPr>
        <w:t>（</w:t>
      </w:r>
      <w:bookmarkEnd w:id="296"/>
      <w:r>
        <w:rPr>
          <w:color w:val="000000"/>
          <w:spacing w:val="0"/>
          <w:w w:val="100"/>
          <w:position w:val="0"/>
          <w:sz w:val="24"/>
          <w:szCs w:val="24"/>
        </w:rPr>
        <w:t>6）其它税项-按国家有关税法的规定计算缴纳。</w:t>
      </w:r>
    </w:p>
    <w:p>
      <w:pPr>
        <w:pStyle w:val="Style28"/>
        <w:keepNext/>
        <w:keepLines/>
        <w:widowControl w:val="0"/>
        <w:shd w:val="clear" w:color="auto" w:fill="auto"/>
        <w:bidi w:val="0"/>
        <w:spacing w:before="0" w:after="0" w:line="240" w:lineRule="auto"/>
        <w:ind w:left="0" w:right="0" w:firstLine="0"/>
        <w:jc w:val="both"/>
        <w:sectPr>
          <w:footnotePr>
            <w:pos w:val="pageBottom"/>
            <w:numFmt w:val="decimal"/>
            <w:numRestart w:val="continuous"/>
          </w:footnotePr>
          <w:pgSz w:w="11904" w:h="17275"/>
          <w:pgMar w:top="3449" w:right="768" w:bottom="4366" w:left="1392" w:header="0" w:footer="3" w:gutter="0"/>
          <w:cols w:space="720"/>
          <w:noEndnote/>
          <w:rtlGutter w:val="0"/>
          <w:docGrid w:linePitch="360"/>
        </w:sectPr>
      </w:pPr>
      <w:bookmarkStart w:id="297" w:name="bookmark297"/>
      <w:bookmarkStart w:id="298" w:name="bookmark298"/>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、控股子公司</w:t>
      </w:r>
      <w:bookmarkEnd w:id="297"/>
      <w:bookmarkEnd w:id="298"/>
      <w:bookmarkEnd w:id="300"/>
    </w:p>
    <w:p>
      <w:pPr>
        <w:widowControl w:val="0"/>
        <w:spacing w:line="234" w:lineRule="exact"/>
        <w:rPr>
          <w:sz w:val="19"/>
          <w:szCs w:val="19"/>
        </w:rPr>
      </w:pPr>
    </w:p>
    <w:p>
      <w:pPr>
        <w:widowControl w:val="0"/>
        <w:spacing w:line="1" w:lineRule="exact"/>
        <w:sectPr>
          <w:footnotePr>
            <w:pos w:val="pageBottom"/>
            <w:numFmt w:val="decimal"/>
            <w:numRestart w:val="continuous"/>
          </w:footnotePr>
          <w:type w:val="continuous"/>
          <w:pgSz w:w="11904" w:h="17275"/>
          <w:pgMar w:top="3449" w:right="0" w:bottom="4366" w:left="0" w:header="0" w:footer="3" w:gutter="0"/>
          <w:cols w:space="720"/>
          <w:noEndnote/>
          <w:rtlGutter w:val="0"/>
          <w:docGrid w:linePitch="360"/>
        </w:sectPr>
      </w:pPr>
    </w:p>
    <w:tbl>
      <w:tblPr>
        <w:tblOverlap w:val="never"/>
        <w:jc w:val="center"/>
        <w:tblLayout w:type="fixed"/>
      </w:tblPr>
      <w:tblGrid>
        <w:gridCol w:w="1819"/>
        <w:gridCol w:w="2102"/>
        <w:gridCol w:w="898"/>
      </w:tblGrid>
      <w:tr>
        <w:trPr>
          <w:trHeight w:val="51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被投资单位名称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经营范围</w:t>
            </w:r>
          </w:p>
        </w:tc>
        <w:tc>
          <w:tcPr>
            <w:tcBorders/>
            <w:shd w:val="clear" w:color="auto" w:fill="FFFFFF"/>
            <w:vAlign w:val="top"/>
          </w:tcPr>
          <w:p>
            <w:pPr>
              <w:widowControl w:val="0"/>
              <w:rPr>
                <w:sz w:val="10"/>
                <w:szCs w:val="10"/>
              </w:rPr>
            </w:pPr>
          </w:p>
        </w:tc>
      </w:tr>
      <w:tr>
        <w:trPr>
          <w:trHeight w:val="1949" w:hRule="exact"/>
        </w:trPr>
        <w:tc>
          <w:tcPr>
            <w:tcBorders/>
            <w:shd w:val="clear" w:color="auto" w:fill="FFFFFF"/>
            <w:vAlign w:val="top"/>
          </w:tcPr>
          <w:p>
            <w:pPr>
              <w:pStyle w:val="Style21"/>
              <w:keepNext w:val="0"/>
              <w:keepLines w:val="0"/>
              <w:widowControl w:val="0"/>
              <w:shd w:val="clear" w:color="auto" w:fill="auto"/>
              <w:bidi w:val="0"/>
              <w:spacing w:before="240" w:after="0" w:line="252" w:lineRule="exact"/>
              <w:ind w:left="0" w:right="0" w:firstLine="0"/>
              <w:jc w:val="left"/>
              <w:rPr>
                <w:sz w:val="20"/>
                <w:szCs w:val="20"/>
              </w:rPr>
            </w:pPr>
            <w:r>
              <w:rPr>
                <w:color w:val="000000"/>
                <w:spacing w:val="0"/>
                <w:w w:val="100"/>
                <w:position w:val="0"/>
                <w:sz w:val="20"/>
                <w:szCs w:val="20"/>
              </w:rPr>
              <w:t>重庆用友软件 有限公司 （以下简称</w:t>
            </w:r>
          </w:p>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“重庆用友”）</w:t>
            </w:r>
          </w:p>
        </w:tc>
        <w:tc>
          <w:tcPr>
            <w:gridSpan w:val="2"/>
            <w:tcBorders/>
            <w:shd w:val="clear" w:color="auto" w:fill="FFFFFF"/>
            <w:vAlign w:val="center"/>
          </w:tcPr>
          <w:p>
            <w:pPr>
              <w:pStyle w:val="Style21"/>
              <w:keepNext w:val="0"/>
              <w:keepLines w:val="0"/>
              <w:widowControl w:val="0"/>
              <w:shd w:val="clear" w:color="auto" w:fill="auto"/>
              <w:bidi w:val="0"/>
              <w:spacing w:before="0" w:after="0" w:line="260" w:lineRule="exact"/>
              <w:ind w:left="140" w:right="0" w:firstLine="0"/>
              <w:jc w:val="both"/>
              <w:rPr>
                <w:sz w:val="20"/>
                <w:szCs w:val="20"/>
              </w:rPr>
            </w:pPr>
            <w:r>
              <w:rPr>
                <w:color w:val="000000"/>
                <w:spacing w:val="0"/>
                <w:w w:val="100"/>
                <w:position w:val="0"/>
                <w:sz w:val="20"/>
                <w:szCs w:val="20"/>
              </w:rPr>
              <w:t>计算机软、硬件及外围设备的开 发、销售和技术服务；财会电算 化管理服务。（法律、法规禁止 经营的，不得经营；法律、法规 规定需审批或许可的，取得审批 或许可后，方可经营）</w:t>
            </w:r>
          </w:p>
        </w:tc>
      </w:tr>
      <w:tr>
        <w:trPr>
          <w:trHeight w:val="1162" w:hRule="exact"/>
        </w:trPr>
        <w:tc>
          <w:tcPr>
            <w:tcBorders/>
            <w:shd w:val="clear" w:color="auto" w:fill="FFFFFF"/>
            <w:vAlign w:val="bottom"/>
          </w:tcPr>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深圳市用友科技 实业有限公司 （以下简称</w:t>
            </w:r>
          </w:p>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“深圳用友科技”）</w:t>
            </w:r>
          </w:p>
        </w:tc>
        <w:tc>
          <w:tcPr>
            <w:gridSpan w:val="2"/>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140"/>
              <w:jc w:val="both"/>
              <w:rPr>
                <w:sz w:val="20"/>
                <w:szCs w:val="20"/>
              </w:rPr>
            </w:pPr>
            <w:r>
              <w:rPr>
                <w:color w:val="000000"/>
                <w:spacing w:val="0"/>
                <w:w w:val="100"/>
                <w:position w:val="0"/>
                <w:sz w:val="20"/>
                <w:szCs w:val="20"/>
              </w:rPr>
              <w:t>电脑软件的技术开发及销售</w:t>
            </w:r>
          </w:p>
        </w:tc>
      </w:tr>
    </w:tbl>
    <w:tbl>
      <w:tblPr>
        <w:tblOverlap w:val="never"/>
        <w:jc w:val="center"/>
        <w:tblLayout w:type="fixed"/>
      </w:tblPr>
      <w:tblGrid>
        <w:gridCol w:w="1061"/>
        <w:gridCol w:w="1406"/>
        <w:gridCol w:w="720"/>
        <w:gridCol w:w="1027"/>
        <w:gridCol w:w="499"/>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本公司直接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作出的投资额</w:t>
            </w:r>
          </w:p>
        </w:tc>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拥有权益比例</w:t>
            </w:r>
          </w:p>
        </w:tc>
        <w:tc>
          <w:tcPr>
            <w:tcBorders/>
            <w:shd w:val="clear" w:color="auto" w:fill="FFFFFF"/>
            <w:vAlign w:val="top"/>
          </w:tcPr>
          <w:p>
            <w:pPr>
              <w:widowControl w:val="0"/>
              <w:rPr>
                <w:sz w:val="10"/>
                <w:szCs w:val="10"/>
              </w:rPr>
            </w:pPr>
          </w:p>
        </w:tc>
      </w:tr>
      <w:tr>
        <w:trPr>
          <w:trHeight w:val="269"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直接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u w:val="single"/>
              </w:rPr>
              <w:t>间接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合计</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1176"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800,000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620"/>
              <w:jc w:val="both"/>
              <w:rPr>
                <w:sz w:val="20"/>
                <w:szCs w:val="20"/>
              </w:rPr>
            </w:pPr>
            <w:r>
              <w:rPr>
                <w:color w:val="000000"/>
                <w:spacing w:val="0"/>
                <w:w w:val="100"/>
                <w:position w:val="0"/>
                <w:sz w:val="20"/>
                <w:szCs w:val="20"/>
              </w:rPr>
              <w:t>675,000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81.875</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18.125</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100</w:t>
            </w:r>
          </w:p>
        </w:tc>
      </w:tr>
      <w:tr>
        <w:trPr>
          <w:trHeight w:val="103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w:t>
            </w:r>
          </w:p>
        </w:tc>
      </w:tr>
    </w:tbl>
    <w:p>
      <w:pPr>
        <w:sectPr>
          <w:footnotePr>
            <w:pos w:val="pageBottom"/>
            <w:numFmt w:val="decimal"/>
            <w:numRestart w:val="continuous"/>
          </w:footnotePr>
          <w:type w:val="continuous"/>
          <w:pgSz w:w="11904" w:h="17275"/>
          <w:pgMar w:top="3449" w:right="768" w:bottom="4366" w:left="1392" w:header="0" w:footer="3" w:gutter="0"/>
          <w:cols w:num="2" w:space="209"/>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4" w:h="17275"/>
          <w:pgMar w:top="3449" w:right="0" w:bottom="3449" w:left="0" w:header="0" w:footer="3" w:gutter="0"/>
          <w:cols w:space="720"/>
          <w:noEndnote/>
          <w:rtlGutter w:val="0"/>
          <w:docGrid w:linePitch="360"/>
        </w:sectPr>
      </w:pPr>
    </w:p>
    <w:tbl>
      <w:tblPr>
        <w:tblOverlap w:val="never"/>
        <w:jc w:val="center"/>
        <w:tblLayout w:type="fixed"/>
      </w:tblPr>
      <w:tblGrid>
        <w:gridCol w:w="1786"/>
        <w:gridCol w:w="3235"/>
        <w:gridCol w:w="1214"/>
        <w:gridCol w:w="1454"/>
        <w:gridCol w:w="730"/>
        <w:gridCol w:w="725"/>
        <w:gridCol w:w="586"/>
      </w:tblGrid>
      <w:tr>
        <w:trPr>
          <w:trHeight w:val="1166" w:hRule="exact"/>
        </w:trPr>
        <w:tc>
          <w:tcPr>
            <w:tcBorders/>
            <w:shd w:val="clear" w:color="auto" w:fill="FFFFFF"/>
            <w:vAlign w:val="top"/>
          </w:tcPr>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武汉用友软件 有限责任公司 （以下简称</w:t>
            </w:r>
          </w:p>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“武汉用友”）</w:t>
            </w:r>
          </w:p>
        </w:tc>
        <w:tc>
          <w:tcPr>
            <w:tcBorders/>
            <w:shd w:val="clear" w:color="auto" w:fill="FFFFFF"/>
            <w:vAlign w:val="top"/>
          </w:tcPr>
          <w:p>
            <w:pPr>
              <w:pStyle w:val="Style21"/>
              <w:keepNext w:val="0"/>
              <w:keepLines w:val="0"/>
              <w:widowControl w:val="0"/>
              <w:shd w:val="clear" w:color="auto" w:fill="auto"/>
              <w:bidi w:val="0"/>
              <w:spacing w:before="0" w:after="0" w:line="261" w:lineRule="exact"/>
              <w:ind w:left="180" w:right="0" w:firstLine="0"/>
              <w:jc w:val="both"/>
              <w:rPr>
                <w:sz w:val="20"/>
                <w:szCs w:val="20"/>
              </w:rPr>
            </w:pPr>
            <w:r>
              <w:rPr>
                <w:color w:val="000000"/>
                <w:spacing w:val="0"/>
                <w:w w:val="100"/>
                <w:position w:val="0"/>
                <w:sz w:val="20"/>
                <w:szCs w:val="20"/>
              </w:rPr>
              <w:t>计算机软件、电子技术的开发、 研制、技术服务及咨询；计算机 及配件、电子元器件批发兼零 售、信息服务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1,470,000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95</w:t>
            </w:r>
          </w:p>
        </w:tc>
        <w:tc>
          <w:tcPr>
            <w:gridSpan w:val="2"/>
            <w:tcBorders/>
            <w:shd w:val="clear" w:color="auto" w:fill="FFFFFF"/>
            <w:vAlign w:val="top"/>
          </w:tcPr>
          <w:p>
            <w:pPr>
              <w:pStyle w:val="Style21"/>
              <w:keepNext w:val="0"/>
              <w:keepLines w:val="0"/>
              <w:widowControl w:val="0"/>
              <w:shd w:val="clear" w:color="auto" w:fill="auto"/>
              <w:tabs>
                <w:tab w:pos="739" w:val="left"/>
              </w:tabs>
              <w:bidi w:val="0"/>
              <w:spacing w:before="0" w:after="0" w:line="240" w:lineRule="auto"/>
              <w:ind w:left="0" w:right="0" w:firstLine="0"/>
              <w:jc w:val="right"/>
              <w:rPr>
                <w:sz w:val="20"/>
                <w:szCs w:val="20"/>
              </w:rPr>
            </w:pPr>
            <w:r>
              <w:rPr>
                <w:color w:val="000000"/>
                <w:spacing w:val="0"/>
                <w:w w:val="100"/>
                <w:position w:val="0"/>
                <w:sz w:val="20"/>
                <w:szCs w:val="20"/>
              </w:rPr>
              <w:t>-</w:t>
              <w:tab/>
              <w:t>95</w:t>
            </w:r>
          </w:p>
        </w:tc>
      </w:tr>
      <w:tr>
        <w:trPr>
          <w:trHeight w:val="2083" w:hRule="exact"/>
        </w:trPr>
        <w:tc>
          <w:tcPr>
            <w:tcBorders/>
            <w:shd w:val="clear" w:color="auto" w:fill="FFFFFF"/>
            <w:vAlign w:val="top"/>
          </w:tcPr>
          <w:p>
            <w:pPr>
              <w:pStyle w:val="Style21"/>
              <w:keepNext w:val="0"/>
              <w:keepLines w:val="0"/>
              <w:widowControl w:val="0"/>
              <w:shd w:val="clear" w:color="auto" w:fill="auto"/>
              <w:bidi w:val="0"/>
              <w:spacing w:before="120" w:after="0" w:line="252" w:lineRule="exact"/>
              <w:ind w:left="0" w:right="0" w:firstLine="0"/>
              <w:jc w:val="left"/>
              <w:rPr>
                <w:sz w:val="20"/>
                <w:szCs w:val="20"/>
              </w:rPr>
            </w:pPr>
            <w:r>
              <w:rPr>
                <w:color w:val="000000"/>
                <w:spacing w:val="0"/>
                <w:w w:val="100"/>
                <w:position w:val="0"/>
                <w:sz w:val="20"/>
                <w:szCs w:val="20"/>
              </w:rPr>
              <w:t>广东用友软件 有限公司 （以下简称</w:t>
            </w:r>
          </w:p>
          <w:p>
            <w:pPr>
              <w:pStyle w:val="Style21"/>
              <w:keepNext w:val="0"/>
              <w:keepLines w:val="0"/>
              <w:widowControl w:val="0"/>
              <w:shd w:val="clear" w:color="auto" w:fill="auto"/>
              <w:bidi w:val="0"/>
              <w:spacing w:before="0" w:after="0" w:line="252" w:lineRule="exact"/>
              <w:ind w:left="0" w:right="0" w:firstLine="0"/>
              <w:jc w:val="left"/>
              <w:rPr>
                <w:sz w:val="20"/>
                <w:szCs w:val="20"/>
              </w:rPr>
            </w:pPr>
            <w:r>
              <w:rPr>
                <w:color w:val="000000"/>
                <w:spacing w:val="0"/>
                <w:w w:val="100"/>
                <w:position w:val="0"/>
                <w:sz w:val="20"/>
                <w:szCs w:val="20"/>
              </w:rPr>
              <w:t>“广东用友”）</w:t>
            </w:r>
          </w:p>
        </w:tc>
        <w:tc>
          <w:tcPr>
            <w:tcBorders/>
            <w:shd w:val="clear" w:color="auto" w:fill="FFFFFF"/>
            <w:vAlign w:val="center"/>
          </w:tcPr>
          <w:p>
            <w:pPr>
              <w:pStyle w:val="Style21"/>
              <w:keepNext w:val="0"/>
              <w:keepLines w:val="0"/>
              <w:widowControl w:val="0"/>
              <w:shd w:val="clear" w:color="auto" w:fill="auto"/>
              <w:bidi w:val="0"/>
              <w:spacing w:before="0" w:after="0" w:line="258" w:lineRule="exact"/>
              <w:ind w:left="180" w:right="0" w:firstLine="0"/>
              <w:jc w:val="both"/>
              <w:rPr>
                <w:sz w:val="20"/>
                <w:szCs w:val="20"/>
              </w:rPr>
            </w:pPr>
            <w:r>
              <w:rPr>
                <w:color w:val="000000"/>
                <w:spacing w:val="0"/>
                <w:w w:val="100"/>
                <w:position w:val="0"/>
                <w:sz w:val="20"/>
                <w:szCs w:val="20"/>
              </w:rPr>
              <w:t>电子计算机软硬件、网络工程的 技术服务、技术转让、信息咨 询、技术培训、数据库服务；销 售电子计算机及配件、办公设 备、电子产品及通信设备（不含 广播、电视接收、发射设备）； 企业管理咨询</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20"/>
              <w:jc w:val="left"/>
              <w:rPr>
                <w:sz w:val="20"/>
                <w:szCs w:val="20"/>
              </w:rPr>
            </w:pPr>
            <w:r>
              <w:rPr>
                <w:color w:val="000000"/>
                <w:spacing w:val="0"/>
                <w:w w:val="100"/>
                <w:position w:val="0"/>
                <w:sz w:val="20"/>
                <w:szCs w:val="20"/>
              </w:rPr>
              <w:t>500,000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80"/>
              <w:jc w:val="left"/>
              <w:rPr>
                <w:sz w:val="20"/>
                <w:szCs w:val="20"/>
              </w:rPr>
            </w:pPr>
            <w:r>
              <w:rPr>
                <w:color w:val="000000"/>
                <w:spacing w:val="0"/>
                <w:w w:val="100"/>
                <w:position w:val="0"/>
                <w:sz w:val="20"/>
                <w:szCs w:val="20"/>
              </w:rPr>
              <w:t>3,840,000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40"/>
              <w:jc w:val="left"/>
              <w:rPr>
                <w:sz w:val="20"/>
                <w:szCs w:val="20"/>
              </w:rPr>
            </w:pPr>
            <w:r>
              <w:rPr>
                <w:color w:val="000000"/>
                <w:spacing w:val="0"/>
                <w:w w:val="100"/>
                <w:position w:val="0"/>
                <w:sz w:val="20"/>
                <w:szCs w:val="20"/>
              </w:rPr>
              <w:t>90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260" w:firstLine="0"/>
              <w:jc w:val="right"/>
              <w:rPr>
                <w:sz w:val="20"/>
                <w:szCs w:val="20"/>
              </w:rPr>
            </w:pPr>
            <w:r>
              <w:rPr>
                <w:color w:val="000000"/>
                <w:spacing w:val="0"/>
                <w:w w:val="100"/>
                <w:position w:val="0"/>
                <w:sz w:val="20"/>
                <w:szCs w:val="20"/>
              </w:rPr>
              <w:t>9</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99</w:t>
            </w:r>
          </w:p>
        </w:tc>
      </w:tr>
      <w:tr>
        <w:trPr>
          <w:trHeight w:val="37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天津用友软件技术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技术开发、咨询、服务、转让、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500,001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2,970,000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pStyle w:val="Style19"/>
        <w:keepNext w:val="0"/>
        <w:keepLines w:val="0"/>
        <w:widowControl w:val="0"/>
        <w:shd w:val="clear" w:color="auto" w:fill="auto"/>
        <w:tabs>
          <w:tab w:pos="1838" w:val="left"/>
        </w:tabs>
        <w:bidi w:val="0"/>
        <w:spacing w:before="0" w:after="0" w:line="240" w:lineRule="auto"/>
        <w:ind w:left="0" w:right="0" w:firstLine="0"/>
        <w:jc w:val="left"/>
        <w:rPr>
          <w:sz w:val="20"/>
          <w:szCs w:val="20"/>
        </w:rPr>
      </w:pPr>
      <w:r>
        <w:rPr>
          <w:color w:val="000000"/>
          <w:spacing w:val="0"/>
          <w:w w:val="100"/>
          <w:position w:val="0"/>
          <w:sz w:val="20"/>
          <w:szCs w:val="20"/>
        </w:rPr>
        <w:t>有限公司</w:t>
        <w:tab/>
        <w:t>培训（电子与信息、机电一体化</w:t>
      </w:r>
    </w:p>
    <w:p>
      <w:pPr>
        <w:pStyle w:val="Style19"/>
        <w:keepNext w:val="0"/>
        <w:keepLines w:val="0"/>
        <w:widowControl w:val="0"/>
        <w:shd w:val="clear" w:color="auto" w:fill="auto"/>
        <w:tabs>
          <w:tab w:pos="1805" w:val="left"/>
        </w:tabs>
        <w:bidi w:val="0"/>
        <w:spacing w:before="0" w:after="0" w:line="240" w:lineRule="auto"/>
        <w:ind w:left="0" w:right="0" w:firstLine="0"/>
        <w:jc w:val="left"/>
        <w:rPr>
          <w:sz w:val="20"/>
          <w:szCs w:val="20"/>
        </w:rPr>
      </w:pPr>
      <w:r>
        <w:rPr>
          <w:color w:val="000000"/>
          <w:spacing w:val="0"/>
          <w:w w:val="100"/>
          <w:position w:val="0"/>
          <w:sz w:val="20"/>
          <w:szCs w:val="20"/>
        </w:rPr>
        <w:t>（以下简称</w:t>
        <w:tab/>
        <w:t>的技术及产品）；计算机软件、</w:t>
      </w:r>
    </w:p>
    <w:p>
      <w:pPr>
        <w:pStyle w:val="Style19"/>
        <w:keepNext w:val="0"/>
        <w:keepLines w:val="0"/>
        <w:widowControl w:val="0"/>
        <w:shd w:val="clear" w:color="auto" w:fill="auto"/>
        <w:tabs>
          <w:tab w:pos="1752" w:val="left"/>
        </w:tabs>
        <w:bidi w:val="0"/>
        <w:spacing w:before="0" w:after="0" w:line="240" w:lineRule="auto"/>
        <w:ind w:left="0" w:right="0" w:firstLine="0"/>
        <w:jc w:val="left"/>
        <w:rPr>
          <w:sz w:val="20"/>
          <w:szCs w:val="20"/>
        </w:rPr>
        <w:sectPr>
          <w:footnotePr>
            <w:pos w:val="pageBottom"/>
            <w:numFmt w:val="decimal"/>
            <w:numRestart w:val="continuous"/>
          </w:footnotePr>
          <w:type w:val="continuous"/>
          <w:pgSz w:w="11904" w:h="17275"/>
          <w:pgMar w:top="3449" w:right="768" w:bottom="3449" w:left="1392" w:header="0" w:footer="3" w:gutter="0"/>
          <w:cols w:space="720"/>
          <w:noEndnote/>
          <w:rtlGutter w:val="0"/>
          <w:docGrid w:linePitch="360"/>
        </w:sectPr>
      </w:pPr>
      <w:r>
        <w:rPr>
          <w:color w:val="000000"/>
          <w:spacing w:val="0"/>
          <w:w w:val="100"/>
          <w:position w:val="0"/>
          <w:sz w:val="20"/>
          <w:szCs w:val="20"/>
        </w:rPr>
        <w:t>“天津用友”）</w:t>
        <w:tab/>
        <w:t>文化办公用机械批发兼零售</w:t>
      </w:r>
    </w:p>
    <w:p>
      <w:pPr>
        <w:pStyle w:val="Style2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4" w:h="17275"/>
          <w:pgMar w:top="3703" w:right="768" w:bottom="3842" w:left="1387" w:header="0" w:footer="3" w:gutter="0"/>
          <w:cols w:space="720"/>
          <w:noEndnote/>
          <w:rtlGutter w:val="0"/>
          <w:docGrid w:linePitch="360"/>
        </w:sectPr>
      </w:pPr>
      <w:bookmarkStart w:id="301" w:name="bookmark301"/>
      <w:bookmarkStart w:id="302" w:name="bookmark302"/>
      <w:bookmarkStart w:id="303" w:name="bookmark303"/>
      <w:r>
        <w:rPr>
          <w:color w:val="000000"/>
          <w:spacing w:val="0"/>
          <w:w w:val="100"/>
          <w:position w:val="0"/>
          <w:sz w:val="24"/>
          <w:szCs w:val="24"/>
        </w:rPr>
        <w:t>四、控股子公司（续）</w:t>
      </w:r>
      <w:bookmarkEnd w:id="301"/>
      <w:bookmarkEnd w:id="302"/>
      <w:bookmarkEnd w:id="303"/>
    </w:p>
    <w:p>
      <w:pPr>
        <w:widowControl w:val="0"/>
        <w:spacing w:line="234" w:lineRule="exact"/>
        <w:rPr>
          <w:sz w:val="19"/>
          <w:szCs w:val="19"/>
        </w:rPr>
      </w:pPr>
    </w:p>
    <w:p>
      <w:pPr>
        <w:widowControl w:val="0"/>
        <w:spacing w:line="1" w:lineRule="exact"/>
        <w:sectPr>
          <w:footnotePr>
            <w:pos w:val="pageBottom"/>
            <w:numFmt w:val="decimal"/>
            <w:numRestart w:val="continuous"/>
          </w:footnotePr>
          <w:type w:val="continuous"/>
          <w:pgSz w:w="11904" w:h="17275"/>
          <w:pgMar w:top="3703" w:right="0" w:bottom="3842" w:left="0" w:header="0" w:footer="3" w:gutter="0"/>
          <w:cols w:space="720"/>
          <w:noEndnote/>
          <w:rtlGutter w:val="0"/>
          <w:docGrid w:linePitch="360"/>
        </w:sectPr>
      </w:pPr>
    </w:p>
    <w:tbl>
      <w:tblPr>
        <w:tblOverlap w:val="never"/>
        <w:jc w:val="center"/>
        <w:tblLayout w:type="fixed"/>
      </w:tblPr>
      <w:tblGrid>
        <w:gridCol w:w="1992"/>
        <w:gridCol w:w="2947"/>
      </w:tblGrid>
      <w:tr>
        <w:trPr>
          <w:trHeight w:val="51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被投资单位名称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经营范围</w:t>
            </w:r>
          </w:p>
        </w:tc>
      </w:tr>
      <w:tr>
        <w:trPr>
          <w:trHeight w:val="5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安徽用友软件</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会计电算化、电子化推广与技术</w:t>
            </w:r>
          </w:p>
        </w:tc>
      </w:tr>
      <w:tr>
        <w:trPr>
          <w:trHeight w:val="25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服务、计算机软件开发及网络工</w:t>
            </w:r>
          </w:p>
        </w:tc>
      </w:tr>
      <w:tr>
        <w:trPr>
          <w:trHeight w:val="25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（以下简称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程施工、电子计算机及软件销</w:t>
            </w:r>
          </w:p>
        </w:tc>
      </w:tr>
      <w:tr>
        <w:trPr>
          <w:trHeight w:val="39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售、培训</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UF INTERNATIONAL</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投资控股，计算机软件开发和技</w:t>
            </w:r>
          </w:p>
        </w:tc>
      </w:tr>
      <w:tr>
        <w:trPr>
          <w:trHeight w:val="24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HOLDINGS., LTD.</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术转让</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（以下简称</w:t>
            </w:r>
            <w:r>
              <w:rPr>
                <w:color w:val="000000"/>
                <w:spacing w:val="0"/>
                <w:w w:val="100"/>
                <w:position w:val="0"/>
                <w:sz w:val="20"/>
                <w:szCs w:val="20"/>
              </w:rPr>
              <w:t>“UF</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INTERNATIONAL”）</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用友华表软件技术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经营本企业和成员企业自产产品</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及技术出口业务；本企业和成员</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（以下简称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企业生产所需的原辅材料、仪器</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“用友华表”）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仪表、机械设备、零配件及技术</w:t>
            </w:r>
          </w:p>
        </w:tc>
      </w:tr>
    </w:tbl>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本公司直接</w:t>
      </w:r>
    </w:p>
    <w:tbl>
      <w:tblPr>
        <w:tblOverlap w:val="never"/>
        <w:jc w:val="center"/>
        <w:tblLayout w:type="fixed"/>
      </w:tblPr>
      <w:tblGrid>
        <w:gridCol w:w="1008"/>
        <w:gridCol w:w="1603"/>
        <w:gridCol w:w="614"/>
        <w:gridCol w:w="672"/>
        <w:gridCol w:w="658"/>
      </w:tblGrid>
      <w:tr>
        <w:trPr>
          <w:trHeight w:val="8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注册资本</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作出的投资额</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gridSpan w:val="3"/>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 xml:space="preserve">拥有权益比例 </w:t>
            </w:r>
            <w:r>
              <w:rPr>
                <w:color w:val="000000"/>
                <w:spacing w:val="0"/>
                <w:w w:val="100"/>
                <w:position w:val="0"/>
                <w:sz w:val="20"/>
                <w:szCs w:val="20"/>
                <w:u w:val="single"/>
              </w:rPr>
              <w:t>直接间接 合计</w:t>
            </w:r>
          </w:p>
          <w:p>
            <w:pPr>
              <w:pStyle w:val="Style21"/>
              <w:keepNext w:val="0"/>
              <w:keepLines w:val="0"/>
              <w:widowControl w:val="0"/>
              <w:shd w:val="clear" w:color="auto" w:fill="auto"/>
              <w:tabs>
                <w:tab w:pos="595" w:val="left"/>
                <w:tab w:pos="1392" w:val="left"/>
              </w:tabs>
              <w:bidi w:val="0"/>
              <w:spacing w:before="0" w:after="0" w:line="240" w:lineRule="auto"/>
              <w:ind w:left="0" w:right="0" w:firstLine="0"/>
              <w:jc w:val="right"/>
              <w:rPr>
                <w:sz w:val="20"/>
                <w:szCs w:val="20"/>
              </w:rPr>
            </w:pPr>
            <w:r>
              <w:rPr>
                <w:color w:val="000000"/>
                <w:spacing w:val="0"/>
                <w:w w:val="100"/>
                <w:position w:val="0"/>
                <w:sz w:val="20"/>
                <w:szCs w:val="20"/>
              </w:rPr>
              <w:t>%</w:t>
              <w:tab/>
              <w:t>%</w:t>
              <w:tab/>
              <w:t>%</w:t>
            </w:r>
          </w:p>
        </w:tc>
      </w:tr>
      <w:tr>
        <w:trPr>
          <w:trHeight w:val="1051"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rPr>
              <w:t>1,200,000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760"/>
              <w:jc w:val="left"/>
              <w:rPr>
                <w:sz w:val="20"/>
                <w:szCs w:val="20"/>
              </w:rPr>
            </w:pPr>
            <w:r>
              <w:rPr>
                <w:color w:val="000000"/>
                <w:spacing w:val="0"/>
                <w:w w:val="100"/>
                <w:position w:val="0"/>
                <w:sz w:val="20"/>
                <w:szCs w:val="20"/>
              </w:rPr>
              <w:t>876,000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82</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160" w:firstLine="0"/>
              <w:jc w:val="right"/>
              <w:rPr>
                <w:sz w:val="20"/>
                <w:szCs w:val="20"/>
              </w:rPr>
            </w:pPr>
            <w:r>
              <w:rPr>
                <w:color w:val="000000"/>
                <w:spacing w:val="0"/>
                <w:w w:val="100"/>
                <w:position w:val="0"/>
                <w:sz w:val="20"/>
                <w:szCs w:val="20"/>
              </w:rPr>
              <w:t>18</w:t>
            </w:r>
          </w:p>
        </w:tc>
        <w:tc>
          <w:tcPr>
            <w:tcBorders/>
            <w:shd w:val="clear" w:color="auto" w:fill="FFFFFF"/>
            <w:vAlign w:val="top"/>
          </w:tcPr>
          <w:p>
            <w:pPr>
              <w:pStyle w:val="Style21"/>
              <w:keepNext w:val="0"/>
              <w:keepLines w:val="0"/>
              <w:widowControl w:val="0"/>
              <w:shd w:val="clear" w:color="auto" w:fill="auto"/>
              <w:bidi w:val="0"/>
              <w:spacing w:before="120" w:after="4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129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美元</w:t>
            </w:r>
          </w:p>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8,111,241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64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w:t>
            </w:r>
          </w:p>
        </w:tc>
      </w:tr>
    </w:tbl>
    <w:p>
      <w:pPr>
        <w:sectPr>
          <w:footnotePr>
            <w:pos w:val="pageBottom"/>
            <w:numFmt w:val="decimal"/>
            <w:numRestart w:val="continuous"/>
          </w:footnotePr>
          <w:type w:val="continuous"/>
          <w:pgSz w:w="11904" w:h="17275"/>
          <w:pgMar w:top="3703" w:right="768" w:bottom="3842" w:left="1387" w:header="0" w:footer="3" w:gutter="0"/>
          <w:cols w:num="2" w:space="245"/>
          <w:noEndnote/>
          <w:rtlGutter w:val="0"/>
          <w:docGrid w:linePitch="360"/>
        </w:sectPr>
      </w:pPr>
    </w:p>
    <w:p>
      <w:pPr>
        <w:pStyle w:val="Style25"/>
        <w:keepNext w:val="0"/>
        <w:keepLines w:val="0"/>
        <w:widowControl w:val="0"/>
        <w:shd w:val="clear" w:color="auto" w:fill="auto"/>
        <w:bidi w:val="0"/>
        <w:spacing w:before="0" w:after="0" w:line="258" w:lineRule="exact"/>
        <w:ind w:left="2080" w:right="0" w:firstLine="0"/>
        <w:jc w:val="both"/>
      </w:pPr>
      <w:r>
        <w:rPr>
          <w:color w:val="000000"/>
          <w:spacing w:val="0"/>
          <w:w w:val="100"/>
          <w:position w:val="0"/>
        </w:rPr>
        <w:t>的进口业务（国家限定公司经营 和国家禁止进出口的商品除 外）；经营进料加工和“三来一 补”的业务。（法律、行政法 规、国务院决定禁止的，不得经 营；法律、行政法规，国务院决 定应经许可的，经审批机关批准 并经工商行政管理机关登记注册 后方可经营；法律、行政法规、 国务院决定未规定审批的，自主 选择经营项目，开展经营活动）</w:t>
      </w:r>
    </w:p>
    <w:p>
      <w:pPr>
        <w:widowControl w:val="0"/>
        <w:spacing w:line="1" w:lineRule="exact"/>
        <w:sectPr>
          <w:footnotePr>
            <w:pos w:val="pageBottom"/>
            <w:numFmt w:val="decimal"/>
            <w:numRestart w:val="continuous"/>
          </w:footnotePr>
          <w:type w:val="continuous"/>
          <w:pgSz w:w="11904" w:h="17275"/>
          <w:pgMar w:top="3703" w:right="768" w:bottom="3842" w:left="1387" w:header="0" w:footer="3" w:gutter="0"/>
          <w:cols w:space="720"/>
          <w:noEndnote/>
          <w:rtlGutter w:val="0"/>
          <w:docGrid w:linePitch="360"/>
        </w:sectPr>
      </w:pPr>
      <w:r>
        <mc:AlternateContent>
          <mc:Choice Requires="wps">
            <w:drawing>
              <wp:anchor distT="76200" distB="0" distL="0" distR="0" simplePos="0" relativeHeight="125829408" behindDoc="0" locked="0" layoutInCell="1" allowOverlap="1">
                <wp:simplePos x="0" y="0"/>
                <wp:positionH relativeFrom="page">
                  <wp:posOffset>883920</wp:posOffset>
                </wp:positionH>
                <wp:positionV relativeFrom="paragraph">
                  <wp:posOffset>76200</wp:posOffset>
                </wp:positionV>
                <wp:extent cx="1228090" cy="506095"/>
                <wp:wrapTopAndBottom/>
                <wp:docPr id="81" name="Shape 81"/>
                <a:graphic xmlns:a="http://schemas.openxmlformats.org/drawingml/2006/main">
                  <a:graphicData uri="http://schemas.microsoft.com/office/word/2010/wordprocessingShape">
                    <wps:wsp>
                      <wps:cNvSpPr txBox="1"/>
                      <wps:spPr>
                        <a:xfrm>
                          <a:ext cx="1228090" cy="506095"/>
                        </a:xfrm>
                        <a:prstGeom prst="rect"/>
                        <a:noFill/>
                      </wps:spPr>
                      <wps:txbx>
                        <w:txbxContent>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用友艾福斯软件系统 有限公司</w:t>
                            </w:r>
                          </w:p>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（以下简称</w:t>
                            </w:r>
                          </w:p>
                        </w:txbxContent>
                      </wps:txbx>
                      <wps:bodyPr lIns="0" tIns="0" rIns="0" bIns="0">
                        <a:noAutoFit/>
                      </wps:bodyPr>
                    </wps:wsp>
                  </a:graphicData>
                </a:graphic>
              </wp:anchor>
            </w:drawing>
          </mc:Choice>
          <mc:Fallback>
            <w:pict>
              <v:shape id="_x0000_s1107" type="#_x0000_t202" style="position:absolute;margin-left:69.600000000000009pt;margin-top:6.pt;width:96.700000000000003pt;height:39.850000000000001pt;z-index:-125829345;mso-wrap-distance-left:0;mso-wrap-distance-top:6.pt;mso-wrap-distance-right:0;mso-position-horizontal-relative:page" filled="f" stroked="f">
                <v:textbox inset="0,0,0,0">
                  <w:txbxContent>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用友艾福斯软件系统 有限公司</w:t>
                      </w:r>
                    </w:p>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（以下简称</w:t>
                      </w:r>
                    </w:p>
                  </w:txbxContent>
                </v:textbox>
                <w10:wrap type="topAndBottom" anchorx="page"/>
              </v:shape>
            </w:pict>
          </mc:Fallback>
        </mc:AlternateContent>
      </w:r>
      <w:r>
        <mc:AlternateContent>
          <mc:Choice Requires="wps">
            <w:drawing>
              <wp:anchor distT="76200" distB="0" distL="0" distR="0" simplePos="0" relativeHeight="125829410" behindDoc="0" locked="0" layoutInCell="1" allowOverlap="1">
                <wp:simplePos x="0" y="0"/>
                <wp:positionH relativeFrom="page">
                  <wp:posOffset>2194560</wp:posOffset>
                </wp:positionH>
                <wp:positionV relativeFrom="paragraph">
                  <wp:posOffset>76200</wp:posOffset>
                </wp:positionV>
                <wp:extent cx="1822450" cy="506095"/>
                <wp:wrapTopAndBottom/>
                <wp:docPr id="83" name="Shape 83"/>
                <a:graphic xmlns:a="http://schemas.openxmlformats.org/drawingml/2006/main">
                  <a:graphicData uri="http://schemas.microsoft.com/office/word/2010/wordprocessingShape">
                    <wps:wsp>
                      <wps:cNvSpPr txBox="1"/>
                      <wps:spPr>
                        <a:xfrm>
                          <a:ext cx="1822450" cy="506095"/>
                        </a:xfrm>
                        <a:prstGeom prst="rect"/>
                        <a:noFill/>
                      </wps:spPr>
                      <wps:txbx>
                        <w:txbxContent>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研制、开发、生产计算机硬件； 提供自产产品的技术咨询、技术 服务；销售自产产品</w:t>
                            </w:r>
                          </w:p>
                        </w:txbxContent>
                      </wps:txbx>
                      <wps:bodyPr lIns="0" tIns="0" rIns="0" bIns="0">
                        <a:noAutoFit/>
                      </wps:bodyPr>
                    </wps:wsp>
                  </a:graphicData>
                </a:graphic>
              </wp:anchor>
            </w:drawing>
          </mc:Choice>
          <mc:Fallback>
            <w:pict>
              <v:shape id="_x0000_s1109" type="#_x0000_t202" style="position:absolute;margin-left:172.80000000000001pt;margin-top:6.pt;width:143.5pt;height:39.850000000000001pt;z-index:-125829343;mso-wrap-distance-left:0;mso-wrap-distance-top:6.pt;mso-wrap-distance-right:0;mso-position-horizontal-relative:page" filled="f" stroked="f">
                <v:textbox inset="0,0,0,0">
                  <w:txbxContent>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研制、开发、生产计算机硬件； 提供自产产品的技术咨询、技术 服务；销售自产产品</w:t>
                      </w:r>
                    </w:p>
                  </w:txbxContent>
                </v:textbox>
                <w10:wrap type="topAndBottom" anchorx="page"/>
              </v:shape>
            </w:pict>
          </mc:Fallback>
        </mc:AlternateContent>
      </w:r>
      <w:r>
        <mc:AlternateContent>
          <mc:Choice Requires="wps">
            <w:drawing>
              <wp:anchor distT="91440" distB="170815" distL="0" distR="0" simplePos="0" relativeHeight="125829412" behindDoc="0" locked="0" layoutInCell="1" allowOverlap="1">
                <wp:simplePos x="0" y="0"/>
                <wp:positionH relativeFrom="page">
                  <wp:posOffset>4184650</wp:posOffset>
                </wp:positionH>
                <wp:positionV relativeFrom="paragraph">
                  <wp:posOffset>91440</wp:posOffset>
                </wp:positionV>
                <wp:extent cx="597535" cy="320040"/>
                <wp:wrapTopAndBottom/>
                <wp:docPr id="85" name="Shape 85"/>
                <a:graphic xmlns:a="http://schemas.openxmlformats.org/drawingml/2006/main">
                  <a:graphicData uri="http://schemas.microsoft.com/office/word/2010/wordprocessingShape">
                    <wps:wsp>
                      <wps:cNvSpPr txBox="1"/>
                      <wps:spPr>
                        <a:xfrm>
                          <a:ext cx="597535" cy="3200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1,333,334</w:t>
                            </w:r>
                          </w:p>
                        </w:txbxContent>
                      </wps:txbx>
                      <wps:bodyPr lIns="0" tIns="0" rIns="0" bIns="0">
                        <a:noAutoFit/>
                      </wps:bodyPr>
                    </wps:wsp>
                  </a:graphicData>
                </a:graphic>
              </wp:anchor>
            </w:drawing>
          </mc:Choice>
          <mc:Fallback>
            <w:pict>
              <v:shape id="_x0000_s1111" type="#_x0000_t202" style="position:absolute;margin-left:329.5pt;margin-top:7.2000000000000002pt;width:47.050000000000004pt;height:25.199999999999999pt;z-index:-125829341;mso-wrap-distance-left:0;mso-wrap-distance-top:7.2000000000000002pt;mso-wrap-distance-right:0;mso-wrap-distance-bottom:13.45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1,333,334</w:t>
                      </w:r>
                    </w:p>
                  </w:txbxContent>
                </v:textbox>
                <w10:wrap type="topAndBottom" anchorx="page"/>
              </v:shape>
            </w:pict>
          </mc:Fallback>
        </mc:AlternateContent>
      </w:r>
      <w:r>
        <mc:AlternateContent>
          <mc:Choice Requires="wps">
            <w:drawing>
              <wp:anchor distT="82550" distB="335280" distL="0" distR="0" simplePos="0" relativeHeight="125829414" behindDoc="0" locked="0" layoutInCell="1" allowOverlap="1">
                <wp:simplePos x="0" y="0"/>
                <wp:positionH relativeFrom="page">
                  <wp:posOffset>5166360</wp:posOffset>
                </wp:positionH>
                <wp:positionV relativeFrom="paragraph">
                  <wp:posOffset>82550</wp:posOffset>
                </wp:positionV>
                <wp:extent cx="600710" cy="164465"/>
                <wp:wrapTopAndBottom/>
                <wp:docPr id="87" name="Shape 87"/>
                <a:graphic xmlns:a="http://schemas.openxmlformats.org/drawingml/2006/main">
                  <a:graphicData uri="http://schemas.microsoft.com/office/word/2010/wordprocessingShape">
                    <wps:wsp>
                      <wps:cNvSpPr txBox="1"/>
                      <wps:spPr>
                        <a:xfrm>
                          <a:ext cx="60071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8,300,000</w:t>
                            </w:r>
                          </w:p>
                        </w:txbxContent>
                      </wps:txbx>
                      <wps:bodyPr wrap="none" lIns="0" tIns="0" rIns="0" bIns="0">
                        <a:noAutoFit/>
                      </wps:bodyPr>
                    </wps:wsp>
                  </a:graphicData>
                </a:graphic>
              </wp:anchor>
            </w:drawing>
          </mc:Choice>
          <mc:Fallback>
            <w:pict>
              <v:shape id="_x0000_s1113" type="#_x0000_t202" style="position:absolute;margin-left:406.80000000000001pt;margin-top:6.5pt;width:47.300000000000004pt;height:12.950000000000001pt;z-index:-125829339;mso-wrap-distance-left:0;mso-wrap-distance-top:6.5pt;mso-wrap-distance-right:0;mso-wrap-distance-bottom:26.400000000000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8,300,000</w:t>
                      </w:r>
                    </w:p>
                  </w:txbxContent>
                </v:textbox>
                <w10:wrap type="topAndBottom" anchorx="page"/>
              </v:shape>
            </w:pict>
          </mc:Fallback>
        </mc:AlternateContent>
      </w:r>
      <w:r>
        <mc:AlternateContent>
          <mc:Choice Requires="wps">
            <w:drawing>
              <wp:anchor distT="82550" distB="338455" distL="0" distR="0" simplePos="0" relativeHeight="125829416" behindDoc="0" locked="0" layoutInCell="1" allowOverlap="1">
                <wp:simplePos x="0" y="0"/>
                <wp:positionH relativeFrom="page">
                  <wp:posOffset>6028690</wp:posOffset>
                </wp:positionH>
                <wp:positionV relativeFrom="paragraph">
                  <wp:posOffset>82550</wp:posOffset>
                </wp:positionV>
                <wp:extent cx="146050" cy="161290"/>
                <wp:wrapTopAndBottom/>
                <wp:docPr id="89" name="Shape 89"/>
                <a:graphic xmlns:a="http://schemas.openxmlformats.org/drawingml/2006/main">
                  <a:graphicData uri="http://schemas.microsoft.com/office/word/2010/wordprocessingShape">
                    <wps:wsp>
                      <wps:cNvSpPr txBox="1"/>
                      <wps:spPr>
                        <a:xfrm>
                          <a:ext cx="14605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75</w:t>
                            </w:r>
                          </w:p>
                        </w:txbxContent>
                      </wps:txbx>
                      <wps:bodyPr wrap="none" lIns="0" tIns="0" rIns="0" bIns="0">
                        <a:noAutoFit/>
                      </wps:bodyPr>
                    </wps:wsp>
                  </a:graphicData>
                </a:graphic>
              </wp:anchor>
            </w:drawing>
          </mc:Choice>
          <mc:Fallback>
            <w:pict>
              <v:shape id="_x0000_s1115" type="#_x0000_t202" style="position:absolute;margin-left:474.69999999999999pt;margin-top:6.5pt;width:11.5pt;height:12.700000000000001pt;z-index:-125829337;mso-wrap-distance-left:0;mso-wrap-distance-top:6.5pt;mso-wrap-distance-right:0;mso-wrap-distance-bottom:26.650000000000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75</w:t>
                      </w:r>
                    </w:p>
                  </w:txbxContent>
                </v:textbox>
                <w10:wrap type="topAndBottom" anchorx="page"/>
              </v:shape>
            </w:pict>
          </mc:Fallback>
        </mc:AlternateContent>
      </w:r>
      <w:r>
        <mc:AlternateContent>
          <mc:Choice Requires="wps">
            <w:drawing>
              <wp:anchor distT="85090" distB="338455" distL="0" distR="0" simplePos="0" relativeHeight="125829418" behindDoc="0" locked="0" layoutInCell="1" allowOverlap="1">
                <wp:simplePos x="0" y="0"/>
                <wp:positionH relativeFrom="page">
                  <wp:posOffset>6915785</wp:posOffset>
                </wp:positionH>
                <wp:positionV relativeFrom="paragraph">
                  <wp:posOffset>85090</wp:posOffset>
                </wp:positionV>
                <wp:extent cx="146050" cy="158750"/>
                <wp:wrapTopAndBottom/>
                <wp:docPr id="91" name="Shape 91"/>
                <a:graphic xmlns:a="http://schemas.openxmlformats.org/drawingml/2006/main">
                  <a:graphicData uri="http://schemas.microsoft.com/office/word/2010/wordprocessingShape">
                    <wps:wsp>
                      <wps:cNvSpPr txBox="1"/>
                      <wps:spPr>
                        <a:xfrm>
                          <a:ext cx="14605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75</w:t>
                            </w:r>
                          </w:p>
                        </w:txbxContent>
                      </wps:txbx>
                      <wps:bodyPr wrap="none" lIns="0" tIns="0" rIns="0" bIns="0">
                        <a:noAutoFit/>
                      </wps:bodyPr>
                    </wps:wsp>
                  </a:graphicData>
                </a:graphic>
              </wp:anchor>
            </w:drawing>
          </mc:Choice>
          <mc:Fallback>
            <w:pict>
              <v:shape id="_x0000_s1117" type="#_x0000_t202" style="position:absolute;margin-left:544.54999999999995pt;margin-top:6.7000000000000002pt;width:11.5pt;height:12.5pt;z-index:-125829335;mso-wrap-distance-left:0;mso-wrap-distance-top:6.7000000000000002pt;mso-wrap-distance-right:0;mso-wrap-distance-bottom:26.650000000000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75</w:t>
                      </w:r>
                    </w:p>
                  </w:txbxContent>
                </v:textbox>
                <w10:wrap type="topAndBottom" anchorx="page"/>
              </v:shape>
            </w:pict>
          </mc:Fallback>
        </mc:AlternateConten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4" w:h="17275"/>
          <w:pgMar w:top="3703" w:right="768" w:bottom="3703" w:left="1387" w:header="0" w:footer="3" w:gutter="0"/>
          <w:cols w:space="720"/>
          <w:noEndnote/>
          <w:rtlGutter w:val="0"/>
          <w:docGrid w:linePitch="360"/>
        </w:sectPr>
      </w:pPr>
      <w:r>
        <w:rPr>
          <w:color w:val="000000"/>
          <w:spacing w:val="0"/>
          <w:w w:val="100"/>
          <w:position w:val="0"/>
        </w:rPr>
        <w:t>“用友艾福斯”）</w:t>
      </w:r>
    </w:p>
    <w:p>
      <w:pPr>
        <w:pStyle w:val="Style28"/>
        <w:keepNext/>
        <w:keepLines/>
        <w:widowControl w:val="0"/>
        <w:shd w:val="clear" w:color="auto" w:fill="auto"/>
        <w:bidi w:val="0"/>
        <w:spacing w:before="0" w:after="30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四、控股子公司（续）</w:t>
      </w:r>
      <w:bookmarkEnd w:id="304"/>
      <w:bookmarkEnd w:id="305"/>
      <w:bookmarkEnd w:id="306"/>
    </w:p>
    <w:p>
      <w:pPr>
        <w:pStyle w:val="Style19"/>
        <w:keepNext w:val="0"/>
        <w:keepLines w:val="0"/>
        <w:widowControl w:val="0"/>
        <w:shd w:val="clear" w:color="auto" w:fill="auto"/>
        <w:bidi w:val="0"/>
        <w:spacing w:before="0" w:after="40" w:line="240" w:lineRule="auto"/>
        <w:ind w:left="6648" w:right="0" w:firstLine="0"/>
        <w:jc w:val="left"/>
        <w:rPr>
          <w:sz w:val="20"/>
          <w:szCs w:val="20"/>
        </w:rPr>
      </w:pPr>
      <w:r>
        <w:rPr>
          <w:color w:val="000000"/>
          <w:spacing w:val="0"/>
          <w:w w:val="100"/>
          <w:position w:val="0"/>
          <w:sz w:val="20"/>
          <w:szCs w:val="20"/>
        </w:rPr>
        <w:t>本公司直接</w:t>
      </w:r>
    </w:p>
    <w:p>
      <w:pPr>
        <w:pStyle w:val="Style19"/>
        <w:keepNext w:val="0"/>
        <w:keepLines w:val="0"/>
        <w:widowControl w:val="0"/>
        <w:shd w:val="clear" w:color="auto" w:fill="auto"/>
        <w:bidi w:val="0"/>
        <w:spacing w:before="0" w:after="0" w:line="240" w:lineRule="auto"/>
        <w:ind w:left="6648" w:right="0" w:firstLine="0"/>
        <w:jc w:val="left"/>
        <w:rPr>
          <w:sz w:val="20"/>
          <w:szCs w:val="20"/>
        </w:rPr>
      </w:pPr>
      <w:r>
        <w:rPr>
          <w:color w:val="000000"/>
          <w:spacing w:val="0"/>
          <w:w w:val="100"/>
          <w:position w:val="0"/>
          <w:sz w:val="20"/>
          <w:szCs w:val="20"/>
        </w:rPr>
        <w:t>作出的投资额拥有权益比例</w:t>
      </w:r>
    </w:p>
    <w:tbl>
      <w:tblPr>
        <w:tblOverlap w:val="never"/>
        <w:jc w:val="center"/>
        <w:tblLayout w:type="fixed"/>
      </w:tblPr>
      <w:tblGrid>
        <w:gridCol w:w="1627"/>
        <w:gridCol w:w="3466"/>
        <w:gridCol w:w="1306"/>
        <w:gridCol w:w="1565"/>
        <w:gridCol w:w="600"/>
        <w:gridCol w:w="605"/>
        <w:gridCol w:w="528"/>
      </w:tblGrid>
      <w:tr>
        <w:trPr>
          <w:trHeight w:val="274" w:hRule="exact"/>
        </w:trPr>
        <w:tc>
          <w:tcPr>
            <w:vMerge w:val="restart"/>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被投资单位名称</w:t>
            </w:r>
          </w:p>
        </w:tc>
        <w:tc>
          <w:tcPr>
            <w:vMerge w:val="restart"/>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经营范围</w:t>
            </w:r>
          </w:p>
        </w:tc>
        <w:tc>
          <w:tcPr>
            <w:gridSpan w:val="2"/>
            <w:vMerge w:val="restart"/>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注册资本</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直接间接合计</w:t>
            </w:r>
          </w:p>
        </w:tc>
      </w:tr>
      <w:tr>
        <w:trPr>
          <w:trHeight w:val="259" w:hRule="exact"/>
        </w:trPr>
        <w:tc>
          <w:tcPr>
            <w:vMerge/>
            <w:tcBorders/>
            <w:shd w:val="clear" w:color="auto" w:fill="FFFFFF"/>
            <w:vAlign w:val="top"/>
          </w:tcPr>
          <w:p>
            <w:pPr/>
          </w:p>
        </w:tc>
        <w:tc>
          <w:tcPr>
            <w:vMerge/>
            <w:tcBorders/>
            <w:shd w:val="clear" w:color="auto" w:fill="FFFFFF"/>
            <w:vAlign w:val="top"/>
          </w:tcPr>
          <w:p>
            <w:pPr/>
          </w:p>
        </w:tc>
        <w:tc>
          <w:tcPr>
            <w:gridSpan w:val="2"/>
            <w:vMerge/>
            <w:tcBorders/>
            <w:shd w:val="clear" w:color="auto" w:fill="FFFFFF"/>
            <w:vAlign w:val="top"/>
          </w:tcPr>
          <w:p>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227" w:hRule="exact"/>
        </w:trPr>
        <w:tc>
          <w:tcPr>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用友政务软件 有限公司</w:t>
            </w:r>
          </w:p>
          <w:p>
            <w:pPr>
              <w:pStyle w:val="Style2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（以下简称</w:t>
            </w:r>
          </w:p>
          <w:p>
            <w:pPr>
              <w:pStyle w:val="Style2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“用友政务”）</w:t>
            </w:r>
          </w:p>
        </w:tc>
        <w:tc>
          <w:tcPr>
            <w:tcBorders/>
            <w:shd w:val="clear" w:color="auto" w:fill="FFFFFF"/>
            <w:vAlign w:val="bottom"/>
          </w:tcPr>
          <w:p>
            <w:pPr>
              <w:pStyle w:val="Style21"/>
              <w:keepNext w:val="0"/>
              <w:keepLines w:val="0"/>
              <w:widowControl w:val="0"/>
              <w:shd w:val="clear" w:color="auto" w:fill="auto"/>
              <w:bidi w:val="0"/>
              <w:spacing w:before="0" w:after="0" w:line="280" w:lineRule="exact"/>
              <w:ind w:left="220" w:right="0" w:firstLine="0"/>
              <w:jc w:val="both"/>
              <w:rPr>
                <w:sz w:val="20"/>
                <w:szCs w:val="20"/>
              </w:rPr>
            </w:pPr>
            <w:r>
              <w:rPr>
                <w:color w:val="000000"/>
                <w:spacing w:val="0"/>
                <w:w w:val="100"/>
                <w:position w:val="0"/>
                <w:sz w:val="20"/>
                <w:szCs w:val="20"/>
              </w:rPr>
              <w:t>法律、行政法规、国务院决定禁 止的，不得经营；法律、行政法 规、国务院决定应经许可的，经 审批机关批准并经工商行政管理 机关登记注册后方可经营；法 律、行政法规、国务院决定未规 定许可的，自主选择经营项目开 展经营活动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42,600,000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w:t>
            </w:r>
          </w:p>
        </w:tc>
      </w:tr>
    </w:tbl>
    <w:p>
      <w:pPr>
        <w:widowControl w:val="0"/>
        <w:spacing w:after="299" w:line="1" w:lineRule="exact"/>
      </w:pPr>
    </w:p>
    <w:tbl>
      <w:tblPr>
        <w:tblOverlap w:val="never"/>
        <w:jc w:val="center"/>
        <w:tblLayout w:type="fixed"/>
      </w:tblPr>
      <w:tblGrid>
        <w:gridCol w:w="1728"/>
        <w:gridCol w:w="3350"/>
        <w:gridCol w:w="1507"/>
        <w:gridCol w:w="2083"/>
        <w:gridCol w:w="1018"/>
      </w:tblGrid>
      <w:tr>
        <w:trPr>
          <w:trHeight w:val="1238" w:hRule="exact"/>
        </w:trPr>
        <w:tc>
          <w:tcPr>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用友金融软件系统 有限公司 （以下简称</w:t>
            </w:r>
          </w:p>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“用友金融”）</w:t>
            </w:r>
          </w:p>
        </w:tc>
        <w:tc>
          <w:tcPr>
            <w:tcBorders/>
            <w:shd w:val="clear" w:color="auto" w:fill="FFFFFF"/>
            <w:vAlign w:val="top"/>
          </w:tcPr>
          <w:p>
            <w:pPr>
              <w:pStyle w:val="Style21"/>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20"/>
                <w:szCs w:val="20"/>
              </w:rPr>
              <w:t>金融软件及计算机网络技术开 发；销售计算机软、硬件；计算 机系统集成；技术咨询、技术服 务、技术培训</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30,000,000</w:t>
            </w:r>
          </w:p>
        </w:tc>
        <w:tc>
          <w:tcPr>
            <w:tcBorders/>
            <w:shd w:val="clear" w:color="auto" w:fill="FFFFFF"/>
            <w:vAlign w:val="top"/>
          </w:tcPr>
          <w:p>
            <w:pPr>
              <w:pStyle w:val="Style21"/>
              <w:keepNext w:val="0"/>
              <w:keepLines w:val="0"/>
              <w:widowControl w:val="0"/>
              <w:shd w:val="clear" w:color="auto" w:fill="auto"/>
              <w:tabs>
                <w:tab w:pos="1662" w:val="left"/>
              </w:tabs>
              <w:bidi w:val="0"/>
              <w:spacing w:before="0" w:after="0" w:line="240" w:lineRule="auto"/>
              <w:ind w:left="0" w:right="0" w:firstLine="260"/>
              <w:jc w:val="left"/>
              <w:rPr>
                <w:sz w:val="20"/>
                <w:szCs w:val="20"/>
              </w:rPr>
            </w:pPr>
            <w:r>
              <w:rPr>
                <w:color w:val="000000"/>
                <w:spacing w:val="0"/>
                <w:w w:val="100"/>
                <w:position w:val="0"/>
                <w:sz w:val="20"/>
                <w:szCs w:val="20"/>
              </w:rPr>
              <w:t>28,800,000</w:t>
              <w:tab/>
              <w:t>96</w:t>
            </w:r>
          </w:p>
        </w:tc>
        <w:tc>
          <w:tcPr>
            <w:tcBorders/>
            <w:shd w:val="clear" w:color="auto" w:fill="FFFFFF"/>
            <w:vAlign w:val="top"/>
          </w:tcPr>
          <w:p>
            <w:pPr>
              <w:pStyle w:val="Style21"/>
              <w:keepNext w:val="0"/>
              <w:keepLines w:val="0"/>
              <w:widowControl w:val="0"/>
              <w:shd w:val="clear" w:color="auto" w:fill="auto"/>
              <w:tabs>
                <w:tab w:pos="499" w:val="left"/>
              </w:tabs>
              <w:bidi w:val="0"/>
              <w:spacing w:before="0" w:after="0" w:line="240" w:lineRule="auto"/>
              <w:ind w:left="0" w:right="0" w:firstLine="0"/>
              <w:jc w:val="right"/>
              <w:rPr>
                <w:sz w:val="20"/>
                <w:szCs w:val="20"/>
              </w:rPr>
            </w:pPr>
            <w:r>
              <w:rPr>
                <w:color w:val="000000"/>
                <w:spacing w:val="0"/>
                <w:w w:val="100"/>
                <w:position w:val="0"/>
                <w:sz w:val="20"/>
                <w:szCs w:val="20"/>
              </w:rPr>
              <w:t>-</w:t>
              <w:tab/>
              <w:t>96</w:t>
            </w:r>
          </w:p>
        </w:tc>
      </w:tr>
      <w:tr>
        <w:trPr>
          <w:trHeight w:val="2078" w:hRule="exact"/>
        </w:trPr>
        <w:tc>
          <w:tcPr>
            <w:tcBorders/>
            <w:shd w:val="clear" w:color="auto" w:fill="FFFFFF"/>
            <w:vAlign w:val="top"/>
          </w:tcPr>
          <w:p>
            <w:pPr>
              <w:pStyle w:val="Style21"/>
              <w:keepNext w:val="0"/>
              <w:keepLines w:val="0"/>
              <w:widowControl w:val="0"/>
              <w:shd w:val="clear" w:color="auto" w:fill="auto"/>
              <w:bidi w:val="0"/>
              <w:spacing w:before="120" w:after="0" w:line="271" w:lineRule="exact"/>
              <w:ind w:left="0" w:right="0" w:firstLine="0"/>
              <w:jc w:val="left"/>
              <w:rPr>
                <w:sz w:val="20"/>
                <w:szCs w:val="20"/>
              </w:rPr>
            </w:pPr>
            <w:r>
              <w:rPr>
                <w:color w:val="000000"/>
                <w:spacing w:val="0"/>
                <w:w w:val="100"/>
                <w:position w:val="0"/>
                <w:sz w:val="20"/>
                <w:szCs w:val="20"/>
              </w:rPr>
              <w:t>浙江用友软件 有限公司 （以下简称</w:t>
            </w:r>
          </w:p>
          <w:p>
            <w:pPr>
              <w:pStyle w:val="Style2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“浙江用友”）</w:t>
            </w:r>
          </w:p>
        </w:tc>
        <w:tc>
          <w:tcPr>
            <w:tcBorders/>
            <w:shd w:val="clear" w:color="auto" w:fill="FFFFFF"/>
            <w:vAlign w:val="bottom"/>
          </w:tcPr>
          <w:p>
            <w:pPr>
              <w:pStyle w:val="Style21"/>
              <w:keepNext w:val="0"/>
              <w:keepLines w:val="0"/>
              <w:widowControl w:val="0"/>
              <w:shd w:val="clear" w:color="auto" w:fill="auto"/>
              <w:bidi w:val="0"/>
              <w:spacing w:before="0" w:after="0" w:line="280" w:lineRule="exact"/>
              <w:ind w:left="0" w:right="0" w:firstLine="0"/>
              <w:jc w:val="both"/>
              <w:rPr>
                <w:sz w:val="20"/>
                <w:szCs w:val="20"/>
              </w:rPr>
            </w:pPr>
            <w:r>
              <w:rPr>
                <w:color w:val="000000"/>
                <w:spacing w:val="0"/>
                <w:w w:val="100"/>
                <w:position w:val="0"/>
                <w:sz w:val="20"/>
                <w:szCs w:val="20"/>
              </w:rPr>
              <w:t>技术开发、技术咨询、技术服 务、技术培训、成果转让；计算 机软件、硬件及外部设备批发、 零售；计算机软、硬件及外部设 备、打印纸、计算机耗材；企业 管理咨询；其他无需报经审批的 一切合法项目。</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320"/>
              <w:jc w:val="left"/>
              <w:rPr>
                <w:sz w:val="20"/>
                <w:szCs w:val="20"/>
              </w:rPr>
            </w:pPr>
            <w:r>
              <w:rPr>
                <w:color w:val="000000"/>
                <w:spacing w:val="0"/>
                <w:w w:val="100"/>
                <w:position w:val="0"/>
                <w:sz w:val="20"/>
                <w:szCs w:val="20"/>
              </w:rPr>
              <w:t>5,000,000</w:t>
            </w:r>
          </w:p>
        </w:tc>
        <w:tc>
          <w:tcPr>
            <w:tcBorders/>
            <w:shd w:val="clear" w:color="auto" w:fill="FFFFFF"/>
            <w:vAlign w:val="top"/>
          </w:tcPr>
          <w:p>
            <w:pPr>
              <w:pStyle w:val="Style21"/>
              <w:keepNext w:val="0"/>
              <w:keepLines w:val="0"/>
              <w:widowControl w:val="0"/>
              <w:shd w:val="clear" w:color="auto" w:fill="auto"/>
              <w:tabs>
                <w:tab w:pos="1666" w:val="left"/>
              </w:tabs>
              <w:bidi w:val="0"/>
              <w:spacing w:before="140" w:after="0" w:line="240" w:lineRule="auto"/>
              <w:ind w:left="0" w:right="0" w:firstLine="360"/>
              <w:jc w:val="left"/>
              <w:rPr>
                <w:sz w:val="20"/>
                <w:szCs w:val="20"/>
              </w:rPr>
            </w:pPr>
            <w:r>
              <w:rPr>
                <w:color w:val="000000"/>
                <w:spacing w:val="0"/>
                <w:w w:val="100"/>
                <w:position w:val="0"/>
                <w:sz w:val="20"/>
                <w:szCs w:val="20"/>
              </w:rPr>
              <w:t>4,500,000</w:t>
              <w:tab/>
              <w:t>90</w:t>
            </w:r>
          </w:p>
        </w:tc>
        <w:tc>
          <w:tcPr>
            <w:tcBorders/>
            <w:shd w:val="clear" w:color="auto" w:fill="FFFFFF"/>
            <w:vAlign w:val="top"/>
          </w:tcPr>
          <w:p>
            <w:pPr>
              <w:pStyle w:val="Style21"/>
              <w:keepNext w:val="0"/>
              <w:keepLines w:val="0"/>
              <w:widowControl w:val="0"/>
              <w:shd w:val="clear" w:color="auto" w:fill="auto"/>
              <w:tabs>
                <w:tab w:pos="494" w:val="left"/>
              </w:tabs>
              <w:bidi w:val="0"/>
              <w:spacing w:before="140" w:after="0" w:line="240" w:lineRule="auto"/>
              <w:ind w:left="0" w:right="0" w:firstLine="0"/>
              <w:jc w:val="right"/>
              <w:rPr>
                <w:sz w:val="20"/>
                <w:szCs w:val="20"/>
              </w:rPr>
            </w:pPr>
            <w:r>
              <w:rPr>
                <w:color w:val="000000"/>
                <w:spacing w:val="0"/>
                <w:w w:val="100"/>
                <w:position w:val="0"/>
                <w:sz w:val="20"/>
                <w:szCs w:val="20"/>
              </w:rPr>
              <w:t>10</w:t>
              <w:tab/>
              <w:t>100</w:t>
            </w:r>
          </w:p>
        </w:tc>
      </w:tr>
    </w:tbl>
    <w:p>
      <w:pPr>
        <w:widowControl w:val="0"/>
        <w:spacing w:after="299" w:line="1" w:lineRule="exact"/>
      </w:pPr>
    </w:p>
    <w:tbl>
      <w:tblPr>
        <w:tblOverlap w:val="never"/>
        <w:jc w:val="center"/>
        <w:tblLayout w:type="fixed"/>
      </w:tblPr>
      <w:tblGrid>
        <w:gridCol w:w="1570"/>
        <w:gridCol w:w="3562"/>
        <w:gridCol w:w="1507"/>
        <w:gridCol w:w="2035"/>
        <w:gridCol w:w="552"/>
        <w:gridCol w:w="466"/>
      </w:tblGrid>
      <w:tr>
        <w:trPr>
          <w:trHeight w:val="1805" w:hRule="exact"/>
        </w:trPr>
        <w:tc>
          <w:tcPr>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沈阳用友软件 有限公司 （以下简称</w:t>
            </w:r>
          </w:p>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“沈阳用友”）</w:t>
            </w:r>
          </w:p>
        </w:tc>
        <w:tc>
          <w:tcPr>
            <w:tcBorders/>
            <w:shd w:val="clear" w:color="auto" w:fill="FFFFFF"/>
            <w:vAlign w:val="top"/>
          </w:tcPr>
          <w:p>
            <w:pPr>
              <w:pStyle w:val="Style21"/>
              <w:keepNext w:val="0"/>
              <w:keepLines w:val="0"/>
              <w:widowControl w:val="0"/>
              <w:shd w:val="clear" w:color="auto" w:fill="auto"/>
              <w:bidi w:val="0"/>
              <w:spacing w:before="0" w:after="0" w:line="281" w:lineRule="exact"/>
              <w:ind w:left="280" w:right="0" w:firstLine="0"/>
              <w:jc w:val="both"/>
              <w:rPr>
                <w:sz w:val="20"/>
                <w:szCs w:val="20"/>
              </w:rPr>
            </w:pPr>
            <w:r>
              <w:rPr>
                <w:color w:val="000000"/>
                <w:spacing w:val="0"/>
                <w:w w:val="100"/>
                <w:position w:val="0"/>
                <w:sz w:val="20"/>
                <w:szCs w:val="20"/>
              </w:rPr>
              <w:t>电子计算机软件、硬件及外部设 备的技术开发、技术咨询、技术 服务、技术培训、技术转让；计 算机软件、硬件及外部设备、打 印纸、计算机耗材销售；企业管 理咨询；数据库服务。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3,000,000</w:t>
            </w:r>
          </w:p>
        </w:tc>
        <w:tc>
          <w:tcPr>
            <w:tcBorders/>
            <w:shd w:val="clear" w:color="auto" w:fill="FFFFFF"/>
            <w:vAlign w:val="top"/>
          </w:tcPr>
          <w:p>
            <w:pPr>
              <w:pStyle w:val="Style21"/>
              <w:keepNext w:val="0"/>
              <w:keepLines w:val="0"/>
              <w:widowControl w:val="0"/>
              <w:shd w:val="clear" w:color="auto" w:fill="auto"/>
              <w:tabs>
                <w:tab w:pos="1621" w:val="left"/>
              </w:tabs>
              <w:bidi w:val="0"/>
              <w:spacing w:before="0" w:after="0" w:line="240" w:lineRule="auto"/>
              <w:ind w:left="0" w:right="0" w:firstLine="320"/>
              <w:jc w:val="left"/>
              <w:rPr>
                <w:sz w:val="20"/>
                <w:szCs w:val="20"/>
              </w:rPr>
            </w:pPr>
            <w:r>
              <w:rPr>
                <w:color w:val="000000"/>
                <w:spacing w:val="0"/>
                <w:w w:val="100"/>
                <w:position w:val="0"/>
                <w:sz w:val="20"/>
                <w:szCs w:val="20"/>
              </w:rPr>
              <w:t>2,700,000</w:t>
              <w:tab/>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1234" w:hRule="exact"/>
        </w:trPr>
        <w:tc>
          <w:tcPr>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大连用友软件 有限公司 （以下简称</w:t>
            </w:r>
          </w:p>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“大连用友”）</w:t>
            </w:r>
          </w:p>
        </w:tc>
        <w:tc>
          <w:tcPr>
            <w:tcBorders/>
            <w:shd w:val="clear" w:color="auto" w:fill="FFFFFF"/>
            <w:vAlign w:val="bottom"/>
          </w:tcPr>
          <w:p>
            <w:pPr>
              <w:pStyle w:val="Style21"/>
              <w:keepNext w:val="0"/>
              <w:keepLines w:val="0"/>
              <w:widowControl w:val="0"/>
              <w:shd w:val="clear" w:color="auto" w:fill="auto"/>
              <w:bidi w:val="0"/>
              <w:spacing w:before="0" w:after="0" w:line="286" w:lineRule="exact"/>
              <w:ind w:left="280" w:right="0" w:firstLine="0"/>
              <w:jc w:val="both"/>
              <w:rPr>
                <w:sz w:val="20"/>
                <w:szCs w:val="20"/>
              </w:rPr>
            </w:pPr>
            <w:r>
              <w:rPr>
                <w:color w:val="000000"/>
                <w:spacing w:val="0"/>
                <w:w w:val="100"/>
                <w:position w:val="0"/>
                <w:sz w:val="20"/>
                <w:szCs w:val="20"/>
              </w:rPr>
              <w:t>电子计算机软件、硬件及外部设 备的技术开发、转让、咨询服 务、企业管理咨询、计算机软、 硬件及设备销售。</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260"/>
              <w:jc w:val="left"/>
              <w:rPr>
                <w:sz w:val="20"/>
                <w:szCs w:val="20"/>
              </w:rPr>
            </w:pPr>
            <w:r>
              <w:rPr>
                <w:color w:val="000000"/>
                <w:spacing w:val="0"/>
                <w:w w:val="100"/>
                <w:position w:val="0"/>
                <w:sz w:val="20"/>
                <w:szCs w:val="20"/>
              </w:rPr>
              <w:t>3,000,000</w:t>
            </w:r>
          </w:p>
        </w:tc>
        <w:tc>
          <w:tcPr>
            <w:tcBorders/>
            <w:shd w:val="clear" w:color="auto" w:fill="FFFFFF"/>
            <w:vAlign w:val="top"/>
          </w:tcPr>
          <w:p>
            <w:pPr>
              <w:pStyle w:val="Style21"/>
              <w:keepNext w:val="0"/>
              <w:keepLines w:val="0"/>
              <w:widowControl w:val="0"/>
              <w:shd w:val="clear" w:color="auto" w:fill="auto"/>
              <w:tabs>
                <w:tab w:pos="1621" w:val="left"/>
              </w:tabs>
              <w:bidi w:val="0"/>
              <w:spacing w:before="140" w:after="0" w:line="240" w:lineRule="auto"/>
              <w:ind w:left="0" w:right="0" w:firstLine="320"/>
              <w:jc w:val="left"/>
              <w:rPr>
                <w:sz w:val="20"/>
                <w:szCs w:val="20"/>
              </w:rPr>
            </w:pPr>
            <w:r>
              <w:rPr>
                <w:color w:val="000000"/>
                <w:spacing w:val="0"/>
                <w:w w:val="100"/>
                <w:position w:val="0"/>
                <w:sz w:val="20"/>
                <w:szCs w:val="20"/>
              </w:rPr>
              <w:t>2,700,000</w:t>
              <w:tab/>
              <w:t>90</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180"/>
              <w:jc w:val="lef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rPr>
                <w:sz w:val="20"/>
                <w:szCs w:val="20"/>
              </w:rPr>
            </w:pPr>
            <w:r>
              <w:rPr>
                <w:color w:val="000000"/>
                <w:spacing w:val="0"/>
                <w:w w:val="100"/>
                <w:position w:val="0"/>
                <w:sz w:val="20"/>
                <w:szCs w:val="20"/>
              </w:rPr>
              <w:t>100</w:t>
            </w: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四、控股子公司（续）</w:t>
      </w:r>
      <w:bookmarkEnd w:id="307"/>
      <w:bookmarkEnd w:id="308"/>
      <w:bookmarkEnd w:id="309"/>
    </w:p>
    <w:tbl>
      <w:tblPr>
        <w:tblOverlap w:val="never"/>
        <w:jc w:val="center"/>
        <w:tblLayout w:type="fixed"/>
      </w:tblPr>
      <w:tblGrid>
        <w:gridCol w:w="1656"/>
        <w:gridCol w:w="2947"/>
        <w:gridCol w:w="1421"/>
        <w:gridCol w:w="1608"/>
        <w:gridCol w:w="672"/>
        <w:gridCol w:w="720"/>
        <w:gridCol w:w="643"/>
      </w:tblGrid>
      <w:tr>
        <w:trPr>
          <w:trHeight w:val="552" w:hRule="exact"/>
        </w:trPr>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被投资单位名称</w:t>
            </w:r>
          </w:p>
        </w:tc>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经营范围</w:t>
            </w:r>
          </w:p>
        </w:tc>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注册资本</w:t>
            </w:r>
          </w:p>
        </w:tc>
        <w:tc>
          <w:tcPr>
            <w:vMerge w:val="restart"/>
            <w:tcBorders/>
            <w:shd w:val="clear" w:color="auto" w:fill="FFFFFF"/>
            <w:vAlign w:val="top"/>
          </w:tcPr>
          <w:p>
            <w:pPr>
              <w:pStyle w:val="Style21"/>
              <w:keepNext w:val="0"/>
              <w:keepLines w:val="0"/>
              <w:widowControl w:val="0"/>
              <w:shd w:val="clear" w:color="auto" w:fill="auto"/>
              <w:bidi w:val="0"/>
              <w:spacing w:before="0" w:after="0" w:line="276" w:lineRule="exact"/>
              <w:ind w:left="0" w:right="180" w:firstLine="0"/>
              <w:jc w:val="right"/>
              <w:rPr>
                <w:sz w:val="20"/>
                <w:szCs w:val="20"/>
              </w:rPr>
            </w:pPr>
            <w:r>
              <w:rPr>
                <w:color w:val="000000"/>
                <w:spacing w:val="0"/>
                <w:w w:val="100"/>
                <w:position w:val="0"/>
                <w:sz w:val="20"/>
                <w:szCs w:val="20"/>
              </w:rPr>
              <w:t xml:space="preserve">本公司直接 作出的投资额 </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c>
          <w:tcPr>
            <w:gridSpan w:val="3"/>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拥有权益比例</w:t>
            </w:r>
          </w:p>
        </w:tc>
      </w:tr>
      <w:tr>
        <w:trPr>
          <w:trHeight w:val="70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140" w:firstLine="0"/>
              <w:jc w:val="right"/>
              <w:rPr>
                <w:sz w:val="20"/>
                <w:szCs w:val="20"/>
              </w:rPr>
            </w:pPr>
            <w:r>
              <w:rPr>
                <w:color w:val="000000"/>
                <w:spacing w:val="0"/>
                <w:w w:val="100"/>
                <w:position w:val="0"/>
                <w:sz w:val="20"/>
                <w:szCs w:val="20"/>
              </w:rPr>
              <w:t>直接</w:t>
            </w:r>
          </w:p>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u w:val="single"/>
              </w:rPr>
              <w:t>间接</w:t>
            </w:r>
          </w:p>
          <w:p>
            <w:pPr>
              <w:pStyle w:val="Style2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合计</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1608" w:hRule="exact"/>
        </w:trPr>
        <w:tc>
          <w:tcPr>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广西用友软件 有限公司</w:t>
            </w:r>
          </w:p>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（以下简称</w:t>
            </w:r>
          </w:p>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“广西用友”）</w:t>
            </w:r>
          </w:p>
        </w:tc>
        <w:tc>
          <w:tcPr>
            <w:tcBorders/>
            <w:shd w:val="clear" w:color="auto" w:fill="FFFFFF"/>
            <w:vAlign w:val="center"/>
          </w:tcPr>
          <w:p>
            <w:pPr>
              <w:pStyle w:val="Style21"/>
              <w:keepNext w:val="0"/>
              <w:keepLines w:val="0"/>
              <w:widowControl w:val="0"/>
              <w:shd w:val="clear" w:color="auto" w:fill="auto"/>
              <w:bidi w:val="0"/>
              <w:spacing w:before="0" w:after="0" w:line="260" w:lineRule="exact"/>
              <w:ind w:left="240" w:right="0" w:firstLine="0"/>
              <w:jc w:val="left"/>
              <w:rPr>
                <w:sz w:val="20"/>
                <w:szCs w:val="20"/>
              </w:rPr>
            </w:pPr>
            <w:r>
              <w:rPr>
                <w:color w:val="000000"/>
                <w:spacing w:val="0"/>
                <w:w w:val="100"/>
                <w:position w:val="0"/>
                <w:sz w:val="20"/>
                <w:szCs w:val="20"/>
              </w:rPr>
              <w:t>电子计算机软件、硬件及外 部设备的技术开发、技术服 务；计算机软件、硬件及外 部设备销售；企业管理咨 询；数据库服务。</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380"/>
              <w:jc w:val="left"/>
              <w:rPr>
                <w:sz w:val="20"/>
                <w:szCs w:val="20"/>
              </w:rPr>
            </w:pPr>
            <w:r>
              <w:rPr>
                <w:color w:val="000000"/>
                <w:spacing w:val="0"/>
                <w:w w:val="100"/>
                <w:position w:val="0"/>
                <w:sz w:val="20"/>
                <w:szCs w:val="20"/>
              </w:rPr>
              <w:t>3,000,000</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500"/>
              <w:jc w:val="left"/>
              <w:rPr>
                <w:sz w:val="20"/>
                <w:szCs w:val="20"/>
              </w:rPr>
            </w:pPr>
            <w:r>
              <w:rPr>
                <w:color w:val="000000"/>
                <w:spacing w:val="0"/>
                <w:w w:val="100"/>
                <w:position w:val="0"/>
                <w:sz w:val="20"/>
                <w:szCs w:val="20"/>
              </w:rPr>
              <w:t>2,700,000</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140" w:firstLine="0"/>
              <w:jc w:val="right"/>
              <w:rPr>
                <w:sz w:val="20"/>
                <w:szCs w:val="20"/>
              </w:rPr>
            </w:pPr>
            <w:r>
              <w:rPr>
                <w:color w:val="000000"/>
                <w:spacing w:val="0"/>
                <w:w w:val="100"/>
                <w:position w:val="0"/>
                <w:sz w:val="20"/>
                <w:szCs w:val="20"/>
              </w:rPr>
              <w:t>90</w:t>
            </w:r>
          </w:p>
        </w:tc>
        <w:tc>
          <w:tcPr>
            <w:tcBorders/>
            <w:shd w:val="clear" w:color="auto" w:fill="FFFFFF"/>
            <w:vAlign w:val="top"/>
          </w:tcPr>
          <w:p>
            <w:pPr>
              <w:pStyle w:val="Style21"/>
              <w:keepNext w:val="0"/>
              <w:keepLines w:val="0"/>
              <w:widowControl w:val="0"/>
              <w:shd w:val="clear" w:color="auto" w:fill="auto"/>
              <w:bidi w:val="0"/>
              <w:spacing w:before="160" w:after="0" w:line="240" w:lineRule="auto"/>
              <w:ind w:left="0" w:right="160" w:firstLine="0"/>
              <w:jc w:val="righ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right"/>
              <w:rPr>
                <w:sz w:val="20"/>
                <w:szCs w:val="20"/>
              </w:rPr>
            </w:pPr>
            <w:r>
              <w:rPr>
                <w:color w:val="000000"/>
                <w:spacing w:val="0"/>
                <w:w w:val="100"/>
                <w:position w:val="0"/>
                <w:sz w:val="20"/>
                <w:szCs w:val="20"/>
              </w:rPr>
              <w:t>100</w:t>
            </w:r>
          </w:p>
        </w:tc>
      </w:tr>
      <w:tr>
        <w:trPr>
          <w:trHeight w:val="2107" w:hRule="exact"/>
        </w:trPr>
        <w:tc>
          <w:tcPr>
            <w:tcBorders/>
            <w:shd w:val="clear" w:color="auto" w:fill="FFFFFF"/>
            <w:vAlign w:val="top"/>
          </w:tcPr>
          <w:p>
            <w:pPr>
              <w:pStyle w:val="Style21"/>
              <w:keepNext w:val="0"/>
              <w:keepLines w:val="0"/>
              <w:widowControl w:val="0"/>
              <w:shd w:val="clear" w:color="auto" w:fill="auto"/>
              <w:bidi w:val="0"/>
              <w:spacing w:before="100" w:after="0" w:line="278" w:lineRule="exact"/>
              <w:ind w:left="0" w:right="0" w:firstLine="0"/>
              <w:jc w:val="left"/>
              <w:rPr>
                <w:sz w:val="20"/>
                <w:szCs w:val="20"/>
              </w:rPr>
            </w:pPr>
            <w:r>
              <w:rPr>
                <w:color w:val="000000"/>
                <w:spacing w:val="0"/>
                <w:w w:val="100"/>
                <w:position w:val="0"/>
                <w:sz w:val="20"/>
                <w:szCs w:val="20"/>
              </w:rPr>
              <w:t>厦门海晟用友软 件有限责任公司 （以下简称</w:t>
            </w:r>
          </w:p>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“厦门海晟”）</w:t>
            </w:r>
          </w:p>
        </w:tc>
        <w:tc>
          <w:tcPr>
            <w:tcBorders/>
            <w:shd w:val="clear" w:color="auto" w:fill="FFFFFF"/>
            <w:vAlign w:val="center"/>
          </w:tcPr>
          <w:p>
            <w:pPr>
              <w:pStyle w:val="Style21"/>
              <w:keepNext w:val="0"/>
              <w:keepLines w:val="0"/>
              <w:widowControl w:val="0"/>
              <w:shd w:val="clear" w:color="auto" w:fill="auto"/>
              <w:bidi w:val="0"/>
              <w:spacing w:before="0" w:after="0" w:line="261" w:lineRule="exact"/>
              <w:ind w:left="240" w:right="0" w:firstLine="0"/>
              <w:jc w:val="left"/>
              <w:rPr>
                <w:sz w:val="20"/>
                <w:szCs w:val="20"/>
              </w:rPr>
            </w:pPr>
            <w:r>
              <w:rPr>
                <w:color w:val="000000"/>
                <w:spacing w:val="0"/>
                <w:w w:val="100"/>
                <w:position w:val="0"/>
                <w:sz w:val="20"/>
                <w:szCs w:val="20"/>
              </w:rPr>
              <w:t>软件开发、设计，硬件制 造、销售，并提供烟草行业 信息化咨询服务。法律法规 规定必须办理审批许可才能 从事的经营项目，必须在取 得审批许可证明后方能经 营。</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380"/>
              <w:jc w:val="left"/>
              <w:rPr>
                <w:sz w:val="20"/>
                <w:szCs w:val="20"/>
              </w:rPr>
            </w:pPr>
            <w:r>
              <w:rPr>
                <w:color w:val="000000"/>
                <w:spacing w:val="0"/>
                <w:w w:val="100"/>
                <w:position w:val="0"/>
                <w:sz w:val="20"/>
                <w:szCs w:val="20"/>
              </w:rPr>
              <w:t>20,000,00</w:t>
            </w:r>
          </w:p>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jc w:val="left"/>
              <w:rPr>
                <w:sz w:val="20"/>
                <w:szCs w:val="20"/>
              </w:rPr>
            </w:pPr>
            <w:r>
              <w:rPr>
                <w:color w:val="000000"/>
                <w:spacing w:val="0"/>
                <w:w w:val="100"/>
                <w:position w:val="0"/>
                <w:sz w:val="20"/>
                <w:szCs w:val="20"/>
              </w:rPr>
              <w:t>10,200,000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140" w:firstLine="0"/>
              <w:jc w:val="right"/>
              <w:rPr>
                <w:sz w:val="20"/>
                <w:szCs w:val="20"/>
              </w:rPr>
            </w:pPr>
            <w:r>
              <w:rPr>
                <w:color w:val="000000"/>
                <w:spacing w:val="0"/>
                <w:w w:val="100"/>
                <w:position w:val="0"/>
                <w:sz w:val="20"/>
                <w:szCs w:val="20"/>
              </w:rPr>
              <w:t>51</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51</w:t>
            </w:r>
          </w:p>
        </w:tc>
      </w:tr>
      <w:tr>
        <w:trPr>
          <w:trHeight w:val="672" w:hRule="exact"/>
        </w:trPr>
        <w:tc>
          <w:tcPr>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北京用友移动商 务科技有限公司</w:t>
            </w:r>
          </w:p>
        </w:tc>
        <w:tc>
          <w:tcPr>
            <w:tcBorders/>
            <w:shd w:val="clear" w:color="auto" w:fill="FFFFFF"/>
            <w:vAlign w:val="bottom"/>
          </w:tcPr>
          <w:p>
            <w:pPr>
              <w:pStyle w:val="Style21"/>
              <w:keepNext w:val="0"/>
              <w:keepLines w:val="0"/>
              <w:widowControl w:val="0"/>
              <w:shd w:val="clear" w:color="auto" w:fill="auto"/>
              <w:bidi w:val="0"/>
              <w:spacing w:before="0" w:after="0" w:line="259" w:lineRule="exact"/>
              <w:ind w:left="240" w:right="0" w:firstLine="0"/>
              <w:jc w:val="left"/>
              <w:rPr>
                <w:sz w:val="20"/>
                <w:szCs w:val="20"/>
              </w:rPr>
            </w:pPr>
            <w:r>
              <w:rPr>
                <w:color w:val="000000"/>
                <w:spacing w:val="0"/>
                <w:w w:val="100"/>
                <w:position w:val="0"/>
                <w:sz w:val="20"/>
                <w:szCs w:val="20"/>
              </w:rPr>
              <w:t>第二类增值电信业务中的信 息服务业务（不含固定网电</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10,000,00</w:t>
            </w:r>
          </w:p>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10,000,000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100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bl>
    <w:p>
      <w:pPr>
        <w:pStyle w:val="Style25"/>
        <w:keepNext w:val="0"/>
        <w:keepLines w:val="0"/>
        <w:widowControl w:val="0"/>
        <w:shd w:val="clear" w:color="auto" w:fill="auto"/>
        <w:tabs>
          <w:tab w:pos="1699" w:val="left"/>
        </w:tabs>
        <w:bidi w:val="0"/>
        <w:spacing w:before="0" w:after="0" w:line="260" w:lineRule="exact"/>
        <w:ind w:left="0" w:right="0" w:firstLine="0"/>
        <w:jc w:val="left"/>
      </w:pPr>
      <w:r>
        <w:rPr>
          <w:color w:val="000000"/>
          <w:spacing w:val="0"/>
          <w:w w:val="100"/>
          <w:position w:val="0"/>
        </w:rPr>
        <w:t>（以下简称''用</w:t>
        <w:tab/>
        <w:t>话信息服务）；法律、行政</w:t>
      </w:r>
    </w:p>
    <w:p>
      <w:pPr>
        <w:pStyle w:val="Style25"/>
        <w:keepNext w:val="0"/>
        <w:keepLines w:val="0"/>
        <w:widowControl w:val="0"/>
        <w:shd w:val="clear" w:color="auto" w:fill="auto"/>
        <w:tabs>
          <w:tab w:pos="1867" w:val="left"/>
        </w:tabs>
        <w:bidi w:val="0"/>
        <w:spacing w:before="0" w:after="0" w:line="260" w:lineRule="exact"/>
        <w:ind w:left="0" w:right="0" w:firstLine="0"/>
        <w:jc w:val="left"/>
      </w:pPr>
      <w:r>
        <w:rPr>
          <w:color w:val="000000"/>
          <w:spacing w:val="0"/>
          <w:w w:val="100"/>
          <w:position w:val="0"/>
        </w:rPr>
        <w:t>友移动”）</w:t>
        <w:tab/>
        <w:t>法规、国务院决定禁止的，</w:t>
      </w:r>
    </w:p>
    <w:p>
      <w:pPr>
        <w:pStyle w:val="Style25"/>
        <w:keepNext w:val="0"/>
        <w:keepLines w:val="0"/>
        <w:widowControl w:val="0"/>
        <w:shd w:val="clear" w:color="auto" w:fill="auto"/>
        <w:bidi w:val="0"/>
        <w:spacing w:before="0" w:after="0" w:line="260" w:lineRule="exact"/>
        <w:ind w:left="1880" w:right="0" w:firstLine="0"/>
        <w:jc w:val="left"/>
        <w:sectPr>
          <w:footnotePr>
            <w:pos w:val="pageBottom"/>
            <w:numFmt w:val="decimal"/>
            <w:numRestart w:val="continuous"/>
          </w:footnotePr>
          <w:pgSz w:w="11904" w:h="17275"/>
          <w:pgMar w:top="3600" w:right="825" w:bottom="2775" w:left="1379" w:header="0" w:footer="3" w:gutter="0"/>
          <w:cols w:space="720"/>
          <w:noEndnote/>
          <w:rtlGutter w:val="0"/>
          <w:docGrid w:linePitch="360"/>
        </w:sectPr>
      </w:pPr>
      <w:r>
        <w:rPr>
          <w:color w:val="000000"/>
          <w:spacing w:val="0"/>
          <w:w w:val="100"/>
          <w:position w:val="0"/>
        </w:rPr>
        <w:t>不得经营；法律、行政法 规、国务院决定规定应经许 可的，经审批机关批准并经 工商行政管理机关登记注册 后方可经营；法律、行政法 规、国务院决定未规定许可 的，自主选择经营项目开展 经营活动。</w:t>
      </w:r>
    </w:p>
    <w:p>
      <w:pPr>
        <w:widowControl w:val="0"/>
        <w:spacing w:line="1" w:lineRule="exact"/>
      </w:pPr>
      <w:r>
        <mc:AlternateContent>
          <mc:Choice Requires="wps">
            <w:drawing>
              <wp:anchor distT="0" distB="1072515" distL="126365" distR="4853940" simplePos="0" relativeHeight="125829420" behindDoc="0" locked="0" layoutInCell="1" allowOverlap="1">
                <wp:simplePos x="0" y="0"/>
                <wp:positionH relativeFrom="page">
                  <wp:posOffset>895985</wp:posOffset>
                </wp:positionH>
                <wp:positionV relativeFrom="margin">
                  <wp:posOffset>0</wp:posOffset>
                </wp:positionV>
                <wp:extent cx="1383665" cy="186055"/>
                <wp:wrapTopAndBottom/>
                <wp:docPr id="93" name="Shape 93"/>
                <a:graphic xmlns:a="http://schemas.openxmlformats.org/drawingml/2006/main">
                  <a:graphicData uri="http://schemas.microsoft.com/office/word/2010/wordprocessingShape">
                    <wps:wsp>
                      <wps:cNvSpPr txBox="1"/>
                      <wps:spPr>
                        <a:xfrm>
                          <a:ext cx="1383665" cy="186055"/>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四、控股子公司（续）</w:t>
                            </w:r>
                            <w:bookmarkEnd w:id="310"/>
                            <w:bookmarkEnd w:id="311"/>
                            <w:bookmarkEnd w:id="312"/>
                          </w:p>
                        </w:txbxContent>
                      </wps:txbx>
                      <wps:bodyPr wrap="none" lIns="0" tIns="0" rIns="0" bIns="0">
                        <a:noAutoFit/>
                      </wps:bodyPr>
                    </wps:wsp>
                  </a:graphicData>
                </a:graphic>
              </wp:anchor>
            </w:drawing>
          </mc:Choice>
          <mc:Fallback>
            <w:pict>
              <v:shape id="_x0000_s1119" type="#_x0000_t202" style="position:absolute;margin-left:70.549999999999997pt;margin-top:0;width:108.95pt;height:14.65pt;z-index:-125829333;mso-wrap-distance-left:9.9500000000000011pt;mso-wrap-distance-right:382.19999999999999pt;mso-wrap-distance-bottom:84.450000000000003pt;mso-position-horizontal-relative:page;mso-position-vertical-relative:margin"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四、控股子公司（续）</w:t>
                      </w:r>
                      <w:bookmarkEnd w:id="310"/>
                      <w:bookmarkEnd w:id="311"/>
                      <w:bookmarkEnd w:id="312"/>
                    </w:p>
                  </w:txbxContent>
                </v:textbox>
                <w10:wrap type="topAndBottom" anchorx="page" anchory="margin"/>
              </v:shape>
            </w:pict>
          </mc:Fallback>
        </mc:AlternateContent>
      </w:r>
      <w:r>
        <mc:AlternateContent>
          <mc:Choice Requires="wps">
            <w:drawing>
              <wp:anchor distT="399415" distB="493395" distL="4055110" distR="1522730" simplePos="0" relativeHeight="125829422" behindDoc="0" locked="0" layoutInCell="1" allowOverlap="1">
                <wp:simplePos x="0" y="0"/>
                <wp:positionH relativeFrom="page">
                  <wp:posOffset>4824730</wp:posOffset>
                </wp:positionH>
                <wp:positionV relativeFrom="margin">
                  <wp:posOffset>399415</wp:posOffset>
                </wp:positionV>
                <wp:extent cx="786130" cy="365760"/>
                <wp:wrapTopAndBottom/>
                <wp:docPr id="95" name="Shape 95"/>
                <a:graphic xmlns:a="http://schemas.openxmlformats.org/drawingml/2006/main">
                  <a:graphicData uri="http://schemas.microsoft.com/office/word/2010/wordprocessingShape">
                    <wps:wsp>
                      <wps:cNvSpPr txBox="1"/>
                      <wps:spPr>
                        <a:xfrm>
                          <a:ext cx="786130" cy="365760"/>
                        </a:xfrm>
                        <a:prstGeom prst="rect"/>
                        <a:noFill/>
                      </wps:spPr>
                      <wps:txbx>
                        <w:txbxContent>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本公司直接 作出的投资额</w:t>
                            </w:r>
                          </w:p>
                        </w:txbxContent>
                      </wps:txbx>
                      <wps:bodyPr lIns="0" tIns="0" rIns="0" bIns="0">
                        <a:noAutoFit/>
                      </wps:bodyPr>
                    </wps:wsp>
                  </a:graphicData>
                </a:graphic>
              </wp:anchor>
            </w:drawing>
          </mc:Choice>
          <mc:Fallback>
            <w:pict>
              <v:shape id="_x0000_s1121" type="#_x0000_t202" style="position:absolute;margin-left:379.90000000000003pt;margin-top:31.449999999999999pt;width:61.899999999999999pt;height:28.800000000000001pt;z-index:-125829331;mso-wrap-distance-left:319.30000000000001pt;mso-wrap-distance-top:31.449999999999999pt;mso-wrap-distance-right:119.90000000000001pt;mso-wrap-distance-bottom:38.850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本公司直接 作出的投资额</w:t>
                      </w:r>
                    </w:p>
                  </w:txbxContent>
                </v:textbox>
                <w10:wrap type="topAndBottom" anchorx="page" anchory="margin"/>
              </v:shape>
            </w:pict>
          </mc:Fallback>
        </mc:AlternateContent>
      </w:r>
      <w:r>
        <mc:AlternateContent>
          <mc:Choice Requires="wps">
            <w:drawing>
              <wp:anchor distT="603250" distB="494030" distL="5201285" distR="373380" simplePos="0" relativeHeight="125829424" behindDoc="0" locked="0" layoutInCell="1" allowOverlap="1">
                <wp:simplePos x="0" y="0"/>
                <wp:positionH relativeFrom="page">
                  <wp:posOffset>5970905</wp:posOffset>
                </wp:positionH>
                <wp:positionV relativeFrom="margin">
                  <wp:posOffset>603250</wp:posOffset>
                </wp:positionV>
                <wp:extent cx="789305" cy="161290"/>
                <wp:wrapTopAndBottom/>
                <wp:docPr id="97" name="Shape 97"/>
                <a:graphic xmlns:a="http://schemas.openxmlformats.org/drawingml/2006/main">
                  <a:graphicData uri="http://schemas.microsoft.com/office/word/2010/wordprocessingShape">
                    <wps:wsp>
                      <wps:cNvSpPr txBox="1"/>
                      <wps:spPr>
                        <a:xfrm>
                          <a:ext cx="78930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拥有权益比例</w:t>
                            </w:r>
                          </w:p>
                        </w:txbxContent>
                      </wps:txbx>
                      <wps:bodyPr wrap="none" lIns="0" tIns="0" rIns="0" bIns="0">
                        <a:noAutoFit/>
                      </wps:bodyPr>
                    </wps:wsp>
                  </a:graphicData>
                </a:graphic>
              </wp:anchor>
            </w:drawing>
          </mc:Choice>
          <mc:Fallback>
            <w:pict>
              <v:shape id="_x0000_s1123" type="#_x0000_t202" style="position:absolute;margin-left:470.15000000000003pt;margin-top:47.5pt;width:62.149999999999999pt;height:12.700000000000001pt;z-index:-125829329;mso-wrap-distance-left:409.55000000000001pt;mso-wrap-distance-top:47.5pt;mso-wrap-distance-right:29.400000000000002pt;mso-wrap-distance-bottom:38.89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拥有权益比例</w:t>
                      </w:r>
                    </w:p>
                  </w:txbxContent>
                </v:textbox>
                <w10:wrap type="topAndBottom" anchorx="page" anchory="margin"/>
              </v:shape>
            </w:pict>
          </mc:Fallback>
        </mc:AlternateContent>
      </w:r>
      <w:r>
        <mc:AlternateContent>
          <mc:Choice Requires="wps">
            <w:drawing>
              <wp:anchor distT="786130" distB="311150" distL="114300" distR="5332095" simplePos="0" relativeHeight="125829426" behindDoc="0" locked="0" layoutInCell="1" allowOverlap="1">
                <wp:simplePos x="0" y="0"/>
                <wp:positionH relativeFrom="page">
                  <wp:posOffset>883920</wp:posOffset>
                </wp:positionH>
                <wp:positionV relativeFrom="margin">
                  <wp:posOffset>786130</wp:posOffset>
                </wp:positionV>
                <wp:extent cx="917575" cy="161290"/>
                <wp:wrapTopAndBottom/>
                <wp:docPr id="99" name="Shape 99"/>
                <a:graphic xmlns:a="http://schemas.openxmlformats.org/drawingml/2006/main">
                  <a:graphicData uri="http://schemas.microsoft.com/office/word/2010/wordprocessingShape">
                    <wps:wsp>
                      <wps:cNvSpPr txBox="1"/>
                      <wps:spPr>
                        <a:xfrm>
                          <a:ext cx="91757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xbxContent>
                      </wps:txbx>
                      <wps:bodyPr wrap="none" lIns="0" tIns="0" rIns="0" bIns="0">
                        <a:noAutoFit/>
                      </wps:bodyPr>
                    </wps:wsp>
                  </a:graphicData>
                </a:graphic>
              </wp:anchor>
            </w:drawing>
          </mc:Choice>
          <mc:Fallback>
            <w:pict>
              <v:shape id="_x0000_s1125" type="#_x0000_t202" style="position:absolute;margin-left:69.600000000000009pt;margin-top:61.899999999999999pt;width:72.25pt;height:12.700000000000001pt;z-index:-125829327;mso-wrap-distance-left:9.pt;mso-wrap-distance-top:61.899999999999999pt;mso-wrap-distance-right:419.85000000000002pt;mso-wrap-distance-bottom:24.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xbxContent>
                </v:textbox>
                <w10:wrap type="topAndBottom" anchorx="page" anchory="margin"/>
              </v:shape>
            </w:pict>
          </mc:Fallback>
        </mc:AlternateContent>
      </w:r>
      <w:r>
        <mc:AlternateContent>
          <mc:Choice Requires="wps">
            <w:drawing>
              <wp:anchor distT="786130" distB="311150" distL="1315085" distR="4515485" simplePos="0" relativeHeight="125829428" behindDoc="0" locked="0" layoutInCell="1" allowOverlap="1">
                <wp:simplePos x="0" y="0"/>
                <wp:positionH relativeFrom="page">
                  <wp:posOffset>2084705</wp:posOffset>
                </wp:positionH>
                <wp:positionV relativeFrom="margin">
                  <wp:posOffset>786130</wp:posOffset>
                </wp:positionV>
                <wp:extent cx="533400" cy="161290"/>
                <wp:wrapTopAndBottom/>
                <wp:docPr id="101" name="Shape 101"/>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w:t>
                            </w:r>
                          </w:p>
                        </w:txbxContent>
                      </wps:txbx>
                      <wps:bodyPr wrap="none" lIns="0" tIns="0" rIns="0" bIns="0">
                        <a:noAutoFit/>
                      </wps:bodyPr>
                    </wps:wsp>
                  </a:graphicData>
                </a:graphic>
              </wp:anchor>
            </w:drawing>
          </mc:Choice>
          <mc:Fallback>
            <w:pict>
              <v:shape id="_x0000_s1127" type="#_x0000_t202" style="position:absolute;margin-left:164.15000000000001pt;margin-top:61.899999999999999pt;width:42.pt;height:12.700000000000001pt;z-index:-125829325;mso-wrap-distance-left:103.55pt;mso-wrap-distance-top:61.899999999999999pt;mso-wrap-distance-right:355.55000000000001pt;mso-wrap-distance-bottom:24.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w:t>
                      </w:r>
                    </w:p>
                  </w:txbxContent>
                </v:textbox>
                <w10:wrap type="topAndBottom" anchorx="page" anchory="margin"/>
              </v:shape>
            </w:pict>
          </mc:Fallback>
        </mc:AlternateContent>
      </w:r>
      <w:r>
        <mc:AlternateContent>
          <mc:Choice Requires="wps">
            <w:drawing>
              <wp:anchor distT="786130" distB="307975" distL="3241675" distR="2588895" simplePos="0" relativeHeight="125829430" behindDoc="0" locked="0" layoutInCell="1" allowOverlap="1">
                <wp:simplePos x="0" y="0"/>
                <wp:positionH relativeFrom="page">
                  <wp:posOffset>4011295</wp:posOffset>
                </wp:positionH>
                <wp:positionV relativeFrom="margin">
                  <wp:posOffset>786130</wp:posOffset>
                </wp:positionV>
                <wp:extent cx="533400" cy="164465"/>
                <wp:wrapTopAndBottom/>
                <wp:docPr id="103" name="Shape 103"/>
                <a:graphic xmlns:a="http://schemas.openxmlformats.org/drawingml/2006/main">
                  <a:graphicData uri="http://schemas.microsoft.com/office/word/2010/wordprocessingShape">
                    <wps:wsp>
                      <wps:cNvSpPr txBox="1"/>
                      <wps:spPr>
                        <a:xfrm>
                          <a:ext cx="53340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xbxContent>
                      </wps:txbx>
                      <wps:bodyPr wrap="none" lIns="0" tIns="0" rIns="0" bIns="0">
                        <a:noAutoFit/>
                      </wps:bodyPr>
                    </wps:wsp>
                  </a:graphicData>
                </a:graphic>
              </wp:anchor>
            </w:drawing>
          </mc:Choice>
          <mc:Fallback>
            <w:pict>
              <v:shape id="_x0000_s1129" type="#_x0000_t202" style="position:absolute;margin-left:315.85000000000002pt;margin-top:61.899999999999999pt;width:42.pt;height:12.950000000000001pt;z-index:-125829323;mso-wrap-distance-left:255.25pt;mso-wrap-distance-top:61.899999999999999pt;mso-wrap-distance-right:203.84999999999999pt;mso-wrap-distance-bottom:24.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xbxContent>
                </v:textbox>
                <w10:wrap type="topAndBottom" anchorx="page" anchory="margin"/>
              </v:shape>
            </w:pict>
          </mc:Fallback>
        </mc:AlternateContent>
      </w:r>
      <w:r>
        <mc:AlternateContent>
          <mc:Choice Requires="wps">
            <w:drawing>
              <wp:anchor distT="777240" distB="320040" distL="3988435" distR="1457960" simplePos="0" relativeHeight="125829432" behindDoc="0" locked="0" layoutInCell="1" allowOverlap="1">
                <wp:simplePos x="0" y="0"/>
                <wp:positionH relativeFrom="page">
                  <wp:posOffset>4758055</wp:posOffset>
                </wp:positionH>
                <wp:positionV relativeFrom="margin">
                  <wp:posOffset>777240</wp:posOffset>
                </wp:positionV>
                <wp:extent cx="917575" cy="161290"/>
                <wp:wrapTopAndBottom/>
                <wp:docPr id="105" name="Shape 105"/>
                <a:graphic xmlns:a="http://schemas.openxmlformats.org/drawingml/2006/main">
                  <a:graphicData uri="http://schemas.microsoft.com/office/word/2010/wordprocessingShape">
                    <wps:wsp>
                      <wps:cNvSpPr txBox="1"/>
                      <wps:spPr>
                        <a:xfrm>
                          <a:ext cx="91757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xbxContent>
                      </wps:txbx>
                      <wps:bodyPr wrap="none" lIns="0" tIns="0" rIns="0" bIns="0">
                        <a:noAutoFit/>
                      </wps:bodyPr>
                    </wps:wsp>
                  </a:graphicData>
                </a:graphic>
              </wp:anchor>
            </w:drawing>
          </mc:Choice>
          <mc:Fallback>
            <w:pict>
              <v:shape id="_x0000_s1131" type="#_x0000_t202" style="position:absolute;margin-left:374.65000000000003pt;margin-top:61.200000000000003pt;width:72.25pt;height:12.700000000000001pt;z-index:-125829321;mso-wrap-distance-left:314.05000000000001pt;mso-wrap-distance-top:61.200000000000003pt;mso-wrap-distance-right:114.8pt;mso-wrap-distance-bottom:25.19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xbxContent>
                </v:textbox>
                <w10:wrap type="topAndBottom" anchorx="page" anchory="margin"/>
              </v:shape>
            </w:pict>
          </mc:Fallback>
        </mc:AlternateContent>
      </w:r>
      <w:r>
        <mc:AlternateContent>
          <mc:Choice Requires="wps">
            <w:drawing>
              <wp:anchor distT="786130" distB="140335" distL="5012690" distR="1064895" simplePos="0" relativeHeight="125829434" behindDoc="0" locked="0" layoutInCell="1" allowOverlap="1">
                <wp:simplePos x="0" y="0"/>
                <wp:positionH relativeFrom="page">
                  <wp:posOffset>5782310</wp:posOffset>
                </wp:positionH>
                <wp:positionV relativeFrom="margin">
                  <wp:posOffset>786130</wp:posOffset>
                </wp:positionV>
                <wp:extent cx="286385" cy="332105"/>
                <wp:wrapTopAndBottom/>
                <wp:docPr id="107" name="Shape 107"/>
                <a:graphic xmlns:a="http://schemas.openxmlformats.org/drawingml/2006/main">
                  <a:graphicData uri="http://schemas.microsoft.com/office/word/2010/wordprocessingShape">
                    <wps:wsp>
                      <wps:cNvSpPr txBox="1"/>
                      <wps:spPr>
                        <a:xfrm>
                          <a:ext cx="286385" cy="332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直接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wps:txbx>
                      <wps:bodyPr lIns="0" tIns="0" rIns="0" bIns="0">
                        <a:noAutoFit/>
                      </wps:bodyPr>
                    </wps:wsp>
                  </a:graphicData>
                </a:graphic>
              </wp:anchor>
            </w:drawing>
          </mc:Choice>
          <mc:Fallback>
            <w:pict>
              <v:shape id="_x0000_s1133" type="#_x0000_t202" style="position:absolute;margin-left:455.30000000000001pt;margin-top:61.899999999999999pt;width:22.550000000000001pt;height:26.150000000000002pt;z-index:-125829319;mso-wrap-distance-left:394.69999999999999pt;mso-wrap-distance-top:61.899999999999999pt;mso-wrap-distance-right:83.850000000000009pt;mso-wrap-distance-bottom:11.050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直接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v:textbox>
                <w10:wrap type="topAndBottom" anchorx="page" anchory="margin"/>
              </v:shape>
            </w:pict>
          </mc:Fallback>
        </mc:AlternateContent>
      </w:r>
      <w:r>
        <mc:AlternateContent>
          <mc:Choice Requires="wps">
            <w:drawing>
              <wp:anchor distT="786130" distB="140335" distL="5460365" distR="610870" simplePos="0" relativeHeight="125829436" behindDoc="0" locked="0" layoutInCell="1" allowOverlap="1">
                <wp:simplePos x="0" y="0"/>
                <wp:positionH relativeFrom="page">
                  <wp:posOffset>6229985</wp:posOffset>
                </wp:positionH>
                <wp:positionV relativeFrom="margin">
                  <wp:posOffset>786130</wp:posOffset>
                </wp:positionV>
                <wp:extent cx="292735" cy="332105"/>
                <wp:wrapTopAndBottom/>
                <wp:docPr id="109" name="Shape 109"/>
                <a:graphic xmlns:a="http://schemas.openxmlformats.org/drawingml/2006/main">
                  <a:graphicData uri="http://schemas.microsoft.com/office/word/2010/wordprocessingShape">
                    <wps:wsp>
                      <wps:cNvSpPr txBox="1"/>
                      <wps:spPr>
                        <a:xfrm>
                          <a:ext cx="292735" cy="332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间接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wps:txbx>
                      <wps:bodyPr lIns="0" tIns="0" rIns="0" bIns="0">
                        <a:noAutoFit/>
                      </wps:bodyPr>
                    </wps:wsp>
                  </a:graphicData>
                </a:graphic>
              </wp:anchor>
            </w:drawing>
          </mc:Choice>
          <mc:Fallback>
            <w:pict>
              <v:shape id="_x0000_s1135" type="#_x0000_t202" style="position:absolute;margin-left:490.55000000000001pt;margin-top:61.899999999999999pt;width:23.050000000000001pt;height:26.150000000000002pt;z-index:-125829317;mso-wrap-distance-left:429.94999999999999pt;mso-wrap-distance-top:61.899999999999999pt;mso-wrap-distance-right:48.100000000000001pt;mso-wrap-distance-bottom:11.050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间接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v:textbox>
                <w10:wrap type="topAndBottom" anchorx="page" anchory="margin"/>
              </v:shape>
            </w:pict>
          </mc:Fallback>
        </mc:AlternateContent>
      </w:r>
      <w:r>
        <mc:AlternateContent>
          <mc:Choice Requires="wps">
            <w:drawing>
              <wp:anchor distT="786130" distB="140335" distL="5957570" distR="113665" simplePos="0" relativeHeight="125829438" behindDoc="0" locked="0" layoutInCell="1" allowOverlap="1">
                <wp:simplePos x="0" y="0"/>
                <wp:positionH relativeFrom="page">
                  <wp:posOffset>6727190</wp:posOffset>
                </wp:positionH>
                <wp:positionV relativeFrom="margin">
                  <wp:posOffset>786130</wp:posOffset>
                </wp:positionV>
                <wp:extent cx="292735" cy="332105"/>
                <wp:wrapTopAndBottom/>
                <wp:docPr id="111" name="Shape 111"/>
                <a:graphic xmlns:a="http://schemas.openxmlformats.org/drawingml/2006/main">
                  <a:graphicData uri="http://schemas.microsoft.com/office/word/2010/wordprocessingShape">
                    <wps:wsp>
                      <wps:cNvSpPr txBox="1"/>
                      <wps:spPr>
                        <a:xfrm>
                          <a:ext cx="292735" cy="3321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合计</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wps:txbx>
                      <wps:bodyPr lIns="0" tIns="0" rIns="0" bIns="0">
                        <a:noAutoFit/>
                      </wps:bodyPr>
                    </wps:wsp>
                  </a:graphicData>
                </a:graphic>
              </wp:anchor>
            </w:drawing>
          </mc:Choice>
          <mc:Fallback>
            <w:pict>
              <v:shape id="_x0000_s1137" type="#_x0000_t202" style="position:absolute;margin-left:529.70000000000005pt;margin-top:61.899999999999999pt;width:23.050000000000001pt;height:26.150000000000002pt;z-index:-125829315;mso-wrap-distance-left:469.10000000000002pt;mso-wrap-distance-top:61.899999999999999pt;mso-wrap-distance-right:8.9500000000000011pt;mso-wrap-distance-bottom:11.050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合计</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xbxContent>
                </v:textbox>
                <w10:wrap type="topAndBottom" anchorx="page" anchory="margin"/>
              </v:shape>
            </w:pict>
          </mc:Fallback>
        </mc:AlternateContent>
      </w:r>
    </w:p>
    <w:tbl>
      <w:tblPr>
        <w:tblOverlap w:val="never"/>
        <w:jc w:val="center"/>
        <w:tblLayout w:type="fixed"/>
      </w:tblPr>
      <w:tblGrid>
        <w:gridCol w:w="1661"/>
        <w:gridCol w:w="2981"/>
        <w:gridCol w:w="1546"/>
        <w:gridCol w:w="1488"/>
        <w:gridCol w:w="720"/>
        <w:gridCol w:w="1258"/>
      </w:tblGrid>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深圳用友软件有</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电子计算机软件、硬件及外</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90</w:t>
            </w:r>
          </w:p>
        </w:tc>
        <w:tc>
          <w:tcPr>
            <w:tcBorders/>
            <w:shd w:val="clear" w:color="auto" w:fill="FFFFFF"/>
            <w:vAlign w:val="bottom"/>
          </w:tcPr>
          <w:p>
            <w:pPr>
              <w:pStyle w:val="Style21"/>
              <w:keepNext w:val="0"/>
              <w:keepLines w:val="0"/>
              <w:widowControl w:val="0"/>
              <w:shd w:val="clear" w:color="auto" w:fill="auto"/>
              <w:tabs>
                <w:tab w:pos="677" w:val="left"/>
              </w:tabs>
              <w:bidi w:val="0"/>
              <w:spacing w:before="0" w:after="0" w:line="240" w:lineRule="auto"/>
              <w:ind w:left="0" w:right="0" w:firstLine="0"/>
              <w:jc w:val="right"/>
              <w:rPr>
                <w:sz w:val="20"/>
                <w:szCs w:val="20"/>
              </w:rPr>
            </w:pPr>
            <w:r>
              <w:rPr>
                <w:color w:val="000000"/>
                <w:spacing w:val="0"/>
                <w:w w:val="100"/>
                <w:position w:val="0"/>
                <w:sz w:val="20"/>
                <w:szCs w:val="20"/>
              </w:rPr>
              <w:t>10</w:t>
              <w:tab/>
              <w:t>100</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部设备的技术开发、技术咨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（以下简称'深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询、技术转让、技术转让、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8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圳用友软件”）</w:t>
            </w:r>
          </w:p>
        </w:tc>
        <w:tc>
          <w:tcPr>
            <w:tcBorders/>
            <w:shd w:val="clear" w:color="auto" w:fill="FFFFFF"/>
            <w:vAlign w:val="bottom"/>
          </w:tcPr>
          <w:p>
            <w:pPr>
              <w:pStyle w:val="Style21"/>
              <w:keepNext w:val="0"/>
              <w:keepLines w:val="0"/>
              <w:widowControl w:val="0"/>
              <w:shd w:val="clear" w:color="auto" w:fill="auto"/>
              <w:bidi w:val="0"/>
              <w:spacing w:before="0" w:after="0" w:line="264" w:lineRule="exact"/>
              <w:ind w:left="240" w:right="0" w:firstLine="0"/>
              <w:jc w:val="both"/>
              <w:rPr>
                <w:sz w:val="20"/>
                <w:szCs w:val="20"/>
              </w:rPr>
            </w:pPr>
            <w:r>
              <w:rPr>
                <w:color w:val="000000"/>
                <w:spacing w:val="0"/>
                <w:w w:val="100"/>
                <w:position w:val="0"/>
                <w:sz w:val="20"/>
                <w:szCs w:val="20"/>
              </w:rPr>
              <w:t>技术服务、技术培训；销售 打印纸和计算机耗材；企业 管理咨询；数据库服务；销 售电子计算机软硬件及外部 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4" w:h="17275"/>
          <w:pgMar w:top="3593" w:right="859" w:bottom="5576" w:left="1392" w:header="0" w:footer="3" w:gutter="0"/>
          <w:cols w:space="720"/>
          <w:noEndnote/>
          <w:rtlGutter w:val="0"/>
          <w:docGrid w:linePitch="360"/>
        </w:sectPr>
      </w:pPr>
    </w:p>
    <w:p>
      <w:pPr>
        <w:widowControl w:val="0"/>
        <w:spacing w:line="221" w:lineRule="exact"/>
        <w:rPr>
          <w:sz w:val="18"/>
          <w:szCs w:val="18"/>
        </w:rPr>
      </w:pPr>
    </w:p>
    <w:p>
      <w:pPr>
        <w:widowControl w:val="0"/>
        <w:spacing w:line="1" w:lineRule="exact"/>
        <w:sectPr>
          <w:footnotePr>
            <w:pos w:val="pageBottom"/>
            <w:numFmt w:val="decimal"/>
            <w:numRestart w:val="continuous"/>
          </w:footnotePr>
          <w:type w:val="continuous"/>
          <w:pgSz w:w="11904" w:h="17275"/>
          <w:pgMar w:top="3597" w:right="0" w:bottom="5575"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40" behindDoc="0" locked="0" layoutInCell="1" allowOverlap="1">
                <wp:simplePos x="0" y="0"/>
                <wp:positionH relativeFrom="page">
                  <wp:posOffset>887095</wp:posOffset>
                </wp:positionH>
                <wp:positionV relativeFrom="paragraph">
                  <wp:posOffset>1155065</wp:posOffset>
                </wp:positionV>
                <wp:extent cx="914400" cy="719455"/>
                <wp:wrapSquare wrapText="bothSides"/>
                <wp:docPr id="113" name="Shape 113"/>
                <a:graphic xmlns:a="http://schemas.openxmlformats.org/drawingml/2006/main">
                  <a:graphicData uri="http://schemas.microsoft.com/office/word/2010/wordprocessingShape">
                    <wps:wsp>
                      <wps:cNvSpPr txBox="1"/>
                      <wps:spPr>
                        <a:xfrm>
                          <a:ext cx="914400" cy="719455"/>
                        </a:xfrm>
                        <a:prstGeom prst="rect"/>
                        <a:noFill/>
                      </wps:spPr>
                      <wps:txbx>
                        <w:txbxContent>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山东用友软件有 限公司</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（以下简称''山 东用友”）</w:t>
                            </w:r>
                          </w:p>
                        </w:txbxContent>
                      </wps:txbx>
                      <wps:bodyPr lIns="0" tIns="0" rIns="0" bIns="0">
                        <a:noAutoFit/>
                      </wps:bodyPr>
                    </wps:wsp>
                  </a:graphicData>
                </a:graphic>
              </wp:anchor>
            </w:drawing>
          </mc:Choice>
          <mc:Fallback>
            <w:pict>
              <v:shape id="_x0000_s1139" type="#_x0000_t202" style="position:absolute;margin-left:69.850000000000009pt;margin-top:90.950000000000003pt;width:72.pt;height:56.649999999999999pt;z-index:-125829313;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山东用友软件有 限公司</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（以下简称''山 东用友”）</w:t>
                      </w:r>
                    </w:p>
                  </w:txbxContent>
                </v:textbox>
                <w10:wrap type="square" anchorx="page"/>
              </v:shape>
            </w:pict>
          </mc:Fallback>
        </mc:AlternateContent>
      </w:r>
      <w:r>
        <mc:AlternateContent>
          <mc:Choice Requires="wps">
            <w:drawing>
              <wp:anchor distT="0" distB="0" distL="114300" distR="114300" simplePos="0" relativeHeight="125829442" behindDoc="0" locked="0" layoutInCell="1" allowOverlap="1">
                <wp:simplePos x="0" y="0"/>
                <wp:positionH relativeFrom="page">
                  <wp:posOffset>4020185</wp:posOffset>
                </wp:positionH>
                <wp:positionV relativeFrom="paragraph">
                  <wp:posOffset>21590</wp:posOffset>
                </wp:positionV>
                <wp:extent cx="2993390" cy="1475105"/>
                <wp:wrapSquare wrapText="bothSides"/>
                <wp:docPr id="115" name="Shape 115"/>
                <a:graphic xmlns:a="http://schemas.openxmlformats.org/drawingml/2006/main">
                  <a:graphicData uri="http://schemas.microsoft.com/office/word/2010/wordprocessingShape">
                    <wps:wsp>
                      <wps:cNvSpPr txBox="1"/>
                      <wps:spPr>
                        <a:xfrm>
                          <a:ext cx="2993390" cy="1475105"/>
                        </a:xfrm>
                        <a:prstGeom prst="rect"/>
                        <a:noFill/>
                      </wps:spPr>
                      <wps:txbx>
                        <w:txbxContent>
                          <w:tbl>
                            <w:tblPr>
                              <w:tblOverlap w:val="never"/>
                              <w:jc w:val="left"/>
                              <w:tblLayout w:type="fixed"/>
                            </w:tblPr>
                            <w:tblGrid>
                              <w:gridCol w:w="1248"/>
                              <w:gridCol w:w="1488"/>
                              <w:gridCol w:w="720"/>
                              <w:gridCol w:w="610"/>
                              <w:gridCol w:w="648"/>
                            </w:tblGrid>
                            <w:tr>
                              <w:trPr>
                                <w:tblHeader/>
                                <w:trHeight w:val="115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r>
                              <w:trPr>
                                <w:trHeight w:val="116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bl>
                          <w:p>
                            <w:pPr>
                              <w:widowControl w:val="0"/>
                              <w:spacing w:line="1" w:lineRule="exact"/>
                            </w:pPr>
                          </w:p>
                        </w:txbxContent>
                      </wps:txbx>
                      <wps:bodyPr lIns="0" tIns="0" rIns="0" bIns="0">
                        <a:noAutoFit/>
                      </wps:bodyPr>
                    </wps:wsp>
                  </a:graphicData>
                </a:graphic>
              </wp:anchor>
            </w:drawing>
          </mc:Choice>
          <mc:Fallback>
            <w:pict>
              <v:shape id="_x0000_s1141" type="#_x0000_t202" style="position:absolute;margin-left:316.55000000000001pt;margin-top:1.7pt;width:235.70000000000002pt;height:116.15000000000001pt;z-index:-125829311;mso-wrap-distance-left:9.pt;mso-wrap-distance-right:9.pt;mso-position-horizontal-relative:page" filled="f" stroked="f">
                <v:textbox inset="0,0,0,0">
                  <w:txbxContent>
                    <w:tbl>
                      <w:tblPr>
                        <w:tblOverlap w:val="never"/>
                        <w:jc w:val="left"/>
                        <w:tblLayout w:type="fixed"/>
                      </w:tblPr>
                      <w:tblGrid>
                        <w:gridCol w:w="1248"/>
                        <w:gridCol w:w="1488"/>
                        <w:gridCol w:w="720"/>
                        <w:gridCol w:w="610"/>
                        <w:gridCol w:w="648"/>
                      </w:tblGrid>
                      <w:tr>
                        <w:trPr>
                          <w:tblHeader/>
                          <w:trHeight w:val="115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r>
                        <w:trPr>
                          <w:trHeight w:val="116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2）</w:t>
                            </w:r>
                          </w:p>
                        </w:tc>
                      </w:tr>
                    </w:tbl>
                    <w:p>
                      <w:pPr>
                        <w:widowControl w:val="0"/>
                        <w:spacing w:line="1" w:lineRule="exact"/>
                      </w:pPr>
                    </w:p>
                  </w:txbxContent>
                </v:textbox>
                <w10:wrap type="square" anchorx="page"/>
              </v:shape>
            </w:pict>
          </mc:Fallback>
        </mc:AlternateContent>
      </w:r>
    </w:p>
    <w:p>
      <w:pPr>
        <w:pStyle w:val="Style25"/>
        <w:keepNext w:val="0"/>
        <w:keepLines w:val="0"/>
        <w:widowControl w:val="0"/>
        <w:shd w:val="clear" w:color="auto" w:fill="auto"/>
        <w:tabs>
          <w:tab w:pos="1816" w:val="left"/>
        </w:tabs>
        <w:bidi w:val="0"/>
        <w:spacing w:before="0" w:after="0" w:line="245" w:lineRule="exact"/>
        <w:ind w:left="0" w:right="0" w:firstLine="0"/>
        <w:jc w:val="left"/>
      </w:pPr>
      <w:r>
        <w:rPr>
          <w:color w:val="000000"/>
          <w:spacing w:val="0"/>
          <w:w w:val="100"/>
          <w:position w:val="0"/>
        </w:rPr>
        <w:t>苏州用友软件有</w:t>
        <w:tab/>
        <w:t>电子计算机软件、硬件及外</w:t>
      </w:r>
    </w:p>
    <w:p>
      <w:pPr>
        <w:pStyle w:val="Style25"/>
        <w:keepNext w:val="0"/>
        <w:keepLines w:val="0"/>
        <w:widowControl w:val="0"/>
        <w:shd w:val="clear" w:color="auto" w:fill="auto"/>
        <w:tabs>
          <w:tab w:pos="1816" w:val="left"/>
        </w:tabs>
        <w:bidi w:val="0"/>
        <w:spacing w:before="0" w:after="0" w:line="245" w:lineRule="exact"/>
        <w:ind w:left="0" w:right="0" w:firstLine="0"/>
        <w:jc w:val="left"/>
      </w:pPr>
      <w:r>
        <w:rPr>
          <w:color w:val="000000"/>
          <w:spacing w:val="0"/>
          <w:w w:val="100"/>
          <w:position w:val="0"/>
        </w:rPr>
        <w:t>限公司</w:t>
        <w:tab/>
        <w:t>部设备的技术开发、技术咨</w:t>
      </w:r>
    </w:p>
    <w:p>
      <w:pPr>
        <w:pStyle w:val="Style25"/>
        <w:keepNext w:val="0"/>
        <w:keepLines w:val="0"/>
        <w:widowControl w:val="0"/>
        <w:shd w:val="clear" w:color="auto" w:fill="auto"/>
        <w:tabs>
          <w:tab w:pos="1816" w:val="left"/>
        </w:tabs>
        <w:bidi w:val="0"/>
        <w:spacing w:before="0" w:after="0" w:line="245" w:lineRule="exact"/>
        <w:ind w:left="0" w:right="0" w:firstLine="0"/>
        <w:jc w:val="left"/>
      </w:pPr>
      <w:r>
        <w:rPr>
          <w:color w:val="000000"/>
          <w:spacing w:val="0"/>
          <w:w w:val="100"/>
          <w:position w:val="0"/>
        </w:rPr>
        <w:t>（以下简称''苏</w:t>
        <w:tab/>
        <w:t>询、技术转让、技术服务；</w:t>
      </w:r>
    </w:p>
    <w:p>
      <w:pPr>
        <w:pStyle w:val="Style25"/>
        <w:keepNext w:val="0"/>
        <w:keepLines w:val="0"/>
        <w:widowControl w:val="0"/>
        <w:shd w:val="clear" w:color="auto" w:fill="auto"/>
        <w:tabs>
          <w:tab w:pos="1816" w:val="left"/>
        </w:tabs>
        <w:bidi w:val="0"/>
        <w:spacing w:before="0" w:after="0" w:line="245" w:lineRule="exact"/>
        <w:ind w:left="0" w:right="0" w:firstLine="0"/>
        <w:jc w:val="left"/>
      </w:pPr>
      <w:r>
        <w:rPr>
          <w:color w:val="000000"/>
          <w:spacing w:val="0"/>
          <w:w w:val="100"/>
          <w:position w:val="0"/>
        </w:rPr>
        <w:t>州用友，，）</w:t>
        <w:tab/>
        <w:t>企业管理咨询；数据库服</w:t>
      </w:r>
    </w:p>
    <w:p>
      <w:pPr>
        <w:pStyle w:val="Style25"/>
        <w:keepNext w:val="0"/>
        <w:keepLines w:val="0"/>
        <w:widowControl w:val="0"/>
        <w:shd w:val="clear" w:color="auto" w:fill="auto"/>
        <w:bidi w:val="0"/>
        <w:spacing w:before="0" w:after="260" w:line="245" w:lineRule="exact"/>
        <w:ind w:left="1900" w:right="0" w:firstLine="0"/>
        <w:jc w:val="both"/>
      </w:pPr>
      <w:r>
        <w:rPr>
          <w:color w:val="000000"/>
          <w:spacing w:val="0"/>
          <w:w w:val="100"/>
          <w:position w:val="0"/>
        </w:rPr>
        <w:t>务；销售电子计算机软、硬 件及外部设备</w:t>
      </w:r>
    </w:p>
    <w:p>
      <w:pPr>
        <w:pStyle w:val="Style25"/>
        <w:keepNext w:val="0"/>
        <w:keepLines w:val="0"/>
        <w:widowControl w:val="0"/>
        <w:shd w:val="clear" w:color="auto" w:fill="auto"/>
        <w:bidi w:val="0"/>
        <w:spacing w:before="0" w:after="140" w:line="261" w:lineRule="exact"/>
        <w:ind w:left="280" w:right="0" w:firstLine="0"/>
        <w:jc w:val="both"/>
      </w:pPr>
      <w:r>
        <w:rPr>
          <w:color w:val="000000"/>
          <w:spacing w:val="0"/>
          <w:w w:val="100"/>
          <w:position w:val="0"/>
        </w:rPr>
        <w:t>计算机软、硬件及外部设备 的技术开发、咨询服务；技 术转让，技术培训及数据库 服务；企业管理咨询；进出 口业务；计算机软、硬件及 外部设备、耗材、打印纸销 售</w:t>
      </w:r>
      <w:r>
        <w:br w:type="page"/>
      </w:r>
    </w:p>
    <w:p>
      <w:pPr>
        <w:pStyle w:val="Style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四、控股子公司（续）</w:t>
      </w:r>
    </w:p>
    <w:p>
      <w:pPr>
        <w:pStyle w:val="Style7"/>
        <w:keepNext w:val="0"/>
        <w:keepLines w:val="0"/>
        <w:widowControl w:val="0"/>
        <w:shd w:val="clear" w:color="auto" w:fill="auto"/>
        <w:bidi w:val="0"/>
        <w:spacing w:before="0" w:after="260" w:line="299" w:lineRule="exact"/>
        <w:ind w:left="1080" w:right="0" w:hanging="720"/>
        <w:jc w:val="both"/>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本公司于2001年1月1日增购安徽用友64%的股权，价格为人民币66万元。经 该增购股权，本公司与非关联方合肥永信信息产业股份有限公司分别直接持 有安徽用友82%和18%的股份。本公司的全资子公司浙江用友与合肥永信信息 产业股份有限公司于2006年8月3日签订《产权转让合同》，合肥永信信息产 业股份有限公司将其所持有的安徽用友18%的股份以人民币</w:t>
      </w:r>
      <w:r>
        <w:rPr>
          <w:color w:val="000000"/>
          <w:spacing w:val="0"/>
          <w:w w:val="100"/>
          <w:position w:val="0"/>
          <w:sz w:val="24"/>
          <w:szCs w:val="24"/>
        </w:rPr>
        <w:t xml:space="preserve">29. </w:t>
      </w:r>
      <w:r>
        <w:rPr>
          <w:color w:val="000000"/>
          <w:spacing w:val="0"/>
          <w:w w:val="100"/>
          <w:position w:val="0"/>
          <w:sz w:val="24"/>
          <w:szCs w:val="24"/>
        </w:rPr>
        <w:t>1万元的价格 转让给浙江用友。截至2006年12月31日，本公司自身的利润表及利润分配表 反映本公司直接拥有的安徽用友82%的权益所对应的经营成果；本集团合并 利润表及合并利润分配表一直将安徽用友纳入合并范围，自2006年8月3日始 不再确认少数股东损益。</w:t>
      </w:r>
    </w:p>
    <w:p>
      <w:pPr>
        <w:pStyle w:val="Style7"/>
        <w:keepNext w:val="0"/>
        <w:keepLines w:val="0"/>
        <w:widowControl w:val="0"/>
        <w:shd w:val="clear" w:color="auto" w:fill="auto"/>
        <w:bidi w:val="0"/>
        <w:spacing w:before="0" w:after="0" w:line="307" w:lineRule="exact"/>
        <w:ind w:left="1080" w:right="0" w:hanging="720"/>
        <w:jc w:val="both"/>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本公司的子公司用友移动、深圳用友软件、苏州用友、山东用友因系2006年 度内新设立的子公司，因此在编制2006年度合并财务报表时首次将其纳入合 并范围。</w:t>
      </w:r>
    </w:p>
    <w:p>
      <w:pPr>
        <w:widowControl w:val="0"/>
        <w:spacing w:line="1" w:lineRule="exact"/>
        <w:sectPr>
          <w:footnotePr>
            <w:pos w:val="pageBottom"/>
            <w:numFmt w:val="decimal"/>
            <w:numRestart w:val="continuous"/>
          </w:footnotePr>
          <w:type w:val="continuous"/>
          <w:pgSz w:w="11904" w:h="17275"/>
          <w:pgMar w:top="3597" w:right="1394" w:bottom="5575" w:left="1404" w:header="0" w:footer="3" w:gutter="0"/>
          <w:cols w:space="720"/>
          <w:noEndnote/>
          <w:rtlGutter w:val="0"/>
          <w:docGrid w:linePitch="360"/>
        </w:sectPr>
      </w:pPr>
      <w:r>
        <mc:AlternateContent>
          <mc:Choice Requires="wps">
            <w:drawing>
              <wp:anchor distT="101600" distB="892810" distL="0" distR="0" simplePos="0" relativeHeight="125829444" behindDoc="0" locked="0" layoutInCell="1" allowOverlap="1">
                <wp:simplePos x="0" y="0"/>
                <wp:positionH relativeFrom="page">
                  <wp:posOffset>1108075</wp:posOffset>
                </wp:positionH>
                <wp:positionV relativeFrom="paragraph">
                  <wp:posOffset>101600</wp:posOffset>
                </wp:positionV>
                <wp:extent cx="2289175" cy="494030"/>
                <wp:wrapTopAndBottom/>
                <wp:docPr id="117" name="Shape 117"/>
                <a:graphic xmlns:a="http://schemas.openxmlformats.org/drawingml/2006/main">
                  <a:graphicData uri="http://schemas.microsoft.com/office/word/2010/wordprocessingShape">
                    <wps:wsp>
                      <wps:cNvSpPr txBox="1"/>
                      <wps:spPr>
                        <a:xfrm>
                          <a:ext cx="2289175" cy="494030"/>
                        </a:xfrm>
                        <a:prstGeom prst="rect"/>
                        <a:noFill/>
                      </wps:spPr>
                      <wps:txbx>
                        <w:txbxContent>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本年度减少子公司</w:t>
                            </w:r>
                          </w:p>
                          <w:p>
                            <w:pPr>
                              <w:pStyle w:val="Style55"/>
                              <w:keepNext w:val="0"/>
                              <w:keepLines w:val="0"/>
                              <w:widowControl w:val="0"/>
                              <w:shd w:val="clear" w:color="auto" w:fill="auto"/>
                              <w:tabs>
                                <w:tab w:pos="2808" w:val="left"/>
                              </w:tabs>
                              <w:bidi w:val="0"/>
                              <w:spacing w:before="0" w:after="0" w:line="240" w:lineRule="auto"/>
                              <w:ind w:left="0" w:right="0" w:firstLine="840"/>
                              <w:jc w:val="left"/>
                            </w:pPr>
                            <w:r>
                              <w:rPr>
                                <w:color w:val="000000"/>
                                <w:spacing w:val="0"/>
                                <w:w w:val="100"/>
                                <w:position w:val="0"/>
                              </w:rPr>
                              <w:t>被投资单位名称</w:t>
                              <w:tab/>
                              <w:t>注册资本</w:t>
                            </w:r>
                          </w:p>
                        </w:txbxContent>
                      </wps:txbx>
                      <wps:bodyPr lIns="0" tIns="0" rIns="0" bIns="0">
                        <a:noAutoFit/>
                      </wps:bodyPr>
                    </wps:wsp>
                  </a:graphicData>
                </a:graphic>
              </wp:anchor>
            </w:drawing>
          </mc:Choice>
          <mc:Fallback>
            <w:pict>
              <v:shape id="_x0000_s1143" type="#_x0000_t202" style="position:absolute;margin-left:87.25pt;margin-top:8.pt;width:180.25pt;height:38.899999999999999pt;z-index:-125829309;mso-wrap-distance-left:0;mso-wrap-distance-top:8.pt;mso-wrap-distance-right:0;mso-wrap-distance-bottom:70.299999999999997pt;mso-position-horizontal-relative:page" filled="f" stroked="f">
                <v:textbox inset="0,0,0,0">
                  <w:txbxContent>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本年度减少子公司</w:t>
                      </w:r>
                    </w:p>
                    <w:p>
                      <w:pPr>
                        <w:pStyle w:val="Style55"/>
                        <w:keepNext w:val="0"/>
                        <w:keepLines w:val="0"/>
                        <w:widowControl w:val="0"/>
                        <w:shd w:val="clear" w:color="auto" w:fill="auto"/>
                        <w:tabs>
                          <w:tab w:pos="2808" w:val="left"/>
                        </w:tabs>
                        <w:bidi w:val="0"/>
                        <w:spacing w:before="0" w:after="0" w:line="240" w:lineRule="auto"/>
                        <w:ind w:left="0" w:right="0" w:firstLine="840"/>
                        <w:jc w:val="left"/>
                      </w:pPr>
                      <w:r>
                        <w:rPr>
                          <w:color w:val="000000"/>
                          <w:spacing w:val="0"/>
                          <w:w w:val="100"/>
                          <w:position w:val="0"/>
                        </w:rPr>
                        <w:t>被投资单位名称</w:t>
                        <w:tab/>
                        <w:t>注册资本</w:t>
                      </w:r>
                    </w:p>
                  </w:txbxContent>
                </v:textbox>
                <w10:wrap type="topAndBottom" anchorx="page"/>
              </v:shape>
            </w:pict>
          </mc:Fallback>
        </mc:AlternateContent>
      </w:r>
      <w:r>
        <mc:AlternateContent>
          <mc:Choice Requires="wps">
            <w:drawing>
              <wp:anchor distT="284480" distB="746760" distL="0" distR="0" simplePos="0" relativeHeight="125829446" behindDoc="0" locked="0" layoutInCell="1" allowOverlap="1">
                <wp:simplePos x="0" y="0"/>
                <wp:positionH relativeFrom="page">
                  <wp:posOffset>3570605</wp:posOffset>
                </wp:positionH>
                <wp:positionV relativeFrom="paragraph">
                  <wp:posOffset>284480</wp:posOffset>
                </wp:positionV>
                <wp:extent cx="1786255" cy="457200"/>
                <wp:wrapTopAndBottom/>
                <wp:docPr id="119" name="Shape 119"/>
                <a:graphic xmlns:a="http://schemas.openxmlformats.org/drawingml/2006/main">
                  <a:graphicData uri="http://schemas.microsoft.com/office/word/2010/wordprocessingShape">
                    <wps:wsp>
                      <wps:cNvSpPr txBox="1"/>
                      <wps:spPr>
                        <a:xfrm>
                          <a:ext cx="1786255" cy="457200"/>
                        </a:xfrm>
                        <a:prstGeom prst="rect"/>
                        <a:noFill/>
                      </wps:spPr>
                      <wps:txbx>
                        <w:txbxContent>
                          <w:p>
                            <w:pPr>
                              <w:pStyle w:val="Style55"/>
                              <w:keepNext w:val="0"/>
                              <w:keepLines w:val="0"/>
                              <w:widowControl w:val="0"/>
                              <w:shd w:val="clear" w:color="auto" w:fill="auto"/>
                              <w:tabs>
                                <w:tab w:pos="1878" w:val="left"/>
                              </w:tabs>
                              <w:bidi w:val="0"/>
                              <w:spacing w:before="0" w:after="0" w:line="235" w:lineRule="exact"/>
                              <w:ind w:left="500" w:right="0" w:firstLine="1420"/>
                              <w:jc w:val="left"/>
                            </w:pPr>
                            <w:r>
                              <w:rPr>
                                <w:color w:val="000000"/>
                                <w:spacing w:val="0"/>
                                <w:w w:val="100"/>
                                <w:position w:val="0"/>
                              </w:rPr>
                              <w:t>本公司投 经营范围</w:t>
                              <w:tab/>
                              <w:t>资额</w:t>
                            </w:r>
                          </w:p>
                          <w:p>
                            <w:pPr>
                              <w:pStyle w:val="Style55"/>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法律、法规禁止的，</w:t>
                            </w:r>
                          </w:p>
                        </w:txbxContent>
                      </wps:txbx>
                      <wps:bodyPr lIns="0" tIns="0" rIns="0" bIns="0">
                        <a:noAutoFit/>
                      </wps:bodyPr>
                    </wps:wsp>
                  </a:graphicData>
                </a:graphic>
              </wp:anchor>
            </w:drawing>
          </mc:Choice>
          <mc:Fallback>
            <w:pict>
              <v:shape id="_x0000_s1145" type="#_x0000_t202" style="position:absolute;margin-left:281.15000000000003pt;margin-top:22.400000000000002pt;width:140.65000000000001pt;height:36.pt;z-index:-125829307;mso-wrap-distance-left:0;mso-wrap-distance-top:22.400000000000002pt;mso-wrap-distance-right:0;mso-wrap-distance-bottom:58.800000000000004pt;mso-position-horizontal-relative:page" filled="f" stroked="f">
                <v:textbox inset="0,0,0,0">
                  <w:txbxContent>
                    <w:p>
                      <w:pPr>
                        <w:pStyle w:val="Style55"/>
                        <w:keepNext w:val="0"/>
                        <w:keepLines w:val="0"/>
                        <w:widowControl w:val="0"/>
                        <w:shd w:val="clear" w:color="auto" w:fill="auto"/>
                        <w:tabs>
                          <w:tab w:pos="1878" w:val="left"/>
                        </w:tabs>
                        <w:bidi w:val="0"/>
                        <w:spacing w:before="0" w:after="0" w:line="235" w:lineRule="exact"/>
                        <w:ind w:left="500" w:right="0" w:firstLine="1420"/>
                        <w:jc w:val="left"/>
                      </w:pPr>
                      <w:r>
                        <w:rPr>
                          <w:color w:val="000000"/>
                          <w:spacing w:val="0"/>
                          <w:w w:val="100"/>
                          <w:position w:val="0"/>
                        </w:rPr>
                        <w:t>本公司投 经营范围</w:t>
                        <w:tab/>
                        <w:t>资额</w:t>
                      </w:r>
                    </w:p>
                    <w:p>
                      <w:pPr>
                        <w:pStyle w:val="Style55"/>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法律、法规禁止的，</w:t>
                      </w:r>
                    </w:p>
                  </w:txbxContent>
                </v:textbox>
                <w10:wrap type="topAndBottom" anchorx="page"/>
              </v:shape>
            </w:pict>
          </mc:Fallback>
        </mc:AlternateContent>
      </w:r>
      <w:r>
        <mc:AlternateContent>
          <mc:Choice Requires="wps">
            <w:drawing>
              <wp:anchor distT="293370" distB="893445" distL="0" distR="0" simplePos="0" relativeHeight="125829448" behindDoc="0" locked="0" layoutInCell="1" allowOverlap="1">
                <wp:simplePos x="0" y="0"/>
                <wp:positionH relativeFrom="page">
                  <wp:posOffset>5549265</wp:posOffset>
                </wp:positionH>
                <wp:positionV relativeFrom="paragraph">
                  <wp:posOffset>293370</wp:posOffset>
                </wp:positionV>
                <wp:extent cx="1048385" cy="301625"/>
                <wp:wrapTopAndBottom/>
                <wp:docPr id="121" name="Shape 121"/>
                <a:graphic xmlns:a="http://schemas.openxmlformats.org/drawingml/2006/main">
                  <a:graphicData uri="http://schemas.microsoft.com/office/word/2010/wordprocessingShape">
                    <wps:wsp>
                      <wps:cNvSpPr txBox="1"/>
                      <wps:spPr>
                        <a:xfrm>
                          <a:ext cx="1048385" cy="301625"/>
                        </a:xfrm>
                        <a:prstGeom prst="rect"/>
                        <a:noFill/>
                      </wps:spPr>
                      <wps:txbx>
                        <w:txbxContent>
                          <w:p>
                            <w:pPr>
                              <w:pStyle w:val="Style5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投资</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占投资比例 期限</w:t>
                            </w:r>
                          </w:p>
                        </w:txbxContent>
                      </wps:txbx>
                      <wps:bodyPr lIns="0" tIns="0" rIns="0" bIns="0">
                        <a:noAutoFit/>
                      </wps:bodyPr>
                    </wps:wsp>
                  </a:graphicData>
                </a:graphic>
              </wp:anchor>
            </w:drawing>
          </mc:Choice>
          <mc:Fallback>
            <w:pict>
              <v:shape id="_x0000_s1147" type="#_x0000_t202" style="position:absolute;margin-left:436.94999999999999pt;margin-top:23.100000000000001pt;width:82.549999999999997pt;height:23.75pt;z-index:-125829305;mso-wrap-distance-left:0;mso-wrap-distance-top:23.100000000000001pt;mso-wrap-distance-right:0;mso-wrap-distance-bottom:70.350000000000009pt;mso-position-horizontal-relative:page" filled="f" stroked="f">
                <v:textbox inset="0,0,0,0">
                  <w:txbxContent>
                    <w:p>
                      <w:pPr>
                        <w:pStyle w:val="Style5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投资</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占投资比例 期限</w:t>
                      </w:r>
                    </w:p>
                  </w:txbxContent>
                </v:textbox>
                <w10:wrap type="topAndBottom" anchorx="page"/>
              </v:shape>
            </w:pict>
          </mc:Fallback>
        </mc:AlternateContent>
      </w:r>
      <w:r>
        <mc:AlternateContent>
          <mc:Choice Requires="wps">
            <w:drawing>
              <wp:anchor distT="894080" distB="149225" distL="0" distR="0" simplePos="0" relativeHeight="125829450" behindDoc="0" locked="0" layoutInCell="1" allowOverlap="1">
                <wp:simplePos x="0" y="0"/>
                <wp:positionH relativeFrom="page">
                  <wp:posOffset>1562100</wp:posOffset>
                </wp:positionH>
                <wp:positionV relativeFrom="paragraph">
                  <wp:posOffset>894080</wp:posOffset>
                </wp:positionV>
                <wp:extent cx="1889760" cy="445135"/>
                <wp:wrapTopAndBottom/>
                <wp:docPr id="123" name="Shape 123"/>
                <a:graphic xmlns:a="http://schemas.openxmlformats.org/drawingml/2006/main">
                  <a:graphicData uri="http://schemas.microsoft.com/office/word/2010/wordprocessingShape">
                    <wps:wsp>
                      <wps:cNvSpPr txBox="1"/>
                      <wps:spPr>
                        <a:xfrm>
                          <a:ext cx="1889760" cy="4451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用友软件工程有限公司</w:t>
                            </w:r>
                          </w:p>
                          <w:p>
                            <w:pPr>
                              <w:pStyle w:val="Style55"/>
                              <w:keepNext w:val="0"/>
                              <w:keepLines w:val="0"/>
                              <w:widowControl w:val="0"/>
                              <w:shd w:val="clear" w:color="auto" w:fill="auto"/>
                              <w:tabs>
                                <w:tab w:pos="1906" w:val="left"/>
                              </w:tabs>
                              <w:bidi w:val="0"/>
                              <w:spacing w:before="0" w:after="0" w:line="240" w:lineRule="auto"/>
                              <w:ind w:left="0" w:right="0" w:firstLine="0"/>
                              <w:jc w:val="left"/>
                            </w:pPr>
                            <w:r>
                              <w:rPr>
                                <w:color w:val="000000"/>
                                <w:spacing w:val="0"/>
                                <w:w w:val="100"/>
                                <w:position w:val="0"/>
                              </w:rPr>
                              <w:t>（以下简称"用友工</w:t>
                              <w:tab/>
                              <w:t>50,000,000</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r>
                              <w:rPr>
                                <w:color w:val="000000"/>
                                <w:spacing w:val="0"/>
                                <w:w w:val="100"/>
                                <w:position w:val="0"/>
                              </w:rPr>
                              <w:t>"）</w:t>
                            </w:r>
                          </w:p>
                        </w:txbxContent>
                      </wps:txbx>
                      <wps:bodyPr lIns="0" tIns="0" rIns="0" bIns="0">
                        <a:noAutoFit/>
                      </wps:bodyPr>
                    </wps:wsp>
                  </a:graphicData>
                </a:graphic>
              </wp:anchor>
            </w:drawing>
          </mc:Choice>
          <mc:Fallback>
            <w:pict>
              <v:shape id="_x0000_s1149" type="#_x0000_t202" style="position:absolute;margin-left:123.pt;margin-top:70.400000000000006pt;width:148.80000000000001pt;height:35.050000000000004pt;z-index:-125829303;mso-wrap-distance-left:0;mso-wrap-distance-top:70.400000000000006pt;mso-wrap-distance-right:0;mso-wrap-distance-bottom:11.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用友软件工程有限公司</w:t>
                      </w:r>
                    </w:p>
                    <w:p>
                      <w:pPr>
                        <w:pStyle w:val="Style55"/>
                        <w:keepNext w:val="0"/>
                        <w:keepLines w:val="0"/>
                        <w:widowControl w:val="0"/>
                        <w:shd w:val="clear" w:color="auto" w:fill="auto"/>
                        <w:tabs>
                          <w:tab w:pos="1906" w:val="left"/>
                        </w:tabs>
                        <w:bidi w:val="0"/>
                        <w:spacing w:before="0" w:after="0" w:line="240" w:lineRule="auto"/>
                        <w:ind w:left="0" w:right="0" w:firstLine="0"/>
                        <w:jc w:val="left"/>
                      </w:pPr>
                      <w:r>
                        <w:rPr>
                          <w:color w:val="000000"/>
                          <w:spacing w:val="0"/>
                          <w:w w:val="100"/>
                          <w:position w:val="0"/>
                        </w:rPr>
                        <w:t>（以下简称"用友工</w:t>
                        <w:tab/>
                        <w:t>50,000,000</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r>
                        <w:rPr>
                          <w:color w:val="000000"/>
                          <w:spacing w:val="0"/>
                          <w:w w:val="100"/>
                          <w:position w:val="0"/>
                        </w:rPr>
                        <w:t>"）</w:t>
                      </w:r>
                    </w:p>
                  </w:txbxContent>
                </v:textbox>
                <w10:wrap type="topAndBottom" anchorx="page"/>
              </v:shape>
            </w:pict>
          </mc:Fallback>
        </mc:AlternateContent>
      </w:r>
      <w:r>
        <mc:AlternateContent>
          <mc:Choice Requires="wps">
            <w:drawing>
              <wp:anchor distT="744855" distB="0" distL="0" distR="0" simplePos="0" relativeHeight="125829452" behindDoc="0" locked="0" layoutInCell="1" allowOverlap="1">
                <wp:simplePos x="0" y="0"/>
                <wp:positionH relativeFrom="page">
                  <wp:posOffset>3570605</wp:posOffset>
                </wp:positionH>
                <wp:positionV relativeFrom="paragraph">
                  <wp:posOffset>744855</wp:posOffset>
                </wp:positionV>
                <wp:extent cx="1106170" cy="743585"/>
                <wp:wrapTopAndBottom/>
                <wp:docPr id="125" name="Shape 125"/>
                <a:graphic xmlns:a="http://schemas.openxmlformats.org/drawingml/2006/main">
                  <a:graphicData uri="http://schemas.microsoft.com/office/word/2010/wordprocessingShape">
                    <wps:wsp>
                      <wps:cNvSpPr txBox="1"/>
                      <wps:spPr>
                        <a:xfrm>
                          <a:ext cx="1106170" cy="743585"/>
                        </a:xfrm>
                        <a:prstGeom prst="rect"/>
                        <a:noFill/>
                      </wps:spPr>
                      <wps:txbx>
                        <w:txbxContent>
                          <w:p>
                            <w:pPr>
                              <w:pStyle w:val="Style55"/>
                              <w:keepNext w:val="0"/>
                              <w:keepLines w:val="0"/>
                              <w:widowControl w:val="0"/>
                              <w:shd w:val="clear" w:color="auto" w:fill="auto"/>
                              <w:bidi w:val="0"/>
                              <w:spacing w:before="0" w:after="0" w:line="238" w:lineRule="exact"/>
                              <w:ind w:left="0" w:right="0" w:firstLine="0"/>
                              <w:jc w:val="both"/>
                            </w:pPr>
                            <w:r>
                              <w:rPr>
                                <w:color w:val="000000"/>
                                <w:spacing w:val="0"/>
                                <w:w w:val="100"/>
                                <w:position w:val="0"/>
                              </w:rPr>
                              <w:t>不得经营；应经审批 的，未获审批前不得 经营；法律、法规未 规定审批的，企业自 主选择经营项目，开</w:t>
                            </w:r>
                          </w:p>
                        </w:txbxContent>
                      </wps:txbx>
                      <wps:bodyPr lIns="0" tIns="0" rIns="0" bIns="0">
                        <a:noAutoFit/>
                      </wps:bodyPr>
                    </wps:wsp>
                  </a:graphicData>
                </a:graphic>
              </wp:anchor>
            </w:drawing>
          </mc:Choice>
          <mc:Fallback>
            <w:pict>
              <v:shape id="_x0000_s1151" type="#_x0000_t202" style="position:absolute;margin-left:281.15000000000003pt;margin-top:58.649999999999999pt;width:87.100000000000009pt;height:58.550000000000004pt;z-index:-125829301;mso-wrap-distance-left:0;mso-wrap-distance-top:58.649999999999999pt;mso-wrap-distance-right:0;mso-position-horizontal-relative:page" filled="f" stroked="f">
                <v:textbox inset="0,0,0,0">
                  <w:txbxContent>
                    <w:p>
                      <w:pPr>
                        <w:pStyle w:val="Style55"/>
                        <w:keepNext w:val="0"/>
                        <w:keepLines w:val="0"/>
                        <w:widowControl w:val="0"/>
                        <w:shd w:val="clear" w:color="auto" w:fill="auto"/>
                        <w:bidi w:val="0"/>
                        <w:spacing w:before="0" w:after="0" w:line="238" w:lineRule="exact"/>
                        <w:ind w:left="0" w:right="0" w:firstLine="0"/>
                        <w:jc w:val="both"/>
                      </w:pPr>
                      <w:r>
                        <w:rPr>
                          <w:color w:val="000000"/>
                          <w:spacing w:val="0"/>
                          <w:w w:val="100"/>
                          <w:position w:val="0"/>
                        </w:rPr>
                        <w:t>不得经营；应经审批 的，未获审批前不得 经营；法律、法规未 规定审批的，企业自 主选择经营项目，开</w:t>
                      </w:r>
                    </w:p>
                  </w:txbxContent>
                </v:textbox>
                <w10:wrap type="topAndBottom" anchorx="page"/>
              </v:shape>
            </w:pict>
          </mc:Fallback>
        </mc:AlternateContent>
      </w:r>
      <w:r>
        <mc:AlternateContent>
          <mc:Choice Requires="wps">
            <w:drawing>
              <wp:anchor distT="963930" distB="228600" distL="0" distR="0" simplePos="0" relativeHeight="125829454" behindDoc="0" locked="0" layoutInCell="1" allowOverlap="1">
                <wp:simplePos x="0" y="0"/>
                <wp:positionH relativeFrom="page">
                  <wp:posOffset>4787265</wp:posOffset>
                </wp:positionH>
                <wp:positionV relativeFrom="paragraph">
                  <wp:posOffset>963930</wp:posOffset>
                </wp:positionV>
                <wp:extent cx="542290" cy="295910"/>
                <wp:wrapTopAndBottom/>
                <wp:docPr id="127" name="Shape 127"/>
                <a:graphic xmlns:a="http://schemas.openxmlformats.org/drawingml/2006/main">
                  <a:graphicData uri="http://schemas.microsoft.com/office/word/2010/wordprocessingShape">
                    <wps:wsp>
                      <wps:cNvSpPr txBox="1"/>
                      <wps:spPr>
                        <a:xfrm>
                          <a:ext cx="542290" cy="2959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46,625,00</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xbxContent>
                      </wps:txbx>
                      <wps:bodyPr lIns="0" tIns="0" rIns="0" bIns="0">
                        <a:noAutoFit/>
                      </wps:bodyPr>
                    </wps:wsp>
                  </a:graphicData>
                </a:graphic>
              </wp:anchor>
            </w:drawing>
          </mc:Choice>
          <mc:Fallback>
            <w:pict>
              <v:shape id="_x0000_s1153" type="#_x0000_t202" style="position:absolute;margin-left:376.94999999999999pt;margin-top:75.900000000000006pt;width:42.700000000000003pt;height:23.300000000000001pt;z-index:-125829299;mso-wrap-distance-left:0;mso-wrap-distance-top:75.900000000000006pt;mso-wrap-distance-right:0;mso-wrap-distance-bottom:18.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46,625,00</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xbxContent>
                </v:textbox>
                <w10:wrap type="topAndBottom" anchorx="page"/>
              </v:shape>
            </w:pict>
          </mc:Fallback>
        </mc:AlternateContent>
      </w:r>
      <w:r>
        <mc:AlternateContent>
          <mc:Choice Requires="wps">
            <w:drawing>
              <wp:anchor distT="1037590" distB="301625" distL="0" distR="0" simplePos="0" relativeHeight="125829456" behindDoc="0" locked="0" layoutInCell="1" allowOverlap="1">
                <wp:simplePos x="0" y="0"/>
                <wp:positionH relativeFrom="page">
                  <wp:posOffset>5719445</wp:posOffset>
                </wp:positionH>
                <wp:positionV relativeFrom="paragraph">
                  <wp:posOffset>1037590</wp:posOffset>
                </wp:positionV>
                <wp:extent cx="877570" cy="149225"/>
                <wp:wrapTopAndBottom/>
                <wp:docPr id="129" name="Shape 129"/>
                <a:graphic xmlns:a="http://schemas.openxmlformats.org/drawingml/2006/main">
                  <a:graphicData uri="http://schemas.microsoft.com/office/word/2010/wordprocessingShape">
                    <wps:wsp>
                      <wps:cNvSpPr txBox="1"/>
                      <wps:spPr>
                        <a:xfrm>
                          <a:ext cx="877570" cy="149225"/>
                        </a:xfrm>
                        <a:prstGeom prst="rect"/>
                        <a:noFill/>
                      </wps:spPr>
                      <wps:txbx>
                        <w:txbxContent>
                          <w:p>
                            <w:pPr>
                              <w:pStyle w:val="Style55"/>
                              <w:keepNext w:val="0"/>
                              <w:keepLines w:val="0"/>
                              <w:widowControl w:val="0"/>
                              <w:shd w:val="clear" w:color="auto" w:fill="auto"/>
                              <w:tabs>
                                <w:tab w:pos="941" w:val="left"/>
                              </w:tabs>
                              <w:bidi w:val="0"/>
                              <w:spacing w:before="0" w:after="0" w:line="240" w:lineRule="auto"/>
                              <w:ind w:left="0" w:right="0" w:firstLine="0"/>
                              <w:jc w:val="left"/>
                            </w:pPr>
                            <w:r>
                              <w:rPr>
                                <w:color w:val="000000"/>
                                <w:spacing w:val="0"/>
                                <w:w w:val="100"/>
                                <w:position w:val="0"/>
                              </w:rPr>
                              <w:t>93.25%</w:t>
                              <w:tab/>
                              <w:t>10年</w:t>
                            </w:r>
                          </w:p>
                        </w:txbxContent>
                      </wps:txbx>
                      <wps:bodyPr wrap="none" lIns="0" tIns="0" rIns="0" bIns="0">
                        <a:noAutoFit/>
                      </wps:bodyPr>
                    </wps:wsp>
                  </a:graphicData>
                </a:graphic>
              </wp:anchor>
            </w:drawing>
          </mc:Choice>
          <mc:Fallback>
            <w:pict>
              <v:shape id="_x0000_s1155" type="#_x0000_t202" style="position:absolute;margin-left:450.35000000000002pt;margin-top:81.700000000000003pt;width:69.100000000000009pt;height:11.75pt;z-index:-125829297;mso-wrap-distance-left:0;mso-wrap-distance-top:81.700000000000003pt;mso-wrap-distance-right:0;mso-wrap-distance-bottom:23.75pt;mso-position-horizontal-relative:page" filled="f" stroked="f">
                <v:textbox inset="0,0,0,0">
                  <w:txbxContent>
                    <w:p>
                      <w:pPr>
                        <w:pStyle w:val="Style55"/>
                        <w:keepNext w:val="0"/>
                        <w:keepLines w:val="0"/>
                        <w:widowControl w:val="0"/>
                        <w:shd w:val="clear" w:color="auto" w:fill="auto"/>
                        <w:tabs>
                          <w:tab w:pos="941" w:val="left"/>
                        </w:tabs>
                        <w:bidi w:val="0"/>
                        <w:spacing w:before="0" w:after="0" w:line="240" w:lineRule="auto"/>
                        <w:ind w:left="0" w:right="0" w:firstLine="0"/>
                        <w:jc w:val="left"/>
                      </w:pPr>
                      <w:r>
                        <w:rPr>
                          <w:color w:val="000000"/>
                          <w:spacing w:val="0"/>
                          <w:w w:val="100"/>
                          <w:position w:val="0"/>
                        </w:rPr>
                        <w:t>93.25%</w:t>
                        <w:tab/>
                        <w:t>10年</w:t>
                      </w:r>
                    </w:p>
                  </w:txbxContent>
                </v:textbox>
                <w10:wrap type="topAndBottom" anchorx="page"/>
              </v:shape>
            </w:pict>
          </mc:Fallback>
        </mc:AlternateContent>
      </w:r>
    </w:p>
    <w:p>
      <w:pPr>
        <w:pStyle w:val="Style5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4" w:h="17275"/>
          <w:pgMar w:top="3612" w:right="1387" w:bottom="3612" w:left="1411" w:header="0" w:footer="3" w:gutter="0"/>
          <w:cols w:space="720"/>
          <w:noEndnote/>
          <w:rtlGutter w:val="0"/>
          <w:docGrid w:linePitch="360"/>
        </w:sectPr>
      </w:pPr>
      <w:r>
        <w:rPr>
          <w:color w:val="000000"/>
          <w:spacing w:val="0"/>
          <w:w w:val="100"/>
          <w:position w:val="0"/>
        </w:rPr>
        <w:t>展经营活动</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四、控股子公司（续）</w:t>
      </w:r>
    </w:p>
    <w:p>
      <w:pPr>
        <w:pStyle w:val="Style7"/>
        <w:keepNext w:val="0"/>
        <w:keepLines w:val="0"/>
        <w:widowControl w:val="0"/>
        <w:shd w:val="clear" w:color="auto" w:fill="auto"/>
        <w:tabs>
          <w:tab w:pos="1262" w:val="left"/>
        </w:tabs>
        <w:bidi w:val="0"/>
        <w:spacing w:before="0" w:after="0" w:line="299" w:lineRule="exact"/>
        <w:ind w:left="0" w:right="0" w:firstLine="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续）</w:t>
        <w:tab/>
        <w:t>本公司与本公司之董事邵凯先生于2006年8月24日在北京签署了《股权转</w:t>
      </w:r>
    </w:p>
    <w:p>
      <w:pPr>
        <w:pStyle w:val="Style7"/>
        <w:keepNext w:val="0"/>
        <w:keepLines w:val="0"/>
        <w:widowControl w:val="0"/>
        <w:shd w:val="clear" w:color="auto" w:fill="auto"/>
        <w:bidi w:val="0"/>
        <w:spacing w:before="0" w:after="280" w:line="299" w:lineRule="exact"/>
        <w:ind w:left="1060" w:right="0" w:firstLine="20"/>
        <w:jc w:val="left"/>
      </w:pPr>
      <w:r>
        <w:rPr>
          <w:color w:val="000000"/>
          <w:spacing w:val="0"/>
          <w:w w:val="100"/>
          <w:position w:val="0"/>
          <w:sz w:val="24"/>
          <w:szCs w:val="24"/>
        </w:rPr>
        <w:t>让协议》。根据协议的约定，本公司将其持有的北京用友软件工程有限公司 73.45%的股权以人民币36,725,000元的价格转让给邵凯先生。自转让日后， 本公司拥有用友工程19.8%的股权。故自2006年8月25日起，本公司不再将用 友工程纳入合并范围。用友工程本年度1月1日至8月24日的经营成果已包含 于本合并财务报表中：</w:t>
      </w:r>
    </w:p>
    <w:p>
      <w:pPr>
        <w:pStyle w:val="Style19"/>
        <w:keepNext w:val="0"/>
        <w:keepLines w:val="0"/>
        <w:widowControl w:val="0"/>
        <w:shd w:val="clear" w:color="auto" w:fill="auto"/>
        <w:bidi w:val="0"/>
        <w:spacing w:before="0" w:after="0" w:line="240" w:lineRule="auto"/>
        <w:ind w:left="4133" w:right="0" w:firstLine="0"/>
        <w:jc w:val="left"/>
        <w:rPr>
          <w:sz w:val="22"/>
          <w:szCs w:val="22"/>
        </w:rPr>
      </w:pPr>
      <w:r>
        <w:rPr>
          <w:color w:val="000000"/>
          <w:spacing w:val="0"/>
          <w:w w:val="100"/>
          <w:position w:val="0"/>
          <w:sz w:val="22"/>
          <w:szCs w:val="22"/>
        </w:rPr>
        <w:t>2006年1月1日</w:t>
      </w:r>
    </w:p>
    <w:p>
      <w:pPr>
        <w:pStyle w:val="Style19"/>
        <w:keepNext w:val="0"/>
        <w:keepLines w:val="0"/>
        <w:widowControl w:val="0"/>
        <w:shd w:val="clear" w:color="auto" w:fill="auto"/>
        <w:tabs>
          <w:tab w:pos="6874" w:val="left"/>
        </w:tabs>
        <w:bidi w:val="0"/>
        <w:spacing w:before="0" w:after="0" w:line="240" w:lineRule="auto"/>
        <w:ind w:left="4133" w:right="0" w:firstLine="0"/>
        <w:jc w:val="left"/>
        <w:rPr>
          <w:sz w:val="22"/>
          <w:szCs w:val="22"/>
        </w:rPr>
      </w:pPr>
      <w:r>
        <w:rPr>
          <w:color w:val="000000"/>
          <w:spacing w:val="0"/>
          <w:w w:val="100"/>
          <w:position w:val="0"/>
          <w:sz w:val="22"/>
          <w:szCs w:val="22"/>
        </w:rPr>
        <w:t>至8月24日期间</w:t>
        <w:tab/>
        <w:t>2005年度</w:t>
      </w:r>
    </w:p>
    <w:tbl>
      <w:tblPr>
        <w:tblOverlap w:val="never"/>
        <w:jc w:val="right"/>
        <w:tblLayout w:type="fixed"/>
      </w:tblPr>
      <w:tblGrid>
        <w:gridCol w:w="2957"/>
        <w:gridCol w:w="3235"/>
        <w:gridCol w:w="1622"/>
      </w:tblGrid>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38,920,224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52,439,927</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26,437,515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37,864,345</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亏损总额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(6,122,252)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rPr>
              <w:t>(1,110,060)</w:t>
            </w:r>
          </w:p>
        </w:tc>
      </w:tr>
      <w:tr>
        <w:trPr>
          <w:trHeight w:val="28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500" w:firstLine="0"/>
              <w:jc w:val="right"/>
              <w:rPr>
                <w:sz w:val="11"/>
                <w:szCs w:val="11"/>
              </w:rPr>
            </w:pPr>
            <w:r>
              <w:rPr>
                <w:color w:val="000000"/>
                <w:spacing w:val="0"/>
                <w:w w:val="100"/>
                <w:position w:val="0"/>
                <w:sz w:val="11"/>
                <w:szCs w:val="11"/>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一</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少数股东亏损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rPr>
                <w:sz w:val="22"/>
                <w:szCs w:val="22"/>
              </w:rPr>
            </w:pPr>
            <w:r>
              <w:rPr>
                <w:color w:val="000000"/>
                <w:spacing w:val="0"/>
                <w:w w:val="100"/>
                <w:position w:val="0"/>
                <w:sz w:val="22"/>
                <w:szCs w:val="22"/>
              </w:rPr>
              <w:t>49,324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118,540</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净亏损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(6,072,928)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(991,520)</w:t>
            </w:r>
          </w:p>
        </w:tc>
      </w:tr>
    </w:tbl>
    <w:p>
      <w:pPr>
        <w:sectPr>
          <w:footnotePr>
            <w:pos w:val="pageBottom"/>
            <w:numFmt w:val="decimal"/>
            <w:numRestart w:val="continuous"/>
          </w:footnotePr>
          <w:pgSz w:w="11904" w:h="17275"/>
          <w:pgMar w:top="3621" w:right="1143" w:bottom="3621" w:left="1397" w:header="0" w:footer="3" w:gutter="0"/>
          <w:cols w:space="720"/>
          <w:noEndnote/>
          <w:rtlGutter w:val="0"/>
          <w:docGrid w:linePitch="360"/>
        </w:sectPr>
      </w:pP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五、财务报表主要项目注释</w:t>
      </w:r>
    </w:p>
    <w:p>
      <w:pPr>
        <w:pStyle w:val="Style7"/>
        <w:keepNext w:val="0"/>
        <w:keepLines w:val="0"/>
        <w:widowControl w:val="0"/>
        <w:numPr>
          <w:ilvl w:val="0"/>
          <w:numId w:val="25"/>
        </w:numPr>
        <w:shd w:val="clear" w:color="auto" w:fill="auto"/>
        <w:bidi w:val="0"/>
        <w:spacing w:before="0" w:after="300" w:line="240" w:lineRule="auto"/>
        <w:ind w:left="0" w:right="0" w:firstLine="0"/>
        <w:jc w:val="left"/>
      </w:pPr>
      <w:bookmarkStart w:id="313" w:name="bookmark313"/>
      <w:bookmarkEnd w:id="313"/>
      <w:r>
        <w:rPr>
          <w:color w:val="000000"/>
          <w:spacing w:val="0"/>
          <w:w w:val="100"/>
          <w:position w:val="0"/>
          <w:sz w:val="24"/>
          <w:szCs w:val="24"/>
        </w:rPr>
        <w:t>货币资金</w:t>
      </w:r>
    </w:p>
    <w:tbl>
      <w:tblPr>
        <w:tblOverlap w:val="never"/>
        <w:jc w:val="center"/>
        <w:tblLayout w:type="fixed"/>
      </w:tblPr>
      <w:tblGrid>
        <w:gridCol w:w="3346"/>
        <w:gridCol w:w="5544"/>
      </w:tblGrid>
      <w:tr>
        <w:trPr>
          <w:trHeight w:val="103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c>
        <w:tc>
          <w:tcPr>
            <w:tcBorders/>
            <w:shd w:val="clear" w:color="auto" w:fill="FFFFFF"/>
            <w:vAlign w:val="center"/>
          </w:tcPr>
          <w:p>
            <w:pPr>
              <w:pStyle w:val="Style21"/>
              <w:keepNext w:val="0"/>
              <w:keepLines w:val="0"/>
              <w:widowControl w:val="0"/>
              <w:shd w:val="clear" w:color="auto" w:fill="auto"/>
              <w:tabs>
                <w:tab w:pos="3950" w:val="left"/>
              </w:tabs>
              <w:bidi w:val="0"/>
              <w:spacing w:before="0" w:after="0" w:line="240" w:lineRule="auto"/>
              <w:ind w:left="1080" w:right="0" w:firstLine="0"/>
              <w:jc w:val="both"/>
            </w:pPr>
            <w:r>
              <w:rPr>
                <w:color w:val="000000"/>
                <w:spacing w:val="0"/>
                <w:w w:val="100"/>
                <w:position w:val="0"/>
                <w:sz w:val="24"/>
                <w:szCs w:val="24"/>
              </w:rPr>
              <w:t>2006年</w:t>
              <w:tab/>
              <w:t>2005年</w:t>
            </w:r>
          </w:p>
          <w:p>
            <w:pPr>
              <w:pStyle w:val="Style21"/>
              <w:keepNext w:val="0"/>
              <w:keepLines w:val="0"/>
              <w:widowControl w:val="0"/>
              <w:shd w:val="clear" w:color="auto" w:fill="auto"/>
              <w:tabs>
                <w:tab w:pos="2808" w:val="left"/>
              </w:tabs>
              <w:bidi w:val="0"/>
              <w:spacing w:before="0" w:after="0" w:line="240" w:lineRule="auto"/>
              <w:ind w:left="0" w:right="0" w:firstLine="0"/>
              <w:jc w:val="center"/>
            </w:pPr>
            <w:r>
              <w:rPr>
                <w:color w:val="000000"/>
                <w:spacing w:val="0"/>
                <w:w w:val="100"/>
                <w:position w:val="0"/>
                <w:sz w:val="24"/>
                <w:szCs w:val="24"/>
              </w:rPr>
              <w:t>12月31日</w:t>
              <w:tab/>
              <w:t>12月31日</w:t>
            </w:r>
          </w:p>
        </w:tc>
      </w:tr>
      <w:tr>
        <w:trPr>
          <w:trHeight w:val="1358" w:hRule="exact"/>
        </w:trPr>
        <w:tc>
          <w:tcPr>
            <w:tcBorders/>
            <w:shd w:val="clear" w:color="auto" w:fill="FFFFFF"/>
            <w:vAlign w:val="center"/>
          </w:tcPr>
          <w:p>
            <w:pPr>
              <w:pStyle w:val="Style21"/>
              <w:keepNext w:val="0"/>
              <w:keepLines w:val="0"/>
              <w:widowControl w:val="0"/>
              <w:shd w:val="clear" w:color="auto" w:fill="auto"/>
              <w:bidi w:val="0"/>
              <w:spacing w:before="0" w:after="0" w:line="295" w:lineRule="exact"/>
              <w:ind w:left="0" w:right="0" w:firstLine="0"/>
              <w:jc w:val="left"/>
            </w:pPr>
            <w:r>
              <w:rPr>
                <w:color w:val="000000"/>
                <w:spacing w:val="0"/>
                <w:w w:val="100"/>
                <w:position w:val="0"/>
                <w:sz w:val="24"/>
                <w:szCs w:val="24"/>
              </w:rPr>
              <w:t>现金 银行存款 其他货币资金</w:t>
            </w:r>
          </w:p>
        </w:tc>
        <w:tc>
          <w:tcPr>
            <w:tcBorders/>
            <w:shd w:val="clear" w:color="auto" w:fill="FFFFFF"/>
            <w:vAlign w:val="bottom"/>
          </w:tcPr>
          <w:p>
            <w:pPr>
              <w:pStyle w:val="Style21"/>
              <w:keepNext w:val="0"/>
              <w:keepLines w:val="0"/>
              <w:widowControl w:val="0"/>
              <w:shd w:val="clear" w:color="auto" w:fill="auto"/>
              <w:tabs>
                <w:tab w:pos="4637" w:val="right"/>
              </w:tabs>
              <w:bidi w:val="0"/>
              <w:spacing w:before="0" w:after="0" w:line="240" w:lineRule="auto"/>
              <w:ind w:left="0" w:right="0" w:firstLine="600"/>
              <w:jc w:val="both"/>
            </w:pPr>
            <w:r>
              <w:rPr>
                <w:color w:val="000000"/>
                <w:spacing w:val="0"/>
                <w:w w:val="100"/>
                <w:position w:val="0"/>
                <w:sz w:val="24"/>
                <w:szCs w:val="24"/>
              </w:rPr>
              <w:t>11,688,114</w:t>
              <w:tab/>
              <w:t>1,391,877</w:t>
            </w:r>
          </w:p>
          <w:p>
            <w:pPr>
              <w:pStyle w:val="Style21"/>
              <w:keepNext w:val="0"/>
              <w:keepLines w:val="0"/>
              <w:widowControl w:val="0"/>
              <w:shd w:val="clear" w:color="auto" w:fill="auto"/>
              <w:tabs>
                <w:tab w:pos="4656" w:val="right"/>
              </w:tabs>
              <w:bidi w:val="0"/>
              <w:spacing w:before="0" w:after="0" w:line="240" w:lineRule="auto"/>
              <w:ind w:left="0" w:right="0" w:firstLine="480"/>
              <w:jc w:val="both"/>
            </w:pPr>
            <w:r>
              <w:rPr>
                <w:color w:val="000000"/>
                <w:spacing w:val="0"/>
                <w:w w:val="100"/>
                <w:position w:val="0"/>
                <w:sz w:val="24"/>
                <w:szCs w:val="24"/>
              </w:rPr>
              <w:t>694,857,093</w:t>
              <w:tab/>
              <w:t>652,011,898</w:t>
            </w:r>
          </w:p>
          <w:p>
            <w:pPr>
              <w:pStyle w:val="Style21"/>
              <w:keepNext w:val="0"/>
              <w:keepLines w:val="0"/>
              <w:widowControl w:val="0"/>
              <w:shd w:val="clear" w:color="auto" w:fill="auto"/>
              <w:tabs>
                <w:tab w:pos="5496" w:val="right"/>
              </w:tabs>
              <w:bidi w:val="0"/>
              <w:spacing w:before="0" w:after="0" w:line="240" w:lineRule="auto"/>
              <w:ind w:left="0" w:right="0" w:firstLine="720"/>
              <w:jc w:val="both"/>
            </w:pPr>
            <w:r>
              <w:rPr>
                <w:color w:val="000000"/>
                <w:spacing w:val="0"/>
                <w:w w:val="100"/>
                <w:position w:val="0"/>
                <w:sz w:val="24"/>
                <w:szCs w:val="24"/>
                <w:u w:val="single"/>
              </w:rPr>
              <w:t>6,657,465</w:t>
            </w:r>
            <w:r>
              <w:rPr>
                <w:color w:val="000000"/>
                <w:spacing w:val="0"/>
                <w:w w:val="100"/>
                <w:position w:val="0"/>
                <w:sz w:val="24"/>
                <w:szCs w:val="24"/>
              </w:rPr>
              <w:t xml:space="preserve"> （注2）</w:t>
              <w:tab/>
            </w:r>
            <w:r>
              <w:rPr>
                <w:color w:val="000000"/>
                <w:spacing w:val="0"/>
                <w:w w:val="100"/>
                <w:position w:val="0"/>
                <w:sz w:val="24"/>
                <w:szCs w:val="24"/>
                <w:u w:val="single"/>
              </w:rPr>
              <w:t>12,932,992</w:t>
            </w:r>
            <w:r>
              <w:rPr>
                <w:color w:val="000000"/>
                <w:spacing w:val="0"/>
                <w:w w:val="100"/>
                <w:position w:val="0"/>
                <w:sz w:val="24"/>
                <w:szCs w:val="24"/>
              </w:rPr>
              <w:t xml:space="preserve"> （注1）</w:t>
            </w:r>
          </w:p>
          <w:p>
            <w:pPr>
              <w:pStyle w:val="Style21"/>
              <w:keepNext w:val="0"/>
              <w:keepLines w:val="0"/>
              <w:widowControl w:val="0"/>
              <w:shd w:val="clear" w:color="auto" w:fill="auto"/>
              <w:tabs>
                <w:tab w:pos="4651" w:val="right"/>
              </w:tabs>
              <w:bidi w:val="0"/>
              <w:spacing w:before="0" w:after="0" w:line="240" w:lineRule="auto"/>
              <w:ind w:left="0" w:right="0" w:firstLine="480"/>
              <w:jc w:val="both"/>
            </w:pPr>
            <w:r>
              <w:rPr>
                <w:color w:val="000000"/>
                <w:spacing w:val="0"/>
                <w:w w:val="100"/>
                <w:position w:val="0"/>
                <w:sz w:val="24"/>
                <w:szCs w:val="24"/>
              </w:rPr>
              <w:t>713,202,672</w:t>
              <w:tab/>
              <w:t>666,336,767</w:t>
            </w:r>
          </w:p>
        </w:tc>
      </w:tr>
      <w:tr>
        <w:trPr>
          <w:trHeight w:val="106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tcBorders>
            <w:shd w:val="clear" w:color="auto" w:fill="FFFFFF"/>
            <w:vAlign w:val="center"/>
          </w:tcPr>
          <w:p>
            <w:pPr>
              <w:pStyle w:val="Style21"/>
              <w:keepNext w:val="0"/>
              <w:keepLines w:val="0"/>
              <w:widowControl w:val="0"/>
              <w:shd w:val="clear" w:color="auto" w:fill="auto"/>
              <w:tabs>
                <w:tab w:pos="3950" w:val="left"/>
              </w:tabs>
              <w:bidi w:val="0"/>
              <w:spacing w:before="0" w:after="0" w:line="240" w:lineRule="auto"/>
              <w:ind w:left="1080" w:right="0" w:firstLine="0"/>
              <w:jc w:val="both"/>
            </w:pPr>
            <w:r>
              <w:rPr>
                <w:color w:val="000000"/>
                <w:spacing w:val="0"/>
                <w:w w:val="100"/>
                <w:position w:val="0"/>
                <w:sz w:val="24"/>
                <w:szCs w:val="24"/>
              </w:rPr>
              <w:t>2006年</w:t>
              <w:tab/>
              <w:t>2005年</w:t>
            </w:r>
          </w:p>
          <w:p>
            <w:pPr>
              <w:pStyle w:val="Style21"/>
              <w:keepNext w:val="0"/>
              <w:keepLines w:val="0"/>
              <w:widowControl w:val="0"/>
              <w:shd w:val="clear" w:color="auto" w:fill="auto"/>
              <w:tabs>
                <w:tab w:pos="2808" w:val="left"/>
              </w:tabs>
              <w:bidi w:val="0"/>
              <w:spacing w:before="0" w:after="0" w:line="240" w:lineRule="auto"/>
              <w:ind w:left="0" w:right="0" w:firstLine="0"/>
              <w:jc w:val="center"/>
            </w:pPr>
            <w:r>
              <w:rPr>
                <w:color w:val="000000"/>
                <w:spacing w:val="0"/>
                <w:w w:val="100"/>
                <w:position w:val="0"/>
                <w:sz w:val="24"/>
                <w:szCs w:val="24"/>
              </w:rPr>
              <w:t>12月31日</w:t>
              <w:tab/>
              <w:t>12月31日</w:t>
            </w:r>
          </w:p>
        </w:tc>
      </w:tr>
      <w:tr>
        <w:trPr>
          <w:trHeight w:val="1344" w:hRule="exact"/>
        </w:trPr>
        <w:tc>
          <w:tcPr>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现金 银行存款 其他货币资金</w:t>
            </w:r>
          </w:p>
        </w:tc>
        <w:tc>
          <w:tcPr>
            <w:tcBorders>
              <w:bottom w:val="single" w:sz="4"/>
            </w:tcBorders>
            <w:shd w:val="clear" w:color="auto" w:fill="FFFFFF"/>
            <w:vAlign w:val="bottom"/>
          </w:tcPr>
          <w:p>
            <w:pPr>
              <w:pStyle w:val="Style21"/>
              <w:keepNext w:val="0"/>
              <w:keepLines w:val="0"/>
              <w:widowControl w:val="0"/>
              <w:shd w:val="clear" w:color="auto" w:fill="auto"/>
              <w:tabs>
                <w:tab w:pos="4632" w:val="right"/>
              </w:tabs>
              <w:bidi w:val="0"/>
              <w:spacing w:before="0" w:after="0" w:line="240" w:lineRule="auto"/>
              <w:ind w:left="0" w:right="0" w:firstLine="720"/>
              <w:jc w:val="both"/>
            </w:pPr>
            <w:r>
              <w:rPr>
                <w:color w:val="000000"/>
                <w:spacing w:val="0"/>
                <w:w w:val="100"/>
                <w:position w:val="0"/>
                <w:sz w:val="24"/>
                <w:szCs w:val="24"/>
              </w:rPr>
              <w:t>1,469,894</w:t>
              <w:tab/>
              <w:t>1,157,326</w:t>
            </w:r>
          </w:p>
          <w:p>
            <w:pPr>
              <w:pStyle w:val="Style21"/>
              <w:keepNext w:val="0"/>
              <w:keepLines w:val="0"/>
              <w:widowControl w:val="0"/>
              <w:shd w:val="clear" w:color="auto" w:fill="auto"/>
              <w:tabs>
                <w:tab w:pos="4646" w:val="right"/>
              </w:tabs>
              <w:bidi w:val="0"/>
              <w:spacing w:before="0" w:after="0" w:line="240" w:lineRule="auto"/>
              <w:ind w:left="0" w:right="0" w:firstLine="480"/>
              <w:jc w:val="both"/>
            </w:pPr>
            <w:r>
              <w:rPr>
                <w:color w:val="000000"/>
                <w:spacing w:val="0"/>
                <w:w w:val="100"/>
                <w:position w:val="0"/>
                <w:sz w:val="24"/>
                <w:szCs w:val="24"/>
              </w:rPr>
              <w:t>538,194,797</w:t>
              <w:tab/>
              <w:t>470,466,670</w:t>
            </w:r>
          </w:p>
          <w:p>
            <w:pPr>
              <w:pStyle w:val="Style21"/>
              <w:keepNext w:val="0"/>
              <w:keepLines w:val="0"/>
              <w:widowControl w:val="0"/>
              <w:shd w:val="clear" w:color="auto" w:fill="auto"/>
              <w:tabs>
                <w:tab w:pos="5462" w:val="right"/>
              </w:tabs>
              <w:bidi w:val="0"/>
              <w:spacing w:before="0" w:after="0" w:line="240" w:lineRule="auto"/>
              <w:ind w:left="0" w:right="0" w:firstLine="720"/>
              <w:jc w:val="both"/>
            </w:pPr>
            <w:r>
              <w:rPr>
                <w:color w:val="000000"/>
                <w:spacing w:val="0"/>
                <w:w w:val="100"/>
                <w:position w:val="0"/>
                <w:sz w:val="24"/>
                <w:szCs w:val="24"/>
                <w:u w:val="single"/>
              </w:rPr>
              <w:t>6,657,465</w:t>
            </w:r>
            <w:r>
              <w:rPr>
                <w:color w:val="000000"/>
                <w:spacing w:val="0"/>
                <w:w w:val="100"/>
                <w:position w:val="0"/>
                <w:sz w:val="24"/>
                <w:szCs w:val="24"/>
              </w:rPr>
              <w:t xml:space="preserve"> （注2）</w:t>
              <w:tab/>
            </w:r>
            <w:r>
              <w:rPr>
                <w:color w:val="000000"/>
                <w:spacing w:val="0"/>
                <w:w w:val="100"/>
                <w:position w:val="0"/>
                <w:sz w:val="24"/>
                <w:szCs w:val="24"/>
                <w:u w:val="single"/>
              </w:rPr>
              <w:t>12,932,992</w:t>
            </w:r>
            <w:r>
              <w:rPr>
                <w:color w:val="000000"/>
                <w:spacing w:val="0"/>
                <w:w w:val="100"/>
                <w:position w:val="0"/>
                <w:sz w:val="24"/>
                <w:szCs w:val="24"/>
              </w:rPr>
              <w:t xml:space="preserve"> （注1）</w:t>
            </w:r>
          </w:p>
          <w:p>
            <w:pPr>
              <w:pStyle w:val="Style21"/>
              <w:keepNext w:val="0"/>
              <w:keepLines w:val="0"/>
              <w:widowControl w:val="0"/>
              <w:shd w:val="clear" w:color="auto" w:fill="auto"/>
              <w:tabs>
                <w:tab w:pos="4651" w:val="right"/>
              </w:tabs>
              <w:bidi w:val="0"/>
              <w:spacing w:before="0" w:after="0" w:line="240" w:lineRule="auto"/>
              <w:ind w:left="0" w:right="0" w:firstLine="480"/>
              <w:jc w:val="both"/>
            </w:pPr>
            <w:r>
              <w:rPr>
                <w:color w:val="000000"/>
                <w:spacing w:val="0"/>
                <w:w w:val="100"/>
                <w:position w:val="0"/>
                <w:sz w:val="24"/>
                <w:szCs w:val="24"/>
              </w:rPr>
              <w:t>546,322,156</w:t>
              <w:tab/>
              <w:t>484,556,988</w:t>
            </w:r>
          </w:p>
        </w:tc>
      </w:tr>
    </w:tbl>
    <w:p>
      <w:pPr>
        <w:widowControl w:val="0"/>
        <w:spacing w:after="299" w:line="1" w:lineRule="exact"/>
      </w:pPr>
    </w:p>
    <w:p>
      <w:pPr>
        <w:pStyle w:val="Style7"/>
        <w:keepNext w:val="0"/>
        <w:keepLines w:val="0"/>
        <w:widowControl w:val="0"/>
        <w:shd w:val="clear" w:color="auto" w:fill="auto"/>
        <w:bidi w:val="0"/>
        <w:spacing w:before="0" w:after="300" w:line="293" w:lineRule="exact"/>
        <w:ind w:left="1080" w:right="0" w:hanging="600"/>
        <w:jc w:val="left"/>
      </w:pPr>
      <w:r>
        <w:rPr>
          <w:color w:val="000000"/>
          <w:spacing w:val="0"/>
          <w:w w:val="100"/>
          <w:position w:val="0"/>
          <w:sz w:val="24"/>
          <w:szCs w:val="24"/>
        </w:rPr>
        <w:t>注1：本集团及本公司于2005年12月31日其他货币资金均为本公司于联合证券有限 责任公司开立的股票交易资金账户于2005年12月31日仍未使用的货币资金余 额人民币12,932,992元。</w:t>
      </w:r>
    </w:p>
    <w:p>
      <w:pPr>
        <w:pStyle w:val="Style7"/>
        <w:keepNext w:val="0"/>
        <w:keepLines w:val="0"/>
        <w:widowControl w:val="0"/>
        <w:shd w:val="clear" w:color="auto" w:fill="auto"/>
        <w:bidi w:val="0"/>
        <w:spacing w:before="0" w:after="560" w:line="300" w:lineRule="exact"/>
        <w:ind w:left="1080" w:right="0" w:hanging="600"/>
        <w:jc w:val="left"/>
      </w:pPr>
      <w:r>
        <w:rPr>
          <w:color w:val="000000"/>
          <w:spacing w:val="0"/>
          <w:w w:val="100"/>
          <w:position w:val="0"/>
          <w:sz w:val="24"/>
          <w:szCs w:val="24"/>
        </w:rPr>
        <w:t>注2：本集团及本公司于2006年12月31日其他货币资金均为本公司于中国建设银行 股份有限公司开立的履约保函资金账户于2006年12月31日仍处于履约期间的 货币资金余额人民币6,657,465元。</w:t>
      </w:r>
    </w:p>
    <w:p>
      <w:pPr>
        <w:pStyle w:val="Style7"/>
        <w:keepNext w:val="0"/>
        <w:keepLines w:val="0"/>
        <w:widowControl w:val="0"/>
        <w:shd w:val="clear" w:color="auto" w:fill="auto"/>
        <w:bidi w:val="0"/>
        <w:spacing w:before="0" w:after="300" w:line="307" w:lineRule="exact"/>
        <w:ind w:left="600" w:right="0" w:firstLine="0"/>
        <w:jc w:val="left"/>
        <w:sectPr>
          <w:footnotePr>
            <w:pos w:val="pageBottom"/>
            <w:numFmt w:val="decimal"/>
            <w:numRestart w:val="continuous"/>
          </w:footnotePr>
          <w:pgSz w:w="11904" w:h="17275"/>
          <w:pgMar w:top="3626" w:right="1143" w:bottom="3626" w:left="1397" w:header="0" w:footer="3" w:gutter="0"/>
          <w:cols w:space="720"/>
          <w:noEndnote/>
          <w:rtlGutter w:val="0"/>
          <w:docGrid w:linePitch="360"/>
        </w:sectPr>
      </w:pPr>
      <w:r>
        <w:rPr>
          <w:color w:val="000000"/>
          <w:spacing w:val="0"/>
          <w:w w:val="100"/>
          <w:position w:val="0"/>
          <w:sz w:val="24"/>
          <w:szCs w:val="24"/>
        </w:rPr>
        <w:t>本集团于2006年12月31日银行定期存款余额共计人民币225,039,700元，其中本 公司持有的银行定期存款余额为人民币218,539,700元。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五、财务报表主要项目注释（续）</w:t>
      </w:r>
    </w:p>
    <w:p>
      <w:pPr>
        <w:widowControl w:val="0"/>
        <w:spacing w:line="1" w:lineRule="exact"/>
        <w:sectPr>
          <w:footnotePr>
            <w:pos w:val="pageBottom"/>
            <w:numFmt w:val="decimal"/>
            <w:numRestart w:val="continuous"/>
          </w:footnotePr>
          <w:pgSz w:w="11904" w:h="17275"/>
          <w:pgMar w:top="3434" w:right="1143" w:bottom="3631" w:left="1397" w:header="0" w:footer="3" w:gutter="0"/>
          <w:cols w:space="720"/>
          <w:noEndnote/>
          <w:rtlGutter w:val="0"/>
          <w:docGrid w:linePitch="360"/>
        </w:sectPr>
      </w:pPr>
      <w:r>
        <mc:AlternateContent>
          <mc:Choice Requires="wps">
            <w:drawing>
              <wp:anchor distT="114300" distB="9525" distL="0" distR="0" simplePos="0" relativeHeight="125829458" behindDoc="0" locked="0" layoutInCell="1" allowOverlap="1">
                <wp:simplePos x="0" y="0"/>
                <wp:positionH relativeFrom="page">
                  <wp:posOffset>887095</wp:posOffset>
                </wp:positionH>
                <wp:positionV relativeFrom="paragraph">
                  <wp:posOffset>114300</wp:posOffset>
                </wp:positionV>
                <wp:extent cx="1395730" cy="1502410"/>
                <wp:wrapTopAndBottom/>
                <wp:docPr id="131" name="Shape 131"/>
                <a:graphic xmlns:a="http://schemas.openxmlformats.org/drawingml/2006/main">
                  <a:graphicData uri="http://schemas.microsoft.com/office/word/2010/wordprocessingShape">
                    <wps:wsp>
                      <wps:cNvSpPr txBox="1"/>
                      <wps:spPr>
                        <a:xfrm>
                          <a:ext cx="1395730" cy="1502410"/>
                        </a:xfrm>
                        <a:prstGeom prst="rect"/>
                        <a:noFill/>
                      </wps:spPr>
                      <wps:txbx>
                        <w:txbxContent>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短期投资</w:t>
                            </w:r>
                          </w:p>
                          <w:p>
                            <w:pPr>
                              <w:pStyle w:val="Style7"/>
                              <w:keepNext w:val="0"/>
                              <w:keepLines w:val="0"/>
                              <w:widowControl w:val="0"/>
                              <w:shd w:val="clear" w:color="auto" w:fill="auto"/>
                              <w:bidi w:val="0"/>
                              <w:spacing w:before="0" w:after="1000" w:line="240" w:lineRule="auto"/>
                              <w:ind w:left="0" w:right="0" w:firstLine="480"/>
                              <w:jc w:val="left"/>
                            </w:pPr>
                            <w:r>
                              <w:rPr>
                                <w:color w:val="000000"/>
                                <w:spacing w:val="0"/>
                                <w:w w:val="100"/>
                                <w:position w:val="0"/>
                                <w:sz w:val="24"/>
                                <w:szCs w:val="24"/>
                              </w:rPr>
                              <w:t>本集团及本公司</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短期投资成本</w:t>
                            </w:r>
                          </w:p>
                          <w:p>
                            <w:pPr>
                              <w:pStyle w:val="Style7"/>
                              <w:keepNext w:val="0"/>
                              <w:keepLines w:val="0"/>
                              <w:widowControl w:val="0"/>
                              <w:shd w:val="clear" w:color="auto" w:fill="auto"/>
                              <w:bidi w:val="0"/>
                              <w:spacing w:before="0" w:line="240" w:lineRule="auto"/>
                              <w:ind w:left="0" w:right="0" w:firstLine="580"/>
                              <w:jc w:val="left"/>
                            </w:pPr>
                            <w:r>
                              <w:rPr>
                                <w:color w:val="000000"/>
                                <w:spacing w:val="0"/>
                                <w:w w:val="100"/>
                                <w:position w:val="0"/>
                                <w:sz w:val="24"/>
                                <w:szCs w:val="24"/>
                              </w:rPr>
                              <w:t>减：跌价准备</w:t>
                            </w:r>
                          </w:p>
                        </w:txbxContent>
                      </wps:txbx>
                      <wps:bodyPr lIns="0" tIns="0" rIns="0" bIns="0">
                        <a:noAutoFit/>
                      </wps:bodyPr>
                    </wps:wsp>
                  </a:graphicData>
                </a:graphic>
              </wp:anchor>
            </w:drawing>
          </mc:Choice>
          <mc:Fallback>
            <w:pict>
              <v:shape id="_x0000_s1157" type="#_x0000_t202" style="position:absolute;margin-left:69.850000000000009pt;margin-top:9.pt;width:109.90000000000001pt;height:118.3pt;z-index:-125829295;mso-wrap-distance-left:0;mso-wrap-distance-top:9.pt;mso-wrap-distance-right:0;mso-wrap-distance-bottom:0.75pt;mso-position-horizontal-relative:page" filled="f" stroked="f">
                <v:textbox inset="0,0,0,0">
                  <w:txbxContent>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短期投资</w:t>
                      </w:r>
                    </w:p>
                    <w:p>
                      <w:pPr>
                        <w:pStyle w:val="Style7"/>
                        <w:keepNext w:val="0"/>
                        <w:keepLines w:val="0"/>
                        <w:widowControl w:val="0"/>
                        <w:shd w:val="clear" w:color="auto" w:fill="auto"/>
                        <w:bidi w:val="0"/>
                        <w:spacing w:before="0" w:after="1000" w:line="240" w:lineRule="auto"/>
                        <w:ind w:left="0" w:right="0" w:firstLine="480"/>
                        <w:jc w:val="left"/>
                      </w:pPr>
                      <w:r>
                        <w:rPr>
                          <w:color w:val="000000"/>
                          <w:spacing w:val="0"/>
                          <w:w w:val="100"/>
                          <w:position w:val="0"/>
                          <w:sz w:val="24"/>
                          <w:szCs w:val="24"/>
                        </w:rPr>
                        <w:t>本集团及本公司</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短期投资成本</w:t>
                      </w:r>
                    </w:p>
                    <w:p>
                      <w:pPr>
                        <w:pStyle w:val="Style7"/>
                        <w:keepNext w:val="0"/>
                        <w:keepLines w:val="0"/>
                        <w:widowControl w:val="0"/>
                        <w:shd w:val="clear" w:color="auto" w:fill="auto"/>
                        <w:bidi w:val="0"/>
                        <w:spacing w:before="0" w:line="240" w:lineRule="auto"/>
                        <w:ind w:left="0" w:right="0" w:firstLine="580"/>
                        <w:jc w:val="left"/>
                      </w:pPr>
                      <w:r>
                        <w:rPr>
                          <w:color w:val="000000"/>
                          <w:spacing w:val="0"/>
                          <w:w w:val="100"/>
                          <w:position w:val="0"/>
                          <w:sz w:val="24"/>
                          <w:szCs w:val="24"/>
                        </w:rPr>
                        <w:t>减：跌价准备</w:t>
                      </w:r>
                    </w:p>
                  </w:txbxContent>
                </v:textbox>
                <w10:wrap type="topAndBottom" anchorx="page"/>
              </v:shape>
            </w:pict>
          </mc:Fallback>
        </mc:AlternateContent>
      </w:r>
      <w:r>
        <mc:AlternateContent>
          <mc:Choice Requires="wps">
            <w:drawing>
              <wp:anchor distT="735965" distB="515620" distL="0" distR="0" simplePos="0" relativeHeight="125829460" behindDoc="0" locked="0" layoutInCell="1" allowOverlap="1">
                <wp:simplePos x="0" y="0"/>
                <wp:positionH relativeFrom="page">
                  <wp:posOffset>4276725</wp:posOffset>
                </wp:positionH>
                <wp:positionV relativeFrom="paragraph">
                  <wp:posOffset>735965</wp:posOffset>
                </wp:positionV>
                <wp:extent cx="624840" cy="374650"/>
                <wp:wrapTopAndBottom/>
                <wp:docPr id="133" name="Shape 133"/>
                <a:graphic xmlns:a="http://schemas.openxmlformats.org/drawingml/2006/main">
                  <a:graphicData uri="http://schemas.microsoft.com/office/word/2010/wordprocessingShape">
                    <wps:wsp>
                      <wps:cNvSpPr txBox="1"/>
                      <wps:spPr>
                        <a:xfrm>
                          <a:ext cx="624840" cy="3746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wps:txbx>
                      <wps:bodyPr lIns="0" tIns="0" rIns="0" bIns="0">
                        <a:noAutoFit/>
                      </wps:bodyPr>
                    </wps:wsp>
                  </a:graphicData>
                </a:graphic>
              </wp:anchor>
            </w:drawing>
          </mc:Choice>
          <mc:Fallback>
            <w:pict>
              <v:shape id="_x0000_s1159" type="#_x0000_t202" style="position:absolute;margin-left:336.75pt;margin-top:57.950000000000003pt;width:49.200000000000003pt;height:29.5pt;z-index:-125829293;mso-wrap-distance-left:0;mso-wrap-distance-top:57.950000000000003pt;mso-wrap-distance-right:0;mso-wrap-distance-bottom:40.6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v:textbox>
                <w10:wrap type="topAndBottom" anchorx="page"/>
              </v:shape>
            </w:pict>
          </mc:Fallback>
        </mc:AlternateContent>
      </w:r>
      <w:r>
        <mc:AlternateContent>
          <mc:Choice Requires="wps">
            <w:drawing>
              <wp:anchor distT="1233170" distB="201295" distL="0" distR="0" simplePos="0" relativeHeight="125829462" behindDoc="0" locked="0" layoutInCell="1" allowOverlap="1">
                <wp:simplePos x="0" y="0"/>
                <wp:positionH relativeFrom="page">
                  <wp:posOffset>4111625</wp:posOffset>
                </wp:positionH>
                <wp:positionV relativeFrom="paragraph">
                  <wp:posOffset>1233170</wp:posOffset>
                </wp:positionV>
                <wp:extent cx="789305" cy="191770"/>
                <wp:wrapTopAndBottom/>
                <wp:docPr id="135" name="Shape 135"/>
                <a:graphic xmlns:a="http://schemas.openxmlformats.org/drawingml/2006/main">
                  <a:graphicData uri="http://schemas.microsoft.com/office/word/2010/wordprocessingShape">
                    <wps:wsp>
                      <wps:cNvSpPr txBox="1"/>
                      <wps:spPr>
                        <a:xfrm>
                          <a:ext cx="78930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63,254,984</w:t>
                            </w:r>
                          </w:p>
                        </w:txbxContent>
                      </wps:txbx>
                      <wps:bodyPr wrap="none" lIns="0" tIns="0" rIns="0" bIns="0">
                        <a:noAutoFit/>
                      </wps:bodyPr>
                    </wps:wsp>
                  </a:graphicData>
                </a:graphic>
              </wp:anchor>
            </w:drawing>
          </mc:Choice>
          <mc:Fallback>
            <w:pict>
              <v:shape id="_x0000_s1161" type="#_x0000_t202" style="position:absolute;margin-left:323.75pt;margin-top:97.100000000000009pt;width:62.149999999999999pt;height:15.1pt;z-index:-125829291;mso-wrap-distance-left:0;mso-wrap-distance-top:97.100000000000009pt;mso-wrap-distance-right:0;mso-wrap-distance-bottom:15.8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63,254,984</w:t>
                      </w:r>
                    </w:p>
                  </w:txbxContent>
                </v:textbox>
                <w10:wrap type="topAndBottom" anchorx="page"/>
              </v:shape>
            </w:pict>
          </mc:Fallback>
        </mc:AlternateContent>
      </w:r>
      <w:r>
        <mc:AlternateContent>
          <mc:Choice Requires="wps">
            <w:drawing>
              <wp:anchor distT="732790" distB="515620" distL="0" distR="0" simplePos="0" relativeHeight="125829464" behindDoc="0" locked="0" layoutInCell="1" allowOverlap="1">
                <wp:simplePos x="0" y="0"/>
                <wp:positionH relativeFrom="page">
                  <wp:posOffset>6075045</wp:posOffset>
                </wp:positionH>
                <wp:positionV relativeFrom="paragraph">
                  <wp:posOffset>732790</wp:posOffset>
                </wp:positionV>
                <wp:extent cx="621665" cy="377825"/>
                <wp:wrapTopAndBottom/>
                <wp:docPr id="137" name="Shape 137"/>
                <a:graphic xmlns:a="http://schemas.openxmlformats.org/drawingml/2006/main">
                  <a:graphicData uri="http://schemas.microsoft.com/office/word/2010/wordprocessingShape">
                    <wps:wsp>
                      <wps:cNvSpPr txBox="1"/>
                      <wps:spPr>
                        <a:xfrm>
                          <a:ext cx="621665" cy="3778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wps:txbx>
                      <wps:bodyPr lIns="0" tIns="0" rIns="0" bIns="0">
                        <a:noAutoFit/>
                      </wps:bodyPr>
                    </wps:wsp>
                  </a:graphicData>
                </a:graphic>
              </wp:anchor>
            </w:drawing>
          </mc:Choice>
          <mc:Fallback>
            <w:pict>
              <v:shape id="_x0000_s1163" type="#_x0000_t202" style="position:absolute;margin-left:478.35000000000002pt;margin-top:57.700000000000003pt;width:48.950000000000003pt;height:29.75pt;z-index:-125829289;mso-wrap-distance-left:0;mso-wrap-distance-top:57.700000000000003pt;mso-wrap-distance-right:0;mso-wrap-distance-bottom:40.6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v:textbox>
                <w10:wrap type="topAndBottom" anchorx="page"/>
              </v:shape>
            </w:pict>
          </mc:Fallback>
        </mc:AlternateContent>
      </w:r>
      <w:r>
        <mc:AlternateContent>
          <mc:Choice Requires="wps">
            <w:drawing>
              <wp:anchor distT="1233170" distB="0" distL="0" distR="0" simplePos="0" relativeHeight="125829466" behindDoc="0" locked="0" layoutInCell="1" allowOverlap="1">
                <wp:simplePos x="0" y="0"/>
                <wp:positionH relativeFrom="page">
                  <wp:posOffset>5541645</wp:posOffset>
                </wp:positionH>
                <wp:positionV relativeFrom="paragraph">
                  <wp:posOffset>1233170</wp:posOffset>
                </wp:positionV>
                <wp:extent cx="1268095" cy="393065"/>
                <wp:wrapTopAndBottom/>
                <wp:docPr id="139" name="Shape 139"/>
                <a:graphic xmlns:a="http://schemas.openxmlformats.org/drawingml/2006/main">
                  <a:graphicData uri="http://schemas.microsoft.com/office/word/2010/wordprocessingShape">
                    <wps:wsp>
                      <wps:cNvSpPr txBox="1"/>
                      <wps:spPr>
                        <a:xfrm>
                          <a:ext cx="1268095" cy="393065"/>
                        </a:xfrm>
                        <a:prstGeom prst="rect"/>
                        <a:noFill/>
                      </wps:spPr>
                      <wps:txbx>
                        <w:txbxContent>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214,146,940</w:t>
                            </w:r>
                          </w:p>
                          <w:p>
                            <w:pPr>
                              <w:pStyle w:val="Style7"/>
                              <w:keepNext w:val="0"/>
                              <w:keepLines w:val="0"/>
                              <w:widowControl w:val="0"/>
                              <w:shd w:val="clear" w:color="auto" w:fill="auto"/>
                              <w:tabs>
                                <w:tab w:pos="677" w:val="left"/>
                              </w:tabs>
                              <w:bidi w:val="0"/>
                              <w:spacing w:before="0" w:after="0" w:line="240" w:lineRule="auto"/>
                              <w:ind w:left="0" w:right="0" w:firstLine="0"/>
                              <w:jc w:val="right"/>
                            </w:pPr>
                            <w:r>
                              <w:rPr>
                                <w:color w:val="000000"/>
                                <w:spacing w:val="0"/>
                                <w:w w:val="100"/>
                                <w:position w:val="0"/>
                                <w:sz w:val="24"/>
                                <w:szCs w:val="24"/>
                              </w:rPr>
                              <w:t>(</w:t>
                              <w:tab/>
                            </w:r>
                            <w:r>
                              <w:rPr>
                                <w:color w:val="000000"/>
                                <w:spacing w:val="0"/>
                                <w:w w:val="100"/>
                                <w:position w:val="0"/>
                                <w:sz w:val="24"/>
                                <w:szCs w:val="24"/>
                                <w:u w:val="single"/>
                              </w:rPr>
                              <w:t>3,222,727</w:t>
                            </w:r>
                            <w:r>
                              <w:rPr>
                                <w:color w:val="000000"/>
                                <w:spacing w:val="0"/>
                                <w:w w:val="100"/>
                                <w:position w:val="0"/>
                                <w:sz w:val="24"/>
                                <w:szCs w:val="24"/>
                              </w:rPr>
                              <w:t xml:space="preserve"> )</w:t>
                            </w:r>
                          </w:p>
                        </w:txbxContent>
                      </wps:txbx>
                      <wps:bodyPr lIns="0" tIns="0" rIns="0" bIns="0">
                        <a:noAutoFit/>
                      </wps:bodyPr>
                    </wps:wsp>
                  </a:graphicData>
                </a:graphic>
              </wp:anchor>
            </w:drawing>
          </mc:Choice>
          <mc:Fallback>
            <w:pict>
              <v:shape id="_x0000_s1165" type="#_x0000_t202" style="position:absolute;margin-left:436.35000000000002pt;margin-top:97.100000000000009pt;width:99.850000000000009pt;height:30.949999999999999pt;z-index:-125829287;mso-wrap-distance-left:0;mso-wrap-distance-top:97.100000000000009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214,146,940</w:t>
                      </w:r>
                    </w:p>
                    <w:p>
                      <w:pPr>
                        <w:pStyle w:val="Style7"/>
                        <w:keepNext w:val="0"/>
                        <w:keepLines w:val="0"/>
                        <w:widowControl w:val="0"/>
                        <w:shd w:val="clear" w:color="auto" w:fill="auto"/>
                        <w:tabs>
                          <w:tab w:pos="677" w:val="left"/>
                        </w:tabs>
                        <w:bidi w:val="0"/>
                        <w:spacing w:before="0" w:after="0" w:line="240" w:lineRule="auto"/>
                        <w:ind w:left="0" w:right="0" w:firstLine="0"/>
                        <w:jc w:val="right"/>
                      </w:pPr>
                      <w:r>
                        <w:rPr>
                          <w:color w:val="000000"/>
                          <w:spacing w:val="0"/>
                          <w:w w:val="100"/>
                          <w:position w:val="0"/>
                          <w:sz w:val="24"/>
                          <w:szCs w:val="24"/>
                        </w:rPr>
                        <w:t>(</w:t>
                        <w:tab/>
                      </w:r>
                      <w:r>
                        <w:rPr>
                          <w:color w:val="000000"/>
                          <w:spacing w:val="0"/>
                          <w:w w:val="100"/>
                          <w:position w:val="0"/>
                          <w:sz w:val="24"/>
                          <w:szCs w:val="24"/>
                          <w:u w:val="single"/>
                        </w:rPr>
                        <w:t>3,222,727</w:t>
                      </w:r>
                      <w:r>
                        <w:rPr>
                          <w:color w:val="000000"/>
                          <w:spacing w:val="0"/>
                          <w:w w:val="100"/>
                          <w:position w:val="0"/>
                          <w:sz w:val="24"/>
                          <w:szCs w:val="24"/>
                        </w:rPr>
                        <w:t xml:space="preserve"> )</w:t>
                      </w:r>
                    </w:p>
                  </w:txbxContent>
                </v:textbox>
                <w10:wrap type="topAndBottom" anchorx="page"/>
              </v:shape>
            </w:pict>
          </mc:Fallback>
        </mc:AlternateContent>
      </w:r>
    </w:p>
    <w:p>
      <w:pPr>
        <w:pStyle w:val="Style7"/>
        <w:keepNext w:val="0"/>
        <w:keepLines w:val="0"/>
        <w:widowControl w:val="0"/>
        <w:shd w:val="clear" w:color="auto" w:fill="auto"/>
        <w:tabs>
          <w:tab w:pos="7272" w:val="left"/>
        </w:tabs>
        <w:bidi w:val="0"/>
        <w:spacing w:before="0" w:after="680" w:line="240" w:lineRule="auto"/>
        <w:ind w:left="4560" w:right="0" w:firstLine="0"/>
        <w:jc w:val="left"/>
      </w:pPr>
      <w:r>
        <w:rPr>
          <w:color w:val="000000"/>
          <w:spacing w:val="0"/>
          <w:w w:val="100"/>
          <w:position w:val="0"/>
          <w:sz w:val="24"/>
          <w:szCs w:val="24"/>
          <w:u w:val="single"/>
        </w:rPr>
        <w:t>63,254,984</w:t>
        <w:tab/>
        <w:t>210,924,213</w:t>
      </w:r>
    </w:p>
    <w:p>
      <w:pPr>
        <w:pStyle w:val="Style19"/>
        <w:keepNext w:val="0"/>
        <w:keepLines w:val="0"/>
        <w:widowControl w:val="0"/>
        <w:shd w:val="clear" w:color="auto" w:fill="auto"/>
        <w:tabs>
          <w:tab w:pos="6878" w:val="left"/>
        </w:tabs>
        <w:bidi w:val="0"/>
        <w:spacing w:before="0" w:after="0" w:line="240" w:lineRule="auto"/>
        <w:ind w:left="3331" w:right="0" w:firstLine="0"/>
        <w:jc w:val="left"/>
        <w:rPr>
          <w:sz w:val="18"/>
          <w:szCs w:val="18"/>
        </w:rPr>
      </w:pPr>
      <w:r>
        <w:rPr>
          <w:color w:val="000000"/>
          <w:spacing w:val="0"/>
          <w:w w:val="100"/>
          <w:position w:val="0"/>
          <w:sz w:val="18"/>
          <w:szCs w:val="18"/>
        </w:rPr>
        <w:t>2006年12月31日</w:t>
        <w:tab/>
        <w:t>2005年12月31日</w:t>
      </w:r>
    </w:p>
    <w:tbl>
      <w:tblPr>
        <w:tblOverlap w:val="never"/>
        <w:jc w:val="center"/>
        <w:tblLayout w:type="fixed"/>
      </w:tblPr>
      <w:tblGrid>
        <w:gridCol w:w="1560"/>
        <w:gridCol w:w="778"/>
        <w:gridCol w:w="1186"/>
        <w:gridCol w:w="1118"/>
        <w:gridCol w:w="1224"/>
        <w:gridCol w:w="1258"/>
        <w:gridCol w:w="1094"/>
        <w:gridCol w:w="1128"/>
      </w:tblGrid>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投资金额</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成本</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年末数</w:t>
            </w:r>
          </w:p>
        </w:tc>
      </w:tr>
      <w:tr>
        <w:trPr>
          <w:trHeight w:val="33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17,880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17,880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32,363,185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2,477,727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29,885,458</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开放式基金投资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43,237,104</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90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43,237,104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151,783,755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151,038,755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(iii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委托贷款</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二</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二</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48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u w:val="single"/>
              </w:rPr>
              <w:t>63,254,984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63,254,984</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214,146,940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3,222,727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210,924,213</w:t>
            </w:r>
          </w:p>
        </w:tc>
      </w:tr>
    </w:tbl>
    <w:p>
      <w:pPr>
        <w:widowControl w:val="0"/>
        <w:spacing w:after="559" w:line="1" w:lineRule="exact"/>
      </w:pP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短期投资跌价准备分析如下: </w:t>
      </w:r>
      <w:r>
        <w:rPr>
          <w:color w:val="000000"/>
          <w:spacing w:val="0"/>
          <w:w w:val="100"/>
          <w:position w:val="0"/>
          <w:sz w:val="24"/>
          <w:szCs w:val="24"/>
        </w:rPr>
        <w:t>本集团及本公司</w:t>
      </w:r>
    </w:p>
    <w:p>
      <w:pPr>
        <w:pStyle w:val="Style7"/>
        <w:keepNext w:val="0"/>
        <w:keepLines w:val="0"/>
        <w:widowControl w:val="0"/>
        <w:shd w:val="clear" w:color="auto" w:fill="auto"/>
        <w:tabs>
          <w:tab w:pos="3992" w:val="right"/>
        </w:tabs>
        <w:bidi w:val="0"/>
        <w:spacing w:before="0" w:after="340" w:line="240" w:lineRule="auto"/>
        <w:ind w:left="0" w:right="680" w:firstLine="0"/>
        <w:jc w:val="right"/>
      </w:pPr>
      <w:r>
        <w:rPr>
          <w:color w:val="000000"/>
          <w:spacing w:val="0"/>
          <w:w w:val="100"/>
          <w:position w:val="0"/>
          <w:sz w:val="24"/>
          <w:szCs w:val="24"/>
        </w:rPr>
        <w:t>2006年度</w:t>
        <w:tab/>
        <w:t>2005年度</w:t>
      </w:r>
    </w:p>
    <w:p>
      <w:pPr>
        <w:pStyle w:val="Style7"/>
        <w:keepNext w:val="0"/>
        <w:keepLines w:val="0"/>
        <w:widowControl w:val="0"/>
        <w:shd w:val="clear" w:color="auto" w:fill="auto"/>
        <w:tabs>
          <w:tab w:pos="3992" w:val="right"/>
        </w:tabs>
        <w:bidi w:val="0"/>
        <w:spacing w:before="0" w:after="0" w:line="240" w:lineRule="auto"/>
        <w:ind w:left="0" w:right="680" w:firstLine="0"/>
        <w:jc w:val="right"/>
      </w:pPr>
      <w:r>
        <mc:AlternateContent>
          <mc:Choice Requires="wps">
            <w:drawing>
              <wp:anchor distT="0" distB="0" distL="114300" distR="114300" simplePos="0" relativeHeight="125829468" behindDoc="0" locked="0" layoutInCell="1" allowOverlap="1">
                <wp:simplePos x="0" y="0"/>
                <wp:positionH relativeFrom="page">
                  <wp:posOffset>1188720</wp:posOffset>
                </wp:positionH>
                <wp:positionV relativeFrom="paragraph">
                  <wp:posOffset>12700</wp:posOffset>
                </wp:positionV>
                <wp:extent cx="938530" cy="1002665"/>
                <wp:wrapSquare wrapText="bothSides"/>
                <wp:docPr id="141" name="Shape 141"/>
                <a:graphic xmlns:a="http://schemas.openxmlformats.org/drawingml/2006/main">
                  <a:graphicData uri="http://schemas.microsoft.com/office/word/2010/wordprocessingShape">
                    <wps:wsp>
                      <wps:cNvSpPr txBox="1"/>
                      <wps:spPr>
                        <a:xfrm>
                          <a:ext cx="938530" cy="1002665"/>
                        </a:xfrm>
                        <a:prstGeom prst="rect"/>
                        <a:noFill/>
                      </wps:spPr>
                      <wps:txbx>
                        <w:txbxContent>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年初余额 本年增加 本年冲销 本年处置转回 年末余额</w:t>
                            </w:r>
                          </w:p>
                        </w:txbxContent>
                      </wps:txbx>
                      <wps:bodyPr lIns="0" tIns="0" rIns="0" bIns="0">
                        <a:noAutoFit/>
                      </wps:bodyPr>
                    </wps:wsp>
                  </a:graphicData>
                </a:graphic>
              </wp:anchor>
            </w:drawing>
          </mc:Choice>
          <mc:Fallback>
            <w:pict>
              <v:shape id="_x0000_s1167" type="#_x0000_t202" style="position:absolute;margin-left:93.600000000000009pt;margin-top:1.pt;width:73.900000000000006pt;height:78.950000000000003pt;z-index:-12582928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年初余额 本年增加 本年冲销 本年处置转回 年末余额</w:t>
                      </w:r>
                    </w:p>
                  </w:txbxContent>
                </v:textbox>
                <w10:wrap type="square" anchorx="page"/>
              </v:shape>
            </w:pict>
          </mc:Fallback>
        </mc:AlternateContent>
      </w:r>
      <w:r>
        <w:rPr>
          <w:color w:val="000000"/>
          <w:spacing w:val="0"/>
          <w:w w:val="100"/>
          <w:position w:val="0"/>
          <w:sz w:val="24"/>
          <w:szCs w:val="24"/>
        </w:rPr>
        <w:t>3,222,727</w:t>
        <w:tab/>
        <w:t>1,065,970</w:t>
      </w:r>
    </w:p>
    <w:p>
      <w:pPr>
        <w:pStyle w:val="Style7"/>
        <w:keepNext w:val="0"/>
        <w:keepLines w:val="0"/>
        <w:widowControl w:val="0"/>
        <w:numPr>
          <w:ilvl w:val="0"/>
          <w:numId w:val="27"/>
        </w:numPr>
        <w:shd w:val="clear" w:color="auto" w:fill="auto"/>
        <w:tabs>
          <w:tab w:pos="7023" w:val="right"/>
        </w:tabs>
        <w:bidi w:val="0"/>
        <w:spacing w:before="0" w:after="0" w:line="240" w:lineRule="auto"/>
        <w:ind w:left="3980" w:right="0" w:firstLine="0"/>
        <w:jc w:val="left"/>
      </w:pPr>
      <w:bookmarkStart w:id="314" w:name="bookmark314"/>
      <w:bookmarkEnd w:id="314"/>
      <w:r>
        <w:rPr>
          <w:color w:val="000000"/>
          <w:spacing w:val="0"/>
          <w:w w:val="100"/>
          <w:position w:val="0"/>
          <w:sz w:val="24"/>
          <w:szCs w:val="24"/>
        </w:rPr>
        <w:t>3,222,727</w:t>
      </w:r>
    </w:p>
    <w:p>
      <w:pPr>
        <w:pStyle w:val="Style7"/>
        <w:keepNext w:val="0"/>
        <w:keepLines w:val="0"/>
        <w:widowControl w:val="0"/>
        <w:numPr>
          <w:ilvl w:val="0"/>
          <w:numId w:val="27"/>
        </w:numPr>
        <w:shd w:val="clear" w:color="auto" w:fill="auto"/>
        <w:tabs>
          <w:tab w:pos="5766" w:val="left"/>
        </w:tabs>
        <w:bidi w:val="0"/>
        <w:spacing w:before="0" w:after="0" w:line="240" w:lineRule="auto"/>
        <w:ind w:left="3980" w:right="0" w:firstLine="0"/>
        <w:jc w:val="left"/>
      </w:pPr>
      <w:bookmarkStart w:id="315" w:name="bookmark315"/>
      <w:bookmarkEnd w:id="315"/>
      <w:r>
        <w:rPr>
          <w:color w:val="000000"/>
          <w:spacing w:val="0"/>
          <w:w w:val="100"/>
          <w:position w:val="0"/>
          <w:sz w:val="24"/>
          <w:szCs w:val="24"/>
        </w:rPr>
        <w:t>(1,065,970 )</w:t>
      </w:r>
    </w:p>
    <w:p>
      <w:pPr>
        <w:pStyle w:val="Style7"/>
        <w:keepNext w:val="0"/>
        <w:keepLines w:val="0"/>
        <w:widowControl w:val="0"/>
        <w:shd w:val="clear" w:color="auto" w:fill="auto"/>
        <w:tabs>
          <w:tab w:pos="3992" w:val="right"/>
        </w:tabs>
        <w:bidi w:val="0"/>
        <w:spacing w:before="0" w:after="0" w:line="240" w:lineRule="auto"/>
        <w:ind w:left="0" w:right="680" w:firstLine="0"/>
        <w:jc w:val="right"/>
      </w:pPr>
      <w:r>
        <w:rPr>
          <w:color w:val="000000"/>
          <w:spacing w:val="0"/>
          <w:w w:val="100"/>
          <w:position w:val="0"/>
          <w:sz w:val="24"/>
          <w:szCs w:val="24"/>
        </w:rPr>
        <w:t>(</w:t>
      </w:r>
      <w:r>
        <w:rPr>
          <w:color w:val="000000"/>
          <w:spacing w:val="0"/>
          <w:w w:val="100"/>
          <w:position w:val="0"/>
          <w:sz w:val="24"/>
          <w:szCs w:val="24"/>
          <w:u w:val="single"/>
        </w:rPr>
        <w:t>3,222,727</w:t>
      </w:r>
      <w:r>
        <w:rPr>
          <w:color w:val="000000"/>
          <w:spacing w:val="0"/>
          <w:w w:val="100"/>
          <w:position w:val="0"/>
          <w:sz w:val="24"/>
          <w:szCs w:val="24"/>
        </w:rPr>
        <w:t xml:space="preserve"> )</w:t>
        <w:tab/>
        <w:t xml:space="preserve"> -</w:t>
      </w:r>
    </w:p>
    <w:p>
      <w:pPr>
        <w:pStyle w:val="Style7"/>
        <w:keepNext w:val="0"/>
        <w:keepLines w:val="0"/>
        <w:widowControl w:val="0"/>
        <w:numPr>
          <w:ilvl w:val="0"/>
          <w:numId w:val="27"/>
        </w:numPr>
        <w:shd w:val="clear" w:color="auto" w:fill="auto"/>
        <w:tabs>
          <w:tab w:pos="7023" w:val="right"/>
        </w:tabs>
        <w:bidi w:val="0"/>
        <w:spacing w:before="0" w:after="180" w:line="240" w:lineRule="auto"/>
        <w:ind w:left="3980" w:right="0" w:firstLine="0"/>
        <w:jc w:val="left"/>
      </w:pPr>
      <w:bookmarkStart w:id="316" w:name="bookmark316"/>
      <w:bookmarkEnd w:id="316"/>
      <w:r>
        <w:rPr>
          <w:color w:val="000000"/>
          <w:spacing w:val="0"/>
          <w:w w:val="100"/>
          <w:position w:val="0"/>
          <w:sz w:val="24"/>
          <w:szCs w:val="24"/>
          <w:u w:val="single"/>
        </w:rPr>
        <w:t>3,222,727</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25"/>
        </w:numPr>
        <w:shd w:val="clear" w:color="auto" w:fill="auto"/>
        <w:bidi w:val="0"/>
        <w:spacing w:before="0" w:after="300" w:line="240" w:lineRule="auto"/>
        <w:ind w:left="0" w:right="0" w:firstLine="0"/>
        <w:jc w:val="left"/>
      </w:pPr>
      <w:bookmarkStart w:id="317" w:name="bookmark317"/>
      <w:bookmarkEnd w:id="317"/>
      <w:r>
        <w:rPr>
          <w:color w:val="000000"/>
          <w:spacing w:val="0"/>
          <w:w w:val="100"/>
          <w:position w:val="0"/>
          <w:sz w:val="24"/>
          <w:szCs w:val="24"/>
        </w:rPr>
        <w:t>短期投资（续）</w:t>
      </w:r>
    </w:p>
    <w:p>
      <w:pPr>
        <w:pStyle w:val="Style7"/>
        <w:keepNext w:val="0"/>
        <w:keepLines w:val="0"/>
        <w:widowControl w:val="0"/>
        <w:shd w:val="clear" w:color="auto" w:fill="auto"/>
        <w:bidi w:val="0"/>
        <w:spacing w:before="0" w:after="300" w:line="240" w:lineRule="auto"/>
        <w:ind w:left="0" w:right="0" w:firstLine="480"/>
        <w:jc w:val="left"/>
      </w:pPr>
      <w:bookmarkStart w:id="318" w:name="bookmark318"/>
      <w:r>
        <w:rPr>
          <w:color w:val="000000"/>
          <w:spacing w:val="0"/>
          <w:w w:val="100"/>
          <w:position w:val="0"/>
          <w:sz w:val="24"/>
          <w:szCs w:val="24"/>
        </w:rPr>
        <w:t>（</w:t>
      </w:r>
      <w:bookmarkEnd w:id="318"/>
      <w:r>
        <w:rPr>
          <w:color w:val="000000"/>
          <w:spacing w:val="0"/>
          <w:w w:val="100"/>
          <w:position w:val="0"/>
          <w:sz w:val="24"/>
          <w:szCs w:val="24"/>
        </w:rPr>
        <w:t>i）</w:t>
      </w:r>
      <w:r>
        <w:rPr>
          <w:color w:val="000000"/>
          <w:spacing w:val="0"/>
          <w:w w:val="100"/>
          <w:position w:val="0"/>
          <w:sz w:val="24"/>
          <w:szCs w:val="24"/>
        </w:rPr>
        <w:t>股票投资</w:t>
      </w:r>
    </w:p>
    <w:p>
      <w:pPr>
        <w:pStyle w:val="Style7"/>
        <w:keepNext w:val="0"/>
        <w:keepLines w:val="0"/>
        <w:widowControl w:val="0"/>
        <w:shd w:val="clear" w:color="auto" w:fill="auto"/>
        <w:tabs>
          <w:tab w:pos="2654" w:val="left"/>
        </w:tabs>
        <w:bidi w:val="0"/>
        <w:spacing w:before="0" w:after="40" w:line="240" w:lineRule="auto"/>
        <w:ind w:left="0" w:right="0" w:firstLine="0"/>
        <w:jc w:val="center"/>
      </w:pPr>
      <w:r>
        <w:rPr>
          <w:color w:val="000000"/>
          <w:spacing w:val="0"/>
          <w:w w:val="100"/>
          <w:position w:val="0"/>
          <w:sz w:val="24"/>
          <w:szCs w:val="24"/>
        </w:rPr>
        <w:t>2006年12月31日</w:t>
        <w:tab/>
        <w:t>2005年12月31日</w:t>
      </w:r>
    </w:p>
    <w:p>
      <w:pPr>
        <w:pStyle w:val="Style19"/>
        <w:keepNext w:val="0"/>
        <w:keepLines w:val="0"/>
        <w:widowControl w:val="0"/>
        <w:shd w:val="clear" w:color="auto" w:fill="auto"/>
        <w:tabs>
          <w:tab w:pos="1579" w:val="left"/>
          <w:tab w:pos="3562" w:val="left"/>
          <w:tab w:leader="underscore" w:pos="6336" w:val="left"/>
        </w:tabs>
        <w:bidi w:val="0"/>
        <w:spacing w:before="0" w:after="0" w:line="240" w:lineRule="auto"/>
        <w:ind w:left="5" w:right="0" w:firstLine="0"/>
        <w:jc w:val="left"/>
      </w:pPr>
      <w:r>
        <w:rPr>
          <w:color w:val="000000"/>
          <w:spacing w:val="0"/>
          <w:w w:val="100"/>
          <w:position w:val="0"/>
          <w:sz w:val="24"/>
          <w:szCs w:val="24"/>
        </w:rPr>
        <w:t>项目</w:t>
        <w:tab/>
      </w:r>
      <w:r>
        <w:rPr>
          <w:color w:val="000000"/>
          <w:spacing w:val="0"/>
          <w:w w:val="100"/>
          <w:position w:val="0"/>
          <w:sz w:val="24"/>
          <w:szCs w:val="24"/>
          <w:u w:val="single"/>
        </w:rPr>
        <w:t>股票份额</w:t>
        <w:tab/>
        <w:t>投资金额</w:t>
      </w:r>
      <w:r>
        <w:rPr>
          <w:color w:val="000000"/>
          <w:spacing w:val="0"/>
          <w:w w:val="100"/>
          <w:position w:val="0"/>
          <w:sz w:val="24"/>
          <w:szCs w:val="24"/>
        </w:rPr>
        <w:tab/>
      </w:r>
      <w:r>
        <w:rPr>
          <w:color w:val="000000"/>
          <w:spacing w:val="0"/>
          <w:w w:val="100"/>
          <w:position w:val="0"/>
          <w:sz w:val="24"/>
          <w:szCs w:val="24"/>
          <w:u w:val="single"/>
        </w:rPr>
        <w:t>投资金额</w:t>
      </w:r>
    </w:p>
    <w:tbl>
      <w:tblPr>
        <w:tblOverlap w:val="never"/>
        <w:jc w:val="center"/>
        <w:tblLayout w:type="fixed"/>
      </w:tblPr>
      <w:tblGrid>
        <w:gridCol w:w="1762"/>
        <w:gridCol w:w="1195"/>
        <w:gridCol w:w="2558"/>
        <w:gridCol w:w="1488"/>
        <w:gridCol w:w="1205"/>
      </w:tblGrid>
      <w:tr>
        <w:trPr>
          <w:trHeight w:val="45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 跌价准备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成本</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跌价准备</w:t>
            </w:r>
          </w:p>
        </w:tc>
      </w:tr>
      <w:tr>
        <w:trPr>
          <w:trHeight w:val="4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r>
              <w:rPr>
                <w:color w:val="000000"/>
                <w:spacing w:val="0"/>
                <w:w w:val="100"/>
                <w:position w:val="0"/>
                <w:sz w:val="24"/>
                <w:szCs w:val="24"/>
              </w:rPr>
              <w:t>晋西</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490,038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华能国际</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3,686,105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414,305</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皖通高速</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5,185,383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555,783</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招商银行</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6,155,078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101,478</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深宝安</w:t>
            </w:r>
            <w:r>
              <w:rPr>
                <w:color w:val="000000"/>
                <w:spacing w:val="0"/>
                <w:w w:val="100"/>
                <w:position w:val="0"/>
                <w:sz w:val="24"/>
                <w:szCs w:val="24"/>
              </w:rPr>
              <w:t>A</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687,936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110,436</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r>
              <w:rPr>
                <w:color w:val="000000"/>
                <w:spacing w:val="0"/>
                <w:w w:val="100"/>
                <w:position w:val="0"/>
                <w:sz w:val="24"/>
                <w:szCs w:val="24"/>
              </w:rPr>
              <w:t>西煤</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一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9,924,925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1,295,725</w:t>
            </w:r>
          </w:p>
        </w:tc>
      </w:tr>
      <w:tr>
        <w:trPr>
          <w:trHeight w:val="44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基金科汇（注）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3,378,738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w:t>
            </w:r>
          </w:p>
        </w:tc>
      </w:tr>
      <w:tr>
        <w:trPr>
          <w:trHeight w:val="4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基金科翔（注）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2,854,982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冠福家用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tabs>
                <w:tab w:pos="2160" w:val="left"/>
              </w:tabs>
              <w:bidi w:val="0"/>
              <w:spacing w:before="0" w:after="0" w:line="240" w:lineRule="auto"/>
              <w:ind w:left="0" w:right="0" w:firstLine="360"/>
              <w:jc w:val="both"/>
            </w:pPr>
            <w:r>
              <w:rPr>
                <w:color w:val="000000"/>
                <w:spacing w:val="0"/>
                <w:w w:val="100"/>
                <w:position w:val="0"/>
                <w:sz w:val="24"/>
                <w:szCs w:val="24"/>
                <w:u w:val="single"/>
              </w:rPr>
              <w:t>17,880</w:t>
            </w:r>
            <w:r>
              <w:rPr>
                <w:color w:val="000000"/>
                <w:spacing w:val="0"/>
                <w:w w:val="100"/>
                <w:position w:val="0"/>
                <w:sz w:val="24"/>
                <w:szCs w:val="24"/>
              </w:rPr>
              <w:tab/>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1"/>
              <w:keepNext w:val="0"/>
              <w:keepLines w:val="0"/>
              <w:widowControl w:val="0"/>
              <w:shd w:val="clear" w:color="auto" w:fill="auto"/>
              <w:tabs>
                <w:tab w:pos="2189" w:val="left"/>
              </w:tabs>
              <w:bidi w:val="0"/>
              <w:spacing w:before="0" w:after="0" w:line="240" w:lineRule="auto"/>
              <w:ind w:left="0" w:right="0" w:firstLine="360"/>
              <w:jc w:val="both"/>
            </w:pPr>
            <w:r>
              <w:rPr>
                <w:color w:val="000000"/>
                <w:spacing w:val="0"/>
                <w:w w:val="100"/>
                <w:position w:val="0"/>
                <w:sz w:val="24"/>
                <w:szCs w:val="24"/>
                <w:u w:val="single"/>
              </w:rPr>
              <w:t>17,880</w:t>
            </w:r>
            <w:r>
              <w:rPr>
                <w:color w:val="000000"/>
                <w:spacing w:val="0"/>
                <w:w w:val="100"/>
                <w:position w:val="0"/>
                <w:sz w:val="24"/>
                <w:szCs w:val="24"/>
              </w:rPr>
              <w:tab/>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32,363,185</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2,477,727</w:t>
            </w:r>
          </w:p>
        </w:tc>
      </w:tr>
    </w:tbl>
    <w:p>
      <w:pPr>
        <w:widowControl w:val="0"/>
        <w:spacing w:after="539" w:line="1" w:lineRule="exact"/>
      </w:pPr>
    </w:p>
    <w:p>
      <w:pPr>
        <w:pStyle w:val="Style7"/>
        <w:keepNext w:val="0"/>
        <w:keepLines w:val="0"/>
        <w:widowControl w:val="0"/>
        <w:shd w:val="clear" w:color="auto" w:fill="auto"/>
        <w:bidi w:val="0"/>
        <w:spacing w:before="0" w:after="300" w:line="296" w:lineRule="exact"/>
        <w:ind w:left="960" w:right="0" w:firstLine="0"/>
        <w:jc w:val="both"/>
        <w:sectPr>
          <w:footnotePr>
            <w:pos w:val="pageBottom"/>
            <w:numFmt w:val="decimal"/>
            <w:numRestart w:val="continuous"/>
          </w:footnotePr>
          <w:type w:val="continuous"/>
          <w:pgSz w:w="11904" w:h="17275"/>
          <w:pgMar w:top="2634" w:right="720" w:bottom="4432" w:left="1522" w:header="0" w:footer="3" w:gutter="0"/>
          <w:cols w:space="720"/>
          <w:noEndnote/>
          <w:rtlGutter w:val="0"/>
          <w:docGrid w:linePitch="360"/>
        </w:sectPr>
      </w:pPr>
      <w:r>
        <w:rPr>
          <w:color w:val="000000"/>
          <w:spacing w:val="0"/>
          <w:w w:val="100"/>
          <w:position w:val="0"/>
          <w:sz w:val="24"/>
          <w:szCs w:val="24"/>
        </w:rPr>
        <w:t>本集团及本公司之股票投资乃按成本和市价孰低原则计提跌价准备（如 有），报表日的市价是根据中国证券报公布的2006年12月29日（2006年度最 后一个交易日）的股票交易收盘价确定。于2006年12月29日，本集团及本公 司的股票投资市价总额为人民币33,540元。本公司管理层认为这些股票投资 并无重大变现限制。</w:t>
      </w:r>
    </w:p>
    <w:p>
      <w:pPr>
        <w:pStyle w:val="Style7"/>
        <w:keepNext w:val="0"/>
        <w:keepLines w:val="0"/>
        <w:widowControl w:val="0"/>
        <w:pBdr>
          <w:bottom w:val="single" w:sz="4" w:space="0" w:color="auto"/>
        </w:pBdr>
        <w:shd w:val="clear" w:color="auto" w:fill="auto"/>
        <w:bidi w:val="0"/>
        <w:spacing w:before="0" w:after="340" w:line="307" w:lineRule="exact"/>
        <w:ind w:left="0" w:right="0" w:firstLine="0"/>
        <w:jc w:val="center"/>
      </w:pPr>
      <w:r>
        <w:rPr>
          <w:color w:val="000000"/>
          <w:spacing w:val="0"/>
          <w:w w:val="100"/>
          <w:position w:val="0"/>
          <w:sz w:val="24"/>
          <w:szCs w:val="24"/>
        </w:rPr>
        <w:t>用友软件股份有限公司</w:t>
        <w:br/>
        <w:t>财务报表附注（续）</w:t>
        <w:br/>
        <w:t>2006年12月31日</w:t>
        <w:br/>
        <w:t>人民币元</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40" w:line="307" w:lineRule="exact"/>
        <w:ind w:left="0" w:right="0" w:firstLine="0"/>
        <w:jc w:val="left"/>
      </w:pPr>
      <w:r>
        <w:rPr>
          <w:color w:val="000000"/>
          <w:spacing w:val="0"/>
          <w:w w:val="100"/>
          <w:position w:val="0"/>
          <w:sz w:val="24"/>
          <w:szCs w:val="24"/>
        </w:rPr>
        <w:t>2.</w:t>
      </w:r>
      <w:r>
        <w:rPr>
          <w:color w:val="000000"/>
          <w:spacing w:val="0"/>
          <w:w w:val="100"/>
          <w:position w:val="0"/>
          <w:sz w:val="24"/>
          <w:szCs w:val="24"/>
        </w:rPr>
        <w:t>短期投资（续）</w:t>
      </w:r>
    </w:p>
    <w:p>
      <w:pPr>
        <w:pStyle w:val="Style7"/>
        <w:keepNext w:val="0"/>
        <w:keepLines w:val="0"/>
        <w:widowControl w:val="0"/>
        <w:shd w:val="clear" w:color="auto" w:fill="auto"/>
        <w:bidi w:val="0"/>
        <w:spacing w:before="0" w:after="280" w:line="240" w:lineRule="auto"/>
        <w:ind w:left="0" w:right="0" w:firstLine="480"/>
        <w:jc w:val="left"/>
      </w:pPr>
      <w:bookmarkStart w:id="319" w:name="bookmark319"/>
      <w:r>
        <w:rPr>
          <w:color w:val="000000"/>
          <w:spacing w:val="0"/>
          <w:w w:val="100"/>
          <w:position w:val="0"/>
          <w:sz w:val="24"/>
          <w:szCs w:val="24"/>
        </w:rPr>
        <w:t>（</w:t>
      </w:r>
      <w:bookmarkEnd w:id="319"/>
      <w:r>
        <w:rPr>
          <w:color w:val="000000"/>
          <w:spacing w:val="0"/>
          <w:w w:val="100"/>
          <w:position w:val="0"/>
          <w:sz w:val="24"/>
          <w:szCs w:val="24"/>
        </w:rPr>
        <w:t>ii）</w:t>
      </w:r>
      <w:r>
        <w:rPr>
          <w:color w:val="000000"/>
          <w:spacing w:val="0"/>
          <w:w w:val="100"/>
          <w:position w:val="0"/>
          <w:sz w:val="24"/>
          <w:szCs w:val="24"/>
        </w:rPr>
        <w:t>开放式基金投资</w:t>
      </w:r>
    </w:p>
    <w:tbl>
      <w:tblPr>
        <w:tblOverlap w:val="never"/>
        <w:jc w:val="right"/>
        <w:tblLayout w:type="fixed"/>
      </w:tblPr>
      <w:tblGrid>
        <w:gridCol w:w="2213"/>
        <w:gridCol w:w="1570"/>
        <w:gridCol w:w="2602"/>
        <w:gridCol w:w="1426"/>
        <w:gridCol w:w="1109"/>
      </w:tblGrid>
      <w:tr>
        <w:trPr>
          <w:trHeight w:val="682" w:hRule="exact"/>
        </w:trPr>
        <w:tc>
          <w:tcPr>
            <w:vMerge w:val="restart"/>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基金份数</w:t>
            </w:r>
          </w:p>
        </w:tc>
        <w:tc>
          <w:tcPr>
            <w:tcBorders/>
            <w:shd w:val="clear" w:color="auto" w:fill="FFFFFF"/>
            <w:vAlign w:val="top"/>
          </w:tcPr>
          <w:p>
            <w:pPr>
              <w:pStyle w:val="Style21"/>
              <w:keepNext w:val="0"/>
              <w:keepLines w:val="0"/>
              <w:widowControl w:val="0"/>
              <w:shd w:val="clear" w:color="auto" w:fill="auto"/>
              <w:bidi w:val="0"/>
              <w:spacing w:before="0" w:after="200" w:line="240" w:lineRule="auto"/>
              <w:ind w:left="0" w:right="0" w:firstLine="420"/>
              <w:jc w:val="left"/>
              <w:rPr>
                <w:sz w:val="20"/>
                <w:szCs w:val="20"/>
              </w:rPr>
            </w:pPr>
            <w:r>
              <w:rPr>
                <w:color w:val="000000"/>
                <w:spacing w:val="0"/>
                <w:w w:val="100"/>
                <w:position w:val="0"/>
                <w:sz w:val="20"/>
                <w:szCs w:val="20"/>
              </w:rPr>
              <w:t>2006年12月31日</w:t>
            </w:r>
          </w:p>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投资金额</w:t>
            </w:r>
          </w:p>
        </w:tc>
        <w:tc>
          <w:tcPr>
            <w:gridSpan w:val="2"/>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2005年12月31日</w:t>
            </w:r>
          </w:p>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投资金额</w:t>
            </w:r>
          </w:p>
        </w:tc>
      </w:tr>
      <w:tr>
        <w:trPr>
          <w:trHeight w:val="528" w:hRule="exact"/>
        </w:trPr>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tabs>
                <w:tab w:pos="1404" w:val="left"/>
              </w:tabs>
              <w:bidi w:val="0"/>
              <w:spacing w:before="80" w:after="0" w:line="240" w:lineRule="auto"/>
              <w:ind w:left="0" w:right="0" w:firstLine="420"/>
              <w:jc w:val="left"/>
              <w:rPr>
                <w:sz w:val="20"/>
                <w:szCs w:val="20"/>
              </w:rPr>
            </w:pPr>
            <w:r>
              <w:rPr>
                <w:color w:val="000000"/>
                <w:spacing w:val="0"/>
                <w:w w:val="100"/>
                <w:position w:val="0"/>
                <w:sz w:val="20"/>
                <w:szCs w:val="20"/>
              </w:rPr>
              <w:t>成本</w:t>
              <w:tab/>
              <w:t>跌价准备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成本</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跌价准备</w:t>
            </w:r>
          </w:p>
        </w:tc>
      </w:tr>
      <w:tr>
        <w:trPr>
          <w:trHeight w:val="48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东吴嘉禾基金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745,000</w:t>
            </w:r>
          </w:p>
        </w:tc>
      </w:tr>
      <w:tr>
        <w:trPr>
          <w:trHeight w:val="33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易方达策略成长基金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102,449,249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国富收益基金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19,900,010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华安宝利基金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8,943,843</w:t>
            </w:r>
          </w:p>
        </w:tc>
        <w:tc>
          <w:tcPr>
            <w:tcBorders/>
            <w:shd w:val="clear" w:color="auto" w:fill="FFFFFF"/>
            <w:vAlign w:val="bottom"/>
          </w:tcPr>
          <w:p>
            <w:pPr>
              <w:pStyle w:val="Style21"/>
              <w:keepNext w:val="0"/>
              <w:keepLines w:val="0"/>
              <w:widowControl w:val="0"/>
              <w:shd w:val="clear" w:color="auto" w:fill="auto"/>
              <w:tabs>
                <w:tab w:pos="2313" w:val="left"/>
              </w:tabs>
              <w:bidi w:val="0"/>
              <w:spacing w:before="0" w:after="0" w:line="240" w:lineRule="auto"/>
              <w:ind w:left="0" w:right="0" w:firstLine="220"/>
              <w:jc w:val="left"/>
              <w:rPr>
                <w:sz w:val="20"/>
                <w:szCs w:val="20"/>
              </w:rPr>
            </w:pPr>
            <w:r>
              <w:rPr>
                <w:color w:val="000000"/>
                <w:spacing w:val="0"/>
                <w:w w:val="100"/>
                <w:position w:val="0"/>
                <w:sz w:val="20"/>
                <w:szCs w:val="20"/>
              </w:rPr>
              <w:t>10,017,104</w:t>
              <w:tab/>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19,434,496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易方达平稳增长基金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19,939,183</w:t>
            </w:r>
          </w:p>
        </w:tc>
        <w:tc>
          <w:tcPr>
            <w:tcBorders/>
            <w:shd w:val="clear" w:color="auto" w:fill="FFFFFF"/>
            <w:vAlign w:val="center"/>
          </w:tcPr>
          <w:p>
            <w:pPr>
              <w:pStyle w:val="Style21"/>
              <w:keepNext w:val="0"/>
              <w:keepLines w:val="0"/>
              <w:widowControl w:val="0"/>
              <w:shd w:val="clear" w:color="auto" w:fill="auto"/>
              <w:tabs>
                <w:tab w:pos="2322" w:val="left"/>
              </w:tabs>
              <w:bidi w:val="0"/>
              <w:spacing w:before="0" w:after="0" w:line="240" w:lineRule="auto"/>
              <w:ind w:left="0" w:right="0" w:firstLine="220"/>
              <w:jc w:val="left"/>
              <w:rPr>
                <w:sz w:val="20"/>
                <w:szCs w:val="20"/>
              </w:rPr>
            </w:pPr>
            <w:r>
              <w:rPr>
                <w:color w:val="000000"/>
                <w:spacing w:val="0"/>
                <w:w w:val="100"/>
                <w:position w:val="0"/>
                <w:sz w:val="20"/>
                <w:szCs w:val="20"/>
              </w:rPr>
              <w:t>20,000,000</w:t>
              <w:tab/>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荷银首选基金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10,002,025</w:t>
            </w:r>
          </w:p>
        </w:tc>
        <w:tc>
          <w:tcPr>
            <w:tcBorders/>
            <w:shd w:val="clear" w:color="auto" w:fill="FFFFFF"/>
            <w:vAlign w:val="center"/>
          </w:tcPr>
          <w:p>
            <w:pPr>
              <w:pStyle w:val="Style21"/>
              <w:keepNext w:val="0"/>
              <w:keepLines w:val="0"/>
              <w:widowControl w:val="0"/>
              <w:shd w:val="clear" w:color="auto" w:fill="auto"/>
              <w:tabs>
                <w:tab w:pos="2308" w:val="left"/>
              </w:tabs>
              <w:bidi w:val="0"/>
              <w:spacing w:before="0" w:after="0" w:line="240" w:lineRule="auto"/>
              <w:ind w:left="0" w:right="0" w:firstLine="220"/>
              <w:jc w:val="left"/>
              <w:rPr>
                <w:sz w:val="20"/>
                <w:szCs w:val="20"/>
              </w:rPr>
            </w:pPr>
            <w:r>
              <w:rPr>
                <w:color w:val="000000"/>
                <w:spacing w:val="0"/>
                <w:w w:val="100"/>
                <w:position w:val="0"/>
                <w:sz w:val="20"/>
                <w:szCs w:val="20"/>
              </w:rPr>
              <w:t>10,000,000</w:t>
              <w:tab/>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南方高增基金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2,981,389</w:t>
            </w:r>
          </w:p>
        </w:tc>
        <w:tc>
          <w:tcPr>
            <w:tcBorders/>
            <w:shd w:val="clear" w:color="auto" w:fill="FFFFFF"/>
            <w:vAlign w:val="center"/>
          </w:tcPr>
          <w:p>
            <w:pPr>
              <w:pStyle w:val="Style21"/>
              <w:keepNext w:val="0"/>
              <w:keepLines w:val="0"/>
              <w:widowControl w:val="0"/>
              <w:shd w:val="clear" w:color="auto" w:fill="auto"/>
              <w:tabs>
                <w:tab w:pos="2307" w:val="left"/>
              </w:tabs>
              <w:bidi w:val="0"/>
              <w:spacing w:before="0" w:after="0" w:line="240" w:lineRule="auto"/>
              <w:ind w:left="0" w:right="0" w:firstLine="320"/>
              <w:jc w:val="both"/>
              <w:rPr>
                <w:sz w:val="20"/>
                <w:szCs w:val="20"/>
              </w:rPr>
            </w:pPr>
            <w:r>
              <w:rPr>
                <w:color w:val="000000"/>
                <w:spacing w:val="0"/>
                <w:w w:val="100"/>
                <w:position w:val="0"/>
                <w:sz w:val="20"/>
                <w:szCs w:val="20"/>
                <w:u w:val="single"/>
              </w:rPr>
              <w:t>3,220,200</w:t>
            </w:r>
            <w:r>
              <w:rPr>
                <w:color w:val="000000"/>
                <w:spacing w:val="0"/>
                <w:w w:val="100"/>
                <w:position w:val="0"/>
                <w:sz w:val="20"/>
                <w:szCs w:val="20"/>
              </w:rPr>
              <w:tab/>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tabs>
                <w:tab w:pos="2318" w:val="left"/>
              </w:tabs>
              <w:bidi w:val="0"/>
              <w:spacing w:before="0" w:after="0" w:line="240" w:lineRule="auto"/>
              <w:ind w:left="0" w:right="0" w:firstLine="220"/>
              <w:jc w:val="left"/>
              <w:rPr>
                <w:sz w:val="20"/>
                <w:szCs w:val="20"/>
              </w:rPr>
            </w:pPr>
            <w:r>
              <w:rPr>
                <w:color w:val="000000"/>
                <w:spacing w:val="0"/>
                <w:w w:val="100"/>
                <w:position w:val="0"/>
                <w:sz w:val="20"/>
                <w:szCs w:val="20"/>
                <w:u w:val="single"/>
              </w:rPr>
              <w:t>43,237,104</w:t>
            </w:r>
            <w:r>
              <w:rPr>
                <w:color w:val="000000"/>
                <w:spacing w:val="0"/>
                <w:w w:val="100"/>
                <w:position w:val="0"/>
                <w:sz w:val="20"/>
                <w:szCs w:val="20"/>
              </w:rPr>
              <w:tab/>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151,783,755</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745,000</w:t>
            </w:r>
          </w:p>
        </w:tc>
      </w:tr>
    </w:tbl>
    <w:p>
      <w:pPr>
        <w:widowControl w:val="0"/>
        <w:spacing w:after="279" w:line="1" w:lineRule="exact"/>
      </w:pPr>
    </w:p>
    <w:p>
      <w:pPr>
        <w:pStyle w:val="Style7"/>
        <w:keepNext w:val="0"/>
        <w:keepLines w:val="0"/>
        <w:widowControl w:val="0"/>
        <w:shd w:val="clear" w:color="auto" w:fill="auto"/>
        <w:bidi w:val="0"/>
        <w:spacing w:before="0" w:after="0" w:line="296" w:lineRule="exact"/>
        <w:ind w:left="960" w:right="0" w:firstLine="0"/>
        <w:jc w:val="left"/>
      </w:pPr>
      <w:r>
        <w:rPr>
          <w:color w:val="000000"/>
          <w:spacing w:val="0"/>
          <w:w w:val="100"/>
          <w:position w:val="0"/>
          <w:sz w:val="24"/>
          <w:szCs w:val="24"/>
        </w:rPr>
        <w:t>本集团及本公司之开放式基金投资乃按成本与市价孰低原则计提跌价准备（如 有），报表日的市价是根据上述各开放式基金公司网站公布的2006年12月29日</w:t>
      </w:r>
    </w:p>
    <w:p>
      <w:pPr>
        <w:pStyle w:val="Style7"/>
        <w:keepNext w:val="0"/>
        <w:keepLines w:val="0"/>
        <w:widowControl w:val="0"/>
        <w:shd w:val="clear" w:color="auto" w:fill="auto"/>
        <w:bidi w:val="0"/>
        <w:spacing w:before="0" w:after="300" w:line="296" w:lineRule="exact"/>
        <w:ind w:left="96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type w:val="continuous"/>
          <w:pgSz w:w="11904" w:h="17275"/>
          <w:pgMar w:top="2634" w:right="720" w:bottom="4432" w:left="1522" w:header="0" w:footer="3" w:gutter="0"/>
          <w:cols w:space="720"/>
          <w:noEndnote/>
          <w:rtlGutter w:val="0"/>
          <w:docGrid w:linePitch="360"/>
        </w:sectPr>
      </w:pPr>
      <w:r>
        <w:rPr>
          <w:color w:val="000000"/>
          <w:spacing w:val="0"/>
          <w:w w:val="100"/>
          <w:position w:val="0"/>
          <w:sz w:val="24"/>
          <w:szCs w:val="24"/>
        </w:rPr>
        <w:t>（2006年度最后一个交易日）的开放式基金净值来确定。于2006年12月29 日，本集团及本公司的开放式基金投资市价总额为人民币46,169,241元。本 公司管理层认为这些开放式基金并无重大变现限制。</w:t>
      </w:r>
    </w:p>
    <w:p>
      <w:pPr>
        <w:pStyle w:val="Style7"/>
        <w:keepNext w:val="0"/>
        <w:keepLines w:val="0"/>
        <w:widowControl w:val="0"/>
        <w:shd w:val="clear" w:color="auto" w:fill="auto"/>
        <w:bidi w:val="0"/>
        <w:spacing w:before="0" w:after="280" w:line="299"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29"/>
        </w:numPr>
        <w:shd w:val="clear" w:color="auto" w:fill="auto"/>
        <w:tabs>
          <w:tab w:pos="487" w:val="left"/>
        </w:tabs>
        <w:bidi w:val="0"/>
        <w:spacing w:before="0" w:after="320" w:line="299" w:lineRule="exact"/>
        <w:ind w:left="0" w:right="0" w:firstLine="0"/>
        <w:jc w:val="left"/>
      </w:pPr>
      <w:bookmarkStart w:id="320" w:name="bookmark320"/>
      <w:bookmarkEnd w:id="320"/>
      <w:r>
        <w:rPr>
          <w:color w:val="000000"/>
          <w:spacing w:val="0"/>
          <w:w w:val="100"/>
          <w:position w:val="0"/>
          <w:sz w:val="24"/>
          <w:szCs w:val="24"/>
        </w:rPr>
        <w:t>短期投资（续）</w:t>
      </w:r>
    </w:p>
    <w:p>
      <w:pPr>
        <w:pStyle w:val="Style7"/>
        <w:keepNext w:val="0"/>
        <w:keepLines w:val="0"/>
        <w:widowControl w:val="0"/>
        <w:shd w:val="clear" w:color="auto" w:fill="auto"/>
        <w:tabs>
          <w:tab w:pos="1378" w:val="left"/>
        </w:tabs>
        <w:bidi w:val="0"/>
        <w:spacing w:before="0" w:after="280" w:line="299" w:lineRule="exact"/>
        <w:ind w:left="0" w:right="0" w:firstLine="500"/>
        <w:jc w:val="left"/>
      </w:pPr>
      <w:bookmarkStart w:id="321" w:name="bookmark321"/>
      <w:r>
        <w:rPr>
          <w:color w:val="000000"/>
          <w:spacing w:val="0"/>
          <w:w w:val="100"/>
          <w:position w:val="0"/>
          <w:sz w:val="24"/>
          <w:szCs w:val="24"/>
        </w:rPr>
        <w:t>（</w:t>
      </w:r>
      <w:bookmarkEnd w:id="321"/>
      <w:r>
        <w:rPr>
          <w:color w:val="000000"/>
          <w:spacing w:val="0"/>
          <w:w w:val="100"/>
          <w:position w:val="0"/>
          <w:sz w:val="24"/>
          <w:szCs w:val="24"/>
        </w:rPr>
        <w:t>iii）</w:t>
        <w:tab/>
      </w:r>
      <w:r>
        <w:rPr>
          <w:color w:val="000000"/>
          <w:spacing w:val="0"/>
          <w:w w:val="100"/>
          <w:position w:val="0"/>
          <w:sz w:val="24"/>
          <w:szCs w:val="24"/>
        </w:rPr>
        <w:t>委托贷款</w:t>
      </w:r>
    </w:p>
    <w:p>
      <w:pPr>
        <w:pStyle w:val="Style7"/>
        <w:keepNext w:val="0"/>
        <w:keepLines w:val="0"/>
        <w:widowControl w:val="0"/>
        <w:shd w:val="clear" w:color="auto" w:fill="auto"/>
        <w:bidi w:val="0"/>
        <w:spacing w:before="0" w:after="280" w:line="299" w:lineRule="exact"/>
        <w:ind w:left="980" w:right="0" w:firstLine="0"/>
        <w:jc w:val="both"/>
      </w:pPr>
      <w:r>
        <w:rPr>
          <w:color w:val="000000"/>
          <w:spacing w:val="0"/>
          <w:w w:val="100"/>
          <w:position w:val="0"/>
          <w:sz w:val="24"/>
          <w:szCs w:val="24"/>
        </w:rPr>
        <w:t xml:space="preserve">于2005年11月17日本公司、非关联方北京华谊兄弟广告有限公司（以下简称 “华谊兄弟”）和中国建设银行股份有限公司北京朝阳支行（以下简称“建 设银行朝阳支行”）三方共同签署《中国建设银行人民币资金委托贷款合 同》，由本公司通过建设银行朝阳支行提供委托贷款人民币30,000,000元给 华谊兄弟，贷款期限为一年，即从2005年11月17日至2006年11月16日，年利 率为7%,按季支付；建设银行朝阳支行于收到华谊兄弟支付的利息并扣除 </w:t>
      </w:r>
      <w:r>
        <w:rPr>
          <w:color w:val="000000"/>
          <w:spacing w:val="0"/>
          <w:w w:val="100"/>
          <w:position w:val="0"/>
          <w:sz w:val="24"/>
          <w:szCs w:val="24"/>
        </w:rPr>
        <w:t xml:space="preserve">5. </w:t>
      </w:r>
      <w:r>
        <w:rPr>
          <w:color w:val="000000"/>
          <w:spacing w:val="0"/>
          <w:w w:val="100"/>
          <w:position w:val="0"/>
          <w:sz w:val="24"/>
          <w:szCs w:val="24"/>
        </w:rPr>
        <w:t>5%的营业税及附加后支付给本公司。本公司按委托贷款金额的0.2%支付给 建设银行朝阳支行手续费年费。华谊兄弟的控股股东王忠军先生已以其在华 谊兄弟拥有的65%股权向本公司提供质押担保。本公司已于2006年11月16日收 回上述委托贷款的全数金额及利息。</w:t>
      </w:r>
    </w:p>
    <w:p>
      <w:pPr>
        <w:pStyle w:val="Style7"/>
        <w:keepNext w:val="0"/>
        <w:keepLines w:val="0"/>
        <w:widowControl w:val="0"/>
        <w:shd w:val="clear" w:color="auto" w:fill="auto"/>
        <w:bidi w:val="0"/>
        <w:spacing w:before="0" w:after="320" w:line="298" w:lineRule="exact"/>
        <w:ind w:left="980" w:right="0" w:firstLine="0"/>
        <w:jc w:val="both"/>
      </w:pPr>
      <w:r>
        <w:rPr>
          <w:color w:val="000000"/>
          <w:spacing w:val="0"/>
          <w:w w:val="100"/>
          <w:position w:val="0"/>
          <w:sz w:val="24"/>
          <w:szCs w:val="24"/>
        </w:rPr>
        <w:t>于2006年12月13日本公司，华谊兄弟和建行朝阳支行三方重新签署《中国建 设银行人民币资金委托贷款合同》，由本公司通过建设银行朝阳支行提供委 托贷款人民币20,000,000元给华谊兄弟，贷款期限一年，即从2006年12月13 日至2007年12月12日，年利率</w:t>
      </w:r>
      <w:r>
        <w:rPr>
          <w:color w:val="000000"/>
          <w:spacing w:val="0"/>
          <w:w w:val="100"/>
          <w:position w:val="0"/>
          <w:sz w:val="24"/>
          <w:szCs w:val="24"/>
        </w:rPr>
        <w:t xml:space="preserve">7. </w:t>
      </w:r>
      <w:r>
        <w:rPr>
          <w:color w:val="000000"/>
          <w:spacing w:val="0"/>
          <w:w w:val="100"/>
          <w:position w:val="0"/>
          <w:sz w:val="24"/>
          <w:szCs w:val="24"/>
        </w:rPr>
        <w:t>5%，其余条款同上。华谊兄弟的控股股东王 忠军先生已以其在华谊兄弟所拥有的65%股权向本公司提供质押担保。</w:t>
      </w:r>
    </w:p>
    <w:p>
      <w:pPr>
        <w:pStyle w:val="Style7"/>
        <w:keepNext w:val="0"/>
        <w:keepLines w:val="0"/>
        <w:widowControl w:val="0"/>
        <w:numPr>
          <w:ilvl w:val="0"/>
          <w:numId w:val="29"/>
        </w:numPr>
        <w:shd w:val="clear" w:color="auto" w:fill="auto"/>
        <w:tabs>
          <w:tab w:pos="487" w:val="left"/>
        </w:tabs>
        <w:bidi w:val="0"/>
        <w:spacing w:before="0" w:after="320" w:line="299" w:lineRule="exact"/>
        <w:ind w:left="0" w:right="0" w:firstLine="0"/>
        <w:jc w:val="left"/>
      </w:pPr>
      <w:bookmarkStart w:id="322" w:name="bookmark322"/>
      <w:bookmarkEnd w:id="322"/>
      <w:r>
        <w:rPr>
          <w:color w:val="000000"/>
          <w:spacing w:val="0"/>
          <w:w w:val="100"/>
          <w:position w:val="0"/>
          <w:sz w:val="24"/>
          <w:szCs w:val="24"/>
        </w:rPr>
        <w:t>应收票据</w:t>
      </w:r>
    </w:p>
    <w:p>
      <w:pPr>
        <w:pStyle w:val="Style7"/>
        <w:keepNext w:val="0"/>
        <w:keepLines w:val="0"/>
        <w:widowControl w:val="0"/>
        <w:shd w:val="clear" w:color="auto" w:fill="auto"/>
        <w:bidi w:val="0"/>
        <w:spacing w:before="0" w:after="280" w:line="302" w:lineRule="exact"/>
        <w:ind w:left="500" w:right="0" w:firstLine="0"/>
        <w:jc w:val="both"/>
        <w:sectPr>
          <w:footnotePr>
            <w:pos w:val="pageBottom"/>
            <w:numFmt w:val="decimal"/>
            <w:numRestart w:val="continuous"/>
          </w:footnotePr>
          <w:pgSz w:w="11904" w:h="17275"/>
          <w:pgMar w:top="3607" w:right="859" w:bottom="3607" w:left="1382" w:header="0" w:footer="3" w:gutter="0"/>
          <w:cols w:space="720"/>
          <w:noEndnote/>
          <w:rtlGutter w:val="0"/>
          <w:docGrid w:linePitch="360"/>
        </w:sectPr>
      </w:pPr>
      <w:r>
        <w:rPr>
          <w:color w:val="000000"/>
          <w:spacing w:val="0"/>
          <w:w w:val="100"/>
          <w:position w:val="0"/>
          <w:sz w:val="24"/>
          <w:szCs w:val="24"/>
        </w:rPr>
        <w:t>本集团及本公司所持有的应收票据均为银行承兑汇票，这些银行承兑汇票均无抵 押及贴现。这些票据的最后到期日期为2007年6月21日。</w:t>
      </w:r>
    </w:p>
    <w:p>
      <w:pPr>
        <w:pStyle w:val="Style7"/>
        <w:keepNext w:val="0"/>
        <w:keepLines w:val="0"/>
        <w:widowControl w:val="0"/>
        <w:pBdr>
          <w:bottom w:val="single" w:sz="4" w:space="0" w:color="auto"/>
        </w:pBdr>
        <w:shd w:val="clear" w:color="auto" w:fill="auto"/>
        <w:bidi w:val="0"/>
        <w:spacing w:before="0" w:after="380" w:line="307" w:lineRule="exact"/>
        <w:ind w:left="0" w:right="0" w:firstLine="0"/>
        <w:jc w:val="center"/>
      </w:pPr>
      <w:r>
        <w:rPr>
          <w:color w:val="000000"/>
          <w:spacing w:val="0"/>
          <w:w w:val="100"/>
          <w:position w:val="0"/>
          <w:sz w:val="24"/>
          <w:szCs w:val="24"/>
        </w:rPr>
        <w:t>用友软件股份有限公司</w:t>
        <w:br/>
        <w:t>财务报表附注（续）</w:t>
        <w:br/>
        <w:t>2006年12 月310</w:t>
        <w:br/>
        <w:t>人民币元</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29"/>
        </w:numPr>
        <w:shd w:val="clear" w:color="auto" w:fill="auto"/>
        <w:bidi w:val="0"/>
        <w:spacing w:before="0" w:after="340" w:line="240" w:lineRule="auto"/>
        <w:ind w:left="0" w:right="0" w:firstLine="0"/>
        <w:jc w:val="left"/>
      </w:pPr>
      <w:bookmarkStart w:id="323" w:name="bookmark323"/>
      <w:bookmarkEnd w:id="323"/>
      <w:r>
        <w:rPr>
          <w:color w:val="000000"/>
          <w:spacing w:val="0"/>
          <w:w w:val="100"/>
          <w:position w:val="0"/>
          <w:sz w:val="24"/>
          <w:szCs w:val="24"/>
        </w:rPr>
        <w:t>应收账款</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本集团</w:t>
      </w:r>
    </w:p>
    <w:p>
      <w:pPr>
        <w:pStyle w:val="Style7"/>
        <w:keepNext w:val="0"/>
        <w:keepLines w:val="0"/>
        <w:widowControl w:val="0"/>
        <w:shd w:val="clear" w:color="auto" w:fill="auto"/>
        <w:bidi w:val="0"/>
        <w:spacing w:before="0" w:after="0" w:line="240" w:lineRule="auto"/>
        <w:ind w:left="0" w:right="1600" w:firstLine="0"/>
        <w:jc w:val="right"/>
      </w:pPr>
      <w:r>
        <mc:AlternateContent>
          <mc:Choice Requires="wps">
            <w:drawing>
              <wp:anchor distT="0" distB="0" distL="114300" distR="114300" simplePos="0" relativeHeight="125829470" behindDoc="0" locked="0" layoutInCell="1" allowOverlap="1">
                <wp:simplePos x="0" y="0"/>
                <wp:positionH relativeFrom="page">
                  <wp:posOffset>6028690</wp:posOffset>
                </wp:positionH>
                <wp:positionV relativeFrom="paragraph">
                  <wp:posOffset>12700</wp:posOffset>
                </wp:positionV>
                <wp:extent cx="621665" cy="387350"/>
                <wp:wrapSquare wrapText="left"/>
                <wp:docPr id="155" name="Shape 155"/>
                <a:graphic xmlns:a="http://schemas.openxmlformats.org/drawingml/2006/main">
                  <a:graphicData uri="http://schemas.microsoft.com/office/word/2010/wordprocessingShape">
                    <wps:wsp>
                      <wps:cNvSpPr txBox="1"/>
                      <wps:spPr>
                        <a:xfrm>
                          <a:ext cx="621665" cy="3873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wps:txbx>
                      <wps:bodyPr lIns="0" tIns="0" rIns="0" bIns="0">
                        <a:noAutoFit/>
                      </wps:bodyPr>
                    </wps:wsp>
                  </a:graphicData>
                </a:graphic>
              </wp:anchor>
            </w:drawing>
          </mc:Choice>
          <mc:Fallback>
            <w:pict>
              <v:shape id="_x0000_s1181" type="#_x0000_t202" style="position:absolute;margin-left:474.69999999999999pt;margin-top:1.pt;width:48.950000000000003pt;height:30.5pt;z-index:-12582928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v:textbox>
                <w10:wrap type="square" side="left" anchorx="page"/>
              </v:shape>
            </w:pict>
          </mc:Fallback>
        </mc:AlternateContent>
      </w:r>
      <w:r>
        <w:rPr>
          <w:color w:val="000000"/>
          <w:spacing w:val="0"/>
          <w:w w:val="100"/>
          <w:position w:val="0"/>
          <w:sz w:val="24"/>
          <w:szCs w:val="24"/>
        </w:rPr>
        <w:t>2006年</w:t>
      </w:r>
    </w:p>
    <w:p>
      <w:pPr>
        <w:pStyle w:val="Style7"/>
        <w:keepNext w:val="0"/>
        <w:keepLines w:val="0"/>
        <w:widowControl w:val="0"/>
        <w:shd w:val="clear" w:color="auto" w:fill="auto"/>
        <w:bidi w:val="0"/>
        <w:spacing w:before="0" w:after="340" w:line="240" w:lineRule="auto"/>
        <w:ind w:left="0" w:right="1600" w:firstLine="0"/>
        <w:jc w:val="right"/>
      </w:pPr>
      <w:r>
        <w:rPr>
          <w:color w:val="000000"/>
          <w:spacing w:val="0"/>
          <w:w w:val="100"/>
          <w:position w:val="0"/>
          <w:sz w:val="24"/>
          <w:szCs w:val="24"/>
        </w:rPr>
        <w:t>12月 310</w:t>
      </w:r>
    </w:p>
    <w:p>
      <w:pPr>
        <w:widowControl w:val="0"/>
        <w:spacing w:line="1" w:lineRule="exact"/>
      </w:pPr>
      <w:r>
        <mc:AlternateContent>
          <mc:Choice Requires="wps">
            <w:drawing>
              <wp:anchor distT="101600" distB="192405" distL="0" distR="0" simplePos="0" relativeHeight="125829472" behindDoc="0" locked="0" layoutInCell="1" allowOverlap="1">
                <wp:simplePos x="0" y="0"/>
                <wp:positionH relativeFrom="page">
                  <wp:posOffset>1216025</wp:posOffset>
                </wp:positionH>
                <wp:positionV relativeFrom="paragraph">
                  <wp:posOffset>101600</wp:posOffset>
                </wp:positionV>
                <wp:extent cx="938530" cy="420370"/>
                <wp:wrapTopAndBottom/>
                <wp:docPr id="157" name="Shape 157"/>
                <a:graphic xmlns:a="http://schemas.openxmlformats.org/drawingml/2006/main">
                  <a:graphicData uri="http://schemas.microsoft.com/office/word/2010/wordprocessingShape">
                    <wps:wsp>
                      <wps:cNvSpPr txBox="1"/>
                      <wps:spPr>
                        <a:xfrm>
                          <a:ext cx="938530" cy="420370"/>
                        </a:xfrm>
                        <a:prstGeom prst="rect"/>
                        <a:noFill/>
                      </wps:spPr>
                      <wps:txbx>
                        <w:txbxContent>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应收账款 减：坏账准备</w:t>
                            </w:r>
                          </w:p>
                        </w:txbxContent>
                      </wps:txbx>
                      <wps:bodyPr lIns="0" tIns="0" rIns="0" bIns="0">
                        <a:noAutoFit/>
                      </wps:bodyPr>
                    </wps:wsp>
                  </a:graphicData>
                </a:graphic>
              </wp:anchor>
            </w:drawing>
          </mc:Choice>
          <mc:Fallback>
            <w:pict>
              <v:shape id="_x0000_s1183" type="#_x0000_t202" style="position:absolute;margin-left:95.75pt;margin-top:8.pt;width:73.900000000000006pt;height:33.100000000000001pt;z-index:-125829281;mso-wrap-distance-left:0;mso-wrap-distance-top:8.pt;mso-wrap-distance-right:0;mso-wrap-distance-bottom:15.15pt;mso-position-horizontal-relative:page" filled="f" stroked="f">
                <v:textbox inset="0,0,0,0">
                  <w:txbxContent>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应收账款 减：坏账准备</w:t>
                      </w:r>
                    </w:p>
                  </w:txbxContent>
                </v:textbox>
                <w10:wrap type="topAndBottom" anchorx="page"/>
              </v:shape>
            </w:pict>
          </mc:Fallback>
        </mc:AlternateContent>
      </w:r>
      <w:r>
        <mc:AlternateContent>
          <mc:Choice Requires="wps">
            <w:drawing>
              <wp:anchor distT="132080" distB="0" distL="0" distR="0" simplePos="0" relativeHeight="125829474" behindDoc="0" locked="0" layoutInCell="1" allowOverlap="1">
                <wp:simplePos x="0" y="0"/>
                <wp:positionH relativeFrom="page">
                  <wp:posOffset>4111625</wp:posOffset>
                </wp:positionH>
                <wp:positionV relativeFrom="paragraph">
                  <wp:posOffset>132080</wp:posOffset>
                </wp:positionV>
                <wp:extent cx="789305" cy="582295"/>
                <wp:wrapTopAndBottom/>
                <wp:docPr id="159" name="Shape 159"/>
                <a:graphic xmlns:a="http://schemas.openxmlformats.org/drawingml/2006/main">
                  <a:graphicData uri="http://schemas.microsoft.com/office/word/2010/wordprocessingShape">
                    <wps:wsp>
                      <wps:cNvSpPr txBox="1"/>
                      <wps:spPr>
                        <a:xfrm>
                          <a:ext cx="789305" cy="5822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83,154,055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12,511,206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70,642,849</w:t>
                            </w:r>
                          </w:p>
                        </w:txbxContent>
                      </wps:txbx>
                      <wps:bodyPr lIns="0" tIns="0" rIns="0" bIns="0">
                        <a:noAutoFit/>
                      </wps:bodyPr>
                    </wps:wsp>
                  </a:graphicData>
                </a:graphic>
              </wp:anchor>
            </w:drawing>
          </mc:Choice>
          <mc:Fallback>
            <w:pict>
              <v:shape id="_x0000_s1185" type="#_x0000_t202" style="position:absolute;margin-left:323.75pt;margin-top:10.4pt;width:62.149999999999999pt;height:45.850000000000001pt;z-index:-125829279;mso-wrap-distance-left:0;mso-wrap-distance-top:10.4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83,154,055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12,511,206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70,642,849</w:t>
                      </w:r>
                    </w:p>
                  </w:txbxContent>
                </v:textbox>
                <w10:wrap type="topAndBottom" anchorx="page"/>
              </v:shape>
            </w:pict>
          </mc:Fallback>
        </mc:AlternateContent>
      </w:r>
      <w:r>
        <mc:AlternateContent>
          <mc:Choice Requires="wps">
            <w:drawing>
              <wp:anchor distT="132080" distB="0" distL="0" distR="0" simplePos="0" relativeHeight="125829476" behindDoc="0" locked="0" layoutInCell="1" allowOverlap="1">
                <wp:simplePos x="0" y="0"/>
                <wp:positionH relativeFrom="page">
                  <wp:posOffset>5864225</wp:posOffset>
                </wp:positionH>
                <wp:positionV relativeFrom="paragraph">
                  <wp:posOffset>132080</wp:posOffset>
                </wp:positionV>
                <wp:extent cx="786130" cy="582295"/>
                <wp:wrapTopAndBottom/>
                <wp:docPr id="161" name="Shape 161"/>
                <a:graphic xmlns:a="http://schemas.openxmlformats.org/drawingml/2006/main">
                  <a:graphicData uri="http://schemas.microsoft.com/office/word/2010/wordprocessingShape">
                    <wps:wsp>
                      <wps:cNvSpPr txBox="1"/>
                      <wps:spPr>
                        <a:xfrm>
                          <a:ext cx="786130" cy="5822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92,067,086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12,674,697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79,392,389</w:t>
                            </w:r>
                          </w:p>
                        </w:txbxContent>
                      </wps:txbx>
                      <wps:bodyPr lIns="0" tIns="0" rIns="0" bIns="0">
                        <a:noAutoFit/>
                      </wps:bodyPr>
                    </wps:wsp>
                  </a:graphicData>
                </a:graphic>
              </wp:anchor>
            </w:drawing>
          </mc:Choice>
          <mc:Fallback>
            <w:pict>
              <v:shape id="_x0000_s1187" type="#_x0000_t202" style="position:absolute;margin-left:461.75pt;margin-top:10.4pt;width:61.899999999999999pt;height:45.850000000000001pt;z-index:-125829277;mso-wrap-distance-left:0;mso-wrap-distance-top:10.4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92,067,086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12,674,697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79,392,389</w:t>
                      </w:r>
                    </w:p>
                  </w:txbxContent>
                </v:textbox>
                <w10:wrap type="topAndBottom" anchorx="page"/>
              </v:shape>
            </w:pict>
          </mc:Fallback>
        </mc:AlternateContent>
      </w:r>
    </w:p>
    <w:p>
      <w:pPr>
        <w:widowControl w:val="0"/>
        <w:spacing w:line="1" w:lineRule="exact"/>
      </w:pPr>
      <w:r>
        <mc:AlternateContent>
          <mc:Choice Requires="wps">
            <w:drawing>
              <wp:anchor distT="215900" distB="389890" distL="0" distR="0" simplePos="0" relativeHeight="125829478" behindDoc="0" locked="0" layoutInCell="1" allowOverlap="1">
                <wp:simplePos x="0" y="0"/>
                <wp:positionH relativeFrom="page">
                  <wp:posOffset>1161415</wp:posOffset>
                </wp:positionH>
                <wp:positionV relativeFrom="paragraph">
                  <wp:posOffset>215900</wp:posOffset>
                </wp:positionV>
                <wp:extent cx="481330" cy="189230"/>
                <wp:wrapTopAndBottom/>
                <wp:docPr id="163" name="Shape 163"/>
                <a:graphic xmlns:a="http://schemas.openxmlformats.org/drawingml/2006/main">
                  <a:graphicData uri="http://schemas.microsoft.com/office/word/2010/wordprocessingShape">
                    <wps:wsp>
                      <wps:cNvSpPr txBox="1"/>
                      <wps:spPr>
                        <a:xfrm>
                          <a:ext cx="48133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xbxContent>
                      </wps:txbx>
                      <wps:bodyPr wrap="none" lIns="0" tIns="0" rIns="0" bIns="0">
                        <a:noAutoFit/>
                      </wps:bodyPr>
                    </wps:wsp>
                  </a:graphicData>
                </a:graphic>
              </wp:anchor>
            </w:drawing>
          </mc:Choice>
          <mc:Fallback>
            <w:pict>
              <v:shape id="_x0000_s1189" type="#_x0000_t202" style="position:absolute;margin-left:91.450000000000003pt;margin-top:17.pt;width:37.899999999999999pt;height:14.9pt;z-index:-125829275;mso-wrap-distance-left:0;mso-wrap-distance-top:17.pt;mso-wrap-distance-right:0;mso-wrap-distance-bottom:30.69999999999999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xbxContent>
                </v:textbox>
                <w10:wrap type="topAndBottom" anchorx="page"/>
              </v:shape>
            </w:pict>
          </mc:Fallback>
        </mc:AlternateContent>
      </w:r>
      <w:r>
        <mc:AlternateContent>
          <mc:Choice Requires="wps">
            <w:drawing>
              <wp:anchor distT="407670" distB="0" distL="0" distR="0" simplePos="0" relativeHeight="125829480" behindDoc="0" locked="0" layoutInCell="1" allowOverlap="1">
                <wp:simplePos x="0" y="0"/>
                <wp:positionH relativeFrom="page">
                  <wp:posOffset>4276725</wp:posOffset>
                </wp:positionH>
                <wp:positionV relativeFrom="paragraph">
                  <wp:posOffset>407670</wp:posOffset>
                </wp:positionV>
                <wp:extent cx="624840" cy="387350"/>
                <wp:wrapTopAndBottom/>
                <wp:docPr id="165" name="Shape 165"/>
                <a:graphic xmlns:a="http://schemas.openxmlformats.org/drawingml/2006/main">
                  <a:graphicData uri="http://schemas.microsoft.com/office/word/2010/wordprocessingShape">
                    <wps:wsp>
                      <wps:cNvSpPr txBox="1"/>
                      <wps:spPr>
                        <a:xfrm>
                          <a:ext cx="624840" cy="3873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wps:txbx>
                      <wps:bodyPr lIns="0" tIns="0" rIns="0" bIns="0">
                        <a:noAutoFit/>
                      </wps:bodyPr>
                    </wps:wsp>
                  </a:graphicData>
                </a:graphic>
              </wp:anchor>
            </w:drawing>
          </mc:Choice>
          <mc:Fallback>
            <w:pict>
              <v:shape id="_x0000_s1191" type="#_x0000_t202" style="position:absolute;margin-left:336.75pt;margin-top:32.100000000000001pt;width:49.200000000000003pt;height:30.5pt;z-index:-125829273;mso-wrap-distance-left:0;mso-wrap-distance-top:32.1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v:textbox>
                <w10:wrap type="topAndBottom" anchorx="page"/>
              </v:shape>
            </w:pict>
          </mc:Fallback>
        </mc:AlternateContent>
      </w:r>
      <w:r>
        <mc:AlternateContent>
          <mc:Choice Requires="wps">
            <w:drawing>
              <wp:anchor distT="407670" distB="0" distL="0" distR="0" simplePos="0" relativeHeight="125829482" behindDoc="0" locked="0" layoutInCell="1" allowOverlap="1">
                <wp:simplePos x="0" y="0"/>
                <wp:positionH relativeFrom="page">
                  <wp:posOffset>6029325</wp:posOffset>
                </wp:positionH>
                <wp:positionV relativeFrom="paragraph">
                  <wp:posOffset>407670</wp:posOffset>
                </wp:positionV>
                <wp:extent cx="621665" cy="387350"/>
                <wp:wrapTopAndBottom/>
                <wp:docPr id="167" name="Shape 167"/>
                <a:graphic xmlns:a="http://schemas.openxmlformats.org/drawingml/2006/main">
                  <a:graphicData uri="http://schemas.microsoft.com/office/word/2010/wordprocessingShape">
                    <wps:wsp>
                      <wps:cNvSpPr txBox="1"/>
                      <wps:spPr>
                        <a:xfrm>
                          <a:ext cx="621665" cy="3873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wps:txbx>
                      <wps:bodyPr lIns="0" tIns="0" rIns="0" bIns="0">
                        <a:noAutoFit/>
                      </wps:bodyPr>
                    </wps:wsp>
                  </a:graphicData>
                </a:graphic>
              </wp:anchor>
            </w:drawing>
          </mc:Choice>
          <mc:Fallback>
            <w:pict>
              <v:shape id="_x0000_s1193" type="#_x0000_t202" style="position:absolute;margin-left:474.75pt;margin-top:32.100000000000001pt;width:48.950000000000003pt;height:30.5pt;z-index:-125829271;mso-wrap-distance-left:0;mso-wrap-distance-top:32.1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 310</w:t>
                      </w:r>
                    </w:p>
                  </w:txbxContent>
                </v:textbox>
                <w10:wrap type="topAndBottom" anchorx="page"/>
              </v:shape>
            </w:pict>
          </mc:Fallback>
        </mc:AlternateContent>
      </w:r>
    </w:p>
    <w:p>
      <w:pPr>
        <w:widowControl w:val="0"/>
        <w:spacing w:line="1" w:lineRule="exact"/>
      </w:pPr>
      <w:r>
        <mc:AlternateContent>
          <mc:Choice Requires="wps">
            <w:drawing>
              <wp:anchor distT="177800" distB="198120" distL="0" distR="0" simplePos="0" relativeHeight="125829484" behindDoc="0" locked="0" layoutInCell="1" allowOverlap="1">
                <wp:simplePos x="0" y="0"/>
                <wp:positionH relativeFrom="page">
                  <wp:posOffset>1216025</wp:posOffset>
                </wp:positionH>
                <wp:positionV relativeFrom="paragraph">
                  <wp:posOffset>177800</wp:posOffset>
                </wp:positionV>
                <wp:extent cx="938530" cy="408305"/>
                <wp:wrapTopAndBottom/>
                <wp:docPr id="169" name="Shape 169"/>
                <a:graphic xmlns:a="http://schemas.openxmlformats.org/drawingml/2006/main">
                  <a:graphicData uri="http://schemas.microsoft.com/office/word/2010/wordprocessingShape">
                    <wps:wsp>
                      <wps:cNvSpPr txBox="1"/>
                      <wps:spPr>
                        <a:xfrm>
                          <a:ext cx="938530" cy="408305"/>
                        </a:xfrm>
                        <a:prstGeom prst="rect"/>
                        <a:noFill/>
                      </wps:spPr>
                      <wps:txbx>
                        <w:txbxContent>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应收账款 减：坏账准备</w:t>
                            </w:r>
                          </w:p>
                        </w:txbxContent>
                      </wps:txbx>
                      <wps:bodyPr lIns="0" tIns="0" rIns="0" bIns="0">
                        <a:noAutoFit/>
                      </wps:bodyPr>
                    </wps:wsp>
                  </a:graphicData>
                </a:graphic>
              </wp:anchor>
            </w:drawing>
          </mc:Choice>
          <mc:Fallback>
            <w:pict>
              <v:shape id="_x0000_s1195" type="#_x0000_t202" style="position:absolute;margin-left:95.75pt;margin-top:14.pt;width:73.900000000000006pt;height:32.149999999999999pt;z-index:-125829269;mso-wrap-distance-left:0;mso-wrap-distance-top:14.pt;mso-wrap-distance-right:0;mso-wrap-distance-bottom:15.6pt;mso-position-horizontal-relative:page" filled="f" stroked="f">
                <v:textbox inset="0,0,0,0">
                  <w:txbxContent>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应收账款 减：坏账准备</w:t>
                      </w:r>
                    </w:p>
                  </w:txbxContent>
                </v:textbox>
                <w10:wrap type="topAndBottom" anchorx="page"/>
              </v:shape>
            </w:pict>
          </mc:Fallback>
        </mc:AlternateContent>
      </w:r>
      <w:r>
        <mc:AlternateContent>
          <mc:Choice Requires="wps">
            <w:drawing>
              <wp:anchor distT="199390" distB="0" distL="0" distR="0" simplePos="0" relativeHeight="125829486" behindDoc="0" locked="0" layoutInCell="1" allowOverlap="1">
                <wp:simplePos x="0" y="0"/>
                <wp:positionH relativeFrom="page">
                  <wp:posOffset>4111625</wp:posOffset>
                </wp:positionH>
                <wp:positionV relativeFrom="paragraph">
                  <wp:posOffset>199390</wp:posOffset>
                </wp:positionV>
                <wp:extent cx="789305" cy="585470"/>
                <wp:wrapTopAndBottom/>
                <wp:docPr id="171" name="Shape 171"/>
                <a:graphic xmlns:a="http://schemas.openxmlformats.org/drawingml/2006/main">
                  <a:graphicData uri="http://schemas.microsoft.com/office/word/2010/wordprocessingShape">
                    <wps:wsp>
                      <wps:cNvSpPr txBox="1"/>
                      <wps:spPr>
                        <a:xfrm>
                          <a:ext cx="789305" cy="5854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53,301,121</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8,876,864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44,424,257</w:t>
                            </w:r>
                          </w:p>
                        </w:txbxContent>
                      </wps:txbx>
                      <wps:bodyPr lIns="0" tIns="0" rIns="0" bIns="0">
                        <a:noAutoFit/>
                      </wps:bodyPr>
                    </wps:wsp>
                  </a:graphicData>
                </a:graphic>
              </wp:anchor>
            </w:drawing>
          </mc:Choice>
          <mc:Fallback>
            <w:pict>
              <v:shape id="_x0000_s1197" type="#_x0000_t202" style="position:absolute;margin-left:323.75pt;margin-top:15.700000000000001pt;width:62.149999999999999pt;height:46.100000000000001pt;z-index:-125829267;mso-wrap-distance-left:0;mso-wrap-distance-top:15.7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53,301,121</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8,876,864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44,424,257</w:t>
                      </w:r>
                    </w:p>
                  </w:txbxContent>
                </v:textbox>
                <w10:wrap type="topAndBottom" anchorx="page"/>
              </v:shape>
            </w:pict>
          </mc:Fallback>
        </mc:AlternateContent>
      </w:r>
      <w:r>
        <mc:AlternateContent>
          <mc:Choice Requires="wps">
            <w:drawing>
              <wp:anchor distT="199390" distB="0" distL="0" distR="0" simplePos="0" relativeHeight="125829488" behindDoc="0" locked="0" layoutInCell="1" allowOverlap="1">
                <wp:simplePos x="0" y="0"/>
                <wp:positionH relativeFrom="page">
                  <wp:posOffset>5864225</wp:posOffset>
                </wp:positionH>
                <wp:positionV relativeFrom="paragraph">
                  <wp:posOffset>199390</wp:posOffset>
                </wp:positionV>
                <wp:extent cx="786130" cy="585470"/>
                <wp:wrapTopAndBottom/>
                <wp:docPr id="173" name="Shape 173"/>
                <a:graphic xmlns:a="http://schemas.openxmlformats.org/drawingml/2006/main">
                  <a:graphicData uri="http://schemas.microsoft.com/office/word/2010/wordprocessingShape">
                    <wps:wsp>
                      <wps:cNvSpPr txBox="1"/>
                      <wps:spPr>
                        <a:xfrm>
                          <a:ext cx="786130" cy="5854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57,595,426</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8,043,032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49,552,394</w:t>
                            </w:r>
                          </w:p>
                        </w:txbxContent>
                      </wps:txbx>
                      <wps:bodyPr lIns="0" tIns="0" rIns="0" bIns="0">
                        <a:noAutoFit/>
                      </wps:bodyPr>
                    </wps:wsp>
                  </a:graphicData>
                </a:graphic>
              </wp:anchor>
            </w:drawing>
          </mc:Choice>
          <mc:Fallback>
            <w:pict>
              <v:shape id="_x0000_s1199" type="#_x0000_t202" style="position:absolute;margin-left:461.75pt;margin-top:15.700000000000001pt;width:61.899999999999999pt;height:46.100000000000001pt;z-index:-125829265;mso-wrap-distance-left:0;mso-wrap-distance-top:15.7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57,595,426</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8,043,032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49,552,394</w:t>
                      </w:r>
                    </w:p>
                  </w:txbxContent>
                </v:textbox>
                <w10:wrap type="topAndBottom" anchorx="page"/>
              </v:shape>
            </w:pict>
          </mc:Fallback>
        </mc:AlternateContent>
      </w:r>
      <w:r>
        <w:br w:type="page"/>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应收账款（续）</w:t>
      </w:r>
    </w:p>
    <w:p>
      <w:pPr>
        <w:pStyle w:val="Style7"/>
        <w:keepNext w:val="0"/>
        <w:keepLines w:val="0"/>
        <w:widowControl w:val="0"/>
        <w:shd w:val="clear" w:color="auto" w:fill="auto"/>
        <w:bidi w:val="0"/>
        <w:spacing w:before="0" w:after="360" w:line="240" w:lineRule="auto"/>
        <w:ind w:left="0" w:right="0" w:firstLine="500"/>
        <w:jc w:val="left"/>
      </w:pPr>
      <w:r>
        <w:rPr>
          <w:color w:val="000000"/>
          <w:spacing w:val="0"/>
          <w:w w:val="100"/>
          <w:position w:val="0"/>
          <w:sz w:val="24"/>
          <w:szCs w:val="24"/>
        </w:rPr>
        <w:t>应收账款的账龄分析如下：</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本集团</w:t>
      </w:r>
    </w:p>
    <w:p>
      <w:pPr>
        <w:pStyle w:val="Style19"/>
        <w:keepNext w:val="0"/>
        <w:keepLines w:val="0"/>
        <w:widowControl w:val="0"/>
        <w:shd w:val="clear" w:color="auto" w:fill="auto"/>
        <w:tabs>
          <w:tab w:pos="6154" w:val="left"/>
        </w:tabs>
        <w:bidi w:val="0"/>
        <w:spacing w:before="0" w:after="0" w:line="240" w:lineRule="auto"/>
        <w:ind w:left="2208" w:right="0" w:firstLine="0"/>
        <w:jc w:val="left"/>
        <w:rPr>
          <w:sz w:val="20"/>
          <w:szCs w:val="20"/>
        </w:rPr>
      </w:pPr>
      <w:r>
        <w:rPr>
          <w:color w:val="000000"/>
          <w:spacing w:val="0"/>
          <w:w w:val="100"/>
          <w:position w:val="0"/>
          <w:sz w:val="20"/>
          <w:szCs w:val="20"/>
        </w:rPr>
        <w:t>2006年12月31日</w:t>
        <w:tab/>
        <w:t>2005年12月31日</w:t>
      </w:r>
    </w:p>
    <w:tbl>
      <w:tblPr>
        <w:tblOverlap w:val="never"/>
        <w:jc w:val="center"/>
        <w:tblLayout w:type="fixed"/>
      </w:tblPr>
      <w:tblGrid>
        <w:gridCol w:w="1013"/>
        <w:gridCol w:w="1426"/>
        <w:gridCol w:w="562"/>
        <w:gridCol w:w="1214"/>
        <w:gridCol w:w="739"/>
        <w:gridCol w:w="1315"/>
        <w:gridCol w:w="768"/>
        <w:gridCol w:w="1363"/>
        <w:gridCol w:w="509"/>
      </w:tblGrid>
      <w:tr>
        <w:trPr>
          <w:trHeight w:val="96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坏账准备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计提 比例</w:t>
            </w:r>
          </w:p>
          <w:p>
            <w:pPr>
              <w:pStyle w:val="Style21"/>
              <w:keepNext w:val="0"/>
              <w:keepLines w:val="0"/>
              <w:widowControl w:val="0"/>
              <w:shd w:val="clear" w:color="auto" w:fill="auto"/>
              <w:bidi w:val="0"/>
              <w:spacing w:before="0" w:after="0" w:line="254" w:lineRule="exact"/>
              <w:ind w:left="0" w:right="0" w:firstLine="42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比例</w:t>
            </w:r>
          </w:p>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计提 比例</w:t>
            </w:r>
          </w:p>
          <w:p>
            <w:pPr>
              <w:pStyle w:val="Style2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w:t>
            </w:r>
          </w:p>
        </w:tc>
      </w:tr>
      <w:tr>
        <w:trPr>
          <w:trHeight w:val="41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58,230,115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964,343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68,165,220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74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2,069,311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1至2年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15,179,787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4,197,739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12,649,186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2,565,179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r>
      <w:tr>
        <w:trPr>
          <w:trHeight w:val="45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2至3年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4,327,899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1,932,870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5,770,646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2,558,173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5,416,254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5,416,254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5,482,034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5,482,034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83,154,055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12,511,206</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92,067,086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100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12,674,697</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2006年12月31日</w:t>
            </w: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2005年12月31日</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35,765,948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711,149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40,726,725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71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941,283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26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1至2年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11,181,470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3,170,031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9,496,413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1,907,312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r>
      <w:tr>
        <w:trPr>
          <w:trHeight w:val="40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2至3年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2,599,549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1,241,530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4,046,276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1,868,425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3,754,154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3,754,154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3,326,012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3,326,012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0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53,301,121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100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8,876,864</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57,595,426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100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8,043,032</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4" w:h="17275"/>
          <w:pgMar w:top="2590" w:right="907" w:bottom="5940" w:left="1334" w:header="0" w:footer="3" w:gutter="0"/>
          <w:cols w:space="720"/>
          <w:noEndnote/>
          <w:rtlGutter w:val="0"/>
          <w:docGrid w:linePitch="360"/>
        </w:sectPr>
      </w:pP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应收账款（续）</w:t>
      </w:r>
    </w:p>
    <w:p>
      <w:pPr>
        <w:pStyle w:val="Style7"/>
        <w:keepNext w:val="0"/>
        <w:keepLines w:val="0"/>
        <w:widowControl w:val="0"/>
        <w:shd w:val="clear" w:color="auto" w:fill="auto"/>
        <w:bidi w:val="0"/>
        <w:spacing w:before="0" w:after="320" w:line="240" w:lineRule="auto"/>
        <w:ind w:left="0" w:right="0" w:firstLine="460"/>
        <w:jc w:val="left"/>
      </w:pPr>
      <w:r>
        <w:rPr>
          <w:color w:val="000000"/>
          <w:spacing w:val="0"/>
          <w:w w:val="100"/>
          <w:position w:val="0"/>
          <w:sz w:val="24"/>
          <w:szCs w:val="24"/>
        </w:rPr>
        <w:t>应收账款坏账准备分析如下:</w:t>
      </w:r>
    </w:p>
    <w:tbl>
      <w:tblPr>
        <w:tblOverlap w:val="never"/>
        <w:jc w:val="center"/>
        <w:tblLayout w:type="fixed"/>
      </w:tblPr>
      <w:tblGrid>
        <w:gridCol w:w="1421"/>
        <w:gridCol w:w="2218"/>
        <w:gridCol w:w="1690"/>
        <w:gridCol w:w="2011"/>
        <w:gridCol w:w="1344"/>
      </w:tblGrid>
      <w:tr>
        <w:trPr>
          <w:trHeight w:val="298"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本集团</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本公司</w:t>
            </w:r>
          </w:p>
        </w:tc>
      </w:tr>
      <w:tr>
        <w:trPr>
          <w:trHeight w:val="485" w:hRule="exact"/>
        </w:trPr>
        <w:tc>
          <w:tcPr>
            <w:vMerge/>
            <w:tcBorders/>
            <w:shd w:val="clear" w:color="auto" w:fill="FFFFFF"/>
            <w:vAlign w:val="top"/>
          </w:tcPr>
          <w:p>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2005年度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2006年度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12,674,697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8,059,050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8,043,032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4,223,233</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1,215,103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4,615,647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963,186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3,819,799</w:t>
            </w:r>
          </w:p>
        </w:tc>
      </w:tr>
      <w:tr>
        <w:trPr>
          <w:trHeight w:val="46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本年核销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381,270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129,354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本年冲回</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u w:val="single"/>
              </w:rPr>
              <w:t>997,324</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440" w:firstLine="0"/>
              <w:jc w:val="righ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3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年末余额</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12,511,206</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12,674,697</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8,876,864</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u w:val="single"/>
              </w:rPr>
              <w:t>8,043,032</w:t>
            </w: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本集团及本公司的坏账准备包括特别坏账准备及一般性坏账准备。</w:t>
      </w:r>
    </w:p>
    <w:p>
      <w:pPr>
        <w:widowControl w:val="0"/>
        <w:spacing w:after="219" w:line="1" w:lineRule="exact"/>
      </w:pPr>
    </w:p>
    <w:p>
      <w:pPr>
        <w:pStyle w:val="Style7"/>
        <w:keepNext w:val="0"/>
        <w:keepLines w:val="0"/>
        <w:widowControl w:val="0"/>
        <w:shd w:val="clear" w:color="auto" w:fill="auto"/>
        <w:bidi w:val="0"/>
        <w:spacing w:before="0" w:after="320" w:line="307" w:lineRule="exact"/>
        <w:ind w:left="0" w:right="0" w:firstLine="460"/>
        <w:jc w:val="left"/>
      </w:pPr>
      <w:r>
        <w:rPr>
          <w:color w:val="000000"/>
          <w:spacing w:val="0"/>
          <w:w w:val="100"/>
          <w:position w:val="0"/>
          <w:sz w:val="24"/>
          <w:szCs w:val="24"/>
        </w:rPr>
        <w:t>本账户余额中并无持本公司5%或以上股份的主要股东欠款。</w:t>
      </w:r>
    </w:p>
    <w:p>
      <w:pPr>
        <w:pStyle w:val="Style7"/>
        <w:keepNext w:val="0"/>
        <w:keepLines w:val="0"/>
        <w:widowControl w:val="0"/>
        <w:shd w:val="clear" w:color="auto" w:fill="auto"/>
        <w:bidi w:val="0"/>
        <w:spacing w:before="0" w:after="320" w:line="312" w:lineRule="exact"/>
        <w:ind w:left="460" w:right="0" w:firstLine="20"/>
        <w:jc w:val="both"/>
      </w:pPr>
      <w:r>
        <w:rPr>
          <w:color w:val="000000"/>
          <w:spacing w:val="0"/>
          <w:w w:val="100"/>
          <w:position w:val="0"/>
          <w:sz w:val="24"/>
          <w:szCs w:val="24"/>
        </w:rPr>
        <w:t>本集团于2006年12月31日应收账款项目前五名最大金额的应收账款合计为人民币 6,438,500元，占本集团应收账款总额的约7%。</w:t>
      </w:r>
    </w:p>
    <w:p>
      <w:pPr>
        <w:pStyle w:val="Style7"/>
        <w:keepNext w:val="0"/>
        <w:keepLines w:val="0"/>
        <w:widowControl w:val="0"/>
        <w:shd w:val="clear" w:color="auto" w:fill="auto"/>
        <w:bidi w:val="0"/>
        <w:spacing w:before="0" w:after="320" w:line="302" w:lineRule="exact"/>
        <w:ind w:left="460" w:right="0" w:firstLine="20"/>
        <w:jc w:val="both"/>
      </w:pPr>
      <w:r>
        <w:rPr>
          <w:color w:val="000000"/>
          <w:spacing w:val="0"/>
          <w:w w:val="100"/>
          <w:position w:val="0"/>
          <w:sz w:val="24"/>
          <w:szCs w:val="24"/>
        </w:rPr>
        <w:t>本年度内，本集团并没有冲销或收回以前年度已全额或比较大比例计提坏帐准备 的应收账款。</w:t>
      </w:r>
    </w:p>
    <w:p>
      <w:pPr>
        <w:pStyle w:val="Style7"/>
        <w:keepNext w:val="0"/>
        <w:keepLines w:val="0"/>
        <w:widowControl w:val="0"/>
        <w:numPr>
          <w:ilvl w:val="0"/>
          <w:numId w:val="29"/>
        </w:numPr>
        <w:shd w:val="clear" w:color="auto" w:fill="auto"/>
        <w:bidi w:val="0"/>
        <w:spacing w:before="0" w:after="320" w:line="307" w:lineRule="exact"/>
        <w:ind w:left="0" w:right="0" w:firstLine="0"/>
        <w:jc w:val="left"/>
      </w:pPr>
      <w:bookmarkStart w:id="324" w:name="bookmark324"/>
      <w:bookmarkEnd w:id="324"/>
      <w:r>
        <w:rPr>
          <w:color w:val="000000"/>
          <w:spacing w:val="0"/>
          <w:w w:val="100"/>
          <w:position w:val="0"/>
          <w:sz w:val="24"/>
          <w:szCs w:val="24"/>
        </w:rPr>
        <w:t>其它应收款</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p>
      <w:pPr>
        <w:pStyle w:val="Style7"/>
        <w:keepNext w:val="0"/>
        <w:keepLines w:val="0"/>
        <w:widowControl w:val="0"/>
        <w:shd w:val="clear" w:color="auto" w:fill="auto"/>
        <w:tabs>
          <w:tab w:pos="3550" w:val="right"/>
        </w:tabs>
        <w:bidi w:val="0"/>
        <w:spacing w:before="0" w:after="0" w:line="240" w:lineRule="auto"/>
        <w:ind w:left="0" w:right="0" w:firstLine="0"/>
        <w:jc w:val="right"/>
      </w:pPr>
      <w:r>
        <w:rPr>
          <w:color w:val="000000"/>
          <w:spacing w:val="0"/>
          <w:w w:val="100"/>
          <w:position w:val="0"/>
          <w:sz w:val="24"/>
          <w:szCs w:val="24"/>
        </w:rPr>
        <w:t>2006年</w:t>
        <w:tab/>
        <w:t>2005年</w:t>
      </w:r>
    </w:p>
    <w:p>
      <w:pPr>
        <w:pStyle w:val="Style7"/>
        <w:keepNext w:val="0"/>
        <w:keepLines w:val="0"/>
        <w:widowControl w:val="0"/>
        <w:shd w:val="clear" w:color="auto" w:fill="auto"/>
        <w:tabs>
          <w:tab w:pos="3550" w:val="right"/>
        </w:tabs>
        <w:bidi w:val="0"/>
        <w:spacing w:before="0" w:after="320" w:line="240" w:lineRule="auto"/>
        <w:ind w:left="0" w:right="0" w:firstLine="0"/>
        <w:jc w:val="right"/>
      </w:pPr>
      <w:r>
        <w:rPr>
          <w:color w:val="000000"/>
          <w:spacing w:val="0"/>
          <w:w w:val="100"/>
          <w:position w:val="0"/>
          <w:sz w:val="24"/>
          <w:szCs w:val="24"/>
        </w:rPr>
        <w:t>12月31日</w:t>
        <w:tab/>
        <w:t>12月31日</w:t>
      </w:r>
    </w:p>
    <w:p>
      <w:pPr>
        <w:pStyle w:val="Style7"/>
        <w:keepNext w:val="0"/>
        <w:keepLines w:val="0"/>
        <w:widowControl w:val="0"/>
        <w:shd w:val="clear" w:color="auto" w:fill="auto"/>
        <w:tabs>
          <w:tab w:pos="5174" w:val="left"/>
          <w:tab w:pos="7862" w:val="left"/>
        </w:tabs>
        <w:bidi w:val="0"/>
        <w:spacing w:before="0" w:after="0" w:line="240" w:lineRule="auto"/>
        <w:ind w:left="0" w:right="0" w:firstLine="580"/>
        <w:jc w:val="left"/>
      </w:pPr>
      <w:r>
        <w:rPr>
          <w:color w:val="000000"/>
          <w:spacing w:val="0"/>
          <w:w w:val="100"/>
          <w:position w:val="0"/>
          <w:sz w:val="24"/>
          <w:szCs w:val="24"/>
        </w:rPr>
        <w:t>其它应收款</w:t>
        <w:tab/>
        <w:t>30,157,951</w:t>
        <w:tab/>
        <w:t>16,251,878</w:t>
      </w:r>
    </w:p>
    <w:p>
      <w:pPr>
        <w:pStyle w:val="Style7"/>
        <w:keepNext w:val="0"/>
        <w:keepLines w:val="0"/>
        <w:widowControl w:val="0"/>
        <w:shd w:val="clear" w:color="auto" w:fill="auto"/>
        <w:tabs>
          <w:tab w:pos="5174" w:val="left"/>
          <w:tab w:pos="7862" w:val="left"/>
        </w:tabs>
        <w:bidi w:val="0"/>
        <w:spacing w:before="0" w:after="0" w:line="240" w:lineRule="auto"/>
        <w:ind w:left="0" w:right="0" w:firstLine="580"/>
        <w:jc w:val="left"/>
      </w:pPr>
      <w:r>
        <w:rPr>
          <w:color w:val="000000"/>
          <w:spacing w:val="0"/>
          <w:w w:val="100"/>
          <w:position w:val="0"/>
          <w:sz w:val="24"/>
          <w:szCs w:val="24"/>
        </w:rPr>
        <w:t>减：坏账准备</w:t>
        <w:tab/>
      </w:r>
      <w:r>
        <w:rPr>
          <w:color w:val="000000"/>
          <w:spacing w:val="0"/>
          <w:w w:val="100"/>
          <w:position w:val="0"/>
          <w:sz w:val="24"/>
          <w:szCs w:val="24"/>
          <w:u w:val="single"/>
        </w:rPr>
        <w:t>5,787,619</w:t>
        <w:tab/>
        <w:t>4,190,591</w:t>
      </w:r>
    </w:p>
    <w:p>
      <w:pPr>
        <w:pStyle w:val="Style7"/>
        <w:keepNext w:val="0"/>
        <w:keepLines w:val="0"/>
        <w:widowControl w:val="0"/>
        <w:shd w:val="clear" w:color="auto" w:fill="auto"/>
        <w:tabs>
          <w:tab w:pos="3931" w:val="right"/>
        </w:tabs>
        <w:bidi w:val="0"/>
        <w:spacing w:before="0" w:after="320" w:line="240" w:lineRule="auto"/>
        <w:ind w:left="0" w:right="0" w:firstLine="0"/>
        <w:jc w:val="right"/>
      </w:pPr>
      <w:r>
        <w:rPr>
          <w:color w:val="000000"/>
          <w:spacing w:val="0"/>
          <w:w w:val="100"/>
          <w:position w:val="0"/>
          <w:sz w:val="24"/>
          <w:szCs w:val="24"/>
          <w:u w:val="single"/>
        </w:rPr>
        <w:t>24,370,332</w:t>
        <w:tab/>
        <w:t>12,061,287</w:t>
      </w:r>
      <w:r>
        <w:br w:type="page"/>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其它应收款（续）</w:t>
      </w:r>
    </w:p>
    <w:p>
      <w:pPr>
        <w:widowControl w:val="0"/>
        <w:spacing w:line="1" w:lineRule="exact"/>
      </w:pPr>
      <w:r>
        <mc:AlternateContent>
          <mc:Choice Requires="wps">
            <w:drawing>
              <wp:anchor distT="101600" distB="365760" distL="0" distR="0" simplePos="0" relativeHeight="125829490" behindDoc="0" locked="0" layoutInCell="1" allowOverlap="1">
                <wp:simplePos x="0" y="0"/>
                <wp:positionH relativeFrom="page">
                  <wp:posOffset>1019810</wp:posOffset>
                </wp:positionH>
                <wp:positionV relativeFrom="paragraph">
                  <wp:posOffset>101600</wp:posOffset>
                </wp:positionV>
                <wp:extent cx="481330" cy="176530"/>
                <wp:wrapTopAndBottom/>
                <wp:docPr id="175" name="Shape 175"/>
                <a:graphic xmlns:a="http://schemas.openxmlformats.org/drawingml/2006/main">
                  <a:graphicData uri="http://schemas.microsoft.com/office/word/2010/wordprocessingShape">
                    <wps:wsp>
                      <wps:cNvSpPr txBox="1"/>
                      <wps:spPr>
                        <a:xfrm>
                          <a:ext cx="481330" cy="1765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xbxContent>
                      </wps:txbx>
                      <wps:bodyPr wrap="none" lIns="0" tIns="0" rIns="0" bIns="0">
                        <a:noAutoFit/>
                      </wps:bodyPr>
                    </wps:wsp>
                  </a:graphicData>
                </a:graphic>
              </wp:anchor>
            </w:drawing>
          </mc:Choice>
          <mc:Fallback>
            <w:pict>
              <v:shape id="_x0000_s1201" type="#_x0000_t202" style="position:absolute;margin-left:80.299999999999997pt;margin-top:8.pt;width:37.899999999999999pt;height:13.9pt;z-index:-125829263;mso-wrap-distance-left:0;mso-wrap-distance-top:8.pt;mso-wrap-distance-right:0;mso-wrap-distance-bottom:28.8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xbxContent>
                </v:textbox>
                <w10:wrap type="topAndBottom" anchorx="page"/>
              </v:shape>
            </w:pict>
          </mc:Fallback>
        </mc:AlternateContent>
      </w:r>
      <w:r>
        <mc:AlternateContent>
          <mc:Choice Requires="wps">
            <w:drawing>
              <wp:anchor distT="278130" distB="0" distL="0" distR="0" simplePos="0" relativeHeight="125829492" behindDoc="0" locked="0" layoutInCell="1" allowOverlap="1">
                <wp:simplePos x="0" y="0"/>
                <wp:positionH relativeFrom="page">
                  <wp:posOffset>4135120</wp:posOffset>
                </wp:positionH>
                <wp:positionV relativeFrom="paragraph">
                  <wp:posOffset>278130</wp:posOffset>
                </wp:positionV>
                <wp:extent cx="624840" cy="365760"/>
                <wp:wrapTopAndBottom/>
                <wp:docPr id="177" name="Shape 177"/>
                <a:graphic xmlns:a="http://schemas.openxmlformats.org/drawingml/2006/main">
                  <a:graphicData uri="http://schemas.microsoft.com/office/word/2010/wordprocessingShape">
                    <wps:wsp>
                      <wps:cNvSpPr txBox="1"/>
                      <wps:spPr>
                        <a:xfrm>
                          <a:ext cx="624840" cy="3657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wps:txbx>
                      <wps:bodyPr lIns="0" tIns="0" rIns="0" bIns="0">
                        <a:noAutoFit/>
                      </wps:bodyPr>
                    </wps:wsp>
                  </a:graphicData>
                </a:graphic>
              </wp:anchor>
            </w:drawing>
          </mc:Choice>
          <mc:Fallback>
            <w:pict>
              <v:shape id="_x0000_s1203" type="#_x0000_t202" style="position:absolute;margin-left:325.60000000000002pt;margin-top:21.900000000000002pt;width:49.200000000000003pt;height:28.800000000000001pt;z-index:-125829261;mso-wrap-distance-left:0;mso-wrap-distance-top:21.900000000000002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2006年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v:textbox>
                <w10:wrap type="topAndBottom" anchorx="page"/>
              </v:shape>
            </w:pict>
          </mc:Fallback>
        </mc:AlternateContent>
      </w:r>
      <w:r>
        <mc:AlternateContent>
          <mc:Choice Requires="wps">
            <w:drawing>
              <wp:anchor distT="278130" distB="0" distL="0" distR="0" simplePos="0" relativeHeight="125829494" behindDoc="0" locked="0" layoutInCell="1" allowOverlap="1">
                <wp:simplePos x="0" y="0"/>
                <wp:positionH relativeFrom="page">
                  <wp:posOffset>5887720</wp:posOffset>
                </wp:positionH>
                <wp:positionV relativeFrom="paragraph">
                  <wp:posOffset>278130</wp:posOffset>
                </wp:positionV>
                <wp:extent cx="621665" cy="365760"/>
                <wp:wrapTopAndBottom/>
                <wp:docPr id="179" name="Shape 179"/>
                <a:graphic xmlns:a="http://schemas.openxmlformats.org/drawingml/2006/main">
                  <a:graphicData uri="http://schemas.microsoft.com/office/word/2010/wordprocessingShape">
                    <wps:wsp>
                      <wps:cNvSpPr txBox="1"/>
                      <wps:spPr>
                        <a:xfrm>
                          <a:ext cx="621665" cy="3657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wps:txbx>
                      <wps:bodyPr lIns="0" tIns="0" rIns="0" bIns="0">
                        <a:noAutoFit/>
                      </wps:bodyPr>
                    </wps:wsp>
                  </a:graphicData>
                </a:graphic>
              </wp:anchor>
            </w:drawing>
          </mc:Choice>
          <mc:Fallback>
            <w:pict>
              <v:shape id="_x0000_s1205" type="#_x0000_t202" style="position:absolute;margin-left:463.60000000000002pt;margin-top:21.900000000000002pt;width:48.950000000000003pt;height:28.800000000000001pt;z-index:-125829259;mso-wrap-distance-left:0;mso-wrap-distance-top:21.900000000000002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xbxContent>
                </v:textbox>
                <w10:wrap type="topAndBottom" anchorx="page"/>
              </v:shape>
            </w:pict>
          </mc:Fallback>
        </mc:AlternateContent>
      </w:r>
    </w:p>
    <w:p>
      <w:pPr>
        <w:widowControl w:val="0"/>
        <w:spacing w:line="1" w:lineRule="exact"/>
      </w:pPr>
      <w:r>
        <mc:AlternateContent>
          <mc:Choice Requires="wps">
            <w:drawing>
              <wp:anchor distT="127000" distB="210820" distL="0" distR="0" simplePos="0" relativeHeight="125829496" behindDoc="0" locked="0" layoutInCell="1" allowOverlap="1">
                <wp:simplePos x="0" y="0"/>
                <wp:positionH relativeFrom="page">
                  <wp:posOffset>1075055</wp:posOffset>
                </wp:positionH>
                <wp:positionV relativeFrom="paragraph">
                  <wp:posOffset>127000</wp:posOffset>
                </wp:positionV>
                <wp:extent cx="938530" cy="420370"/>
                <wp:wrapTopAndBottom/>
                <wp:docPr id="181" name="Shape 181"/>
                <a:graphic xmlns:a="http://schemas.openxmlformats.org/drawingml/2006/main">
                  <a:graphicData uri="http://schemas.microsoft.com/office/word/2010/wordprocessingShape">
                    <wps:wsp>
                      <wps:cNvSpPr txBox="1"/>
                      <wps:spPr>
                        <a:xfrm>
                          <a:ext cx="938530" cy="420370"/>
                        </a:xfrm>
                        <a:prstGeom prst="rect"/>
                        <a:noFill/>
                      </wps:spPr>
                      <wps:txbx>
                        <w:txbxContent>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其它应收款 减：坏账准备</w:t>
                            </w:r>
                          </w:p>
                        </w:txbxContent>
                      </wps:txbx>
                      <wps:bodyPr lIns="0" tIns="0" rIns="0" bIns="0">
                        <a:noAutoFit/>
                      </wps:bodyPr>
                    </wps:wsp>
                  </a:graphicData>
                </a:graphic>
              </wp:anchor>
            </w:drawing>
          </mc:Choice>
          <mc:Fallback>
            <w:pict>
              <v:shape id="_x0000_s1207" type="#_x0000_t202" style="position:absolute;margin-left:84.650000000000006pt;margin-top:10.pt;width:73.900000000000006pt;height:33.100000000000001pt;z-index:-125829257;mso-wrap-distance-left:0;mso-wrap-distance-top:10.pt;mso-wrap-distance-right:0;mso-wrap-distance-bottom:16.600000000000001pt;mso-position-horizontal-relative:page" filled="f" stroked="f">
                <v:textbox inset="0,0,0,0">
                  <w:txbxContent>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其它应收款 减：坏账准备</w:t>
                      </w:r>
                    </w:p>
                  </w:txbxContent>
                </v:textbox>
                <w10:wrap type="topAndBottom" anchorx="page"/>
              </v:shape>
            </w:pict>
          </mc:Fallback>
        </mc:AlternateContent>
      </w:r>
      <w:r>
        <mc:AlternateContent>
          <mc:Choice Requires="wps">
            <w:drawing>
              <wp:anchor distT="169545" distB="635" distL="0" distR="0" simplePos="0" relativeHeight="125829498" behindDoc="0" locked="0" layoutInCell="1" allowOverlap="1">
                <wp:simplePos x="0" y="0"/>
                <wp:positionH relativeFrom="page">
                  <wp:posOffset>3970655</wp:posOffset>
                </wp:positionH>
                <wp:positionV relativeFrom="paragraph">
                  <wp:posOffset>169545</wp:posOffset>
                </wp:positionV>
                <wp:extent cx="789305" cy="588010"/>
                <wp:wrapTopAndBottom/>
                <wp:docPr id="183" name="Shape 183"/>
                <a:graphic xmlns:a="http://schemas.openxmlformats.org/drawingml/2006/main">
                  <a:graphicData uri="http://schemas.microsoft.com/office/word/2010/wordprocessingShape">
                    <wps:wsp>
                      <wps:cNvSpPr txBox="1"/>
                      <wps:spPr>
                        <a:xfrm>
                          <a:ext cx="789305" cy="5880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85,089,854</w:t>
                            </w:r>
                          </w:p>
                          <w:p>
                            <w:pPr>
                              <w:pStyle w:val="Style7"/>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sz w:val="24"/>
                                <w:szCs w:val="24"/>
                              </w:rPr>
                              <w:t>4,350,678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80,739,176</w:t>
                            </w:r>
                          </w:p>
                        </w:txbxContent>
                      </wps:txbx>
                      <wps:bodyPr lIns="0" tIns="0" rIns="0" bIns="0">
                        <a:noAutoFit/>
                      </wps:bodyPr>
                    </wps:wsp>
                  </a:graphicData>
                </a:graphic>
              </wp:anchor>
            </w:drawing>
          </mc:Choice>
          <mc:Fallback>
            <w:pict>
              <v:shape id="_x0000_s1209" type="#_x0000_t202" style="position:absolute;margin-left:312.65000000000003pt;margin-top:13.35pt;width:62.149999999999999pt;height:46.300000000000004pt;z-index:-125829255;mso-wrap-distance-left:0;mso-wrap-distance-top:13.35pt;mso-wrap-distance-right:0;mso-wrap-distance-bottom:5.0000000000000003e-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85,089,854</w:t>
                      </w:r>
                    </w:p>
                    <w:p>
                      <w:pPr>
                        <w:pStyle w:val="Style7"/>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sz w:val="24"/>
                          <w:szCs w:val="24"/>
                        </w:rPr>
                        <w:t>4,350,678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80,739,176</w:t>
                      </w:r>
                    </w:p>
                  </w:txbxContent>
                </v:textbox>
                <w10:wrap type="topAndBottom" anchorx="page"/>
              </v:shape>
            </w:pict>
          </mc:Fallback>
        </mc:AlternateContent>
      </w:r>
      <w:r>
        <mc:AlternateContent>
          <mc:Choice Requires="wps">
            <w:drawing>
              <wp:anchor distT="169545" distB="635" distL="0" distR="0" simplePos="0" relativeHeight="125829500" behindDoc="0" locked="0" layoutInCell="1" allowOverlap="1">
                <wp:simplePos x="0" y="0"/>
                <wp:positionH relativeFrom="page">
                  <wp:posOffset>5723255</wp:posOffset>
                </wp:positionH>
                <wp:positionV relativeFrom="paragraph">
                  <wp:posOffset>169545</wp:posOffset>
                </wp:positionV>
                <wp:extent cx="786130" cy="588010"/>
                <wp:wrapTopAndBottom/>
                <wp:docPr id="185" name="Shape 185"/>
                <a:graphic xmlns:a="http://schemas.openxmlformats.org/drawingml/2006/main">
                  <a:graphicData uri="http://schemas.microsoft.com/office/word/2010/wordprocessingShape">
                    <wps:wsp>
                      <wps:cNvSpPr txBox="1"/>
                      <wps:spPr>
                        <a:xfrm>
                          <a:ext cx="786130" cy="5880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80,045,807</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2,932,324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77,113,483</w:t>
                            </w:r>
                          </w:p>
                        </w:txbxContent>
                      </wps:txbx>
                      <wps:bodyPr lIns="0" tIns="0" rIns="0" bIns="0">
                        <a:noAutoFit/>
                      </wps:bodyPr>
                    </wps:wsp>
                  </a:graphicData>
                </a:graphic>
              </wp:anchor>
            </w:drawing>
          </mc:Choice>
          <mc:Fallback>
            <w:pict>
              <v:shape id="_x0000_s1211" type="#_x0000_t202" style="position:absolute;margin-left:450.65000000000003pt;margin-top:13.35pt;width:61.899999999999999pt;height:46.300000000000004pt;z-index:-125829253;mso-wrap-distance-left:0;mso-wrap-distance-top:13.35pt;mso-wrap-distance-right:0;mso-wrap-distance-bottom:5.0000000000000003e-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80,045,807</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2,932,324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77,113,483</w:t>
                      </w:r>
                    </w:p>
                  </w:txbxContent>
                </v:textbox>
                <w10:wrap type="topAndBottom" anchorx="page"/>
              </v:shape>
            </w:pict>
          </mc:Fallback>
        </mc:AlternateConten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其它应收款的账龄情况如下: </w:t>
      </w:r>
      <w:r>
        <w:rPr>
          <w:color w:val="000000"/>
          <w:spacing w:val="0"/>
          <w:w w:val="100"/>
          <w:position w:val="0"/>
          <w:sz w:val="24"/>
          <w:szCs w:val="24"/>
        </w:rPr>
        <w:t>本集团</w:t>
      </w:r>
    </w:p>
    <w:tbl>
      <w:tblPr>
        <w:tblOverlap w:val="never"/>
        <w:jc w:val="left"/>
        <w:tblLayout w:type="fixed"/>
      </w:tblPr>
      <w:tblGrid>
        <w:gridCol w:w="1099"/>
        <w:gridCol w:w="1478"/>
        <w:gridCol w:w="586"/>
        <w:gridCol w:w="1142"/>
        <w:gridCol w:w="763"/>
        <w:gridCol w:w="1402"/>
        <w:gridCol w:w="614"/>
        <w:gridCol w:w="1166"/>
        <w:gridCol w:w="576"/>
      </w:tblGrid>
      <w:tr>
        <w:trPr>
          <w:trHeight w:val="288"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计提</w:t>
            </w: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计提</w:t>
            </w:r>
          </w:p>
        </w:tc>
      </w:tr>
      <w:tr>
        <w:trPr>
          <w:trHeight w:val="278"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比例</w:t>
            </w:r>
          </w:p>
        </w:tc>
      </w:tr>
      <w:tr>
        <w:trPr>
          <w:trHeight w:val="365"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w:t>
            </w:r>
          </w:p>
        </w:tc>
      </w:tr>
      <w:tr>
        <w:trPr>
          <w:trHeight w:val="384"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20,587,382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269,732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9,006,298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94,506</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w:t>
            </w:r>
          </w:p>
        </w:tc>
      </w:tr>
      <w:tr>
        <w:trPr>
          <w:trHeight w:val="283"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1至2年</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3,501,720</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807,751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2,816,365</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1,310,765</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47</w:t>
            </w:r>
          </w:p>
        </w:tc>
      </w:tr>
      <w:tr>
        <w:trPr>
          <w:trHeight w:val="283"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2至3年</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2,577,938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1,219,225</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47</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2,867,862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1,223,967</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43</w:t>
            </w:r>
          </w:p>
        </w:tc>
      </w:tr>
      <w:tr>
        <w:trPr>
          <w:trHeight w:val="288" w:hRule="exact"/>
        </w:trPr>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3,490,911</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3,490,911</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1,561,353</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1,561,353</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523" w:hRule="exact"/>
        </w:trPr>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30,157,951</w:t>
            </w: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w:t>
            </w: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5,787,619</w:t>
            </w:r>
          </w:p>
        </w:tc>
        <w:tc>
          <w:tcPr>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16,251,878</w:t>
            </w: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4,190,591</w:t>
            </w:r>
          </w:p>
        </w:tc>
        <w:tc>
          <w:tcPr>
            <w:tcBorders/>
            <w:shd w:val="clear" w:color="auto" w:fill="FFFFFF"/>
            <w:vAlign w:val="top"/>
          </w:tcPr>
          <w:p>
            <w:pPr>
              <w:framePr w:w="8827" w:h="6461" w:vSpace="264" w:wrap="notBeside" w:vAnchor="text" w:hAnchor="text" w:x="164" w:y="265"/>
              <w:widowControl w:val="0"/>
              <w:rPr>
                <w:sz w:val="10"/>
                <w:szCs w:val="10"/>
              </w:rPr>
            </w:pPr>
          </w:p>
        </w:tc>
      </w:tr>
      <w:tr>
        <w:trPr>
          <w:trHeight w:val="614"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r>
      <w:tr>
        <w:trPr>
          <w:trHeight w:val="307" w:hRule="exact"/>
        </w:trPr>
        <w:tc>
          <w:tcPr>
            <w:tcBorders/>
            <w:shd w:val="clear" w:color="auto" w:fill="FFFFFF"/>
            <w:vAlign w:val="top"/>
          </w:tcPr>
          <w:p>
            <w:pPr>
              <w:framePr w:w="8827" w:h="6461" w:vSpace="264" w:wrap="notBeside" w:vAnchor="text" w:hAnchor="text" w:x="164" w:y="265"/>
              <w:widowControl w:val="0"/>
              <w:rPr>
                <w:sz w:val="10"/>
                <w:szCs w:val="10"/>
              </w:rPr>
            </w:pPr>
          </w:p>
        </w:tc>
        <w:tc>
          <w:tcPr>
            <w:gridSpan w:val="3"/>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2006年12月31日</w:t>
            </w:r>
          </w:p>
        </w:tc>
        <w:tc>
          <w:tcPr>
            <w:tcBorders/>
            <w:shd w:val="clear" w:color="auto" w:fill="FFFFFF"/>
            <w:vAlign w:val="top"/>
          </w:tcPr>
          <w:p>
            <w:pPr>
              <w:framePr w:w="8827" w:h="6461" w:vSpace="264" w:wrap="notBeside" w:vAnchor="text" w:hAnchor="text" w:x="164" w:y="265"/>
              <w:widowControl w:val="0"/>
              <w:rPr>
                <w:sz w:val="10"/>
                <w:szCs w:val="10"/>
              </w:rPr>
            </w:pPr>
          </w:p>
        </w:tc>
        <w:tc>
          <w:tcPr>
            <w:gridSpan w:val="3"/>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2005年12月31日</w:t>
            </w:r>
          </w:p>
        </w:tc>
        <w:tc>
          <w:tcPr>
            <w:tcBorders/>
            <w:shd w:val="clear" w:color="auto" w:fill="FFFFFF"/>
            <w:vAlign w:val="top"/>
          </w:tcPr>
          <w:p>
            <w:pPr>
              <w:framePr w:w="8827" w:h="6461" w:vSpace="264" w:wrap="notBeside" w:vAnchor="text" w:hAnchor="text" w:x="164" w:y="265"/>
              <w:widowControl w:val="0"/>
              <w:rPr>
                <w:sz w:val="10"/>
                <w:szCs w:val="10"/>
              </w:rPr>
            </w:pPr>
          </w:p>
        </w:tc>
      </w:tr>
      <w:tr>
        <w:trPr>
          <w:trHeight w:val="302"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计提</w:t>
            </w: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top"/>
          </w:tcPr>
          <w:p>
            <w:pPr>
              <w:framePr w:w="8827" w:h="6461" w:vSpace="264" w:wrap="notBeside" w:vAnchor="text" w:hAnchor="text" w:x="164" w:y="265"/>
              <w:widowControl w:val="0"/>
              <w:rPr>
                <w:sz w:val="10"/>
                <w:szCs w:val="10"/>
              </w:rPr>
            </w:pP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计提</w:t>
            </w:r>
          </w:p>
        </w:tc>
      </w:tr>
      <w:tr>
        <w:trPr>
          <w:trHeight w:val="307"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坏账准备</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比例</w:t>
            </w:r>
          </w:p>
        </w:tc>
      </w:tr>
      <w:tr>
        <w:trPr>
          <w:trHeight w:val="442" w:hRule="exact"/>
        </w:trPr>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top"/>
          </w:tcPr>
          <w:p>
            <w:pPr>
              <w:framePr w:w="8827" w:h="6461" w:vSpace="264" w:wrap="notBeside" w:vAnchor="text" w:hAnchor="text" w:x="164" w:y="265"/>
              <w:widowControl w:val="0"/>
              <w:rPr>
                <w:sz w:val="10"/>
                <w:szCs w:val="10"/>
              </w:rPr>
            </w:pP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w:t>
            </w:r>
          </w:p>
        </w:tc>
      </w:tr>
      <w:tr>
        <w:trPr>
          <w:trHeight w:val="461"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79,334,258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93</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211,713</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75,488,141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34,088</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w:t>
            </w:r>
          </w:p>
        </w:tc>
      </w:tr>
      <w:tr>
        <w:trPr>
          <w:trHeight w:val="341"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1至2年</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1,467,771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439,890</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2,076,921</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968,562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47</w:t>
            </w:r>
          </w:p>
        </w:tc>
      </w:tr>
      <w:tr>
        <w:trPr>
          <w:trHeight w:val="341"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2至3年</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1,807,080</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1,218,330</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67</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1,446,487</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895,416</w:t>
            </w:r>
          </w:p>
        </w:tc>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62</w:t>
            </w:r>
          </w:p>
        </w:tc>
      </w:tr>
      <w:tr>
        <w:trPr>
          <w:trHeight w:val="341" w:hRule="exact"/>
        </w:trPr>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2,480,745</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2,480,745</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1,034,258</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1,034,258</w:t>
            </w:r>
          </w:p>
        </w:tc>
        <w:tc>
          <w:tcPr>
            <w:tcBorders/>
            <w:shd w:val="clear" w:color="auto" w:fill="FFFFFF"/>
            <w:vAlign w:val="top"/>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12" w:hRule="exact"/>
        </w:trPr>
        <w:tc>
          <w:tcPr>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85,089,854</w:t>
            </w: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w:t>
            </w:r>
          </w:p>
        </w:tc>
        <w:tc>
          <w:tcPr>
            <w:tcBorders>
              <w:top w:val="single" w:sz="4"/>
              <w:bottom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4,350,678</w:t>
            </w:r>
          </w:p>
        </w:tc>
        <w:tc>
          <w:tcPr>
            <w:tcBorders/>
            <w:shd w:val="clear" w:color="auto" w:fill="FFFFFF"/>
            <w:vAlign w:val="top"/>
          </w:tcPr>
          <w:p>
            <w:pPr>
              <w:framePr w:w="8827" w:h="6461" w:vSpace="264" w:wrap="notBeside" w:vAnchor="text" w:hAnchor="text" w:x="164" w:y="265"/>
              <w:widowControl w:val="0"/>
              <w:rPr>
                <w:sz w:val="10"/>
                <w:szCs w:val="10"/>
              </w:rPr>
            </w:pPr>
          </w:p>
        </w:tc>
        <w:tc>
          <w:tcPr>
            <w:tcBorders>
              <w:top w:val="single" w:sz="4"/>
              <w:bottom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80,045,807</w:t>
            </w:r>
          </w:p>
        </w:tc>
        <w:tc>
          <w:tcPr>
            <w:tcBorders>
              <w:top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bottom w:val="single" w:sz="4"/>
            </w:tcBorders>
            <w:shd w:val="clear" w:color="auto" w:fill="FFFFFF"/>
            <w:vAlign w:val="bottom"/>
          </w:tcPr>
          <w:p>
            <w:pPr>
              <w:pStyle w:val="Style21"/>
              <w:keepNext w:val="0"/>
              <w:keepLines w:val="0"/>
              <w:framePr w:w="8827" w:h="6461" w:vSpace="264" w:wrap="notBeside" w:vAnchor="text" w:hAnchor="text" w:x="164"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2,932,324</w:t>
            </w:r>
          </w:p>
        </w:tc>
        <w:tc>
          <w:tcPr>
            <w:tcBorders/>
            <w:shd w:val="clear" w:color="auto" w:fill="FFFFFF"/>
            <w:vAlign w:val="top"/>
          </w:tcPr>
          <w:p>
            <w:pPr>
              <w:framePr w:w="8827" w:h="6461" w:vSpace="264" w:wrap="notBeside" w:vAnchor="text" w:hAnchor="text" w:x="164" w:y="265"/>
              <w:widowControl w:val="0"/>
              <w:rPr>
                <w:sz w:val="10"/>
                <w:szCs w:val="10"/>
              </w:rPr>
            </w:pPr>
          </w:p>
        </w:tc>
      </w:tr>
    </w:tbl>
    <w:p>
      <w:pPr>
        <w:pStyle w:val="Style19"/>
        <w:keepNext w:val="0"/>
        <w:keepLines w:val="0"/>
        <w:framePr w:w="1512" w:h="254" w:hSpace="163" w:wrap="notBeside" w:vAnchor="text" w:hAnchor="text" w:x="244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w:t>
      </w:r>
    </w:p>
    <w:p>
      <w:pPr>
        <w:pStyle w:val="Style19"/>
        <w:keepNext w:val="0"/>
        <w:keepLines w:val="0"/>
        <w:framePr w:w="1517" w:h="254" w:hSpace="163" w:wrap="notBeside" w:vAnchor="text" w:hAnchor="text" w:x="636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2005年12月31日</w:t>
      </w:r>
    </w:p>
    <w:p>
      <w:pPr>
        <w:widowControl w:val="0"/>
        <w:spacing w:line="1" w:lineRule="exact"/>
      </w:pP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其它应收款（续）</w:t>
      </w:r>
    </w:p>
    <w:p>
      <w:pPr>
        <w:pStyle w:val="Style7"/>
        <w:keepNext w:val="0"/>
        <w:keepLines w:val="0"/>
        <w:widowControl w:val="0"/>
        <w:shd w:val="clear" w:color="auto" w:fill="auto"/>
        <w:bidi w:val="0"/>
        <w:spacing w:before="0" w:after="300" w:line="240" w:lineRule="auto"/>
        <w:ind w:left="0" w:right="0" w:firstLine="460"/>
        <w:jc w:val="left"/>
      </w:pPr>
      <w:r>
        <w:rPr>
          <w:color w:val="000000"/>
          <w:spacing w:val="0"/>
          <w:w w:val="100"/>
          <w:position w:val="0"/>
          <w:sz w:val="24"/>
          <w:szCs w:val="24"/>
        </w:rPr>
        <w:t>其它应收款坏账准备分析如下:</w:t>
      </w:r>
    </w:p>
    <w:tbl>
      <w:tblPr>
        <w:tblOverlap w:val="never"/>
        <w:jc w:val="center"/>
        <w:tblLayout w:type="fixed"/>
      </w:tblPr>
      <w:tblGrid>
        <w:gridCol w:w="1478"/>
        <w:gridCol w:w="2251"/>
        <w:gridCol w:w="1656"/>
        <w:gridCol w:w="1997"/>
        <w:gridCol w:w="1253"/>
      </w:tblGrid>
      <w:tr>
        <w:trPr>
          <w:trHeight w:val="26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本集团</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r>
      <w:tr>
        <w:trPr>
          <w:trHeight w:val="422" w:hRule="exact"/>
        </w:trPr>
        <w:tc>
          <w:tcPr>
            <w:vMerge/>
            <w:tcBorders/>
            <w:shd w:val="clear" w:color="auto" w:fill="FFFFFF"/>
            <w:vAlign w:val="top"/>
          </w:tcPr>
          <w:p>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260" w:right="0" w:firstLine="0"/>
              <w:jc w:val="center"/>
              <w:rPr>
                <w:sz w:val="20"/>
                <w:szCs w:val="20"/>
              </w:rPr>
            </w:pPr>
            <w:r>
              <w:rPr>
                <w:color w:val="000000"/>
                <w:spacing w:val="0"/>
                <w:w w:val="100"/>
                <w:position w:val="0"/>
                <w:sz w:val="20"/>
                <w:szCs w:val="20"/>
              </w:rPr>
              <w:t>2005年度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2005年度</w:t>
            </w:r>
          </w:p>
        </w:tc>
      </w:tr>
      <w:tr>
        <w:trPr>
          <w:trHeight w:val="40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4,190,591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3,682,627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2,932,324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2,603,046</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1,597,028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0" w:right="0" w:firstLine="0"/>
              <w:jc w:val="center"/>
              <w:rPr>
                <w:sz w:val="20"/>
                <w:szCs w:val="20"/>
              </w:rPr>
            </w:pPr>
            <w:r>
              <w:rPr>
                <w:color w:val="000000"/>
                <w:spacing w:val="0"/>
                <w:w w:val="100"/>
                <w:position w:val="0"/>
                <w:sz w:val="20"/>
                <w:szCs w:val="20"/>
              </w:rPr>
              <w:t>507,964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1,418,354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329,278</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本年冲回</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6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4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年末余额</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5,787,619</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4,190,591</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u w:val="single"/>
              </w:rPr>
              <w:t>4,350,678</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2,932,324</w:t>
            </w:r>
          </w:p>
        </w:tc>
      </w:tr>
    </w:tbl>
    <w:p>
      <w:pPr>
        <w:widowControl w:val="0"/>
        <w:spacing w:after="179" w:line="1" w:lineRule="exact"/>
      </w:pPr>
    </w:p>
    <w:p>
      <w:pPr>
        <w:pStyle w:val="Style7"/>
        <w:keepNext w:val="0"/>
        <w:keepLines w:val="0"/>
        <w:widowControl w:val="0"/>
        <w:shd w:val="clear" w:color="auto" w:fill="auto"/>
        <w:bidi w:val="0"/>
        <w:spacing w:before="0" w:after="260" w:line="317" w:lineRule="exact"/>
        <w:ind w:left="0" w:right="0" w:firstLine="460"/>
        <w:jc w:val="left"/>
      </w:pPr>
      <w:r>
        <w:rPr>
          <w:color w:val="000000"/>
          <w:spacing w:val="0"/>
          <w:w w:val="100"/>
          <w:position w:val="0"/>
          <w:sz w:val="24"/>
          <w:szCs w:val="24"/>
        </w:rPr>
        <w:t>于2006年12月31日，本账户余额中并无持本公司5%或以上股份的主要股东欠款。</w:t>
      </w:r>
    </w:p>
    <w:p>
      <w:pPr>
        <w:pStyle w:val="Style7"/>
        <w:keepNext w:val="0"/>
        <w:keepLines w:val="0"/>
        <w:widowControl w:val="0"/>
        <w:shd w:val="clear" w:color="auto" w:fill="auto"/>
        <w:bidi w:val="0"/>
        <w:spacing w:before="0" w:after="260" w:line="326" w:lineRule="exact"/>
        <w:ind w:left="460" w:right="0" w:firstLine="20"/>
        <w:jc w:val="both"/>
      </w:pPr>
      <w:r>
        <w:rPr>
          <w:color w:val="000000"/>
          <w:spacing w:val="0"/>
          <w:w w:val="100"/>
          <w:position w:val="0"/>
          <w:sz w:val="24"/>
          <w:szCs w:val="24"/>
        </w:rPr>
        <w:t>于2006年12月31日，本帐户余额中包括应收董事邵凯先生款项人民币10,000,000 元，详细情况参见附注五、36。</w:t>
      </w:r>
    </w:p>
    <w:p>
      <w:pPr>
        <w:pStyle w:val="Style7"/>
        <w:keepNext w:val="0"/>
        <w:keepLines w:val="0"/>
        <w:widowControl w:val="0"/>
        <w:shd w:val="clear" w:color="auto" w:fill="auto"/>
        <w:bidi w:val="0"/>
        <w:spacing w:before="0" w:after="260" w:line="312" w:lineRule="exact"/>
        <w:ind w:left="460" w:right="0" w:firstLine="20"/>
        <w:jc w:val="both"/>
      </w:pPr>
      <w:r>
        <w:rPr>
          <w:color w:val="000000"/>
          <w:spacing w:val="0"/>
          <w:w w:val="100"/>
          <w:position w:val="0"/>
          <w:sz w:val="24"/>
          <w:szCs w:val="24"/>
        </w:rPr>
        <w:t>本年度内，本集团并没有冲销或收回以前年度已全额或较大比例计提坏账准备的 其它应收款。</w:t>
      </w:r>
    </w:p>
    <w:p>
      <w:pPr>
        <w:pStyle w:val="Style7"/>
        <w:keepNext w:val="0"/>
        <w:keepLines w:val="0"/>
        <w:widowControl w:val="0"/>
        <w:shd w:val="clear" w:color="auto" w:fill="auto"/>
        <w:bidi w:val="0"/>
        <w:spacing w:before="0" w:after="260" w:line="317" w:lineRule="exact"/>
        <w:ind w:left="460" w:right="0" w:firstLine="20"/>
        <w:jc w:val="both"/>
      </w:pPr>
      <w:r>
        <w:rPr>
          <w:color w:val="000000"/>
          <w:spacing w:val="0"/>
          <w:w w:val="100"/>
          <w:position w:val="0"/>
          <w:sz w:val="24"/>
          <w:szCs w:val="24"/>
        </w:rPr>
        <w:t>于本公司年末其它应收款余额中包括应收子公司款共计人民币62,232,697元 （2005年12月31日：人民币67,907,266元），主要为对子公司的往来款及销售货 款。此款为无抵押、不计利息且无固定还款期。</w:t>
      </w:r>
    </w:p>
    <w:p>
      <w:pPr>
        <w:pStyle w:val="Style7"/>
        <w:keepNext w:val="0"/>
        <w:keepLines w:val="0"/>
        <w:widowControl w:val="0"/>
        <w:shd w:val="clear" w:color="auto" w:fill="auto"/>
        <w:bidi w:val="0"/>
        <w:spacing w:before="0" w:after="260" w:line="317" w:lineRule="exact"/>
        <w:ind w:left="460" w:right="0" w:firstLine="20"/>
        <w:jc w:val="both"/>
      </w:pPr>
      <w:r>
        <w:rPr>
          <w:color w:val="000000"/>
          <w:spacing w:val="0"/>
          <w:w w:val="100"/>
          <w:position w:val="0"/>
          <w:sz w:val="24"/>
          <w:szCs w:val="24"/>
        </w:rPr>
        <w:t>本集团年末其它应收款前五名最大金额合计为人民币11,530,106元，占本集团其 它应收款年末余额比例为约38%。</w:t>
      </w:r>
      <w:r>
        <w:br w:type="page"/>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1"/>
        </w:numPr>
        <w:shd w:val="clear" w:color="auto" w:fill="auto"/>
        <w:bidi w:val="0"/>
        <w:spacing w:before="0" w:after="340" w:line="240" w:lineRule="auto"/>
        <w:ind w:left="0" w:right="0" w:firstLine="0"/>
        <w:jc w:val="left"/>
      </w:pPr>
      <w:bookmarkStart w:id="325" w:name="bookmark325"/>
      <w:bookmarkEnd w:id="325"/>
      <w:r>
        <w:rPr>
          <w:color w:val="000000"/>
          <w:spacing w:val="0"/>
          <w:w w:val="100"/>
          <w:position w:val="0"/>
          <w:sz w:val="24"/>
          <w:szCs w:val="24"/>
        </w:rPr>
        <w:t>预付账款</w:t>
      </w: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本集团</w:t>
      </w:r>
    </w:p>
    <w:tbl>
      <w:tblPr>
        <w:tblOverlap w:val="never"/>
        <w:jc w:val="center"/>
        <w:tblLayout w:type="fixed"/>
      </w:tblPr>
      <w:tblGrid>
        <w:gridCol w:w="2491"/>
        <w:gridCol w:w="2851"/>
        <w:gridCol w:w="946"/>
        <w:gridCol w:w="1574"/>
        <w:gridCol w:w="677"/>
      </w:tblGrid>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1,129,241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4,695,177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88</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1,767,755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314,867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302,490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312,860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334,113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33,183 </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w:t>
            </w:r>
          </w:p>
        </w:tc>
      </w:tr>
      <w:tr>
        <w:trPr>
          <w:trHeight w:val="44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u w:val="single"/>
              </w:rPr>
              <w:t>3,533,599</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5,356,087</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r>
        <w:trPr>
          <w:trHeight w:val="63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2006年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比例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2005年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216,530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2,555,698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81</w:t>
            </w:r>
          </w:p>
        </w:tc>
      </w:tr>
      <w:tr>
        <w:trPr>
          <w:trHeight w:val="3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1,761,371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282,490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r>
      <w:tr>
        <w:trPr>
          <w:trHeight w:val="46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282,490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312,860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10</w:t>
            </w:r>
          </w:p>
        </w:tc>
      </w:tr>
      <w:tr>
        <w:trPr>
          <w:trHeight w:val="43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297,063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12</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u w:val="single"/>
              </w:rPr>
              <w:t>2,557,454</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3,151,048</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bl>
    <w:p>
      <w:pPr>
        <w:pStyle w:val="Style19"/>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4" w:h="17275"/>
          <w:pgMar w:top="3467" w:right="1310" w:bottom="2749" w:left="1441" w:header="0" w:footer="3" w:gutter="0"/>
          <w:cols w:space="720"/>
          <w:noEndnote/>
          <w:rtlGutter w:val="0"/>
          <w:docGrid w:linePitch="360"/>
        </w:sectPr>
      </w:pPr>
      <w:r>
        <w:rPr>
          <w:color w:val="000000"/>
          <w:spacing w:val="0"/>
          <w:w w:val="100"/>
          <w:position w:val="0"/>
          <w:sz w:val="24"/>
          <w:szCs w:val="24"/>
        </w:rPr>
        <w:t>本账户余额中并无持本公司5%或以上股份的主要股东欠款。</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1"/>
        </w:numPr>
        <w:shd w:val="clear" w:color="auto" w:fill="auto"/>
        <w:bidi w:val="0"/>
        <w:spacing w:before="0" w:after="320" w:line="240" w:lineRule="auto"/>
        <w:ind w:left="0" w:right="0" w:firstLine="0"/>
        <w:jc w:val="left"/>
      </w:pPr>
      <w:bookmarkStart w:id="326" w:name="bookmark326"/>
      <w:bookmarkEnd w:id="326"/>
      <w:r>
        <w:rPr>
          <w:color w:val="000000"/>
          <w:spacing w:val="0"/>
          <w:w w:val="100"/>
          <w:position w:val="0"/>
          <w:sz w:val="24"/>
          <w:szCs w:val="24"/>
        </w:rPr>
        <w:t>存货</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p>
      <w:pPr>
        <w:pStyle w:val="Style7"/>
        <w:keepNext w:val="0"/>
        <w:keepLines w:val="0"/>
        <w:widowControl w:val="0"/>
        <w:shd w:val="clear" w:color="auto" w:fill="auto"/>
        <w:tabs>
          <w:tab w:pos="3222" w:val="right"/>
        </w:tabs>
        <w:bidi w:val="0"/>
        <w:spacing w:before="0" w:after="0" w:line="240" w:lineRule="auto"/>
        <w:ind w:left="0" w:right="0" w:firstLine="0"/>
        <w:jc w:val="right"/>
      </w:pPr>
      <w:r>
        <w:rPr>
          <w:color w:val="000000"/>
          <w:spacing w:val="0"/>
          <w:w w:val="100"/>
          <w:position w:val="0"/>
          <w:sz w:val="24"/>
          <w:szCs w:val="24"/>
        </w:rPr>
        <w:t>2006年</w:t>
        <w:tab/>
        <w:t>2005年</w:t>
      </w:r>
    </w:p>
    <w:p>
      <w:pPr>
        <w:pStyle w:val="Style7"/>
        <w:keepNext w:val="0"/>
        <w:keepLines w:val="0"/>
        <w:widowControl w:val="0"/>
        <w:shd w:val="clear" w:color="auto" w:fill="auto"/>
        <w:tabs>
          <w:tab w:pos="3222" w:val="right"/>
        </w:tabs>
        <w:bidi w:val="0"/>
        <w:spacing w:before="0" w:line="240" w:lineRule="auto"/>
        <w:ind w:left="0" w:right="0" w:firstLine="0"/>
        <w:jc w:val="right"/>
      </w:pPr>
      <w:r>
        <w:rPr>
          <w:color w:val="000000"/>
          <w:spacing w:val="0"/>
          <w:w w:val="100"/>
          <w:position w:val="0"/>
          <w:sz w:val="24"/>
          <w:szCs w:val="24"/>
        </w:rPr>
        <w:t>12月31日</w:t>
        <w:tab/>
        <w:t>12月31日</w:t>
      </w:r>
    </w:p>
    <w:p>
      <w:pPr>
        <w:pStyle w:val="Style7"/>
        <w:keepNext w:val="0"/>
        <w:keepLines w:val="0"/>
        <w:widowControl w:val="0"/>
        <w:shd w:val="clear" w:color="auto" w:fill="auto"/>
        <w:tabs>
          <w:tab w:pos="5846" w:val="left"/>
          <w:tab w:pos="8246" w:val="left"/>
        </w:tabs>
        <w:bidi w:val="0"/>
        <w:spacing w:before="0" w:after="0" w:line="240" w:lineRule="auto"/>
        <w:ind w:left="0" w:right="0" w:firstLine="600"/>
        <w:jc w:val="both"/>
      </w:pPr>
      <w:r>
        <w:rPr>
          <w:color w:val="000000"/>
          <w:spacing w:val="0"/>
          <w:w w:val="100"/>
          <w:position w:val="0"/>
          <w:sz w:val="24"/>
          <w:szCs w:val="24"/>
        </w:rPr>
        <w:t>原材料</w:t>
        <w:tab/>
        <w:t>348,108</w:t>
        <w:tab/>
        <w:t>399,252</w:t>
      </w:r>
    </w:p>
    <w:p>
      <w:pPr>
        <w:pStyle w:val="Style7"/>
        <w:keepNext w:val="0"/>
        <w:keepLines w:val="0"/>
        <w:widowControl w:val="0"/>
        <w:shd w:val="clear" w:color="auto" w:fill="auto"/>
        <w:tabs>
          <w:tab w:pos="5566" w:val="left"/>
          <w:tab w:pos="7951" w:val="left"/>
        </w:tabs>
        <w:bidi w:val="0"/>
        <w:spacing w:before="0" w:after="0" w:line="240" w:lineRule="auto"/>
        <w:ind w:left="0" w:right="0" w:firstLine="600"/>
        <w:jc w:val="both"/>
      </w:pPr>
      <w:r>
        <w:rPr>
          <w:color w:val="000000"/>
          <w:spacing w:val="0"/>
          <w:w w:val="100"/>
          <w:position w:val="0"/>
          <w:sz w:val="24"/>
          <w:szCs w:val="24"/>
        </w:rPr>
        <w:t>产成品</w:t>
        <w:tab/>
      </w:r>
      <w:r>
        <w:rPr>
          <w:color w:val="000000"/>
          <w:spacing w:val="0"/>
          <w:w w:val="100"/>
          <w:position w:val="0"/>
          <w:sz w:val="24"/>
          <w:szCs w:val="24"/>
          <w:u w:val="single"/>
        </w:rPr>
        <w:t>3,039,067</w:t>
        <w:tab/>
        <w:t>2,450,533</w:t>
      </w:r>
    </w:p>
    <w:p>
      <w:pPr>
        <w:pStyle w:val="Style7"/>
        <w:keepNext w:val="0"/>
        <w:keepLines w:val="0"/>
        <w:widowControl w:val="0"/>
        <w:shd w:val="clear" w:color="auto" w:fill="auto"/>
        <w:tabs>
          <w:tab w:pos="3451" w:val="right"/>
        </w:tabs>
        <w:bidi w:val="0"/>
        <w:spacing w:before="0" w:after="320" w:line="240" w:lineRule="auto"/>
        <w:ind w:left="0" w:right="7900" w:firstLine="0"/>
        <w:jc w:val="right"/>
      </w:pPr>
      <w:r>
        <w:rPr>
          <w:color w:val="000000"/>
          <w:spacing w:val="0"/>
          <w:w w:val="100"/>
          <w:position w:val="0"/>
          <w:sz w:val="24"/>
          <w:szCs w:val="24"/>
          <w:u w:val="single"/>
        </w:rPr>
        <w:t>3,387,175</w:t>
        <w:tab/>
        <w:t>2,849,785</w:t>
      </w:r>
    </w:p>
    <w:p>
      <w:pPr>
        <w:pStyle w:val="Style7"/>
        <w:keepNext w:val="0"/>
        <w:keepLines w:val="0"/>
        <w:widowControl w:val="0"/>
        <w:shd w:val="clear" w:color="auto" w:fill="auto"/>
        <w:tabs>
          <w:tab w:pos="8582" w:val="right"/>
        </w:tabs>
        <w:bidi w:val="0"/>
        <w:spacing w:before="0" w:after="0" w:line="312" w:lineRule="exact"/>
        <w:ind w:left="0" w:right="7900" w:firstLine="0"/>
        <w:jc w:val="right"/>
      </w:pPr>
      <w:r>
        <w:rPr>
          <w:color w:val="000000"/>
          <w:spacing w:val="0"/>
          <w:w w:val="100"/>
          <w:position w:val="0"/>
          <w:sz w:val="24"/>
          <w:szCs w:val="24"/>
        </w:rPr>
        <w:t>本公司 2006年</w:t>
        <w:tab/>
        <w:t>2005年</w:t>
      </w:r>
    </w:p>
    <w:p>
      <w:pPr>
        <w:pStyle w:val="Style7"/>
        <w:keepNext w:val="0"/>
        <w:keepLines w:val="0"/>
        <w:widowControl w:val="0"/>
        <w:shd w:val="clear" w:color="auto" w:fill="auto"/>
        <w:tabs>
          <w:tab w:pos="3222" w:val="right"/>
        </w:tabs>
        <w:bidi w:val="0"/>
        <w:spacing w:before="0" w:line="312" w:lineRule="exact"/>
        <w:ind w:left="0" w:right="7900" w:firstLine="0"/>
        <w:jc w:val="right"/>
      </w:pPr>
      <w:r>
        <w:rPr>
          <w:color w:val="000000"/>
          <w:spacing w:val="0"/>
          <w:w w:val="100"/>
          <w:position w:val="0"/>
          <w:sz w:val="24"/>
          <w:szCs w:val="24"/>
        </w:rPr>
        <w:t>12月31日</w:t>
        <w:tab/>
        <w:t>12月31日</w:t>
      </w:r>
    </w:p>
    <w:p>
      <w:pPr>
        <w:pStyle w:val="Style7"/>
        <w:keepNext w:val="0"/>
        <w:keepLines w:val="0"/>
        <w:widowControl w:val="0"/>
        <w:shd w:val="clear" w:color="auto" w:fill="auto"/>
        <w:tabs>
          <w:tab w:pos="5846" w:val="left"/>
          <w:tab w:pos="8246" w:val="left"/>
        </w:tabs>
        <w:bidi w:val="0"/>
        <w:spacing w:before="0" w:after="0" w:line="312" w:lineRule="exact"/>
        <w:ind w:left="0" w:right="0" w:firstLine="600"/>
        <w:jc w:val="both"/>
      </w:pPr>
      <w:r>
        <w:rPr>
          <w:color w:val="000000"/>
          <w:spacing w:val="0"/>
          <w:w w:val="100"/>
          <w:position w:val="0"/>
          <w:sz w:val="24"/>
          <w:szCs w:val="24"/>
        </w:rPr>
        <w:t>原材料</w:t>
        <w:tab/>
        <w:t>348,108</w:t>
        <w:tab/>
        <w:t>399,252</w:t>
      </w:r>
    </w:p>
    <w:p>
      <w:pPr>
        <w:pStyle w:val="Style7"/>
        <w:keepNext w:val="0"/>
        <w:keepLines w:val="0"/>
        <w:widowControl w:val="0"/>
        <w:shd w:val="clear" w:color="auto" w:fill="auto"/>
        <w:tabs>
          <w:tab w:pos="5566" w:val="left"/>
          <w:tab w:pos="7951" w:val="left"/>
        </w:tabs>
        <w:bidi w:val="0"/>
        <w:spacing w:before="0" w:after="0" w:line="312" w:lineRule="exact"/>
        <w:ind w:left="0" w:right="0" w:firstLine="600"/>
        <w:jc w:val="both"/>
      </w:pPr>
      <w:r>
        <w:rPr>
          <w:color w:val="000000"/>
          <w:spacing w:val="0"/>
          <w:w w:val="100"/>
          <w:position w:val="0"/>
          <w:sz w:val="24"/>
          <w:szCs w:val="24"/>
        </w:rPr>
        <w:t>产成品</w:t>
        <w:tab/>
      </w:r>
      <w:r>
        <w:rPr>
          <w:color w:val="000000"/>
          <w:spacing w:val="0"/>
          <w:w w:val="100"/>
          <w:position w:val="0"/>
          <w:sz w:val="24"/>
          <w:szCs w:val="24"/>
          <w:u w:val="single"/>
        </w:rPr>
        <w:t>1,988,916</w:t>
        <w:tab/>
        <w:t>2,065,671</w:t>
      </w:r>
    </w:p>
    <w:p>
      <w:pPr>
        <w:pStyle w:val="Style7"/>
        <w:keepNext w:val="0"/>
        <w:keepLines w:val="0"/>
        <w:widowControl w:val="0"/>
        <w:shd w:val="clear" w:color="auto" w:fill="auto"/>
        <w:tabs>
          <w:tab w:pos="3451" w:val="right"/>
        </w:tabs>
        <w:bidi w:val="0"/>
        <w:spacing w:before="0" w:after="320" w:line="312" w:lineRule="exact"/>
        <w:ind w:left="0" w:right="0" w:firstLine="0"/>
        <w:jc w:val="right"/>
      </w:pPr>
      <w:r>
        <w:rPr>
          <w:color w:val="000000"/>
          <w:spacing w:val="0"/>
          <w:w w:val="100"/>
          <w:position w:val="0"/>
          <w:sz w:val="24"/>
          <w:szCs w:val="24"/>
          <w:u w:val="single"/>
        </w:rPr>
        <w:t>2,337,024</w:t>
        <w:tab/>
        <w:t>2,464,923</w:t>
      </w:r>
    </w:p>
    <w:p>
      <w:pPr>
        <w:pStyle w:val="Style7"/>
        <w:keepNext w:val="0"/>
        <w:keepLines w:val="0"/>
        <w:widowControl w:val="0"/>
        <w:shd w:val="clear" w:color="auto" w:fill="auto"/>
        <w:bidi w:val="0"/>
        <w:spacing w:before="0" w:after="320" w:line="317" w:lineRule="exact"/>
        <w:ind w:left="480" w:right="0" w:firstLine="20"/>
        <w:jc w:val="both"/>
      </w:pPr>
      <w:r>
        <w:rPr>
          <w:color w:val="000000"/>
          <w:spacing w:val="0"/>
          <w:w w:val="100"/>
          <w:position w:val="0"/>
          <w:sz w:val="24"/>
          <w:szCs w:val="24"/>
        </w:rPr>
        <w:t>本集团于2006年12月31日的存货中不存在因遭受毁损、全部或部分陈旧过时或销 售价格低于成本等原因，而使存货成本高于其可变现净值的情况，故不需计提存 货跌价准备。</w:t>
      </w:r>
    </w:p>
    <w:p>
      <w:pPr>
        <w:pStyle w:val="Style7"/>
        <w:keepNext w:val="0"/>
        <w:keepLines w:val="0"/>
        <w:widowControl w:val="0"/>
        <w:numPr>
          <w:ilvl w:val="0"/>
          <w:numId w:val="31"/>
        </w:numPr>
        <w:shd w:val="clear" w:color="auto" w:fill="auto"/>
        <w:bidi w:val="0"/>
        <w:spacing w:before="0" w:after="280" w:line="240" w:lineRule="auto"/>
        <w:ind w:left="0" w:right="0" w:firstLine="0"/>
        <w:jc w:val="left"/>
      </w:pPr>
      <w:bookmarkStart w:id="327" w:name="bookmark327"/>
      <w:bookmarkEnd w:id="327"/>
      <w:r>
        <w:rPr>
          <w:color w:val="000000"/>
          <w:spacing w:val="0"/>
          <w:w w:val="100"/>
          <w:position w:val="0"/>
          <w:sz w:val="24"/>
          <w:szCs w:val="24"/>
        </w:rPr>
        <w:t>待摊费用</w:t>
      </w:r>
    </w:p>
    <w:p>
      <w:pPr>
        <w:widowControl w:val="0"/>
        <w:spacing w:line="1" w:lineRule="exact"/>
      </w:pPr>
      <w:r>
        <mc:AlternateContent>
          <mc:Choice Requires="wps">
            <w:drawing>
              <wp:anchor distT="346710" distB="0" distL="54610" distR="0" simplePos="0" relativeHeight="125829502" behindDoc="0" locked="0" layoutInCell="1" allowOverlap="1">
                <wp:simplePos x="0" y="0"/>
                <wp:positionH relativeFrom="page">
                  <wp:posOffset>1304925</wp:posOffset>
                </wp:positionH>
                <wp:positionV relativeFrom="paragraph">
                  <wp:posOffset>346710</wp:posOffset>
                </wp:positionV>
                <wp:extent cx="2545080" cy="1197610"/>
                <wp:wrapTopAndBottom/>
                <wp:docPr id="201" name="Shape 201"/>
                <a:graphic xmlns:a="http://schemas.openxmlformats.org/drawingml/2006/main">
                  <a:graphicData uri="http://schemas.microsoft.com/office/word/2010/wordprocessingShape">
                    <wps:wsp>
                      <wps:cNvSpPr txBox="1"/>
                      <wps:spPr>
                        <a:xfrm>
                          <a:ext cx="2545080" cy="1197610"/>
                        </a:xfrm>
                        <a:prstGeom prst="rect"/>
                        <a:noFill/>
                      </wps:spPr>
                      <wps:txbx>
                        <w:txbxContent>
                          <w:tbl>
                            <w:tblPr>
                              <w:tblOverlap w:val="never"/>
                              <w:jc w:val="left"/>
                              <w:tblLayout w:type="fixed"/>
                            </w:tblPr>
                            <w:tblGrid>
                              <w:gridCol w:w="1699"/>
                              <w:gridCol w:w="2309"/>
                            </w:tblGrid>
                            <w:tr>
                              <w:trPr>
                                <w:tblHeade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1月1日</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2,682,317</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356,098</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3,038,415</w:t>
                                  </w:r>
                                </w:p>
                              </w:tc>
                            </w:tr>
                          </w:tbl>
                          <w:p>
                            <w:pPr>
                              <w:widowControl w:val="0"/>
                              <w:spacing w:line="1" w:lineRule="exact"/>
                            </w:pPr>
                          </w:p>
                        </w:txbxContent>
                      </wps:txbx>
                      <wps:bodyPr lIns="0" tIns="0" rIns="0" bIns="0">
                        <a:noAutoFit/>
                      </wps:bodyPr>
                    </wps:wsp>
                  </a:graphicData>
                </a:graphic>
              </wp:anchor>
            </w:drawing>
          </mc:Choice>
          <mc:Fallback>
            <w:pict>
              <v:shape id="_x0000_s1227" type="#_x0000_t202" style="position:absolute;margin-left:102.75pt;margin-top:27.300000000000001pt;width:200.40000000000001pt;height:94.299999999999997pt;z-index:-125829251;mso-wrap-distance-left:4.2999999999999998pt;mso-wrap-distance-top:27.300000000000001pt;mso-wrap-distance-right:0;mso-position-horizontal-relative:page" filled="f" stroked="f">
                <v:textbox inset="0,0,0,0">
                  <w:txbxContent>
                    <w:tbl>
                      <w:tblPr>
                        <w:tblOverlap w:val="never"/>
                        <w:jc w:val="left"/>
                        <w:tblLayout w:type="fixed"/>
                      </w:tblPr>
                      <w:tblGrid>
                        <w:gridCol w:w="1699"/>
                        <w:gridCol w:w="2309"/>
                      </w:tblGrid>
                      <w:tr>
                        <w:trPr>
                          <w:tblHeade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1月1日</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2,682,317</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356,098</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3,038,415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1250315</wp:posOffset>
                </wp:positionH>
                <wp:positionV relativeFrom="paragraph">
                  <wp:posOffset>139700</wp:posOffset>
                </wp:positionV>
                <wp:extent cx="481330" cy="186055"/>
                <wp:wrapNone/>
                <wp:docPr id="203" name="Shape 203"/>
                <a:graphic xmlns:a="http://schemas.openxmlformats.org/drawingml/2006/main">
                  <a:graphicData uri="http://schemas.microsoft.com/office/word/2010/wordprocessingShape">
                    <wps:wsp>
                      <wps:cNvSpPr txBox="1"/>
                      <wps:spPr>
                        <a:xfrm>
                          <a:ext cx="48133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xbxContent>
                      </wps:txbx>
                      <wps:bodyPr lIns="0" tIns="0" rIns="0" bIns="0">
                        <a:noAutoFit/>
                      </wps:bodyPr>
                    </wps:wsp>
                  </a:graphicData>
                </a:graphic>
              </wp:anchor>
            </w:drawing>
          </mc:Choice>
          <mc:Fallback>
            <w:pict>
              <v:shape id="_x0000_s1229" type="#_x0000_t202" style="position:absolute;margin-left:98.450000000000003pt;margin-top:11.pt;width:37.899999999999999pt;height:14.65pt;z-index:25165772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xbxContent>
                </v:textbox>
                <w10:wrap anchorx="page"/>
              </v:shape>
            </w:pict>
          </mc:Fallback>
        </mc:AlternateContent>
      </w:r>
      <w:r>
        <mc:AlternateContent>
          <mc:Choice Requires="wps">
            <w:drawing>
              <wp:anchor distT="544830" distB="0" distL="0" distR="0" simplePos="0" relativeHeight="125829504" behindDoc="0" locked="0" layoutInCell="1" allowOverlap="1">
                <wp:simplePos x="0" y="0"/>
                <wp:positionH relativeFrom="page">
                  <wp:posOffset>3920490</wp:posOffset>
                </wp:positionH>
                <wp:positionV relativeFrom="paragraph">
                  <wp:posOffset>544830</wp:posOffset>
                </wp:positionV>
                <wp:extent cx="2797810" cy="999490"/>
                <wp:wrapTopAndBottom/>
                <wp:docPr id="205" name="Shape 205"/>
                <a:graphic xmlns:a="http://schemas.openxmlformats.org/drawingml/2006/main">
                  <a:graphicData uri="http://schemas.microsoft.com/office/word/2010/wordprocessingShape">
                    <wps:wsp>
                      <wps:cNvSpPr txBox="1"/>
                      <wps:spPr>
                        <a:xfrm>
                          <a:ext cx="2797810" cy="999490"/>
                        </a:xfrm>
                        <a:prstGeom prst="rect"/>
                        <a:noFill/>
                      </wps:spPr>
                      <wps:txbx>
                        <w:txbxContent>
                          <w:tbl>
                            <w:tblPr>
                              <w:tblOverlap w:val="never"/>
                              <w:jc w:val="left"/>
                              <w:tblLayout w:type="fixed"/>
                            </w:tblPr>
                            <w:tblGrid>
                              <w:gridCol w:w="1531"/>
                              <w:gridCol w:w="1570"/>
                              <w:gridCol w:w="1306"/>
                            </w:tblGrid>
                            <w:tr>
                              <w:trPr>
                                <w:tblHeader/>
                                <w:trHeight w:val="46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本年摊销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12,244,565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12,440,120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2,486,762</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1,653,801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1,714,619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295,280</w:t>
                                  </w:r>
                                </w:p>
                              </w:tc>
                            </w:tr>
                            <w:tr>
                              <w:trPr>
                                <w:trHeight w:val="34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13,898,366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14,154,739</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2,782,042</w:t>
                                  </w:r>
                                </w:p>
                              </w:tc>
                            </w:tr>
                          </w:tbl>
                          <w:p>
                            <w:pPr>
                              <w:widowControl w:val="0"/>
                              <w:spacing w:line="1" w:lineRule="exact"/>
                            </w:pPr>
                          </w:p>
                        </w:txbxContent>
                      </wps:txbx>
                      <wps:bodyPr lIns="0" tIns="0" rIns="0" bIns="0">
                        <a:noAutoFit/>
                      </wps:bodyPr>
                    </wps:wsp>
                  </a:graphicData>
                </a:graphic>
              </wp:anchor>
            </w:drawing>
          </mc:Choice>
          <mc:Fallback>
            <w:pict>
              <v:shape id="_x0000_s1231" type="#_x0000_t202" style="position:absolute;margin-left:308.69999999999999pt;margin-top:42.899999999999999pt;width:220.30000000000001pt;height:78.700000000000003pt;z-index:-125829249;mso-wrap-distance-left:0;mso-wrap-distance-top:42.899999999999999pt;mso-wrap-distance-right:0;mso-position-horizontal-relative:page" filled="f" stroked="f">
                <v:textbox inset="0,0,0,0">
                  <w:txbxContent>
                    <w:tbl>
                      <w:tblPr>
                        <w:tblOverlap w:val="never"/>
                        <w:jc w:val="left"/>
                        <w:tblLayout w:type="fixed"/>
                      </w:tblPr>
                      <w:tblGrid>
                        <w:gridCol w:w="1531"/>
                        <w:gridCol w:w="1570"/>
                        <w:gridCol w:w="1306"/>
                      </w:tblGrid>
                      <w:tr>
                        <w:trPr>
                          <w:tblHeader/>
                          <w:trHeight w:val="46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本年摊销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12,244,565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12,440,120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2,486,762</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1,653,801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1,714,619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295,280</w:t>
                            </w:r>
                          </w:p>
                        </w:tc>
                      </w:tr>
                      <w:tr>
                        <w:trPr>
                          <w:trHeight w:val="34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13,898,366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14,154,739</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2,782,042</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6230620</wp:posOffset>
                </wp:positionH>
                <wp:positionV relativeFrom="paragraph">
                  <wp:posOffset>337820</wp:posOffset>
                </wp:positionV>
                <wp:extent cx="478790" cy="186055"/>
                <wp:wrapNone/>
                <wp:docPr id="207" name="Shape 207"/>
                <a:graphic xmlns:a="http://schemas.openxmlformats.org/drawingml/2006/main">
                  <a:graphicData uri="http://schemas.microsoft.com/office/word/2010/wordprocessingShape">
                    <wps:wsp>
                      <wps:cNvSpPr txBox="1"/>
                      <wps:spPr>
                        <a:xfrm>
                          <a:ext cx="47879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w:t>
                            </w:r>
                          </w:p>
                        </w:txbxContent>
                      </wps:txbx>
                      <wps:bodyPr lIns="0" tIns="0" rIns="0" bIns="0">
                        <a:noAutoFit/>
                      </wps:bodyPr>
                    </wps:wsp>
                  </a:graphicData>
                </a:graphic>
              </wp:anchor>
            </w:drawing>
          </mc:Choice>
          <mc:Fallback>
            <w:pict>
              <v:shape id="_x0000_s1233" type="#_x0000_t202" style="position:absolute;margin-left:490.60000000000002pt;margin-top:26.600000000000001pt;width:37.700000000000003pt;height:14.65pt;z-index:25165773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w:t>
                      </w:r>
                    </w:p>
                  </w:txbxContent>
                </v:textbox>
                <w10:wrap anchorx="page"/>
              </v:shape>
            </w:pict>
          </mc:Fallback>
        </mc:AlternateContent>
      </w:r>
      <w:r>
        <w:br w:type="page"/>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8.</w:t>
      </w:r>
      <w:r>
        <w:rPr>
          <w:color w:val="000000"/>
          <w:spacing w:val="0"/>
          <w:w w:val="100"/>
          <w:position w:val="0"/>
          <w:sz w:val="24"/>
          <w:szCs w:val="24"/>
        </w:rPr>
        <w:t>待摊费用（续）</w:t>
      </w:r>
    </w:p>
    <w:p>
      <w:pPr>
        <w:pStyle w:val="Style7"/>
        <w:keepNext w:val="0"/>
        <w:keepLines w:val="0"/>
        <w:widowControl w:val="0"/>
        <w:shd w:val="clear" w:color="auto" w:fill="auto"/>
        <w:bidi w:val="0"/>
        <w:spacing w:before="0" w:after="340" w:line="240" w:lineRule="auto"/>
        <w:ind w:left="0" w:right="0" w:firstLine="460"/>
        <w:jc w:val="left"/>
      </w:pPr>
      <w:r>
        <w:rPr>
          <w:color w:val="000000"/>
          <w:spacing w:val="0"/>
          <w:w w:val="100"/>
          <w:position w:val="0"/>
          <w:sz w:val="24"/>
          <w:szCs w:val="24"/>
        </w:rPr>
        <w:t>本公司</w:t>
      </w:r>
    </w:p>
    <w:tbl>
      <w:tblPr>
        <w:tblOverlap w:val="never"/>
        <w:jc w:val="center"/>
        <w:tblLayout w:type="fixed"/>
      </w:tblPr>
      <w:tblGrid>
        <w:gridCol w:w="1738"/>
        <w:gridCol w:w="2515"/>
        <w:gridCol w:w="1517"/>
        <w:gridCol w:w="1517"/>
        <w:gridCol w:w="1234"/>
      </w:tblGrid>
      <w:tr>
        <w:trPr>
          <w:trHeight w:val="67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40" w:line="240" w:lineRule="auto"/>
              <w:ind w:left="1600" w:right="0" w:firstLine="0"/>
              <w:jc w:val="left"/>
              <w:rPr>
                <w:sz w:val="20"/>
                <w:szCs w:val="20"/>
              </w:rPr>
            </w:pPr>
            <w:r>
              <w:rPr>
                <w:color w:val="000000"/>
                <w:spacing w:val="0"/>
                <w:w w:val="100"/>
                <w:position w:val="0"/>
                <w:sz w:val="20"/>
                <w:szCs w:val="20"/>
              </w:rPr>
              <w:t>2006年</w:t>
            </w:r>
          </w:p>
          <w:p>
            <w:pPr>
              <w:pStyle w:val="Style21"/>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1月1日</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本年摊销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12月31日</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1,431,614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5,067,370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5,217,876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1,281,108</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216,336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936,060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1,008,457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143,939</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1,647,950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6,003,430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6,226,333</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1,425,047</w:t>
            </w:r>
          </w:p>
        </w:tc>
      </w:tr>
    </w:tbl>
    <w:p>
      <w:pPr>
        <w:widowControl w:val="0"/>
        <w:spacing w:after="579" w:line="1" w:lineRule="exact"/>
      </w:pPr>
    </w:p>
    <w:p>
      <w:pPr>
        <w:pStyle w:val="Style7"/>
        <w:keepNext w:val="0"/>
        <w:keepLines w:val="0"/>
        <w:widowControl w:val="0"/>
        <w:numPr>
          <w:ilvl w:val="0"/>
          <w:numId w:val="31"/>
        </w:numPr>
        <w:shd w:val="clear" w:color="auto" w:fill="auto"/>
        <w:bidi w:val="0"/>
        <w:spacing w:before="0" w:after="340" w:line="240" w:lineRule="auto"/>
        <w:ind w:left="0" w:right="0" w:firstLine="0"/>
        <w:jc w:val="left"/>
      </w:pPr>
      <w:bookmarkStart w:id="328" w:name="bookmark328"/>
      <w:bookmarkEnd w:id="328"/>
      <w:r>
        <w:rPr>
          <w:color w:val="000000"/>
          <w:spacing w:val="0"/>
          <w:w w:val="100"/>
          <w:position w:val="0"/>
          <w:sz w:val="24"/>
          <w:szCs w:val="24"/>
        </w:rPr>
        <w:t>长期股权投资</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本集团</w:t>
      </w:r>
    </w:p>
    <w:tbl>
      <w:tblPr>
        <w:tblOverlap w:val="never"/>
        <w:jc w:val="center"/>
        <w:tblLayout w:type="fixed"/>
      </w:tblPr>
      <w:tblGrid>
        <w:gridCol w:w="2726"/>
        <w:gridCol w:w="898"/>
        <w:gridCol w:w="1560"/>
        <w:gridCol w:w="1301"/>
        <w:gridCol w:w="1219"/>
        <w:gridCol w:w="1320"/>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2006年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1月1日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12月31日</w:t>
            </w:r>
          </w:p>
        </w:tc>
      </w:tr>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按成本法核算的股权投资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107,439,831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9,753,166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116,942,997</w:t>
            </w:r>
          </w:p>
        </w:tc>
      </w:tr>
      <w:tr>
        <w:trPr>
          <w:trHeight w:val="2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占联营企业之权益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3,536,059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3,087,073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318,070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6,305,062</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(iii)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26,600,665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1,555,425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4,071,110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24,084,980</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137,576,555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14,395,664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4,639,180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147,333,039</w:t>
            </w:r>
          </w:p>
        </w:tc>
      </w:tr>
      <w:tr>
        <w:trPr>
          <w:trHeight w:val="3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-按成本法核算的股权投资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9,280,000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3,150,000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12,430,000</w:t>
            </w:r>
          </w:p>
        </w:tc>
      </w:tr>
      <w:tr>
        <w:trPr>
          <w:trHeight w:val="23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(iv)</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382,200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6,300,755</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6,682,955</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127,914,355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4,944,909</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4,639,180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128,220,084</w:t>
            </w:r>
          </w:p>
        </w:tc>
      </w:tr>
    </w:tbl>
    <w:p>
      <w:pPr>
        <w:sectPr>
          <w:footnotePr>
            <w:pos w:val="pageBottom"/>
            <w:numFmt w:val="decimal"/>
            <w:numRestart w:val="continuous"/>
          </w:footnotePr>
          <w:pgSz w:w="11904" w:h="17275"/>
          <w:pgMar w:top="3444" w:right="1106" w:bottom="3727" w:left="1300" w:header="0" w:footer="3" w:gutter="0"/>
          <w:cols w:space="720"/>
          <w:noEndnote/>
          <w:rtlGutter w:val="0"/>
          <w:docGrid w:linePitch="360"/>
        </w:sectPr>
      </w:pPr>
    </w:p>
    <w:p>
      <w:pPr>
        <w:pStyle w:val="Style7"/>
        <w:keepNext w:val="0"/>
        <w:keepLines w:val="0"/>
        <w:widowControl w:val="0"/>
        <w:shd w:val="clear" w:color="auto" w:fill="auto"/>
        <w:bidi w:val="0"/>
        <w:spacing w:before="0" w:after="300" w:line="240" w:lineRule="auto"/>
        <w:ind w:left="0" w:right="0" w:firstLine="46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00" w:line="240" w:lineRule="auto"/>
        <w:ind w:left="0" w:right="0" w:firstLine="460"/>
        <w:jc w:val="both"/>
      </w:pPr>
      <w:r>
        <w:rPr>
          <w:color w:val="000000"/>
          <w:spacing w:val="0"/>
          <w:w w:val="100"/>
          <w:position w:val="0"/>
          <w:sz w:val="24"/>
          <w:szCs w:val="24"/>
        </w:rPr>
        <w:t>9.</w:t>
      </w:r>
      <w:r>
        <w:rPr>
          <w:color w:val="000000"/>
          <w:spacing w:val="0"/>
          <w:w w:val="100"/>
          <w:position w:val="0"/>
          <w:sz w:val="24"/>
          <w:szCs w:val="24"/>
        </w:rPr>
        <w:t>长期股权投资（续）</w:t>
      </w:r>
    </w:p>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本公司</w:t>
      </w:r>
    </w:p>
    <w:tbl>
      <w:tblPr>
        <w:tblOverlap w:val="never"/>
        <w:jc w:val="right"/>
        <w:tblLayout w:type="fixed"/>
      </w:tblPr>
      <w:tblGrid>
        <w:gridCol w:w="2702"/>
        <w:gridCol w:w="797"/>
        <w:gridCol w:w="1512"/>
        <w:gridCol w:w="1421"/>
        <w:gridCol w:w="1382"/>
        <w:gridCol w:w="1334"/>
      </w:tblGrid>
      <w:tr>
        <w:trPr>
          <w:trHeight w:val="504"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700"/>
              <w:jc w:val="left"/>
              <w:rPr>
                <w:sz w:val="20"/>
                <w:szCs w:val="20"/>
              </w:rPr>
            </w:pPr>
            <w:r>
              <w:rPr>
                <w:color w:val="000000"/>
                <w:spacing w:val="0"/>
                <w:w w:val="100"/>
                <w:position w:val="0"/>
                <w:sz w:val="20"/>
                <w:szCs w:val="20"/>
              </w:rPr>
              <w:t>2006年</w:t>
            </w:r>
          </w:p>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1月1日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12月31日</w:t>
            </w:r>
          </w:p>
        </w:tc>
      </w:tr>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按成本法核算的股权投资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103,579,831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9,653,166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113,042,997</w:t>
            </w:r>
          </w:p>
        </w:tc>
      </w:tr>
      <w:tr>
        <w:trPr>
          <w:trHeight w:val="2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按权益法核算的股权投资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-占子公司之权益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121,485,503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21,815,817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36,823,551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106,477,769</w:t>
            </w: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-占联营企业之权益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3,536,059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3,087,073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318,070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6,305,062</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228,601,393</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34,556,056</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37,331,621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225,825,828</w:t>
            </w:r>
          </w:p>
        </w:tc>
      </w:tr>
      <w:tr>
        <w:trPr>
          <w:trHeight w:val="25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-按成本法核算的股权投资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3,150,000</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12,430,000</w:t>
            </w: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(iv) </w:t>
            </w:r>
            <w:r>
              <w:rPr>
                <w:color w:val="000000"/>
                <w:spacing w:val="0"/>
                <w:w w:val="100"/>
                <w:position w:val="0"/>
                <w:sz w:val="20"/>
                <w:szCs w:val="20"/>
              </w:rPr>
              <w:t>_</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382,200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6,300,755</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6,682,955</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218,939,193</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25,105,301</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37,331,621</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206,712,873</w:t>
            </w:r>
          </w:p>
        </w:tc>
      </w:tr>
    </w:tbl>
    <w:p>
      <w:pPr>
        <w:widowControl w:val="0"/>
        <w:spacing w:after="459" w:line="1" w:lineRule="exact"/>
      </w:pPr>
    </w:p>
    <w:p>
      <w:pPr>
        <w:pStyle w:val="Style7"/>
        <w:keepNext w:val="0"/>
        <w:keepLines w:val="0"/>
        <w:widowControl w:val="0"/>
        <w:shd w:val="clear" w:color="auto" w:fill="auto"/>
        <w:bidi w:val="0"/>
        <w:spacing w:before="0" w:after="300" w:line="301" w:lineRule="exact"/>
        <w:ind w:left="900" w:right="0" w:firstLine="0"/>
        <w:jc w:val="both"/>
      </w:pPr>
      <w:r>
        <w:rPr>
          <w:color w:val="000000"/>
          <w:spacing w:val="0"/>
          <w:w w:val="100"/>
          <w:position w:val="0"/>
          <w:sz w:val="24"/>
          <w:szCs w:val="24"/>
        </w:rPr>
        <w:t>除附注五</w:t>
      </w:r>
      <w:r>
        <w:rPr>
          <w:color w:val="000000"/>
          <w:spacing w:val="0"/>
          <w:w w:val="100"/>
          <w:position w:val="0"/>
          <w:sz w:val="24"/>
          <w:szCs w:val="24"/>
        </w:rPr>
        <w:t>、9（i）</w:t>
      </w:r>
      <w:r>
        <w:rPr>
          <w:color w:val="000000"/>
          <w:spacing w:val="0"/>
          <w:w w:val="100"/>
          <w:position w:val="0"/>
          <w:sz w:val="24"/>
          <w:szCs w:val="24"/>
        </w:rPr>
        <w:t>中所指的股权投资减值准备以外，本集团于2006年12月31日按成 本法核算的股权投资中，不存在由于被投资单位经营状况变化等原因而导致其可收 回金额低于投资的账面价值，并且这种降低的价值在可预计的未来期间内不可能恢 复的情况，故不需计提长期投资减值准备。</w:t>
      </w:r>
    </w:p>
    <w:p>
      <w:pPr>
        <w:pStyle w:val="Style7"/>
        <w:keepNext w:val="0"/>
        <w:keepLines w:val="0"/>
        <w:widowControl w:val="0"/>
        <w:shd w:val="clear" w:color="auto" w:fill="auto"/>
        <w:bidi w:val="0"/>
        <w:spacing w:before="0" w:after="300" w:line="299" w:lineRule="exact"/>
        <w:ind w:left="900" w:right="0" w:firstLine="0"/>
        <w:jc w:val="both"/>
      </w:pPr>
      <w:r>
        <w:rPr>
          <w:color w:val="000000"/>
          <w:spacing w:val="0"/>
          <w:w w:val="100"/>
          <w:position w:val="0"/>
          <w:sz w:val="24"/>
          <w:szCs w:val="24"/>
        </w:rPr>
        <w:t xml:space="preserve">除附注五、9 </w:t>
      </w:r>
      <w:r>
        <w:rPr>
          <w:color w:val="000000"/>
          <w:spacing w:val="0"/>
          <w:w w:val="100"/>
          <w:position w:val="0"/>
          <w:sz w:val="24"/>
          <w:szCs w:val="24"/>
        </w:rPr>
        <w:t>（iv）</w:t>
      </w:r>
      <w:r>
        <w:rPr>
          <w:color w:val="000000"/>
          <w:spacing w:val="0"/>
          <w:w w:val="100"/>
          <w:position w:val="0"/>
          <w:sz w:val="24"/>
          <w:szCs w:val="24"/>
        </w:rPr>
        <w:t>中所指的股权投资差额减值准备以外，本公司于2006年12月31 日按权益法核算的子公司投资中，不存在由于被投资单位经营状况变化等原因而导 致其可收回金额低于投资的账面价值，并且这种降低的价值在可预计的未来期间内 不可能恢复的情况，故不需计提长期投资减值准备。</w:t>
      </w:r>
    </w:p>
    <w:p>
      <w:pPr>
        <w:pStyle w:val="Style7"/>
        <w:keepNext w:val="0"/>
        <w:keepLines w:val="0"/>
        <w:widowControl w:val="0"/>
        <w:shd w:val="clear" w:color="auto" w:fill="auto"/>
        <w:bidi w:val="0"/>
        <w:spacing w:before="0" w:after="300" w:line="283" w:lineRule="exact"/>
        <w:ind w:left="900" w:right="0" w:firstLine="0"/>
        <w:jc w:val="both"/>
      </w:pPr>
      <w:r>
        <w:rPr>
          <w:color w:val="000000"/>
          <w:spacing w:val="0"/>
          <w:w w:val="100"/>
          <w:position w:val="0"/>
          <w:sz w:val="24"/>
          <w:szCs w:val="24"/>
        </w:rPr>
        <w:t>本集团长期股权投资及短期投资总额合计人民币191,475,068元，占本集团净资产 的 15%。</w:t>
      </w:r>
    </w:p>
    <w:p>
      <w:pPr>
        <w:pStyle w:val="Style7"/>
        <w:keepNext w:val="0"/>
        <w:keepLines w:val="0"/>
        <w:widowControl w:val="0"/>
        <w:shd w:val="clear" w:color="auto" w:fill="auto"/>
        <w:bidi w:val="0"/>
        <w:spacing w:before="0" w:after="300" w:line="299" w:lineRule="exact"/>
        <w:ind w:left="0" w:right="0" w:firstLine="900"/>
        <w:jc w:val="left"/>
      </w:pPr>
      <w:r>
        <w:rPr>
          <w:color w:val="000000"/>
          <w:spacing w:val="0"/>
          <w:w w:val="100"/>
          <w:position w:val="0"/>
          <w:sz w:val="24"/>
          <w:szCs w:val="24"/>
        </w:rPr>
        <w:t>本集团的投资变现不存在重大限制。</w:t>
      </w:r>
      <w:r>
        <w:br w:type="page"/>
      </w:r>
    </w:p>
    <w:p>
      <w:pPr>
        <w:pStyle w:val="Style7"/>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line="240" w:lineRule="auto"/>
        <w:ind w:left="0" w:right="0" w:firstLine="460"/>
        <w:jc w:val="left"/>
      </w:pPr>
      <w:r>
        <w:rPr>
          <w:color w:val="000000"/>
          <w:spacing w:val="0"/>
          <w:w w:val="100"/>
          <w:position w:val="0"/>
          <w:sz w:val="24"/>
          <w:szCs w:val="24"/>
        </w:rPr>
        <w:t>9.</w:t>
      </w:r>
      <w:r>
        <w:rPr>
          <w:color w:val="000000"/>
          <w:spacing w:val="0"/>
          <w:w w:val="100"/>
          <w:position w:val="0"/>
          <w:sz w:val="24"/>
          <w:szCs w:val="24"/>
        </w:rPr>
        <w:t>长期股权投资（续）</w:t>
      </w:r>
    </w:p>
    <w:p>
      <w:pPr>
        <w:pStyle w:val="Style7"/>
        <w:keepNext w:val="0"/>
        <w:keepLines w:val="0"/>
        <w:widowControl w:val="0"/>
        <w:shd w:val="clear" w:color="auto" w:fill="auto"/>
        <w:tabs>
          <w:tab w:pos="1070" w:val="left"/>
        </w:tabs>
        <w:bidi w:val="0"/>
        <w:spacing w:before="0" w:after="180" w:line="240" w:lineRule="auto"/>
        <w:ind w:left="0" w:right="0" w:firstLine="460"/>
        <w:jc w:val="left"/>
      </w:pPr>
      <w:r>
        <w:rPr>
          <w:color w:val="000000"/>
          <w:spacing w:val="0"/>
          <w:w w:val="100"/>
          <w:position w:val="0"/>
          <w:sz w:val="24"/>
          <w:szCs w:val="24"/>
        </w:rPr>
        <w:t>（i）</w:t>
        <w:tab/>
      </w:r>
      <w:r>
        <w:rPr>
          <w:color w:val="000000"/>
          <w:spacing w:val="0"/>
          <w:w w:val="100"/>
          <w:position w:val="0"/>
          <w:sz w:val="24"/>
          <w:szCs w:val="24"/>
        </w:rPr>
        <w:t>按成本法核算的股权投资:</w:t>
      </w:r>
    </w:p>
    <w:tbl>
      <w:tblPr>
        <w:tblOverlap w:val="never"/>
        <w:jc w:val="center"/>
        <w:tblLayout w:type="fixed"/>
      </w:tblPr>
      <w:tblGrid>
        <w:gridCol w:w="3086"/>
        <w:gridCol w:w="1094"/>
        <w:gridCol w:w="1397"/>
        <w:gridCol w:w="710"/>
        <w:gridCol w:w="970"/>
        <w:gridCol w:w="955"/>
        <w:gridCol w:w="1896"/>
      </w:tblGrid>
      <w:tr>
        <w:trPr>
          <w:trHeight w:val="77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被投资企业名称</w:t>
            </w:r>
          </w:p>
        </w:tc>
        <w:tc>
          <w:tcPr>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被投资企业 经营期限</w:t>
            </w:r>
          </w:p>
        </w:tc>
        <w:tc>
          <w:tcPr>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right"/>
              <w:rPr>
                <w:sz w:val="18"/>
                <w:szCs w:val="18"/>
              </w:rPr>
            </w:pPr>
            <w:r>
              <w:rPr>
                <w:color w:val="000000"/>
                <w:spacing w:val="0"/>
                <w:w w:val="100"/>
                <w:position w:val="0"/>
                <w:sz w:val="18"/>
                <w:szCs w:val="18"/>
              </w:rPr>
              <w:t>注册资本 人民币元</w:t>
            </w:r>
          </w:p>
        </w:tc>
        <w:tc>
          <w:tcPr>
            <w:tcBorders/>
            <w:shd w:val="clear" w:color="auto" w:fill="FFFFFF"/>
            <w:vAlign w:val="center"/>
          </w:tcPr>
          <w:p>
            <w:pPr>
              <w:pStyle w:val="Style21"/>
              <w:keepNext w:val="0"/>
              <w:keepLines w:val="0"/>
              <w:widowControl w:val="0"/>
              <w:shd w:val="clear" w:color="auto" w:fill="auto"/>
              <w:bidi w:val="0"/>
              <w:spacing w:before="0" w:after="0" w:line="235" w:lineRule="exact"/>
              <w:ind w:left="260" w:right="0" w:firstLine="0"/>
              <w:jc w:val="both"/>
              <w:rPr>
                <w:sz w:val="18"/>
                <w:szCs w:val="18"/>
              </w:rPr>
            </w:pPr>
            <w:r>
              <w:rPr>
                <w:color w:val="000000"/>
                <w:spacing w:val="0"/>
                <w:w w:val="100"/>
                <w:position w:val="0"/>
                <w:sz w:val="18"/>
                <w:szCs w:val="18"/>
              </w:rPr>
              <w:t>股份 类别</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股数</w:t>
            </w:r>
          </w:p>
        </w:tc>
        <w:tc>
          <w:tcPr>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占被投资 公司注册 资本比例</w:t>
            </w:r>
          </w:p>
        </w:tc>
        <w:tc>
          <w:tcPr>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300"/>
              <w:jc w:val="both"/>
              <w:rPr>
                <w:sz w:val="18"/>
                <w:szCs w:val="18"/>
              </w:rPr>
            </w:pPr>
            <w:r>
              <w:rPr>
                <w:color w:val="000000"/>
                <w:spacing w:val="0"/>
                <w:w w:val="100"/>
                <w:position w:val="0"/>
                <w:sz w:val="18"/>
                <w:szCs w:val="18"/>
              </w:rPr>
              <w:t>实际投入金额</w:t>
            </w:r>
          </w:p>
          <w:p>
            <w:pPr>
              <w:pStyle w:val="Style21"/>
              <w:keepNext w:val="0"/>
              <w:keepLines w:val="0"/>
              <w:widowControl w:val="0"/>
              <w:shd w:val="clear" w:color="auto" w:fill="auto"/>
              <w:bidi w:val="0"/>
              <w:spacing w:before="0" w:after="0" w:line="226" w:lineRule="exact"/>
              <w:ind w:left="660" w:right="0" w:hanging="660"/>
              <w:jc w:val="both"/>
              <w:rPr>
                <w:sz w:val="18"/>
                <w:szCs w:val="18"/>
              </w:rPr>
            </w:pPr>
            <w:r>
              <w:rPr>
                <w:color w:val="000000"/>
                <w:spacing w:val="0"/>
                <w:w w:val="100"/>
                <w:position w:val="0"/>
                <w:sz w:val="18"/>
                <w:szCs w:val="18"/>
              </w:rPr>
              <w:t>2006年12月31日 人民币元</w:t>
            </w:r>
          </w:p>
        </w:tc>
      </w:tr>
      <w:tr>
        <w:trPr>
          <w:trHeight w:val="33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北京银行股份有限公司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5,027,561,881</w:t>
            </w:r>
          </w:p>
        </w:tc>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法人股 55,125,000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85,000,000 (注1)</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北京联成互动软件技术有限公司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3,564,000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5,330,000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北京用友软件工程有限公司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5,153,166 (注2)</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中投信用担保有限公司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北京贯能管理技术服务有限公司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745,255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中企永联数据交换技术（北京）有限公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12,620,000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2,500,022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19.81%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(注3)</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中科方德软件有限公司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52,000,000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2,002,000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 (注4)</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杭州优智软件有限公司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99,000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北京汉普管理咨询有限公司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深圳市硕旺管理咨询有限公司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144,000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144,000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平顶山用友软件有限公司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4年7个月</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西安用友财务软件有限责任公司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徐州市用友软件有限公司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保定市用友软件有限公司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汕头市用友软件有限公司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用友医院管理软件有限公司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445,831</w:t>
            </w:r>
          </w:p>
        </w:tc>
      </w:tr>
      <w:tr>
        <w:trPr>
          <w:trHeight w:val="33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113,042,997</w:t>
            </w:r>
          </w:p>
        </w:tc>
      </w:tr>
      <w:tr>
        <w:trPr>
          <w:trHeight w:val="33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600,000</w:t>
            </w: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石家庄用友政务软件有限公司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200,000</w:t>
            </w:r>
          </w:p>
        </w:tc>
      </w:tr>
      <w:tr>
        <w:trPr>
          <w:trHeight w:val="24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哈尔滨用友政务软件有限公司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法人股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r>
    </w:tbl>
    <w:p>
      <w:pPr>
        <w:pStyle w:val="Style19"/>
        <w:keepNext w:val="0"/>
        <w:keepLines w:val="0"/>
        <w:widowControl w:val="0"/>
        <w:shd w:val="clear" w:color="auto" w:fill="auto"/>
        <w:tabs>
          <w:tab w:pos="8573" w:val="left"/>
        </w:tabs>
        <w:bidi w:val="0"/>
        <w:spacing w:before="0" w:after="0" w:line="240" w:lineRule="auto"/>
        <w:ind w:left="5" w:right="0" w:firstLine="0"/>
        <w:jc w:val="left"/>
        <w:rPr>
          <w:sz w:val="18"/>
          <w:szCs w:val="18"/>
        </w:rPr>
      </w:pPr>
      <w:r>
        <w:rPr>
          <w:color w:val="000000"/>
          <w:spacing w:val="0"/>
          <w:w w:val="100"/>
          <w:position w:val="0"/>
          <w:sz w:val="18"/>
          <w:szCs w:val="18"/>
        </w:rPr>
        <w:t>本集团合计</w:t>
        <w:tab/>
      </w:r>
      <w:r>
        <w:rPr>
          <w:color w:val="000000"/>
          <w:spacing w:val="0"/>
          <w:w w:val="100"/>
          <w:position w:val="0"/>
          <w:sz w:val="18"/>
          <w:szCs w:val="18"/>
          <w:u w:val="single"/>
        </w:rPr>
        <w:t>116,942,997</w:t>
      </w:r>
    </w:p>
    <w:p>
      <w:pPr>
        <w:widowControl w:val="0"/>
        <w:spacing w:after="179" w:line="1" w:lineRule="exact"/>
      </w:pPr>
    </w:p>
    <w:p>
      <w:pPr>
        <w:pStyle w:val="Style55"/>
        <w:keepNext w:val="0"/>
        <w:keepLines w:val="0"/>
        <w:widowControl w:val="0"/>
        <w:shd w:val="clear" w:color="auto" w:fill="auto"/>
        <w:bidi w:val="0"/>
        <w:spacing w:before="0" w:after="0" w:line="220" w:lineRule="exact"/>
        <w:ind w:left="0" w:right="0" w:firstLine="0"/>
        <w:jc w:val="left"/>
      </w:pPr>
      <w:r>
        <mc:AlternateContent>
          <mc:Choice Requires="wps">
            <w:drawing>
              <wp:anchor distT="0" distB="0" distL="114300" distR="114300" simplePos="0" relativeHeight="125829506" behindDoc="0" locked="0" layoutInCell="1" allowOverlap="1">
                <wp:simplePos x="0" y="0"/>
                <wp:positionH relativeFrom="page">
                  <wp:posOffset>5894705</wp:posOffset>
                </wp:positionH>
                <wp:positionV relativeFrom="paragraph">
                  <wp:posOffset>139700</wp:posOffset>
                </wp:positionV>
                <wp:extent cx="908050" cy="1151890"/>
                <wp:wrapSquare wrapText="left"/>
                <wp:docPr id="209" name="Shape 209"/>
                <a:graphic xmlns:a="http://schemas.openxmlformats.org/drawingml/2006/main">
                  <a:graphicData uri="http://schemas.microsoft.com/office/word/2010/wordprocessingShape">
                    <wps:wsp>
                      <wps:cNvSpPr txBox="1"/>
                      <wps:spPr>
                        <a:xfrm>
                          <a:ext cx="908050" cy="1151890"/>
                        </a:xfrm>
                        <a:prstGeom prst="rect"/>
                        <a:noFill/>
                      </wps:spPr>
                      <wps:txbx>
                        <w:txbxContent>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5,330,000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4,000,000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2,000,000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700,000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250,000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90,000</w:t>
                              <w:tab/>
                              <w:t>)</w:t>
                            </w:r>
                          </w:p>
                          <w:p>
                            <w:pPr>
                              <w:pStyle w:val="Style15"/>
                              <w:keepNext w:val="0"/>
                              <w:keepLines w:val="0"/>
                              <w:widowControl w:val="0"/>
                              <w:shd w:val="clear" w:color="auto" w:fill="auto"/>
                              <w:tabs>
                                <w:tab w:leader="underscore"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r>
                            <w:r>
                              <w:rPr>
                                <w:color w:val="000000"/>
                                <w:spacing w:val="0"/>
                                <w:w w:val="100"/>
                                <w:position w:val="0"/>
                                <w:sz w:val="18"/>
                                <w:szCs w:val="18"/>
                                <w:u w:val="single"/>
                              </w:rPr>
                              <w:t>60,000</w:t>
                            </w:r>
                            <w:r>
                              <w:rPr>
                                <w:color w:val="000000"/>
                                <w:spacing w:val="0"/>
                                <w:w w:val="100"/>
                                <w:position w:val="0"/>
                                <w:sz w:val="18"/>
                                <w:szCs w:val="18"/>
                              </w:rPr>
                              <w:tab/>
                              <w:t>)</w:t>
                            </w:r>
                          </w:p>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u w:val="single"/>
                              </w:rPr>
                              <w:t>12,430,000</w:t>
                            </w:r>
                            <w:r>
                              <w:rPr>
                                <w:color w:val="000000"/>
                                <w:spacing w:val="0"/>
                                <w:w w:val="100"/>
                                <w:position w:val="0"/>
                              </w:rPr>
                              <w:t xml:space="preserve"> )</w:t>
                            </w:r>
                          </w:p>
                        </w:txbxContent>
                      </wps:txbx>
                      <wps:bodyPr lIns="0" tIns="0" rIns="0" bIns="0">
                        <a:noAutoFit/>
                      </wps:bodyPr>
                    </wps:wsp>
                  </a:graphicData>
                </a:graphic>
              </wp:anchor>
            </w:drawing>
          </mc:Choice>
          <mc:Fallback>
            <w:pict>
              <v:shape id="_x0000_s1235" type="#_x0000_t202" style="position:absolute;margin-left:464.15000000000003pt;margin-top:11.pt;width:71.5pt;height:90.700000000000003pt;z-index:-125829247;mso-wrap-distance-left:9.pt;mso-wrap-distance-right:9.pt;mso-position-horizontal-relative:page" filled="f" stroked="f">
                <v:textbox inset="0,0,0,0">
                  <w:txbxContent>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5,330,000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4,000,000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2,000,000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700,000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250,000</w:t>
                        <w:tab/>
                        <w:t>)</w:t>
                      </w:r>
                    </w:p>
                    <w:p>
                      <w:pPr>
                        <w:pStyle w:val="Style15"/>
                        <w:keepNext w:val="0"/>
                        <w:keepLines w:val="0"/>
                        <w:widowControl w:val="0"/>
                        <w:shd w:val="clear" w:color="auto" w:fill="auto"/>
                        <w:tabs>
                          <w:tab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t>90,000</w:t>
                        <w:tab/>
                        <w:t>)</w:t>
                      </w:r>
                    </w:p>
                    <w:p>
                      <w:pPr>
                        <w:pStyle w:val="Style15"/>
                        <w:keepNext w:val="0"/>
                        <w:keepLines w:val="0"/>
                        <w:widowControl w:val="0"/>
                        <w:shd w:val="clear" w:color="auto" w:fill="auto"/>
                        <w:tabs>
                          <w:tab w:leader="underscore" w:pos="1248" w:val="right"/>
                          <w:tab w:pos="1334" w:val="right"/>
                        </w:tabs>
                        <w:bidi w:val="0"/>
                        <w:spacing w:before="0" w:after="0" w:line="240" w:lineRule="auto"/>
                        <w:ind w:left="0" w:right="0" w:firstLine="0"/>
                        <w:jc w:val="both"/>
                        <w:rPr>
                          <w:sz w:val="18"/>
                          <w:szCs w:val="18"/>
                        </w:rPr>
                      </w:pPr>
                      <w:r>
                        <w:rPr>
                          <w:color w:val="000000"/>
                          <w:spacing w:val="0"/>
                          <w:w w:val="100"/>
                          <w:position w:val="0"/>
                          <w:sz w:val="18"/>
                          <w:szCs w:val="18"/>
                        </w:rPr>
                        <w:t>(</w:t>
                        <w:tab/>
                      </w:r>
                      <w:r>
                        <w:rPr>
                          <w:color w:val="000000"/>
                          <w:spacing w:val="0"/>
                          <w:w w:val="100"/>
                          <w:position w:val="0"/>
                          <w:sz w:val="18"/>
                          <w:szCs w:val="18"/>
                          <w:u w:val="single"/>
                        </w:rPr>
                        <w:t>60,000</w:t>
                      </w:r>
                      <w:r>
                        <w:rPr>
                          <w:color w:val="000000"/>
                          <w:spacing w:val="0"/>
                          <w:w w:val="100"/>
                          <w:position w:val="0"/>
                          <w:sz w:val="18"/>
                          <w:szCs w:val="18"/>
                        </w:rPr>
                        <w:tab/>
                        <w:t>)</w:t>
                      </w:r>
                    </w:p>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u w:val="single"/>
                        </w:rPr>
                        <w:t>12,430,000</w:t>
                      </w:r>
                      <w:r>
                        <w:rPr>
                          <w:color w:val="000000"/>
                          <w:spacing w:val="0"/>
                          <w:w w:val="100"/>
                          <w:position w:val="0"/>
                        </w:rPr>
                        <w:t xml:space="preserve"> )</w:t>
                      </w:r>
                    </w:p>
                  </w:txbxContent>
                </v:textbox>
                <w10:wrap type="square" side="left" anchorx="page"/>
              </v:shape>
            </w:pict>
          </mc:Fallback>
        </mc:AlternateContent>
      </w:r>
      <w:r>
        <w:rPr>
          <w:color w:val="000000"/>
          <w:spacing w:val="0"/>
          <w:w w:val="100"/>
          <w:position w:val="0"/>
        </w:rPr>
        <w:t>股权投资减值准备：</w:t>
      </w:r>
    </w:p>
    <w:p>
      <w:pPr>
        <w:pStyle w:val="Style55"/>
        <w:keepNext w:val="0"/>
        <w:keepLines w:val="0"/>
        <w:widowControl w:val="0"/>
        <w:shd w:val="clear" w:color="auto" w:fill="auto"/>
        <w:bidi w:val="0"/>
        <w:spacing w:before="0" w:after="180" w:line="220" w:lineRule="exact"/>
        <w:ind w:left="260" w:right="0" w:firstLine="0"/>
        <w:jc w:val="left"/>
        <w:sectPr>
          <w:footnotePr>
            <w:pos w:val="pageBottom"/>
            <w:numFmt w:val="decimal"/>
            <w:numRestart w:val="continuous"/>
          </w:footnotePr>
          <w:pgSz w:w="11904" w:h="17275"/>
          <w:pgMar w:top="3415" w:right="859" w:bottom="2076" w:left="936" w:header="0" w:footer="3" w:gutter="0"/>
          <w:cols w:space="720"/>
          <w:noEndnote/>
          <w:rtlGutter w:val="0"/>
          <w:docGrid w:linePitch="360"/>
        </w:sectPr>
      </w:pPr>
      <w:r>
        <w:rPr>
          <w:color w:val="000000"/>
          <w:spacing w:val="0"/>
          <w:w w:val="100"/>
          <w:position w:val="0"/>
        </w:rPr>
        <w:t>北京联成互动软件技术有限公司 北京贯能管理技术服务有限公司 杭州优智软件有限公司 北京汉普管理咨询有限公司 深圳市硕旺管理咨询有限公司 西安用友财务软件有限责任公司 汕头市用友软件有限公司</w:t>
      </w:r>
    </w:p>
    <w:p>
      <w:pPr>
        <w:widowControl w:val="0"/>
        <w:spacing w:line="79" w:lineRule="exact"/>
        <w:rPr>
          <w:sz w:val="6"/>
          <w:szCs w:val="6"/>
        </w:rPr>
      </w:pPr>
    </w:p>
    <w:p>
      <w:pPr>
        <w:widowControl w:val="0"/>
        <w:spacing w:line="1" w:lineRule="exact"/>
        <w:sectPr>
          <w:footnotePr>
            <w:pos w:val="pageBottom"/>
            <w:numFmt w:val="decimal"/>
            <w:numRestart w:val="continuous"/>
          </w:footnotePr>
          <w:pgSz w:w="11904" w:h="17275"/>
          <w:pgMar w:top="3040" w:right="1387" w:bottom="1259" w:left="1392" w:header="0" w:footer="3" w:gutter="0"/>
          <w:cols w:space="720"/>
          <w:noEndnote/>
          <w:rtlGutter w:val="0"/>
          <w:docGrid w:linePitch="360"/>
        </w:sectPr>
      </w:pPr>
    </w:p>
    <w:p>
      <w:pPr>
        <w:pStyle w:val="Style7"/>
        <w:keepNext w:val="0"/>
        <w:keepLines w:val="0"/>
        <w:framePr w:w="470" w:h="293" w:wrap="none" w:vAnchor="text" w:hAnchor="page" w:x="1398" w:y="21"/>
        <w:widowControl w:val="0"/>
        <w:shd w:val="clear" w:color="auto" w:fill="auto"/>
        <w:bidi w:val="0"/>
        <w:spacing w:before="0" w:after="0" w:line="240" w:lineRule="auto"/>
        <w:ind w:left="0" w:right="0" w:firstLine="0"/>
        <w:jc w:val="both"/>
      </w:pPr>
      <w:r>
        <w:rPr>
          <w:color w:val="000000"/>
          <w:spacing w:val="0"/>
          <w:w w:val="100"/>
          <w:position w:val="0"/>
          <w:sz w:val="24"/>
          <w:szCs w:val="24"/>
        </w:rPr>
        <w:t>五、</w:t>
      </w:r>
    </w:p>
    <w:p>
      <w:pPr>
        <w:pStyle w:val="Style7"/>
        <w:keepNext w:val="0"/>
        <w:keepLines w:val="0"/>
        <w:framePr w:w="278" w:h="298" w:wrap="none" w:vAnchor="text" w:hAnchor="page" w:x="1393" w:y="390"/>
        <w:widowControl w:val="0"/>
        <w:shd w:val="clear" w:color="auto" w:fill="auto"/>
        <w:bidi w:val="0"/>
        <w:spacing w:before="0" w:after="0" w:line="240" w:lineRule="auto"/>
        <w:ind w:left="0" w:right="0" w:firstLine="0"/>
        <w:jc w:val="left"/>
      </w:pPr>
      <w:r>
        <w:rPr>
          <w:color w:val="000000"/>
          <w:spacing w:val="0"/>
          <w:w w:val="100"/>
          <w:position w:val="0"/>
          <w:sz w:val="24"/>
          <w:szCs w:val="24"/>
        </w:rPr>
        <w:t>9.</w:t>
      </w:r>
    </w:p>
    <w:p>
      <w:pPr>
        <w:pStyle w:val="Style7"/>
        <w:keepNext w:val="0"/>
        <w:keepLines w:val="0"/>
        <w:framePr w:w="2918" w:h="696" w:wrap="none" w:vAnchor="text" w:hAnchor="page" w:x="1873" w:y="21"/>
        <w:widowControl w:val="0"/>
        <w:shd w:val="clear" w:color="auto" w:fill="auto"/>
        <w:bidi w:val="0"/>
        <w:spacing w:before="0" w:after="120" w:line="240" w:lineRule="auto"/>
        <w:ind w:left="0" w:right="0" w:firstLine="0"/>
        <w:jc w:val="left"/>
      </w:pPr>
      <w:r>
        <w:rPr>
          <w:color w:val="000000"/>
          <w:spacing w:val="0"/>
          <w:w w:val="100"/>
          <w:position w:val="0"/>
          <w:sz w:val="24"/>
          <w:szCs w:val="24"/>
        </w:rPr>
        <w:t>财务报表主要项目注释（续）</w:t>
      </w:r>
    </w:p>
    <w:p>
      <w:pPr>
        <w:pStyle w:val="Style7"/>
        <w:keepNext w:val="0"/>
        <w:keepLines w:val="0"/>
        <w:framePr w:w="2918" w:h="696" w:wrap="none" w:vAnchor="text" w:hAnchor="page" w:x="1873" w:y="21"/>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长期股权投资（续）</w:t>
      </w:r>
    </w:p>
    <w:p>
      <w:pPr>
        <w:widowControl w:val="0"/>
        <w:spacing w:after="700" w:line="1" w:lineRule="exact"/>
      </w:pPr>
    </w:p>
    <w:p>
      <w:pPr>
        <w:widowControl w:val="0"/>
        <w:spacing w:line="1" w:lineRule="exact"/>
        <w:sectPr>
          <w:footnotePr>
            <w:pos w:val="pageBottom"/>
            <w:numFmt w:val="decimal"/>
            <w:numRestart w:val="continuous"/>
          </w:footnotePr>
          <w:type w:val="continuous"/>
          <w:pgSz w:w="11904" w:h="17275"/>
          <w:pgMar w:top="3040" w:right="1387" w:bottom="1259" w:left="1392" w:header="0" w:footer="3" w:gutter="0"/>
          <w:cols w:space="720"/>
          <w:noEndnote/>
          <w:rtlGutter w:val="0"/>
          <w:docGrid w:linePitch="360"/>
        </w:sectPr>
      </w:pPr>
    </w:p>
    <w:p>
      <w:pPr>
        <w:pStyle w:val="Style7"/>
        <w:keepNext w:val="0"/>
        <w:keepLines w:val="0"/>
        <w:widowControl w:val="0"/>
        <w:shd w:val="clear" w:color="auto" w:fill="auto"/>
        <w:bidi w:val="0"/>
        <w:spacing w:before="0" w:after="280" w:line="240" w:lineRule="auto"/>
        <w:ind w:left="0" w:right="0" w:firstLine="600"/>
        <w:jc w:val="both"/>
      </w:pPr>
      <w:r>
        <w:rPr>
          <w:color w:val="000000"/>
          <w:spacing w:val="0"/>
          <w:w w:val="100"/>
          <w:position w:val="0"/>
          <w:sz w:val="24"/>
          <w:szCs w:val="24"/>
        </w:rPr>
        <w:t>按成本法核算的股权投资：（续）</w:t>
      </w:r>
    </w:p>
    <w:p>
      <w:pPr>
        <w:pStyle w:val="Style7"/>
        <w:keepNext w:val="0"/>
        <w:keepLines w:val="0"/>
        <w:widowControl w:val="0"/>
        <w:shd w:val="clear" w:color="auto" w:fill="auto"/>
        <w:bidi w:val="0"/>
        <w:spacing w:before="0" w:after="280" w:line="302" w:lineRule="exact"/>
        <w:ind w:left="0" w:right="0" w:firstLine="0"/>
        <w:jc w:val="both"/>
      </w:pPr>
      <w:r>
        <mc:AlternateContent>
          <mc:Choice Requires="wps">
            <w:drawing>
              <wp:anchor distT="0" distB="0" distL="0" distR="0" simplePos="0" relativeHeight="125829508" behindDoc="0" locked="0" layoutInCell="1" allowOverlap="1">
                <wp:simplePos x="0" y="0"/>
                <wp:positionH relativeFrom="page">
                  <wp:posOffset>883920</wp:posOffset>
                </wp:positionH>
                <wp:positionV relativeFrom="paragraph">
                  <wp:posOffset>38100</wp:posOffset>
                </wp:positionV>
                <wp:extent cx="301625" cy="186055"/>
                <wp:wrapSquare wrapText="bothSides"/>
                <wp:docPr id="211" name="Shape 211"/>
                <a:graphic xmlns:a="http://schemas.openxmlformats.org/drawingml/2006/main">
                  <a:graphicData uri="http://schemas.microsoft.com/office/word/2010/wordprocessingShape">
                    <wps:wsp>
                      <wps:cNvSpPr txBox="1"/>
                      <wps:spPr>
                        <a:xfrm>
                          <a:ext cx="30162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1.</w:t>
                            </w:r>
                          </w:p>
                        </w:txbxContent>
                      </wps:txbx>
                      <wps:bodyPr wrap="none" lIns="0" tIns="0" rIns="0" bIns="0">
                        <a:noAutoFit/>
                      </wps:bodyPr>
                    </wps:wsp>
                  </a:graphicData>
                </a:graphic>
              </wp:anchor>
            </w:drawing>
          </mc:Choice>
          <mc:Fallback>
            <w:pict>
              <v:shape id="_x0000_s1237" type="#_x0000_t202" style="position:absolute;margin-left:69.600000000000009pt;margin-top:3.pt;width:23.75pt;height:14.65pt;z-index:-12582924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1.</w:t>
                      </w:r>
                    </w:p>
                  </w:txbxContent>
                </v:textbox>
                <w10:wrap type="square" anchorx="page"/>
              </v:shape>
            </w:pict>
          </mc:Fallback>
        </mc:AlternateContent>
      </w:r>
      <w:r>
        <w:rPr>
          <w:color w:val="000000"/>
          <w:spacing w:val="0"/>
          <w:w w:val="100"/>
          <w:position w:val="0"/>
          <w:sz w:val="24"/>
          <w:szCs w:val="24"/>
        </w:rPr>
        <w:t>本公司于2003年向北京银行股份有限公司投资人民币85,000,000元，取得共 50,000,000股股份。于2003年8月20日，北京银行股份有限公司根据其股东大会 决议，进行2002年度利润分配，同时决定用资本公积金按20： 1的比例转增股 本，由此本公司持有北京银行股份有限公司的股份变更为52,500,000股；又于 2004年7月28日，北京银行股份有限公司根据其股东大会决议，再次实施资本公 积金转增股本，转增比例为20：1，由此本公司持有北京银行股份有限公司的股 份亦变更为55,125,000股。此外，由于北京银行股份有限公司于2004年末进行增 资扩股，而本公司并未进行相应增资，于是此次增资扩股后北京银行股份有限公 司的注册资本增加到人民币5,027,561,881元，因此，截至2006年12月31日，本 公司在北京银行股份有限公司的持股比例已降至约</w:t>
      </w:r>
      <w:r>
        <w:rPr>
          <w:color w:val="000000"/>
          <w:spacing w:val="0"/>
          <w:w w:val="100"/>
          <w:position w:val="0"/>
          <w:sz w:val="24"/>
          <w:szCs w:val="24"/>
        </w:rPr>
        <w:t xml:space="preserve">1. </w:t>
      </w:r>
      <w:r>
        <w:rPr>
          <w:color w:val="000000"/>
          <w:spacing w:val="0"/>
          <w:w w:val="100"/>
          <w:position w:val="0"/>
          <w:sz w:val="24"/>
          <w:szCs w:val="24"/>
        </w:rPr>
        <w:t>1%。</w:t>
      </w:r>
    </w:p>
    <w:p>
      <w:pPr>
        <w:pStyle w:val="Style7"/>
        <w:keepNext w:val="0"/>
        <w:keepLines w:val="0"/>
        <w:widowControl w:val="0"/>
        <w:shd w:val="clear" w:color="auto" w:fill="auto"/>
        <w:bidi w:val="0"/>
        <w:spacing w:before="0" w:after="280" w:line="298" w:lineRule="exact"/>
        <w:ind w:left="0" w:right="0" w:firstLine="0"/>
        <w:jc w:val="both"/>
      </w:pPr>
      <w:r>
        <mc:AlternateContent>
          <mc:Choice Requires="wps">
            <w:drawing>
              <wp:anchor distT="0" distB="0" distL="0" distR="0" simplePos="0" relativeHeight="125829510" behindDoc="0" locked="0" layoutInCell="1" allowOverlap="1">
                <wp:simplePos x="0" y="0"/>
                <wp:positionH relativeFrom="page">
                  <wp:posOffset>883920</wp:posOffset>
                </wp:positionH>
                <wp:positionV relativeFrom="paragraph">
                  <wp:posOffset>12700</wp:posOffset>
                </wp:positionV>
                <wp:extent cx="301625" cy="189230"/>
                <wp:wrapSquare wrapText="bothSides"/>
                <wp:docPr id="213" name="Shape 213"/>
                <a:graphic xmlns:a="http://schemas.openxmlformats.org/drawingml/2006/main">
                  <a:graphicData uri="http://schemas.microsoft.com/office/word/2010/wordprocessingShape">
                    <wps:wsp>
                      <wps:cNvSpPr txBox="1"/>
                      <wps:spPr>
                        <a:xfrm>
                          <a:ext cx="301625"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xbxContent>
                      </wps:txbx>
                      <wps:bodyPr wrap="none" lIns="0" tIns="0" rIns="0" bIns="0">
                        <a:noAutoFit/>
                      </wps:bodyPr>
                    </wps:wsp>
                  </a:graphicData>
                </a:graphic>
              </wp:anchor>
            </w:drawing>
          </mc:Choice>
          <mc:Fallback>
            <w:pict>
              <v:shape id="_x0000_s1239" type="#_x0000_t202" style="position:absolute;margin-left:69.600000000000009pt;margin-top:1.pt;width:23.75pt;height:14.9pt;z-index:-12582924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xbxContent>
                </v:textbox>
                <w10:wrap type="square" anchorx="page"/>
              </v:shape>
            </w:pict>
          </mc:Fallback>
        </mc:AlternateContent>
      </w:r>
      <w:r>
        <w:rPr>
          <w:color w:val="000000"/>
          <w:spacing w:val="0"/>
          <w:w w:val="100"/>
          <w:position w:val="0"/>
          <w:sz w:val="24"/>
          <w:szCs w:val="24"/>
        </w:rPr>
        <w:t>本公司与本公司之董事邵凯先生于2006年8月24日在北京签署了《股权转让协 议》。根据协议的约定，本公司将其持有的北京用友软件工程有限公司73.45%的 股权以人民币36,725,000元的价格转让给邵凯先生。自转让日后，本公司拥有用 友工程19.8%的股权。</w:t>
      </w:r>
    </w:p>
    <w:p>
      <w:pPr>
        <w:pStyle w:val="Style7"/>
        <w:keepNext w:val="0"/>
        <w:keepLines w:val="0"/>
        <w:widowControl w:val="0"/>
        <w:shd w:val="clear" w:color="auto" w:fill="auto"/>
        <w:bidi w:val="0"/>
        <w:spacing w:before="0" w:after="280" w:line="303" w:lineRule="exact"/>
        <w:ind w:left="0" w:right="0" w:firstLine="0"/>
        <w:jc w:val="both"/>
      </w:pPr>
      <w:r>
        <mc:AlternateContent>
          <mc:Choice Requires="wps">
            <w:drawing>
              <wp:anchor distT="0" distB="0" distL="0" distR="0" simplePos="0" relativeHeight="125829512" behindDoc="0" locked="0" layoutInCell="1" allowOverlap="1">
                <wp:simplePos x="0" y="0"/>
                <wp:positionH relativeFrom="page">
                  <wp:posOffset>883920</wp:posOffset>
                </wp:positionH>
                <wp:positionV relativeFrom="paragraph">
                  <wp:posOffset>25400</wp:posOffset>
                </wp:positionV>
                <wp:extent cx="301625" cy="189230"/>
                <wp:wrapSquare wrapText="bothSides"/>
                <wp:docPr id="215" name="Shape 215"/>
                <a:graphic xmlns:a="http://schemas.openxmlformats.org/drawingml/2006/main">
                  <a:graphicData uri="http://schemas.microsoft.com/office/word/2010/wordprocessingShape">
                    <wps:wsp>
                      <wps:cNvSpPr txBox="1"/>
                      <wps:spPr>
                        <a:xfrm>
                          <a:ext cx="301625"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3.</w:t>
                            </w:r>
                          </w:p>
                        </w:txbxContent>
                      </wps:txbx>
                      <wps:bodyPr wrap="none" lIns="0" tIns="0" rIns="0" bIns="0">
                        <a:noAutoFit/>
                      </wps:bodyPr>
                    </wps:wsp>
                  </a:graphicData>
                </a:graphic>
              </wp:anchor>
            </w:drawing>
          </mc:Choice>
          <mc:Fallback>
            <w:pict>
              <v:shape id="_x0000_s1241" type="#_x0000_t202" style="position:absolute;margin-left:69.600000000000009pt;margin-top:2.pt;width:23.75pt;height:14.9pt;z-index:-12582924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3.</w:t>
                      </w:r>
                    </w:p>
                  </w:txbxContent>
                </v:textbox>
                <w10:wrap type="square" anchorx="page"/>
              </v:shape>
            </w:pict>
          </mc:Fallback>
        </mc:AlternateContent>
      </w:r>
      <w:r>
        <w:rPr>
          <w:color w:val="000000"/>
          <w:spacing w:val="0"/>
          <w:w w:val="100"/>
          <w:position w:val="0"/>
          <w:sz w:val="24"/>
          <w:szCs w:val="24"/>
        </w:rPr>
        <w:t>本公司于2006年12月28日与非关联方北京明鼎互联科技发展有限公司（以下简称 “明鼎互联”）共同投资组建中企永联数据交换技术（北京）有限公司（以下简 称“中企永联”）。注册资本为人民币1262万元。本公司出资人民币250万元， 拥有中企永联19.81%股权。截至2006年12月31日，本公司已实际向中企永联投入 人民币250万元，与该投资相关的验资及工商注册登记已经完成，并取得企业法 人营业执照。</w:t>
      </w:r>
    </w:p>
    <w:p>
      <w:pPr>
        <w:pStyle w:val="Style7"/>
        <w:keepNext w:val="0"/>
        <w:keepLines w:val="0"/>
        <w:widowControl w:val="0"/>
        <w:shd w:val="clear" w:color="auto" w:fill="auto"/>
        <w:bidi w:val="0"/>
        <w:spacing w:before="0" w:after="280" w:line="315" w:lineRule="exact"/>
        <w:ind w:left="0" w:right="0" w:firstLine="0"/>
        <w:jc w:val="both"/>
        <w:sectPr>
          <w:footnotePr>
            <w:pos w:val="pageBottom"/>
            <w:numFmt w:val="decimal"/>
            <w:numRestart w:val="continuous"/>
          </w:footnotePr>
          <w:type w:val="continuous"/>
          <w:pgSz w:w="11904" w:h="17275"/>
          <w:pgMar w:top="3165" w:right="1387" w:bottom="3165" w:left="1872" w:header="0" w:footer="3" w:gutter="0"/>
          <w:cols w:space="720"/>
          <w:noEndnote/>
          <w:rtlGutter w:val="0"/>
          <w:docGrid w:linePitch="360"/>
        </w:sectPr>
      </w:pPr>
      <w:r>
        <mc:AlternateContent>
          <mc:Choice Requires="wps">
            <w:drawing>
              <wp:anchor distT="0" distB="0" distL="0" distR="0" simplePos="0" relativeHeight="125829514" behindDoc="0" locked="0" layoutInCell="1" allowOverlap="1">
                <wp:simplePos x="0" y="0"/>
                <wp:positionH relativeFrom="page">
                  <wp:posOffset>883920</wp:posOffset>
                </wp:positionH>
                <wp:positionV relativeFrom="paragraph">
                  <wp:posOffset>25400</wp:posOffset>
                </wp:positionV>
                <wp:extent cx="301625" cy="191770"/>
                <wp:wrapSquare wrapText="bothSides"/>
                <wp:docPr id="217" name="Shape 217"/>
                <a:graphic xmlns:a="http://schemas.openxmlformats.org/drawingml/2006/main">
                  <a:graphicData uri="http://schemas.microsoft.com/office/word/2010/wordprocessingShape">
                    <wps:wsp>
                      <wps:cNvSpPr txBox="1"/>
                      <wps:spPr>
                        <a:xfrm>
                          <a:ext cx="30162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4.</w:t>
                            </w:r>
                          </w:p>
                        </w:txbxContent>
                      </wps:txbx>
                      <wps:bodyPr wrap="none" lIns="0" tIns="0" rIns="0" bIns="0">
                        <a:noAutoFit/>
                      </wps:bodyPr>
                    </wps:wsp>
                  </a:graphicData>
                </a:graphic>
              </wp:anchor>
            </w:drawing>
          </mc:Choice>
          <mc:Fallback>
            <w:pict>
              <v:shape id="_x0000_s1243" type="#_x0000_t202" style="position:absolute;margin-left:69.600000000000009pt;margin-top:2.pt;width:23.75pt;height:15.1pt;z-index:-12582923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4.</w:t>
                      </w:r>
                    </w:p>
                  </w:txbxContent>
                </v:textbox>
                <w10:wrap type="square" anchorx="page"/>
              </v:shape>
            </w:pict>
          </mc:Fallback>
        </mc:AlternateContent>
      </w:r>
      <w:r>
        <w:rPr>
          <w:color w:val="000000"/>
          <w:spacing w:val="0"/>
          <w:w w:val="100"/>
          <w:position w:val="0"/>
          <w:sz w:val="24"/>
          <w:szCs w:val="24"/>
        </w:rPr>
        <w:t>本公司于2006年10月11日与非关联方中国科学院软件研究所，上海和勤软件技术 有限公司，深圳市因泰克计算机技术有限公司，福建新大陆电脑股份有限公司， 以及无锡滨湖科技创业投资有限责任公司签订《中科基础软件有限公司（基础软 件国家工程研究中心）出资人协议书》，与上述非关联方共同组建中科方德软件 有限公司（以下简称“中科方德”）。注册资本为人民币5,200万元。本公司出 资人民币200万元，拥有中科方德3.85%的股权。截至2006年12月31日，本公司实 际已向中科方德投入人民币200万元，与该投资相关的验资及工商注册登记已经 完成，并取得企业法人营业执照。</w:t>
      </w: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216" w:right="783" w:bottom="1038" w:left="495" w:header="0" w:footer="3" w:gutter="0"/>
          <w:cols w:space="720"/>
          <w:noEndnote/>
          <w:rtlGutter w:val="0"/>
          <w:docGrid w:linePitch="360"/>
        </w:sectPr>
      </w:pPr>
    </w:p>
    <w:p>
      <w:pPr>
        <w:pStyle w:val="Style7"/>
        <w:keepNext w:val="0"/>
        <w:keepLines w:val="0"/>
        <w:framePr w:w="2438" w:h="1253" w:wrap="none" w:vAnchor="text" w:hAnchor="page" w:x="7202" w:y="21"/>
        <w:widowControl w:val="0"/>
        <w:pBdr>
          <w:bottom w:val="single" w:sz="4" w:space="0" w:color="auto"/>
        </w:pBdr>
        <w:shd w:val="clear" w:color="auto" w:fill="auto"/>
        <w:bidi w:val="0"/>
        <w:spacing w:before="0" w:after="0" w:line="309" w:lineRule="exact"/>
        <w:ind w:left="0" w:right="0" w:firstLine="0"/>
        <w:jc w:val="center"/>
      </w:pPr>
      <w:r>
        <w:rPr>
          <w:color w:val="000000"/>
          <w:spacing w:val="0"/>
          <w:w w:val="100"/>
          <w:position w:val="0"/>
          <w:sz w:val="24"/>
          <w:szCs w:val="24"/>
        </w:rPr>
        <w:t>用友软件股份有限公司</w:t>
        <w:br/>
        <w:t>财务报表附注（续）</w:t>
        <w:br/>
        <w:t>2006年12月31日</w:t>
        <w:br/>
        <w:t>人民币元</w:t>
      </w:r>
    </w:p>
    <w:p>
      <w:pPr>
        <w:pStyle w:val="Style7"/>
        <w:keepNext w:val="0"/>
        <w:keepLines w:val="0"/>
        <w:framePr w:w="4267" w:h="2976" w:wrap="none" w:vAnchor="text" w:hAnchor="page" w:x="506" w:y="1551"/>
        <w:widowControl w:val="0"/>
        <w:shd w:val="clear" w:color="auto" w:fill="auto"/>
        <w:bidi w:val="0"/>
        <w:spacing w:before="0" w:after="300" w:line="240" w:lineRule="auto"/>
        <w:ind w:left="0" w:right="0" w:firstLine="920"/>
        <w:jc w:val="left"/>
      </w:pPr>
      <w:r>
        <w:rPr>
          <w:color w:val="000000"/>
          <w:spacing w:val="0"/>
          <w:w w:val="100"/>
          <w:position w:val="0"/>
          <w:sz w:val="24"/>
          <w:szCs w:val="24"/>
        </w:rPr>
        <w:t>五、财务报表主要项目注释（续）</w:t>
      </w:r>
    </w:p>
    <w:p>
      <w:pPr>
        <w:pStyle w:val="Style7"/>
        <w:keepNext w:val="0"/>
        <w:keepLines w:val="0"/>
        <w:framePr w:w="4267" w:h="2976" w:wrap="none" w:vAnchor="text" w:hAnchor="page" w:x="506" w:y="1551"/>
        <w:widowControl w:val="0"/>
        <w:shd w:val="clear" w:color="auto" w:fill="auto"/>
        <w:tabs>
          <w:tab w:pos="1837" w:val="left"/>
        </w:tabs>
        <w:bidi w:val="0"/>
        <w:spacing w:before="0" w:after="300" w:line="240" w:lineRule="auto"/>
        <w:ind w:left="0" w:right="0" w:firstLine="920"/>
        <w:jc w:val="left"/>
      </w:pPr>
      <w:r>
        <w:rPr>
          <w:color w:val="000000"/>
          <w:spacing w:val="0"/>
          <w:w w:val="100"/>
          <w:position w:val="0"/>
          <w:sz w:val="24"/>
          <w:szCs w:val="24"/>
        </w:rPr>
        <w:t>9.</w:t>
        <w:tab/>
      </w:r>
      <w:r>
        <w:rPr>
          <w:color w:val="000000"/>
          <w:spacing w:val="0"/>
          <w:w w:val="100"/>
          <w:position w:val="0"/>
          <w:sz w:val="24"/>
          <w:szCs w:val="24"/>
        </w:rPr>
        <w:t>长期股权投资（续）</w:t>
      </w:r>
    </w:p>
    <w:p>
      <w:pPr>
        <w:pStyle w:val="Style7"/>
        <w:keepNext w:val="0"/>
        <w:keepLines w:val="0"/>
        <w:framePr w:w="4267" w:h="2976" w:wrap="none" w:vAnchor="text" w:hAnchor="page" w:x="506" w:y="1551"/>
        <w:widowControl w:val="0"/>
        <w:shd w:val="clear" w:color="auto" w:fill="auto"/>
        <w:bidi w:val="0"/>
        <w:spacing w:before="0" w:after="1060" w:line="240" w:lineRule="auto"/>
        <w:ind w:left="0" w:right="0" w:firstLine="920"/>
        <w:jc w:val="left"/>
      </w:pPr>
      <w:r>
        <w:rPr>
          <w:color w:val="000000"/>
          <w:spacing w:val="0"/>
          <w:w w:val="100"/>
          <w:position w:val="0"/>
          <w:sz w:val="24"/>
          <w:szCs w:val="24"/>
        </w:rPr>
        <w:t>（ii）</w:t>
      </w:r>
      <w:r>
        <w:rPr>
          <w:color w:val="000000"/>
          <w:spacing w:val="0"/>
          <w:w w:val="100"/>
          <w:position w:val="0"/>
          <w:sz w:val="24"/>
          <w:szCs w:val="24"/>
        </w:rPr>
        <w:t>占联营企业之权益</w:t>
      </w:r>
    </w:p>
    <w:p>
      <w:pPr>
        <w:pStyle w:val="Style55"/>
        <w:keepNext w:val="0"/>
        <w:keepLines w:val="0"/>
        <w:framePr w:w="4267" w:h="2976" w:wrap="none" w:vAnchor="text" w:hAnchor="page" w:x="506" w:y="1551"/>
        <w:widowControl w:val="0"/>
        <w:shd w:val="clear" w:color="auto" w:fill="auto"/>
        <w:bidi w:val="0"/>
        <w:spacing w:before="0" w:after="40" w:line="240" w:lineRule="auto"/>
        <w:ind w:left="0" w:right="720" w:firstLine="0"/>
        <w:jc w:val="right"/>
      </w:pPr>
      <w:r>
        <w:rPr>
          <w:color w:val="000000"/>
          <w:spacing w:val="0"/>
          <w:w w:val="100"/>
          <w:position w:val="0"/>
        </w:rPr>
        <w:t>投资</w:t>
      </w:r>
    </w:p>
    <w:p>
      <w:pPr>
        <w:pStyle w:val="Style55"/>
        <w:keepNext w:val="0"/>
        <w:keepLines w:val="0"/>
        <w:framePr w:w="4267" w:h="2976" w:wrap="none" w:vAnchor="text" w:hAnchor="page" w:x="506" w:y="1551"/>
        <w:widowControl w:val="0"/>
        <w:shd w:val="clear" w:color="auto" w:fill="auto"/>
        <w:tabs>
          <w:tab w:pos="3144" w:val="left"/>
        </w:tabs>
        <w:bidi w:val="0"/>
        <w:spacing w:before="0" w:after="300" w:line="240" w:lineRule="auto"/>
        <w:ind w:left="0" w:right="720" w:firstLine="0"/>
        <w:jc w:val="right"/>
      </w:pPr>
      <w:r>
        <w:rPr>
          <w:color w:val="000000"/>
          <w:spacing w:val="0"/>
          <w:w w:val="100"/>
          <w:position w:val="0"/>
        </w:rPr>
        <w:t>被投资单位名称</w:t>
        <w:tab/>
        <w:t>期限</w:t>
      </w:r>
    </w:p>
    <w:p>
      <w:pPr>
        <w:pStyle w:val="Style28"/>
        <w:keepNext/>
        <w:keepLines/>
        <w:framePr w:w="3139" w:h="547" w:wrap="none" w:vAnchor="text" w:hAnchor="page" w:x="8162" w:y="3011"/>
        <w:widowControl w:val="0"/>
        <w:pBdr>
          <w:bottom w:val="single" w:sz="4" w:space="0" w:color="auto"/>
        </w:pBdr>
        <w:shd w:val="clear" w:color="auto" w:fill="auto"/>
        <w:bidi w:val="0"/>
        <w:spacing w:before="0" w:after="40" w:line="240" w:lineRule="auto"/>
        <w:ind w:left="0" w:right="0" w:firstLine="0"/>
        <w:jc w:val="right"/>
      </w:pPr>
      <w:bookmarkStart w:id="329" w:name="bookmark329"/>
      <w:bookmarkStart w:id="330" w:name="bookmark330"/>
      <w:bookmarkStart w:id="331" w:name="bookmark331"/>
      <w:r>
        <w:rPr>
          <w:color w:val="000000"/>
          <w:spacing w:val="0"/>
          <w:w w:val="100"/>
          <w:position w:val="0"/>
          <w:sz w:val="24"/>
          <w:szCs w:val="24"/>
          <w:u w:val="single"/>
        </w:rPr>
        <w:t>本集团和本公司</w:t>
      </w:r>
      <w:bookmarkEnd w:id="329"/>
      <w:bookmarkEnd w:id="330"/>
      <w:bookmarkEnd w:id="331"/>
    </w:p>
    <w:p>
      <w:pPr>
        <w:pStyle w:val="Style55"/>
        <w:keepNext w:val="0"/>
        <w:keepLines w:val="0"/>
        <w:framePr w:w="3139" w:h="547" w:wrap="none" w:vAnchor="text" w:hAnchor="page" w:x="8162" w:y="301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投资成本</w:t>
      </w:r>
    </w:p>
    <w:tbl>
      <w:tblPr>
        <w:tblOverlap w:val="never"/>
        <w:jc w:val="left"/>
        <w:tblLayout w:type="fixed"/>
      </w:tblPr>
      <w:tblGrid>
        <w:gridCol w:w="442"/>
        <w:gridCol w:w="859"/>
        <w:gridCol w:w="2669"/>
      </w:tblGrid>
      <w:tr>
        <w:trPr>
          <w:trHeight w:val="442" w:hRule="exact"/>
        </w:trPr>
        <w:tc>
          <w:tcPr>
            <w:gridSpan w:val="3"/>
            <w:tcBorders>
              <w:top w:val="single" w:sz="4"/>
            </w:tcBorders>
            <w:shd w:val="clear" w:color="auto" w:fill="FFFFFF"/>
            <w:vAlign w:val="top"/>
          </w:tcPr>
          <w:p>
            <w:pPr>
              <w:pStyle w:val="Style21"/>
              <w:keepNext w:val="0"/>
              <w:keepLines w:val="0"/>
              <w:framePr w:w="3970" w:h="888" w:wrap="none" w:vAnchor="text" w:hAnchor="page" w:x="4778" w:y="3601"/>
              <w:widowControl w:val="0"/>
              <w:shd w:val="clear" w:color="auto" w:fill="auto"/>
              <w:bidi w:val="0"/>
              <w:spacing w:before="0" w:after="0" w:line="240" w:lineRule="exact"/>
              <w:ind w:left="520" w:right="0" w:firstLine="0"/>
              <w:jc w:val="left"/>
              <w:rPr>
                <w:sz w:val="18"/>
                <w:szCs w:val="18"/>
              </w:rPr>
            </w:pPr>
            <w:r>
              <w:rPr>
                <w:color w:val="000000"/>
                <w:spacing w:val="0"/>
                <w:w w:val="100"/>
                <w:position w:val="0"/>
                <w:sz w:val="18"/>
                <w:szCs w:val="18"/>
              </w:rPr>
              <w:t>占被投 资单位</w:t>
            </w:r>
          </w:p>
        </w:tc>
      </w:tr>
      <w:tr>
        <w:trPr>
          <w:trHeight w:val="240" w:hRule="exact"/>
        </w:trPr>
        <w:tc>
          <w:tcPr>
            <w:tcBorders/>
            <w:shd w:val="clear" w:color="auto" w:fill="FFFFFF"/>
            <w:vAlign w:val="bottom"/>
          </w:tcPr>
          <w:p>
            <w:pPr>
              <w:pStyle w:val="Style21"/>
              <w:keepNext w:val="0"/>
              <w:keepLines w:val="0"/>
              <w:framePr w:w="3970" w:h="888" w:wrap="none" w:vAnchor="text" w:hAnchor="page" w:x="4778" w:y="36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w:t>
            </w:r>
          </w:p>
        </w:tc>
        <w:tc>
          <w:tcPr>
            <w:tcBorders/>
            <w:shd w:val="clear" w:color="auto" w:fill="FFFFFF"/>
            <w:vAlign w:val="bottom"/>
          </w:tcPr>
          <w:p>
            <w:pPr>
              <w:pStyle w:val="Style21"/>
              <w:keepNext w:val="0"/>
              <w:keepLines w:val="0"/>
              <w:framePr w:w="3970" w:h="888" w:wrap="none" w:vAnchor="text" w:hAnchor="page" w:x="4778" w:y="36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w:t>
            </w:r>
          </w:p>
        </w:tc>
        <w:tc>
          <w:tcPr>
            <w:tcBorders/>
            <w:shd w:val="clear" w:color="auto" w:fill="FFFFFF"/>
            <w:vAlign w:val="bottom"/>
          </w:tcPr>
          <w:p>
            <w:pPr>
              <w:pStyle w:val="Style21"/>
              <w:keepNext w:val="0"/>
              <w:keepLines w:val="0"/>
              <w:framePr w:w="3970" w:h="888" w:wrap="none" w:vAnchor="text" w:hAnchor="page" w:x="4778" w:y="360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初始</w:t>
            </w:r>
          </w:p>
        </w:tc>
      </w:tr>
      <w:tr>
        <w:trPr>
          <w:trHeight w:val="206" w:hRule="exact"/>
        </w:trPr>
        <w:tc>
          <w:tcPr>
            <w:tcBorders/>
            <w:shd w:val="clear" w:color="auto" w:fill="FFFFFF"/>
            <w:vAlign w:val="bottom"/>
          </w:tcPr>
          <w:p>
            <w:pPr>
              <w:pStyle w:val="Style21"/>
              <w:keepNext w:val="0"/>
              <w:keepLines w:val="0"/>
              <w:framePr w:w="3970" w:h="888" w:wrap="none" w:vAnchor="text" w:hAnchor="page" w:x="4778" w:y="36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shd w:val="clear" w:color="auto" w:fill="FFFFFF"/>
            <w:vAlign w:val="bottom"/>
          </w:tcPr>
          <w:p>
            <w:pPr>
              <w:pStyle w:val="Style21"/>
              <w:keepNext w:val="0"/>
              <w:keepLines w:val="0"/>
              <w:framePr w:w="3970" w:h="888" w:wrap="none" w:vAnchor="text" w:hAnchor="page" w:x="4778" w:y="36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本比例</w:t>
            </w:r>
          </w:p>
        </w:tc>
        <w:tc>
          <w:tcPr>
            <w:tcBorders/>
            <w:shd w:val="clear" w:color="auto" w:fill="FFFFFF"/>
            <w:vAlign w:val="bottom"/>
          </w:tcPr>
          <w:p>
            <w:pPr>
              <w:pStyle w:val="Style21"/>
              <w:keepNext w:val="0"/>
              <w:keepLines w:val="0"/>
              <w:framePr w:w="3970" w:h="888" w:wrap="none" w:vAnchor="text" w:hAnchor="page" w:x="4778" w:y="3601"/>
              <w:widowControl w:val="0"/>
              <w:shd w:val="clear" w:color="auto" w:fill="auto"/>
              <w:tabs>
                <w:tab w:pos="954" w:val="left"/>
                <w:tab w:pos="1905" w:val="left"/>
              </w:tabs>
              <w:bidi w:val="0"/>
              <w:spacing w:before="0" w:after="0" w:line="240" w:lineRule="auto"/>
              <w:ind w:left="0" w:right="0" w:firstLine="220"/>
              <w:jc w:val="left"/>
              <w:rPr>
                <w:sz w:val="18"/>
                <w:szCs w:val="18"/>
              </w:rPr>
            </w:pPr>
            <w:r>
              <w:rPr>
                <w:color w:val="000000"/>
                <w:spacing w:val="0"/>
                <w:w w:val="100"/>
                <w:position w:val="0"/>
                <w:sz w:val="18"/>
                <w:szCs w:val="18"/>
              </w:rPr>
              <w:t>投资额</w:t>
              <w:tab/>
              <w:t>年初余额</w:t>
              <w:tab/>
              <w:t>本年增加</w:t>
            </w:r>
          </w:p>
        </w:tc>
      </w:tr>
    </w:tbl>
    <w:p>
      <w:pPr>
        <w:framePr w:w="3970" w:h="888" w:wrap="none" w:vAnchor="text" w:hAnchor="page" w:x="4778" w:y="3601"/>
        <w:widowControl w:val="0"/>
        <w:spacing w:line="1" w:lineRule="exact"/>
      </w:pPr>
    </w:p>
    <w:p>
      <w:pPr>
        <w:pStyle w:val="Style72"/>
        <w:keepNext w:val="0"/>
        <w:keepLines w:val="0"/>
        <w:framePr w:w="168" w:h="888" w:hRule="exact" w:wrap="none" w:vAnchor="text" w:hAnchor="page" w:x="9069" w:y="3601"/>
        <w:widowControl w:val="0"/>
        <w:shd w:val="clear" w:color="auto" w:fill="auto"/>
        <w:bidi w:val="0"/>
        <w:spacing w:before="0" w:after="0" w:line="240" w:lineRule="auto"/>
        <w:ind w:left="0" w:right="0" w:firstLine="0"/>
        <w:jc w:val="left"/>
        <w:textDirection w:val="tbRlV"/>
      </w:pPr>
      <w:r>
        <w:rPr>
          <w:color w:val="000000"/>
          <w:spacing w:val="0"/>
          <w:w w:val="100"/>
          <w:position w:val="0"/>
        </w:rPr>
        <w:t>本年减少</w:t>
      </w:r>
    </w:p>
    <w:p>
      <w:pPr>
        <w:pStyle w:val="Style55"/>
        <w:keepNext w:val="0"/>
        <w:keepLines w:val="0"/>
        <w:framePr w:w="1570" w:h="235" w:wrap="none" w:vAnchor="text" w:hAnchor="page" w:x="11944" w:y="3323"/>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溢利/（亏损）调整数</w:t>
      </w:r>
    </w:p>
    <w:p>
      <w:pPr>
        <w:pStyle w:val="Style55"/>
        <w:keepNext w:val="0"/>
        <w:keepLines w:val="0"/>
        <w:framePr w:w="6571" w:h="466" w:wrap="none" w:vAnchor="text" w:hAnchor="page" w:x="9482" w:y="4062"/>
        <w:widowControl w:val="0"/>
        <w:shd w:val="clear" w:color="auto" w:fill="auto"/>
        <w:bidi w:val="0"/>
        <w:spacing w:before="0" w:after="0" w:line="240" w:lineRule="auto"/>
        <w:ind w:left="0" w:right="0" w:firstLine="0"/>
        <w:jc w:val="center"/>
      </w:pPr>
      <w:r>
        <w:rPr>
          <w:color w:val="000000"/>
          <w:spacing w:val="0"/>
          <w:w w:val="100"/>
          <w:position w:val="0"/>
        </w:rPr>
        <w:t>本年分占（分回利润）</w:t>
      </w:r>
    </w:p>
    <w:p>
      <w:pPr>
        <w:pStyle w:val="Style55"/>
        <w:keepNext w:val="0"/>
        <w:keepLines w:val="0"/>
        <w:framePr w:w="6571" w:h="466" w:wrap="none" w:vAnchor="text" w:hAnchor="page" w:x="9482" w:y="4062"/>
        <w:widowControl w:val="0"/>
        <w:shd w:val="clear" w:color="auto" w:fill="auto"/>
        <w:tabs>
          <w:tab w:pos="1027" w:val="left"/>
          <w:tab w:pos="2117" w:val="left"/>
          <w:tab w:pos="3691" w:val="left"/>
          <w:tab w:pos="5750" w:val="left"/>
        </w:tabs>
        <w:bidi w:val="0"/>
        <w:spacing w:before="0" w:after="0" w:line="240" w:lineRule="auto"/>
        <w:ind w:left="0" w:right="0" w:firstLine="0"/>
        <w:jc w:val="center"/>
      </w:pPr>
      <w:r>
        <w:rPr>
          <w:color w:val="000000"/>
          <w:spacing w:val="0"/>
          <w:w w:val="100"/>
          <w:position w:val="0"/>
        </w:rPr>
        <w:t>年末余额</w:t>
        <w:tab/>
        <w:t>年初余额</w:t>
        <w:tab/>
        <w:t>利润/（亏损）</w:t>
        <w:tab/>
        <w:t>或转出 累计增减数</w:t>
        <w:tab/>
        <w:t>年末余额</w:t>
      </w:r>
    </w:p>
    <w:tbl>
      <w:tblPr>
        <w:tblOverlap w:val="never"/>
        <w:jc w:val="left"/>
        <w:tblLayout w:type="fixed"/>
      </w:tblPr>
      <w:tblGrid>
        <w:gridCol w:w="3024"/>
        <w:gridCol w:w="672"/>
        <w:gridCol w:w="1166"/>
        <w:gridCol w:w="595"/>
        <w:gridCol w:w="970"/>
        <w:gridCol w:w="2059"/>
        <w:gridCol w:w="1344"/>
        <w:gridCol w:w="1253"/>
        <w:gridCol w:w="1123"/>
      </w:tblGrid>
      <w:tr>
        <w:trPr>
          <w:trHeight w:val="206" w:hRule="exact"/>
        </w:trPr>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北京用友致远软件技术有限公司</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tabs>
                <w:tab w:pos="1661" w:val="left"/>
              </w:tabs>
              <w:bidi w:val="0"/>
              <w:spacing w:before="0" w:after="0" w:line="240" w:lineRule="auto"/>
              <w:ind w:left="0" w:right="0" w:firstLine="0"/>
              <w:jc w:val="left"/>
              <w:rPr>
                <w:sz w:val="18"/>
                <w:szCs w:val="18"/>
              </w:rPr>
            </w:pPr>
            <w:r>
              <w:rPr>
                <w:color w:val="000000"/>
                <w:spacing w:val="0"/>
                <w:w w:val="100"/>
                <w:position w:val="0"/>
                <w:sz w:val="18"/>
                <w:szCs w:val="18"/>
              </w:rPr>
              <w:t>1,500,000</w:t>
              <w:tab/>
              <w:t>-</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158,910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1,364,045</w:t>
            </w:r>
          </w:p>
        </w:tc>
      </w:tr>
      <w:tr>
        <w:trPr>
          <w:trHeight w:val="283" w:hRule="exact"/>
        </w:trPr>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北京用友商用表单技术有限公司</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tabs>
                <w:tab w:pos="1693" w:val="left"/>
              </w:tabs>
              <w:bidi w:val="0"/>
              <w:spacing w:before="0" w:after="0" w:line="240" w:lineRule="auto"/>
              <w:ind w:left="0" w:right="0" w:firstLine="200"/>
              <w:jc w:val="left"/>
              <w:rPr>
                <w:sz w:val="18"/>
                <w:szCs w:val="18"/>
              </w:rPr>
            </w:pPr>
            <w:r>
              <w:rPr>
                <w:color w:val="000000"/>
                <w:spacing w:val="0"/>
                <w:w w:val="100"/>
                <w:position w:val="0"/>
                <w:sz w:val="18"/>
                <w:szCs w:val="18"/>
              </w:rPr>
              <w:t>200,000</w:t>
              <w:tab/>
              <w:t>-</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tabs>
                <w:tab w:pos="418" w:val="left"/>
              </w:tabs>
              <w:bidi w:val="0"/>
              <w:spacing w:before="0" w:after="0" w:line="240" w:lineRule="auto"/>
              <w:ind w:left="0" w:right="0" w:firstLine="0"/>
              <w:jc w:val="left"/>
              <w:rPr>
                <w:sz w:val="18"/>
                <w:szCs w:val="18"/>
              </w:rPr>
            </w:pPr>
            <w:r>
              <w:rPr>
                <w:color w:val="000000"/>
                <w:spacing w:val="0"/>
                <w:w w:val="100"/>
                <w:position w:val="0"/>
                <w:sz w:val="18"/>
                <w:szCs w:val="18"/>
              </w:rPr>
              <w:t>-</w:t>
              <w:tab/>
              <w:t>200,000</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1,677,149</w:t>
            </w:r>
          </w:p>
        </w:tc>
        <w:tc>
          <w:tcPr>
            <w:tcBorders/>
            <w:shd w:val="clear" w:color="auto" w:fill="FFFFFF"/>
            <w:vAlign w:val="top"/>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287,734</w:t>
            </w:r>
          </w:p>
        </w:tc>
      </w:tr>
      <w:tr>
        <w:trPr>
          <w:trHeight w:val="283" w:hRule="exact"/>
        </w:trPr>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北京西玛永泰商用表单技术有限公司</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500,000</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tabs>
                <w:tab w:pos="1198" w:val="left"/>
              </w:tabs>
              <w:bidi w:val="0"/>
              <w:spacing w:before="0" w:after="0" w:line="240" w:lineRule="auto"/>
              <w:ind w:left="0" w:right="0" w:firstLine="780"/>
              <w:jc w:val="left"/>
              <w:rPr>
                <w:sz w:val="18"/>
                <w:szCs w:val="18"/>
              </w:rPr>
            </w:pPr>
            <w:r>
              <w:rPr>
                <w:color w:val="000000"/>
                <w:spacing w:val="0"/>
                <w:w w:val="100"/>
                <w:position w:val="0"/>
                <w:sz w:val="18"/>
                <w:szCs w:val="18"/>
              </w:rPr>
              <w:t>-</w:t>
              <w:tab/>
              <w:t>200,000</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tabs>
                <w:tab w:pos="418" w:val="left"/>
              </w:tabs>
              <w:bidi w:val="0"/>
              <w:spacing w:before="0" w:after="0" w:line="240" w:lineRule="auto"/>
              <w:ind w:left="0" w:right="0" w:firstLine="0"/>
              <w:jc w:val="left"/>
              <w:rPr>
                <w:sz w:val="18"/>
                <w:szCs w:val="18"/>
              </w:rPr>
            </w:pPr>
            <w:r>
              <w:rPr>
                <w:color w:val="000000"/>
                <w:spacing w:val="0"/>
                <w:w w:val="100"/>
                <w:position w:val="0"/>
                <w:sz w:val="18"/>
                <w:szCs w:val="18"/>
              </w:rPr>
              <w:t>-</w:t>
              <w:tab/>
              <w:t>200,000</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framePr w:w="12206" w:h="773" w:vSpace="494" w:wrap="none" w:vAnchor="text" w:hAnchor="page" w:x="496" w:y="480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35,294</w:t>
            </w:r>
          </w:p>
        </w:tc>
      </w:tr>
    </w:tbl>
    <w:p>
      <w:pPr>
        <w:framePr w:w="12206" w:h="773" w:vSpace="494" w:wrap="none" w:vAnchor="text" w:hAnchor="page" w:x="496" w:y="4801"/>
        <w:widowControl w:val="0"/>
        <w:spacing w:line="1" w:lineRule="exact"/>
      </w:pPr>
    </w:p>
    <w:p>
      <w:pPr>
        <w:pStyle w:val="Style19"/>
        <w:keepNext w:val="0"/>
        <w:keepLines w:val="0"/>
        <w:framePr w:w="2189" w:h="230" w:wrap="none" w:vAnchor="text" w:hAnchor="page" w:x="496" w:y="58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北京用友审计软件有限公司</w:t>
      </w:r>
    </w:p>
    <w:p>
      <w:pPr>
        <w:pStyle w:val="Style19"/>
        <w:keepNext w:val="0"/>
        <w:keepLines w:val="0"/>
        <w:framePr w:w="3187" w:h="240" w:wrap="none" w:vAnchor="text" w:hAnchor="page" w:x="3674" w:y="5814"/>
        <w:widowControl w:val="0"/>
        <w:shd w:val="clear" w:color="auto" w:fill="auto"/>
        <w:tabs>
          <w:tab w:pos="600" w:val="left"/>
          <w:tab w:pos="1882" w:val="left"/>
        </w:tabs>
        <w:bidi w:val="0"/>
        <w:spacing w:before="0" w:after="0" w:line="240" w:lineRule="auto"/>
        <w:ind w:left="0" w:right="0" w:firstLine="0"/>
        <w:jc w:val="left"/>
        <w:rPr>
          <w:sz w:val="18"/>
          <w:szCs w:val="18"/>
        </w:rPr>
      </w:pPr>
      <w:r>
        <w:rPr>
          <w:color w:val="000000"/>
          <w:spacing w:val="0"/>
          <w:w w:val="100"/>
          <w:position w:val="0"/>
          <w:sz w:val="18"/>
          <w:szCs w:val="18"/>
        </w:rPr>
        <w:t>20年</w:t>
        <w:tab/>
        <w:t>3,000,000</w:t>
        <w:tab/>
        <w:t>40% 1,200,000</w:t>
      </w:r>
    </w:p>
    <w:p>
      <w:pPr>
        <w:pStyle w:val="Style19"/>
        <w:keepNext w:val="0"/>
        <w:keepLines w:val="0"/>
        <w:framePr w:w="2549" w:h="254" w:wrap="none" w:vAnchor="text" w:hAnchor="page" w:x="7682" w:y="5814"/>
        <w:widowControl w:val="0"/>
        <w:shd w:val="clear" w:color="auto" w:fill="auto"/>
        <w:tabs>
          <w:tab w:pos="1435" w:val="lef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u w:val="single"/>
        </w:rPr>
        <w:t>1,200,000</w:t>
      </w:r>
      <w:r>
        <w:rPr>
          <w:color w:val="000000"/>
          <w:spacing w:val="0"/>
          <w:w w:val="100"/>
          <w:position w:val="0"/>
          <w:sz w:val="18"/>
          <w:szCs w:val="18"/>
        </w:rPr>
        <w:tab/>
        <w:t xml:space="preserve">- </w:t>
      </w:r>
      <w:r>
        <w:rPr>
          <w:color w:val="000000"/>
          <w:spacing w:val="0"/>
          <w:w w:val="100"/>
          <w:position w:val="0"/>
          <w:sz w:val="18"/>
          <w:szCs w:val="18"/>
          <w:u w:val="single"/>
        </w:rPr>
        <w:t>1,200,000</w:t>
      </w:r>
    </w:p>
    <w:p>
      <w:pPr>
        <w:pStyle w:val="Style55"/>
        <w:keepNext w:val="0"/>
        <w:keepLines w:val="0"/>
        <w:framePr w:w="1949" w:h="811" w:wrap="none" w:vAnchor="text" w:hAnchor="page" w:x="14109" w:y="4763"/>
        <w:widowControl w:val="0"/>
        <w:shd w:val="clear" w:color="auto" w:fill="auto"/>
        <w:tabs>
          <w:tab w:pos="1066" w:val="left"/>
        </w:tabs>
        <w:bidi w:val="0"/>
        <w:spacing w:before="0" w:after="0" w:line="240" w:lineRule="auto"/>
        <w:ind w:left="0" w:right="0" w:firstLine="0"/>
        <w:jc w:val="left"/>
      </w:pPr>
      <w:r>
        <w:rPr>
          <w:color w:val="000000"/>
          <w:spacing w:val="0"/>
          <w:w w:val="100"/>
          <w:position w:val="0"/>
        </w:rPr>
        <w:t>1,522,955</w:t>
        <w:tab/>
        <w:t>3,022,955</w:t>
      </w:r>
    </w:p>
    <w:p>
      <w:pPr>
        <w:pStyle w:val="Style55"/>
        <w:keepNext w:val="0"/>
        <w:keepLines w:val="0"/>
        <w:framePr w:w="1949" w:h="811" w:wrap="none" w:vAnchor="text" w:hAnchor="page" w:x="14109" w:y="4763"/>
        <w:widowControl w:val="0"/>
        <w:shd w:val="clear" w:color="auto" w:fill="auto"/>
        <w:tabs>
          <w:tab w:pos="1066" w:val="left"/>
        </w:tabs>
        <w:bidi w:val="0"/>
        <w:spacing w:before="0" w:after="120" w:line="240" w:lineRule="auto"/>
        <w:ind w:left="0" w:right="0" w:firstLine="0"/>
        <w:jc w:val="right"/>
      </w:pPr>
      <w:r>
        <w:rPr>
          <w:color w:val="000000"/>
          <w:spacing w:val="0"/>
          <w:w w:val="100"/>
          <w:position w:val="0"/>
        </w:rPr>
        <w:t>1,964,883</w:t>
        <w:tab/>
        <w:t>2,164,883</w:t>
      </w:r>
    </w:p>
    <w:p>
      <w:pPr>
        <w:pStyle w:val="Style55"/>
        <w:keepNext w:val="0"/>
        <w:keepLines w:val="0"/>
        <w:framePr w:w="1949" w:h="811" w:wrap="none" w:vAnchor="text" w:hAnchor="page" w:x="14109" w:y="4763"/>
        <w:widowControl w:val="0"/>
        <w:shd w:val="clear" w:color="auto" w:fill="auto"/>
        <w:tabs>
          <w:tab w:pos="989" w:val="left"/>
        </w:tabs>
        <w:bidi w:val="0"/>
        <w:spacing w:before="0" w:after="60" w:line="240" w:lineRule="auto"/>
        <w:ind w:left="0" w:right="0" w:firstLine="0"/>
        <w:jc w:val="right"/>
      </w:pPr>
      <w:r>
        <w:rPr>
          <w:color w:val="000000"/>
          <w:spacing w:val="0"/>
          <w:w w:val="100"/>
          <w:position w:val="0"/>
        </w:rPr>
        <w:t>35,294</w:t>
        <w:tab/>
        <w:t>235,294</w:t>
      </w:r>
    </w:p>
    <w:p>
      <w:pPr>
        <w:pStyle w:val="Style55"/>
        <w:keepNext w:val="0"/>
        <w:keepLines w:val="0"/>
        <w:framePr w:w="4282" w:h="254" w:wrap="none" w:vAnchor="text" w:hAnchor="page" w:x="11776" w:y="5814"/>
        <w:widowControl w:val="0"/>
        <w:shd w:val="clear" w:color="auto" w:fill="auto"/>
        <w:tabs>
          <w:tab w:pos="1819" w:val="left"/>
          <w:tab w:pos="2520" w:val="left"/>
          <w:tab w:pos="3600" w:val="left"/>
        </w:tabs>
        <w:bidi w:val="0"/>
        <w:spacing w:before="0" w:after="0" w:line="240" w:lineRule="auto"/>
        <w:ind w:left="0" w:right="0" w:firstLine="0"/>
        <w:jc w:val="right"/>
      </w:pPr>
      <w:r>
        <w:rPr>
          <w:color w:val="000000"/>
          <w:spacing w:val="0"/>
          <w:w w:val="100"/>
          <w:position w:val="0"/>
        </w:rPr>
        <w:t>(</w:t>
      </w:r>
      <w:r>
        <w:rPr>
          <w:color w:val="000000"/>
          <w:spacing w:val="0"/>
          <w:w w:val="100"/>
          <w:position w:val="0"/>
          <w:u w:val="single"/>
        </w:rPr>
        <w:t>318,070</w:t>
      </w:r>
      <w:r>
        <w:rPr>
          <w:color w:val="000000"/>
          <w:spacing w:val="0"/>
          <w:w w:val="100"/>
          <w:position w:val="0"/>
        </w:rPr>
        <w:t>)</w:t>
        <w:tab/>
        <w:t>- (</w:t>
        <w:tab/>
      </w:r>
      <w:r>
        <w:rPr>
          <w:color w:val="000000"/>
          <w:spacing w:val="0"/>
          <w:w w:val="100"/>
          <w:position w:val="0"/>
          <w:u w:val="single"/>
        </w:rPr>
        <w:t>318,070</w:t>
      </w:r>
      <w:r>
        <w:rPr>
          <w:color w:val="000000"/>
          <w:spacing w:val="0"/>
          <w:w w:val="100"/>
          <w:position w:val="0"/>
        </w:rPr>
        <w:t>)</w:t>
        <w:tab/>
      </w:r>
      <w:r>
        <w:rPr>
          <w:color w:val="000000"/>
          <w:spacing w:val="0"/>
          <w:w w:val="100"/>
          <w:position w:val="0"/>
          <w:u w:val="single"/>
        </w:rPr>
        <w:t>881,930</w:t>
      </w:r>
    </w:p>
    <w:p>
      <w:pPr>
        <w:pStyle w:val="Style55"/>
        <w:keepNext w:val="0"/>
        <w:keepLines w:val="0"/>
        <w:framePr w:w="840" w:h="235" w:wrap="none" w:vAnchor="text" w:hAnchor="page" w:x="6981" w:y="6639"/>
        <w:widowControl w:val="0"/>
        <w:shd w:val="clear" w:color="auto" w:fill="auto"/>
        <w:bidi w:val="0"/>
        <w:spacing w:before="0" w:after="0" w:line="240" w:lineRule="auto"/>
        <w:ind w:left="0" w:right="0" w:firstLine="0"/>
        <w:jc w:val="left"/>
      </w:pPr>
      <w:r>
        <w:rPr>
          <w:color w:val="000000"/>
          <w:spacing w:val="0"/>
          <w:w w:val="100"/>
          <w:position w:val="0"/>
          <w:u w:val="single"/>
        </w:rPr>
        <w:t>1,700,000</w:t>
      </w:r>
    </w:p>
    <w:p>
      <w:pPr>
        <w:pStyle w:val="Style55"/>
        <w:keepNext w:val="0"/>
        <w:keepLines w:val="0"/>
        <w:framePr w:w="840" w:h="235" w:wrap="none" w:vAnchor="text" w:hAnchor="page" w:x="7941" w:y="6639"/>
        <w:widowControl w:val="0"/>
        <w:shd w:val="clear" w:color="auto" w:fill="auto"/>
        <w:bidi w:val="0"/>
        <w:spacing w:before="0" w:after="0" w:line="240" w:lineRule="auto"/>
        <w:ind w:left="0" w:right="0" w:firstLine="0"/>
        <w:jc w:val="left"/>
      </w:pPr>
      <w:r>
        <w:rPr>
          <w:color w:val="000000"/>
          <w:spacing w:val="0"/>
          <w:w w:val="100"/>
          <w:position w:val="0"/>
          <w:u w:val="single"/>
        </w:rPr>
        <w:t>1,400,000</w:t>
      </w:r>
    </w:p>
    <w:p>
      <w:pPr>
        <w:pStyle w:val="Style55"/>
        <w:keepNext w:val="0"/>
        <w:keepLines w:val="0"/>
        <w:framePr w:w="1099" w:h="245" w:wrap="none" w:vAnchor="text" w:hAnchor="page" w:x="9122" w:y="6639"/>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u w:val="single"/>
        </w:rPr>
        <w:t>3,100,000</w:t>
      </w:r>
    </w:p>
    <w:p>
      <w:pPr>
        <w:pStyle w:val="Style55"/>
        <w:keepNext w:val="0"/>
        <w:keepLines w:val="0"/>
        <w:framePr w:w="840" w:h="235" w:wrap="none" w:vAnchor="text" w:hAnchor="page" w:x="10461" w:y="6639"/>
        <w:widowControl w:val="0"/>
        <w:shd w:val="clear" w:color="auto" w:fill="auto"/>
        <w:bidi w:val="0"/>
        <w:spacing w:before="0" w:after="0" w:line="240" w:lineRule="auto"/>
        <w:ind w:left="0" w:right="0" w:firstLine="0"/>
        <w:jc w:val="left"/>
      </w:pPr>
      <w:r>
        <w:rPr>
          <w:color w:val="000000"/>
          <w:spacing w:val="0"/>
          <w:w w:val="100"/>
          <w:position w:val="0"/>
          <w:u w:val="single"/>
        </w:rPr>
        <w:t>1,836,059</w:t>
      </w:r>
    </w:p>
    <w:p>
      <w:pPr>
        <w:pStyle w:val="Style55"/>
        <w:keepNext w:val="0"/>
        <w:keepLines w:val="0"/>
        <w:framePr w:w="835" w:h="235" w:wrap="none" w:vAnchor="text" w:hAnchor="page" w:x="11858" w:y="6639"/>
        <w:widowControl w:val="0"/>
        <w:shd w:val="clear" w:color="auto" w:fill="auto"/>
        <w:bidi w:val="0"/>
        <w:spacing w:before="0" w:after="0" w:line="240" w:lineRule="auto"/>
        <w:ind w:left="0" w:right="0" w:firstLine="0"/>
        <w:jc w:val="right"/>
      </w:pPr>
      <w:r>
        <w:rPr>
          <w:color w:val="000000"/>
          <w:spacing w:val="0"/>
          <w:w w:val="100"/>
          <w:position w:val="0"/>
          <w:u w:val="single"/>
        </w:rPr>
        <w:t>1,369,003</w:t>
      </w:r>
    </w:p>
    <w:p>
      <w:pPr>
        <w:pStyle w:val="Style55"/>
        <w:keepNext w:val="0"/>
        <w:keepLines w:val="0"/>
        <w:framePr w:w="850" w:h="235" w:wrap="none" w:vAnchor="text" w:hAnchor="page" w:x="14128" w:y="6639"/>
        <w:widowControl w:val="0"/>
        <w:shd w:val="clear" w:color="auto" w:fill="auto"/>
        <w:bidi w:val="0"/>
        <w:spacing w:before="0" w:after="0" w:line="240" w:lineRule="auto"/>
        <w:ind w:left="0" w:right="0" w:firstLine="0"/>
        <w:jc w:val="left"/>
      </w:pPr>
      <w:r>
        <w:rPr>
          <w:color w:val="000000"/>
          <w:spacing w:val="0"/>
          <w:w w:val="100"/>
          <w:position w:val="0"/>
          <w:u w:val="single"/>
        </w:rPr>
        <w:t>3,205,062</w:t>
      </w:r>
    </w:p>
    <w:p>
      <w:pPr>
        <w:pStyle w:val="Style55"/>
        <w:keepNext w:val="0"/>
        <w:keepLines w:val="0"/>
        <w:framePr w:w="850" w:h="235" w:wrap="none" w:vAnchor="text" w:hAnchor="page" w:x="15208" w:y="6639"/>
        <w:widowControl w:val="0"/>
        <w:shd w:val="clear" w:color="auto" w:fill="auto"/>
        <w:bidi w:val="0"/>
        <w:spacing w:before="0" w:after="0" w:line="240" w:lineRule="auto"/>
        <w:ind w:left="0" w:right="0" w:firstLine="0"/>
        <w:jc w:val="left"/>
      </w:pPr>
      <w:r>
        <w:rPr>
          <w:color w:val="000000"/>
          <w:spacing w:val="0"/>
          <w:w w:val="100"/>
          <w:position w:val="0"/>
          <w:u w:val="single"/>
        </w:rPr>
        <w:t>6,305,062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6840" w:h="11900" w:orient="landscape"/>
          <w:pgMar w:top="1216" w:right="783" w:bottom="1038" w:left="495" w:header="0" w:footer="3" w:gutter="0"/>
          <w:cols w:space="720"/>
          <w:noEndnote/>
          <w:rtlGutter w:val="0"/>
          <w:docGrid w:linePitch="360"/>
        </w:sectPr>
      </w:pPr>
    </w:p>
    <w:p>
      <w:pPr>
        <w:pStyle w:val="Style74"/>
        <w:keepNext w:val="0"/>
        <w:keepLines w:val="0"/>
        <w:widowControl w:val="0"/>
        <w:pBdr>
          <w:bottom w:val="single" w:sz="4" w:space="0" w:color="auto"/>
        </w:pBdr>
        <w:shd w:val="clear" w:color="auto" w:fill="auto"/>
        <w:bidi w:val="0"/>
        <w:spacing w:before="0"/>
        <w:ind w:left="0" w:right="0" w:firstLine="0"/>
        <w:jc w:val="center"/>
      </w:pPr>
      <w:r>
        <w:rPr>
          <w:color w:val="000000"/>
          <w:spacing w:val="0"/>
          <w:w w:val="100"/>
          <w:position w:val="0"/>
        </w:rPr>
        <w:t>用友软件股份有限公司</w:t>
        <w:br/>
        <w:t>财务报表附注（续）</w:t>
        <w:br/>
      </w:r>
      <w:r>
        <w:rPr>
          <w:color w:val="000000"/>
          <w:spacing w:val="0"/>
          <w:w w:val="100"/>
          <w:position w:val="0"/>
          <w:sz w:val="15"/>
          <w:szCs w:val="15"/>
        </w:rPr>
        <w:t>2006</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w:t>
        <w:br/>
        <w:t>人民币元</w:t>
      </w:r>
    </w:p>
    <w:p>
      <w:pPr>
        <w:pStyle w:val="Style77"/>
        <w:keepNext w:val="0"/>
        <w:keepLines w:val="0"/>
        <w:widowControl w:val="0"/>
        <w:shd w:val="clear" w:color="auto" w:fill="auto"/>
        <w:bidi w:val="0"/>
        <w:spacing w:before="0" w:after="0" w:line="240" w:lineRule="auto"/>
        <w:ind w:right="0" w:firstLine="0"/>
        <w:jc w:val="left"/>
      </w:pPr>
      <w:r>
        <w:rPr>
          <w:color w:val="000000"/>
          <w:spacing w:val="0"/>
          <w:w w:val="100"/>
          <w:position w:val="0"/>
        </w:rPr>
        <w:t>五、财务报表主要项目注释（续）</w:t>
      </w:r>
    </w:p>
    <w:p>
      <w:pPr>
        <w:pStyle w:val="Style77"/>
        <w:keepNext w:val="0"/>
        <w:keepLines w:val="0"/>
        <w:widowControl w:val="0"/>
        <w:shd w:val="clear" w:color="auto" w:fill="auto"/>
        <w:tabs>
          <w:tab w:pos="1617" w:val="left"/>
        </w:tabs>
        <w:bidi w:val="0"/>
        <w:spacing w:before="0" w:after="0" w:line="240" w:lineRule="auto"/>
        <w:ind w:right="0" w:firstLine="0"/>
        <w:jc w:val="left"/>
      </w:pPr>
      <w:r>
        <w:rPr>
          <w:color w:val="000000"/>
          <w:spacing w:val="0"/>
          <w:w w:val="100"/>
          <w:position w:val="0"/>
        </w:rPr>
        <w:t>9.</w:t>
        <w:tab/>
      </w:r>
      <w:r>
        <w:rPr>
          <w:color w:val="000000"/>
          <w:spacing w:val="0"/>
          <w:w w:val="100"/>
          <w:position w:val="0"/>
        </w:rPr>
        <w:t>长期股权投资（续）</w:t>
      </w:r>
    </w:p>
    <w:p>
      <w:pPr>
        <w:pStyle w:val="Style77"/>
        <w:keepNext w:val="0"/>
        <w:keepLines w:val="0"/>
        <w:widowControl w:val="0"/>
        <w:shd w:val="clear" w:color="auto" w:fill="auto"/>
        <w:bidi w:val="0"/>
        <w:spacing w:before="0" w:after="0" w:line="240" w:lineRule="auto"/>
        <w:ind w:right="0" w:firstLine="0"/>
        <w:jc w:val="left"/>
      </w:pPr>
      <w:r>
        <w:rPr>
          <w:color w:val="000000"/>
          <w:spacing w:val="0"/>
          <w:w w:val="100"/>
          <w:position w:val="0"/>
        </w:rPr>
        <w:t>（iii）</w:t>
      </w:r>
      <w:r>
        <w:rPr>
          <w:color w:val="000000"/>
          <w:spacing w:val="0"/>
          <w:w w:val="100"/>
          <w:position w:val="0"/>
        </w:rPr>
        <w:t>占子公司之权益：</w:t>
      </w:r>
    </w:p>
    <w:p>
      <w:pPr>
        <w:pStyle w:val="Style77"/>
        <w:keepNext w:val="0"/>
        <w:keepLines w:val="0"/>
        <w:widowControl w:val="0"/>
        <w:shd w:val="clear" w:color="auto" w:fill="auto"/>
        <w:bidi w:val="0"/>
        <w:spacing w:before="0" w:after="80" w:line="240" w:lineRule="auto"/>
        <w:ind w:left="0" w:right="6900" w:firstLine="0"/>
        <w:jc w:val="right"/>
      </w:pPr>
      <w:r>
        <w:rPr>
          <w:color w:val="000000"/>
          <w:spacing w:val="0"/>
          <w:w w:val="100"/>
          <w:position w:val="0"/>
        </w:rPr>
        <w:t>除</w:t>
      </w:r>
      <w:r>
        <w:rPr>
          <w:color w:val="000000"/>
          <w:spacing w:val="0"/>
          <w:w w:val="100"/>
          <w:position w:val="0"/>
        </w:rPr>
        <w:t>UF INTERNATIONAL］</w:t>
      </w:r>
      <w:r>
        <w:rPr>
          <w:color w:val="000000"/>
          <w:spacing w:val="0"/>
          <w:w w:val="100"/>
          <w:position w:val="0"/>
        </w:rPr>
        <w:t>详见注6）外，本公司的所有主要子公司均是在中国注册成立和经营的公司，详情如下：</w:t>
      </w:r>
    </w:p>
    <w:p>
      <w:pPr>
        <w:pStyle w:val="Style74"/>
        <w:keepNext w:val="0"/>
        <w:keepLines w:val="0"/>
        <w:widowControl w:val="0"/>
        <w:shd w:val="clear" w:color="auto" w:fill="auto"/>
        <w:tabs>
          <w:tab w:leader="underscore" w:pos="1147" w:val="left"/>
          <w:tab w:leader="underscore" w:pos="2837" w:val="left"/>
          <w:tab w:leader="underscore" w:pos="4579" w:val="left"/>
          <w:tab w:leader="underscore" w:pos="6624" w:val="left"/>
          <w:tab w:leader="underscore" w:pos="8006" w:val="left"/>
          <w:tab w:pos="10382" w:val="left"/>
        </w:tabs>
        <w:bidi w:val="0"/>
        <w:spacing w:before="0" w:after="0" w:line="240" w:lineRule="auto"/>
        <w:ind w:left="0" w:right="0" w:firstLine="0"/>
        <w:jc w:val="right"/>
        <w:rPr>
          <w:sz w:val="14"/>
          <w:szCs w:val="14"/>
        </w:rPr>
      </w:pPr>
      <w:r>
        <w:rPr>
          <w:color w:val="000000"/>
          <w:spacing w:val="0"/>
          <w:w w:val="100"/>
          <w:position w:val="0"/>
          <w:sz w:val="14"/>
          <w:szCs w:val="14"/>
        </w:rPr>
        <w:tab/>
      </w:r>
      <w:r>
        <w:rPr>
          <w:color w:val="000000"/>
          <w:spacing w:val="0"/>
          <w:w w:val="100"/>
          <w:position w:val="0"/>
          <w:sz w:val="14"/>
          <w:szCs w:val="14"/>
          <w:u w:val="single"/>
        </w:rPr>
        <w:t>投资成本</w:t>
      </w:r>
      <w:r>
        <w:rPr>
          <w:color w:val="000000"/>
          <w:spacing w:val="0"/>
          <w:w w:val="100"/>
          <w:position w:val="0"/>
          <w:sz w:val="14"/>
          <w:szCs w:val="14"/>
        </w:rPr>
        <w:tab/>
        <w:t xml:space="preserve"> </w:t>
        <w:tab/>
      </w:r>
      <w:r>
        <w:rPr>
          <w:color w:val="000000"/>
          <w:spacing w:val="0"/>
          <w:w w:val="100"/>
          <w:position w:val="0"/>
          <w:sz w:val="14"/>
          <w:szCs w:val="14"/>
          <w:u w:val="single"/>
        </w:rPr>
        <w:t>损益调整</w:t>
      </w:r>
      <w:r>
        <w:rPr>
          <w:color w:val="000000"/>
          <w:spacing w:val="0"/>
          <w:w w:val="100"/>
          <w:position w:val="0"/>
          <w:sz w:val="14"/>
          <w:szCs w:val="14"/>
        </w:rPr>
        <w:tab/>
        <w:t xml:space="preserve"> </w:t>
        <w:tab/>
      </w:r>
      <w:r>
        <w:rPr>
          <w:color w:val="000000"/>
          <w:spacing w:val="0"/>
          <w:w w:val="100"/>
          <w:position w:val="0"/>
          <w:sz w:val="14"/>
          <w:szCs w:val="14"/>
          <w:u w:val="single"/>
        </w:rPr>
        <w:t>股权投资差额</w:t>
        <w:tab/>
        <w:t>年末余额</w:t>
      </w:r>
    </w:p>
    <w:p>
      <w:pPr>
        <w:pStyle w:val="Style19"/>
        <w:keepNext w:val="0"/>
        <w:keepLines w:val="0"/>
        <w:widowControl w:val="0"/>
        <w:shd w:val="clear" w:color="auto" w:fill="auto"/>
        <w:bidi w:val="0"/>
        <w:spacing w:before="0" w:after="0" w:line="240" w:lineRule="auto"/>
        <w:ind w:left="1699" w:right="0" w:firstLine="0"/>
        <w:jc w:val="left"/>
        <w:rPr>
          <w:sz w:val="14"/>
          <w:szCs w:val="14"/>
        </w:rPr>
      </w:pPr>
      <w:r>
        <w:rPr>
          <w:color w:val="000000"/>
          <w:spacing w:val="0"/>
          <w:w w:val="100"/>
          <w:position w:val="0"/>
          <w:sz w:val="14"/>
          <w:szCs w:val="14"/>
        </w:rPr>
        <w:t>占被投资</w:t>
      </w:r>
    </w:p>
    <w:tbl>
      <w:tblPr>
        <w:tblOverlap w:val="never"/>
        <w:jc w:val="center"/>
        <w:tblLayout w:type="fixed"/>
      </w:tblPr>
      <w:tblGrid>
        <w:gridCol w:w="1080"/>
        <w:gridCol w:w="542"/>
        <w:gridCol w:w="730"/>
        <w:gridCol w:w="802"/>
        <w:gridCol w:w="864"/>
        <w:gridCol w:w="605"/>
        <w:gridCol w:w="600"/>
        <w:gridCol w:w="1037"/>
        <w:gridCol w:w="912"/>
        <w:gridCol w:w="1080"/>
        <w:gridCol w:w="1099"/>
        <w:gridCol w:w="830"/>
        <w:gridCol w:w="845"/>
        <w:gridCol w:w="936"/>
        <w:gridCol w:w="883"/>
        <w:gridCol w:w="773"/>
        <w:gridCol w:w="850"/>
        <w:gridCol w:w="802"/>
        <w:gridCol w:w="984"/>
      </w:tblGrid>
      <w:tr>
        <w:trPr>
          <w:trHeight w:val="504" w:hRule="exact"/>
        </w:trPr>
        <w:tc>
          <w:tcPr>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被投资 单位名称</w:t>
            </w:r>
          </w:p>
        </w:tc>
        <w:tc>
          <w:tcPr>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140"/>
              <w:jc w:val="both"/>
              <w:rPr>
                <w:sz w:val="14"/>
                <w:szCs w:val="14"/>
              </w:rPr>
            </w:pPr>
            <w:r>
              <w:rPr>
                <w:color w:val="000000"/>
                <w:spacing w:val="0"/>
                <w:w w:val="100"/>
                <w:position w:val="0"/>
                <w:sz w:val="14"/>
                <w:szCs w:val="14"/>
              </w:rPr>
              <w:t>投资 期限</w:t>
            </w:r>
          </w:p>
        </w:tc>
        <w:tc>
          <w:tcPr>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单位注册 资本比例</w:t>
            </w:r>
          </w:p>
        </w:tc>
        <w:tc>
          <w:tcPr>
            <w:tcBorders/>
            <w:shd w:val="clear" w:color="auto" w:fill="FFFFFF"/>
            <w:vAlign w:val="top"/>
          </w:tcPr>
          <w:p>
            <w:pPr>
              <w:pStyle w:val="Style21"/>
              <w:keepNext w:val="0"/>
              <w:keepLines w:val="0"/>
              <w:widowControl w:val="0"/>
              <w:shd w:val="clear" w:color="auto" w:fill="auto"/>
              <w:bidi w:val="0"/>
              <w:spacing w:before="0" w:after="0" w:line="182" w:lineRule="exact"/>
              <w:ind w:left="0" w:right="0" w:firstLine="0"/>
              <w:jc w:val="right"/>
              <w:rPr>
                <w:sz w:val="14"/>
                <w:szCs w:val="14"/>
              </w:rPr>
            </w:pPr>
            <w:r>
              <w:rPr>
                <w:color w:val="000000"/>
                <w:spacing w:val="0"/>
                <w:w w:val="100"/>
                <w:position w:val="0"/>
                <w:sz w:val="14"/>
                <w:szCs w:val="14"/>
              </w:rPr>
              <w:t>初始 投资成本</w:t>
            </w:r>
          </w:p>
        </w:tc>
        <w:tc>
          <w:tcPr>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股权投资差 额初始金额</w:t>
            </w:r>
          </w:p>
        </w:tc>
        <w:tc>
          <w:tcPr>
            <w:tcBorders/>
            <w:shd w:val="clear" w:color="auto" w:fill="FFFFFF"/>
            <w:vAlign w:val="top"/>
          </w:tcPr>
          <w:p>
            <w:pPr>
              <w:pStyle w:val="Style21"/>
              <w:keepNext w:val="0"/>
              <w:keepLines w:val="0"/>
              <w:widowControl w:val="0"/>
              <w:shd w:val="clear" w:color="auto" w:fill="auto"/>
              <w:bidi w:val="0"/>
              <w:spacing w:before="0" w:after="0" w:line="197" w:lineRule="exact"/>
              <w:ind w:left="220" w:right="0" w:firstLine="0"/>
              <w:jc w:val="left"/>
              <w:rPr>
                <w:sz w:val="14"/>
                <w:szCs w:val="14"/>
              </w:rPr>
            </w:pPr>
            <w:r>
              <w:rPr>
                <w:color w:val="000000"/>
                <w:spacing w:val="0"/>
                <w:w w:val="100"/>
                <w:position w:val="0"/>
                <w:sz w:val="14"/>
                <w:szCs w:val="14"/>
              </w:rPr>
              <w:t>形成 原因</w:t>
            </w:r>
          </w:p>
        </w:tc>
        <w:tc>
          <w:tcPr>
            <w:tcBorders/>
            <w:shd w:val="clear" w:color="auto" w:fill="FFFFFF"/>
            <w:vAlign w:val="top"/>
          </w:tcPr>
          <w:p>
            <w:pPr>
              <w:pStyle w:val="Style21"/>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摊销 期限</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年初余额</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本年增加/</w:t>
            </w:r>
          </w:p>
          <w:p>
            <w:pPr>
              <w:pStyle w:val="Style21"/>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（减少）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年末余额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年初余额</w:t>
            </w:r>
          </w:p>
        </w:tc>
        <w:tc>
          <w:tcPr>
            <w:tcBorders/>
            <w:shd w:val="clear" w:color="auto" w:fill="FFFFFF"/>
            <w:vAlign w:val="top"/>
          </w:tcPr>
          <w:p>
            <w:pPr>
              <w:pStyle w:val="Style21"/>
              <w:keepNext w:val="0"/>
              <w:keepLines w:val="0"/>
              <w:widowControl w:val="0"/>
              <w:shd w:val="clear" w:color="auto" w:fill="auto"/>
              <w:bidi w:val="0"/>
              <w:spacing w:before="0" w:after="0" w:line="178" w:lineRule="exact"/>
              <w:ind w:left="0" w:right="0" w:firstLine="0"/>
              <w:jc w:val="right"/>
              <w:rPr>
                <w:sz w:val="14"/>
                <w:szCs w:val="14"/>
              </w:rPr>
            </w:pPr>
            <w:r>
              <w:rPr>
                <w:color w:val="000000"/>
                <w:spacing w:val="0"/>
                <w:w w:val="100"/>
                <w:position w:val="0"/>
                <w:sz w:val="14"/>
                <w:szCs w:val="14"/>
              </w:rPr>
              <w:t>本年分占 利润/（亏</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转出利润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累计增减额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年初余额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本年增加</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本年摊销</w:t>
            </w:r>
          </w:p>
        </w:tc>
        <w:tc>
          <w:tcPr>
            <w:gridSpan w:val="2"/>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年末余额</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重庆用友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长期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4"/>
                <w:szCs w:val="14"/>
              </w:rPr>
            </w:pPr>
            <w:r>
              <w:rPr>
                <w:color w:val="000000"/>
                <w:spacing w:val="0"/>
                <w:w w:val="100"/>
                <w:position w:val="0"/>
                <w:sz w:val="14"/>
                <w:szCs w:val="14"/>
              </w:rPr>
              <w:t>81.88%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655,000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20,000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655,000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655,000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(340,709)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(605,810)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(946,519)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(291,519)</w:t>
            </w:r>
          </w:p>
        </w:tc>
      </w:tr>
      <w:tr>
        <w:trPr>
          <w:trHeight w:val="19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深圳用友科技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900,000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900,000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900,000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10,665,719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(1,563,293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9,102,426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10,002,426</w:t>
            </w:r>
          </w:p>
        </w:tc>
      </w:tr>
      <w:tr>
        <w:trPr>
          <w:trHeight w:val="19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武汉用友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325, 128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1,144,872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325,128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325,128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(3,885,126)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(1,120,629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(5,005,755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(4,680,627)</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17</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1,431,726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2,408,274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1,431,726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1,431,726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(5,352,940)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549,705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(4,803,235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(3,371,509)</w:t>
            </w: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天津用友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1,303,543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1,666,457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1,303,543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1,303,543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4,489,726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114,531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4,604,257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5,907,800</w:t>
            </w:r>
          </w:p>
        </w:tc>
      </w:tr>
      <w:tr>
        <w:trPr>
          <w:trHeight w:val="19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安徽用友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4"/>
                <w:szCs w:val="14"/>
              </w:rPr>
            </w:pPr>
            <w:r>
              <w:rPr>
                <w:color w:val="000000"/>
                <w:spacing w:val="0"/>
                <w:w w:val="100"/>
                <w:position w:val="0"/>
                <w:sz w:val="14"/>
                <w:szCs w:val="14"/>
              </w:rPr>
              <w:t>7</w:t>
            </w:r>
            <w:r>
              <w:rPr>
                <w:color w:val="000000"/>
                <w:spacing w:val="0"/>
                <w:w w:val="100"/>
                <w:position w:val="0"/>
                <w:sz w:val="14"/>
                <w:szCs w:val="14"/>
              </w:rPr>
              <w:t>年</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82%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579,156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296,844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579,156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579,156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(3,173,648)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(838,259)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(4,011,907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(3,432,751)</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UFInternatio</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长期</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100%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(5,635,85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13,747,101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(5,635,858)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106,817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(5,529,041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(10,941,633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(212,601)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(11,154,23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7,675,465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(1,374,710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6,300,75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(10,382,520)</w:t>
            </w:r>
          </w:p>
        </w:tc>
      </w:tr>
      <w:tr>
        <w:trPr>
          <w:trHeight w:val="19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用友华表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7,980,000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2,520,000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7,980,000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7,980,000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(2,178,392)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730,875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(1,447,517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1,407,000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(252,000)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1,155,00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7,687,483</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用友艾福斯</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75%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8,300,000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8,300,000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8,300,000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(7,809,366)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(574,196)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(8,383,562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(83,562)</w:t>
            </w: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用友政务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68%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18,255,28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24,444,000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18,255,284</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20"/>
              <w:jc w:val="both"/>
              <w:rPr>
                <w:sz w:val="14"/>
                <w:szCs w:val="14"/>
              </w:rPr>
            </w:pPr>
            <w:r>
              <w:rPr>
                <w:color w:val="000000"/>
                <w:spacing w:val="0"/>
                <w:w w:val="100"/>
                <w:position w:val="0"/>
                <w:sz w:val="14"/>
                <w:szCs w:val="14"/>
              </w:rPr>
              <w:t>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18,255,284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(2,297,748)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1,006,863</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80"/>
              <w:jc w:val="both"/>
              <w:rPr>
                <w:sz w:val="14"/>
                <w:szCs w:val="14"/>
              </w:rPr>
            </w:pPr>
            <w:r>
              <w:rPr>
                <w:color w:val="000000"/>
                <w:spacing w:val="0"/>
                <w:w w:val="100"/>
                <w:position w:val="0"/>
                <w:sz w:val="14"/>
                <w:szCs w:val="14"/>
              </w:rPr>
              <w:t>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(1,290,885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17,518,20</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(2,444,400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15,073,8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32,038,199</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用友工程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4"/>
                <w:szCs w:val="14"/>
              </w:rPr>
            </w:pPr>
            <w:r>
              <w:rPr>
                <w:color w:val="000000"/>
                <w:spacing w:val="0"/>
                <w:w w:val="100"/>
                <w:position w:val="0"/>
                <w:sz w:val="14"/>
                <w:szCs w:val="14"/>
              </w:rPr>
              <w:t>93.25%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46,625,00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46,625,000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(46,625,00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(17,083,188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(5,523,476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22,606,664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用友金融</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28,800,00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28,800,000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28,800,000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2,967,204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3,209,136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6,176,340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34,976,340</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浙江用友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4,500,000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4,500,000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(1,445,460)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(97,443)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(1,542,903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2,957,097</w:t>
            </w: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沈阳用友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590,327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(62,901)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527,426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3,227,426</w:t>
            </w: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大连用友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(188,598)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(1,181,348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(1,369,946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1,330,054</w:t>
            </w:r>
          </w:p>
        </w:tc>
      </w:tr>
      <w:tr>
        <w:trPr>
          <w:trHeight w:val="19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广西用友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2,700,000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2,700,000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2,700,000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2,322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(550,506)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(548,184)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2,151,816</w:t>
            </w:r>
          </w:p>
        </w:tc>
      </w:tr>
      <w:tr>
        <w:trPr>
          <w:trHeight w:val="2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厦门海晟</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51%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10,200,00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10,200,000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10,200,000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(1,452,635)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(2,014,749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(3,467,384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6,732,616</w:t>
            </w:r>
          </w:p>
        </w:tc>
      </w:tr>
      <w:tr>
        <w:trPr>
          <w:trHeight w:val="2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移动商务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20</w:t>
            </w:r>
            <w:r>
              <w:rPr>
                <w:color w:val="000000"/>
                <w:spacing w:val="0"/>
                <w:w w:val="100"/>
                <w:position w:val="0"/>
                <w:sz w:val="14"/>
                <w:szCs w:val="14"/>
              </w:rPr>
              <w:t>年</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rPr>
              <w:t>100%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10,009,00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r>
              <w:rPr>
                <w:color w:val="000000"/>
                <w:spacing w:val="0"/>
                <w:w w:val="100"/>
                <w:position w:val="0"/>
                <w:sz w:val="14"/>
                <w:szCs w:val="14"/>
              </w:rPr>
              <w:t>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10,009,000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10,009,000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10,009,000</w:t>
            </w:r>
          </w:p>
        </w:tc>
      </w:tr>
      <w:tr>
        <w:trPr>
          <w:trHeight w:val="20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深圳用友软件</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20</w:t>
            </w:r>
            <w:r>
              <w:rPr>
                <w:color w:val="000000"/>
                <w:spacing w:val="0"/>
                <w:w w:val="100"/>
                <w:position w:val="0"/>
                <w:sz w:val="14"/>
                <w:szCs w:val="14"/>
              </w:rPr>
              <w:t>年</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4,500,000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（注 </w:t>
            </w:r>
            <w:r>
              <w:rPr>
                <w:color w:val="000000"/>
                <w:spacing w:val="0"/>
                <w:w w:val="100"/>
                <w:position w:val="0"/>
                <w:sz w:val="14"/>
                <w:szCs w:val="14"/>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4,500,000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4,500,000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4,500,000</w:t>
            </w:r>
          </w:p>
        </w:tc>
      </w:tr>
      <w:tr>
        <w:trPr>
          <w:trHeight w:val="19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苏州用友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(注 </w:t>
            </w:r>
            <w:r>
              <w:rPr>
                <w:color w:val="000000"/>
                <w:spacing w:val="0"/>
                <w:w w:val="100"/>
                <w:position w:val="0"/>
                <w:sz w:val="14"/>
                <w:szCs w:val="14"/>
              </w:rPr>
              <w:t>11)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2,700,000</w:t>
            </w:r>
          </w:p>
        </w:tc>
      </w:tr>
      <w:tr>
        <w:trPr>
          <w:trHeight w:val="15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山东用友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(注 </w:t>
            </w:r>
            <w:r>
              <w:rPr>
                <w:color w:val="000000"/>
                <w:spacing w:val="0"/>
                <w:w w:val="100"/>
                <w:position w:val="0"/>
                <w:sz w:val="14"/>
                <w:szCs w:val="14"/>
              </w:rPr>
              <w:t>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4,500,000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4,500,000</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154,027,9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46,247,548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132,318,97</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(24,809,18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107,509,79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(37,434,14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(8,734,10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22,606,664</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(23,561,58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26,600,66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( 4,071,11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22,529,5</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106,477,769</w:t>
            </w:r>
          </w:p>
        </w:tc>
      </w:tr>
      <w:tr>
        <w:trPr>
          <w:trHeight w:val="21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用友政务下属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1,480,42</w:t>
            </w:r>
          </w:p>
        </w:tc>
        <w:tc>
          <w:tcPr>
            <w:tcBorders>
              <w:top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多家子公司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68%</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1,480,425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(注 </w:t>
            </w:r>
            <w:r>
              <w:rPr>
                <w:color w:val="000000"/>
                <w:spacing w:val="0"/>
                <w:w w:val="100"/>
                <w:position w:val="0"/>
                <w:sz w:val="14"/>
                <w:szCs w:val="14"/>
              </w:rPr>
              <w:t>13)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1,480,425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5</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安徽用友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10</w:t>
            </w:r>
            <w:r>
              <w:rPr>
                <w:color w:val="000000"/>
                <w:spacing w:val="0"/>
                <w:w w:val="100"/>
                <w:position w:val="0"/>
                <w:sz w:val="14"/>
                <w:szCs w:val="14"/>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82 %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(注 </w:t>
            </w:r>
            <w:r>
              <w:rPr>
                <w:color w:val="000000"/>
                <w:spacing w:val="0"/>
                <w:w w:val="100"/>
                <w:position w:val="0"/>
                <w:sz w:val="14"/>
                <w:szCs w:val="14"/>
              </w:rPr>
              <w:t>14)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w:t>
            </w:r>
            <w:r>
              <w:rPr>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7</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本集团合计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47,802,973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26,600,66</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1,555,42</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( 4,071,11</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24,084,9</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8" w:right="332" w:bottom="1798" w:left="255" w:header="0" w:footer="3" w:gutter="0"/>
          <w:cols w:space="720"/>
          <w:noEndnote/>
          <w:rtlGutter w:val="0"/>
          <w:docGrid w:linePitch="360"/>
        </w:sectPr>
      </w:pPr>
    </w:p>
    <w:p>
      <w:pPr>
        <w:pStyle w:val="Style7"/>
        <w:keepNext w:val="0"/>
        <w:keepLines w:val="0"/>
        <w:widowControl w:val="0"/>
        <w:shd w:val="clear" w:color="auto" w:fill="auto"/>
        <w:bidi w:val="0"/>
        <w:spacing w:before="260" w:after="280" w:line="296" w:lineRule="exact"/>
        <w:ind w:left="0" w:right="0" w:firstLine="0"/>
        <w:jc w:val="both"/>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280" w:line="296" w:lineRule="exact"/>
        <w:ind w:left="0" w:right="0" w:firstLine="0"/>
        <w:jc w:val="both"/>
      </w:pPr>
      <w:r>
        <w:rPr>
          <w:color w:val="000000"/>
          <w:spacing w:val="0"/>
          <w:w w:val="100"/>
          <w:position w:val="0"/>
          <w:sz w:val="24"/>
          <w:szCs w:val="24"/>
        </w:rPr>
        <w:t>9.</w:t>
      </w:r>
      <w:r>
        <w:rPr>
          <w:color w:val="000000"/>
          <w:spacing w:val="0"/>
          <w:w w:val="100"/>
          <w:position w:val="0"/>
          <w:sz w:val="24"/>
          <w:szCs w:val="24"/>
        </w:rPr>
        <w:t>长期股权投资（续）</w:t>
      </w:r>
    </w:p>
    <w:p>
      <w:pPr>
        <w:pStyle w:val="Style7"/>
        <w:keepNext w:val="0"/>
        <w:keepLines w:val="0"/>
        <w:widowControl w:val="0"/>
        <w:shd w:val="clear" w:color="auto" w:fill="auto"/>
        <w:bidi w:val="0"/>
        <w:spacing w:before="0" w:after="280" w:line="293" w:lineRule="exact"/>
        <w:ind w:left="580" w:right="0" w:hanging="580"/>
        <w:jc w:val="both"/>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本公司于1997年11月15日增购重庆用友20%股权，价格为人民币12万元。于此次 增购股权的交割日，本公司持有重庆用友总计81.875%股权所对应的累计投入金 额与重庆用友于该股权交割日所有者权益中本公司所占份额（即投资成本）的差额 （人民币20,000元），记入本科目。由于该股权投资差额初始金额数额较小，故于 1997年当年摊销完毕。</w:t>
      </w:r>
    </w:p>
    <w:p>
      <w:pPr>
        <w:pStyle w:val="Style7"/>
        <w:keepNext w:val="0"/>
        <w:keepLines w:val="0"/>
        <w:widowControl w:val="0"/>
        <w:shd w:val="clear" w:color="auto" w:fill="auto"/>
        <w:bidi w:val="0"/>
        <w:spacing w:before="0" w:after="280" w:line="296" w:lineRule="exact"/>
        <w:ind w:left="580" w:right="0" w:hanging="580"/>
        <w:jc w:val="both"/>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本公司于1998年7月1日增购武汉用友77%股权，价格为人民币138万元。于此次增 购股权的交割日，本公司持有武汉用友总计95%股权所对应的累计投入金额与武 汉用友于该股权交割日所有者权益中本公司所占份额（即投资成本）的差额（人民 币1,144,872元），记入本科目。</w:t>
      </w:r>
    </w:p>
    <w:p>
      <w:pPr>
        <w:pStyle w:val="Style7"/>
        <w:keepNext w:val="0"/>
        <w:keepLines w:val="0"/>
        <w:widowControl w:val="0"/>
        <w:shd w:val="clear" w:color="auto" w:fill="auto"/>
        <w:bidi w:val="0"/>
        <w:spacing w:before="0" w:after="280" w:line="298" w:lineRule="exact"/>
        <w:ind w:left="580" w:right="0" w:hanging="580"/>
        <w:jc w:val="both"/>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本公司于1999年10月1日增购广东用友82%股权，价格为人民币384万元。于此次 增购股权的交割日，本公司持有广东用友总计90%股权所对应的累计投入金额与 广东用友于该股权交割日所有者权益中本公司所占份额（即投资成本）的差额（人 民币2,408,274元），记入本科目。</w:t>
      </w:r>
    </w:p>
    <w:p>
      <w:pPr>
        <w:pStyle w:val="Style7"/>
        <w:keepNext w:val="0"/>
        <w:keepLines w:val="0"/>
        <w:widowControl w:val="0"/>
        <w:shd w:val="clear" w:color="auto" w:fill="auto"/>
        <w:bidi w:val="0"/>
        <w:spacing w:before="0" w:after="280" w:line="296" w:lineRule="exact"/>
        <w:ind w:left="580" w:right="0" w:hanging="580"/>
        <w:jc w:val="both"/>
      </w:pPr>
      <w:r>
        <w:rPr>
          <w:color w:val="000000"/>
          <w:spacing w:val="0"/>
          <w:w w:val="100"/>
          <w:position w:val="0"/>
          <w:sz w:val="24"/>
          <w:szCs w:val="24"/>
        </w:rPr>
        <w:t>注</w:t>
      </w:r>
      <w:r>
        <w:rPr>
          <w:color w:val="000000"/>
          <w:spacing w:val="0"/>
          <w:w w:val="100"/>
          <w:position w:val="0"/>
          <w:sz w:val="24"/>
          <w:szCs w:val="24"/>
        </w:rPr>
        <w:t>4.</w:t>
      </w:r>
      <w:r>
        <w:rPr>
          <w:color w:val="000000"/>
          <w:spacing w:val="0"/>
          <w:w w:val="100"/>
          <w:position w:val="0"/>
          <w:sz w:val="24"/>
          <w:szCs w:val="24"/>
        </w:rPr>
        <w:t>本公司于2000年9月1日增购天津用友72%股权，价格为人民币168万元。于此次增 购股权的交割日，本公司持有天津用友总计90%股权所对应的累计投入金额与天 津用友于该股权交割日所有者权益中本公司所占份额（即投资成本）的差额（人民 币1,546,457元），记入本科目。</w:t>
      </w:r>
    </w:p>
    <w:p>
      <w:pPr>
        <w:pStyle w:val="Style7"/>
        <w:keepNext w:val="0"/>
        <w:keepLines w:val="0"/>
        <w:widowControl w:val="0"/>
        <w:shd w:val="clear" w:color="auto" w:fill="auto"/>
        <w:bidi w:val="0"/>
        <w:spacing w:before="0" w:after="0" w:line="297" w:lineRule="exact"/>
        <w:ind w:left="580" w:right="0" w:firstLine="0"/>
        <w:jc w:val="both"/>
      </w:pPr>
      <w:r>
        <w:rPr>
          <w:color w:val="000000"/>
          <w:spacing w:val="0"/>
          <w:w w:val="100"/>
          <w:position w:val="0"/>
          <w:sz w:val="24"/>
          <w:szCs w:val="24"/>
        </w:rPr>
        <w:t>根据2000年11月16日本公司与天津用友除本公司以外的两位自然人股东所签订的 《股权转让及投资协议的补充协议》及天津用友2000年12月18日的股东会决议，</w:t>
      </w:r>
    </w:p>
    <w:p>
      <w:pPr>
        <w:pStyle w:val="Style7"/>
        <w:keepNext w:val="0"/>
        <w:keepLines w:val="0"/>
        <w:widowControl w:val="0"/>
        <w:shd w:val="clear" w:color="auto" w:fill="auto"/>
        <w:bidi w:val="0"/>
        <w:spacing w:before="0" w:after="280" w:line="297" w:lineRule="exact"/>
        <w:ind w:left="580" w:right="0" w:firstLine="0"/>
        <w:jc w:val="both"/>
      </w:pPr>
      <w:r>
        <w:rPr>
          <w:color w:val="000000"/>
          <w:spacing w:val="0"/>
          <w:w w:val="100"/>
          <w:position w:val="0"/>
          <w:sz w:val="24"/>
          <w:szCs w:val="24"/>
        </w:rPr>
        <w:t>天津用友的注册资本由原人民币500,000元增加至人民币500,001元，该增加的注 册资本人民币1元由本公司以溢价人民币1,200,000元投入。此次增资后，本公司 持有天津用友股权比例由增资前的90%增加至增资后的90.0002%。此次增资，本 公司实际投入金额与天津用友所有者权益增加的部分中本公司所占份额（即投资 成本）的差额（人民币120,000元），记入本科目。</w:t>
      </w:r>
    </w:p>
    <w:p>
      <w:pPr>
        <w:pStyle w:val="Style7"/>
        <w:keepNext w:val="0"/>
        <w:keepLines w:val="0"/>
        <w:widowControl w:val="0"/>
        <w:shd w:val="clear" w:color="auto" w:fill="auto"/>
        <w:bidi w:val="0"/>
        <w:spacing w:before="0" w:after="280" w:line="296" w:lineRule="exact"/>
        <w:ind w:left="580" w:right="0" w:hanging="580"/>
        <w:jc w:val="left"/>
      </w:pPr>
      <w:r>
        <w:rPr>
          <w:color w:val="000000"/>
          <w:spacing w:val="0"/>
          <w:w w:val="100"/>
          <w:position w:val="0"/>
          <w:sz w:val="24"/>
          <w:szCs w:val="24"/>
        </w:rPr>
        <w:t>注</w:t>
      </w:r>
      <w:r>
        <w:rPr>
          <w:color w:val="000000"/>
          <w:spacing w:val="0"/>
          <w:w w:val="100"/>
          <w:position w:val="0"/>
          <w:sz w:val="24"/>
          <w:szCs w:val="24"/>
        </w:rPr>
        <w:t>5.</w:t>
      </w:r>
      <w:r>
        <w:rPr>
          <w:color w:val="000000"/>
          <w:spacing w:val="0"/>
          <w:w w:val="100"/>
          <w:position w:val="0"/>
          <w:sz w:val="24"/>
          <w:szCs w:val="24"/>
        </w:rPr>
        <w:t>本公司于2001年1月1日增购安徽用友64%股权，价格为人民币66万元。于此次增 购股权的交割日，本公司持有安徽用友总计82%股权所对应的累计投入金额与安 徽用友于该股权交割日所有者权益中本公司所占份额（即投资成本）的差额（人 民币296,844元），记入本科目。</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280" w:line="240" w:lineRule="auto"/>
        <w:ind w:left="0" w:right="0" w:firstLine="0"/>
        <w:jc w:val="left"/>
      </w:pPr>
      <w:bookmarkStart w:id="335" w:name="bookmark335"/>
      <w:bookmarkEnd w:id="335"/>
      <w:r>
        <w:rPr>
          <w:color w:val="000000"/>
          <w:spacing w:val="0"/>
          <w:w w:val="100"/>
          <w:position w:val="0"/>
          <w:sz w:val="24"/>
          <w:szCs w:val="24"/>
        </w:rPr>
        <w:t>长期股权投资（续）</w:t>
      </w:r>
    </w:p>
    <w:p>
      <w:pPr>
        <w:pStyle w:val="Style7"/>
        <w:keepNext w:val="0"/>
        <w:keepLines w:val="0"/>
        <w:widowControl w:val="0"/>
        <w:shd w:val="clear" w:color="auto" w:fill="auto"/>
        <w:bidi w:val="0"/>
        <w:spacing w:before="0" w:after="280" w:line="299" w:lineRule="exact"/>
        <w:ind w:left="600" w:right="0" w:hanging="600"/>
        <w:jc w:val="both"/>
      </w:pPr>
      <w:r>
        <w:rPr>
          <w:color w:val="000000"/>
          <w:spacing w:val="0"/>
          <w:w w:val="100"/>
          <w:position w:val="0"/>
          <w:sz w:val="24"/>
          <w:szCs w:val="24"/>
        </w:rPr>
        <w:t>注</w:t>
      </w:r>
      <w:r>
        <w:rPr>
          <w:color w:val="000000"/>
          <w:spacing w:val="0"/>
          <w:w w:val="100"/>
          <w:position w:val="0"/>
          <w:sz w:val="24"/>
          <w:szCs w:val="24"/>
        </w:rPr>
        <w:t>6.</w:t>
      </w:r>
      <w:r>
        <w:rPr>
          <w:color w:val="000000"/>
          <w:spacing w:val="0"/>
          <w:w w:val="100"/>
          <w:position w:val="0"/>
          <w:sz w:val="24"/>
          <w:szCs w:val="24"/>
        </w:rPr>
        <w:t>根据对外贸易经济合作部</w:t>
      </w:r>
      <w:r>
        <w:rPr>
          <w:color w:val="000000"/>
          <w:spacing w:val="0"/>
          <w:w w:val="100"/>
          <w:position w:val="0"/>
          <w:sz w:val="24"/>
          <w:szCs w:val="24"/>
        </w:rPr>
        <w:t>［2001］</w:t>
      </w:r>
      <w:r>
        <w:rPr>
          <w:color w:val="000000"/>
          <w:spacing w:val="0"/>
          <w:w w:val="100"/>
          <w:position w:val="0"/>
          <w:sz w:val="24"/>
          <w:szCs w:val="24"/>
        </w:rPr>
        <w:t>外经营发展海函字第354号及对外贸易经济合作 部下发的</w:t>
      </w:r>
      <w:r>
        <w:rPr>
          <w:color w:val="000000"/>
          <w:spacing w:val="0"/>
          <w:w w:val="100"/>
          <w:position w:val="0"/>
          <w:sz w:val="24"/>
          <w:szCs w:val="24"/>
        </w:rPr>
        <w:t>［2001］</w:t>
      </w:r>
      <w:r>
        <w:rPr>
          <w:color w:val="000000"/>
          <w:spacing w:val="0"/>
          <w:w w:val="100"/>
          <w:position w:val="0"/>
          <w:sz w:val="24"/>
          <w:szCs w:val="24"/>
        </w:rPr>
        <w:t>外经贸政企证字第018号《批准证书》，本公司经批准并于2001 年4月3日在英属维尔京群岛设立了一家全资子公司-</w:t>
      </w:r>
      <w:r>
        <w:rPr>
          <w:color w:val="000000"/>
          <w:spacing w:val="0"/>
          <w:w w:val="100"/>
          <w:position w:val="0"/>
          <w:sz w:val="24"/>
          <w:szCs w:val="24"/>
        </w:rPr>
        <w:t>UF INTERNATIONAL HOLDINGS., LTD.。</w:t>
      </w:r>
      <w:r>
        <w:rPr>
          <w:color w:val="000000"/>
          <w:spacing w:val="0"/>
          <w:w w:val="100"/>
          <w:position w:val="0"/>
          <w:sz w:val="24"/>
          <w:szCs w:val="24"/>
        </w:rPr>
        <w:t>该公司的授权资本为50,000美元（每股面值1美元，共计 50,000股）。本公司于2001年5月11日认购该公司对外发行的全部股份10,000 股，并于2001年8月12日以每股98美元的价格缴付全部认购股份的出资。该公司 的经营业务为投资控股海外公司及业务，于2001年8月12日，该公司已以98万美 元收购一家海外公司：</w:t>
      </w:r>
      <w:r>
        <w:rPr>
          <w:color w:val="000000"/>
          <w:spacing w:val="0"/>
          <w:w w:val="100"/>
          <w:position w:val="0"/>
          <w:sz w:val="24"/>
          <w:szCs w:val="24"/>
        </w:rPr>
        <w:t>WECOO。</w:t>
      </w:r>
    </w:p>
    <w:p>
      <w:pPr>
        <w:pStyle w:val="Style7"/>
        <w:keepNext w:val="0"/>
        <w:keepLines w:val="0"/>
        <w:widowControl w:val="0"/>
        <w:shd w:val="clear" w:color="auto" w:fill="auto"/>
        <w:bidi w:val="0"/>
        <w:spacing w:before="0" w:after="280" w:line="298" w:lineRule="exact"/>
        <w:ind w:left="600" w:right="0" w:firstLine="120"/>
        <w:jc w:val="both"/>
      </w:pPr>
      <w:r>
        <w:rPr>
          <w:color w:val="000000"/>
          <w:spacing w:val="0"/>
          <w:w w:val="100"/>
          <w:position w:val="0"/>
          <w:sz w:val="24"/>
          <w:szCs w:val="24"/>
        </w:rPr>
        <w:t>WECOO</w:t>
      </w:r>
      <w:r>
        <w:rPr>
          <w:color w:val="000000"/>
          <w:spacing w:val="0"/>
          <w:w w:val="100"/>
          <w:position w:val="0"/>
          <w:sz w:val="24"/>
          <w:szCs w:val="24"/>
        </w:rPr>
        <w:t>为2000年6月29日在英属维尔京群岛注册设立的一家网络技术投资公司， 该公司授权资本为50,000美元（每股面值1美元，共计50,000股），本公司的全资 子公司</w:t>
      </w:r>
      <w:r>
        <w:rPr>
          <w:color w:val="000000"/>
          <w:spacing w:val="0"/>
          <w:w w:val="100"/>
          <w:position w:val="0"/>
          <w:sz w:val="24"/>
          <w:szCs w:val="24"/>
        </w:rPr>
        <w:t>UF INTERNATIONA L</w:t>
      </w:r>
      <w:r>
        <w:rPr>
          <w:color w:val="000000"/>
          <w:spacing w:val="0"/>
          <w:w w:val="100"/>
          <w:position w:val="0"/>
          <w:sz w:val="24"/>
          <w:szCs w:val="24"/>
        </w:rPr>
        <w:t>于2001年8月12日认购了其对外发行的全部股份10,000 股，并于2001年8月12日以每股98美元缴付了相应股份的对价。因本公司通过</w:t>
      </w:r>
      <w:r>
        <w:rPr>
          <w:color w:val="000000"/>
          <w:spacing w:val="0"/>
          <w:w w:val="100"/>
          <w:position w:val="0"/>
          <w:sz w:val="24"/>
          <w:szCs w:val="24"/>
        </w:rPr>
        <w:t>UF INTERNATIONAL</w:t>
      </w:r>
      <w:r>
        <w:rPr>
          <w:color w:val="000000"/>
          <w:spacing w:val="0"/>
          <w:w w:val="100"/>
          <w:position w:val="0"/>
          <w:sz w:val="24"/>
          <w:szCs w:val="24"/>
        </w:rPr>
        <w:t>间接持有</w:t>
      </w:r>
      <w:r>
        <w:rPr>
          <w:color w:val="000000"/>
          <w:spacing w:val="0"/>
          <w:w w:val="100"/>
          <w:position w:val="0"/>
          <w:sz w:val="24"/>
          <w:szCs w:val="24"/>
        </w:rPr>
        <w:t>WECOO，</w:t>
      </w:r>
      <w:r>
        <w:rPr>
          <w:color w:val="000000"/>
          <w:spacing w:val="0"/>
          <w:w w:val="100"/>
          <w:position w:val="0"/>
          <w:sz w:val="24"/>
          <w:szCs w:val="24"/>
        </w:rPr>
        <w:t>故上述对</w:t>
      </w:r>
      <w:r>
        <w:rPr>
          <w:color w:val="000000"/>
          <w:spacing w:val="0"/>
          <w:w w:val="100"/>
          <w:position w:val="0"/>
          <w:sz w:val="24"/>
          <w:szCs w:val="24"/>
        </w:rPr>
        <w:t>WECOO</w:t>
      </w:r>
      <w:r>
        <w:rPr>
          <w:color w:val="000000"/>
          <w:spacing w:val="0"/>
          <w:w w:val="100"/>
          <w:position w:val="0"/>
          <w:sz w:val="24"/>
          <w:szCs w:val="24"/>
        </w:rPr>
        <w:t>作出的98万美元投资款已包括于 上述投资于</w:t>
      </w:r>
      <w:r>
        <w:rPr>
          <w:color w:val="000000"/>
          <w:spacing w:val="0"/>
          <w:w w:val="100"/>
          <w:position w:val="0"/>
          <w:sz w:val="24"/>
          <w:szCs w:val="24"/>
        </w:rPr>
        <w:t>UF INTERNATIONAL</w:t>
      </w:r>
      <w:r>
        <w:rPr>
          <w:color w:val="000000"/>
          <w:spacing w:val="0"/>
          <w:w w:val="100"/>
          <w:position w:val="0"/>
          <w:sz w:val="24"/>
          <w:szCs w:val="24"/>
        </w:rPr>
        <w:t>的投资款中。</w:t>
      </w:r>
    </w:p>
    <w:p>
      <w:pPr>
        <w:pStyle w:val="Style7"/>
        <w:keepNext w:val="0"/>
        <w:keepLines w:val="0"/>
        <w:widowControl w:val="0"/>
        <w:shd w:val="clear" w:color="auto" w:fill="auto"/>
        <w:bidi w:val="0"/>
        <w:spacing w:before="0" w:after="280" w:line="300" w:lineRule="exact"/>
        <w:ind w:left="600" w:right="0" w:firstLine="0"/>
        <w:jc w:val="both"/>
      </w:pPr>
      <w:r>
        <w:rPr>
          <w:color w:val="000000"/>
          <w:spacing w:val="0"/>
          <w:w w:val="100"/>
          <w:position w:val="0"/>
          <w:sz w:val="24"/>
          <w:szCs w:val="24"/>
        </w:rPr>
        <w:t>伟库为本公司的间接全资子公司</w:t>
      </w:r>
      <w:r>
        <w:rPr>
          <w:color w:val="000000"/>
          <w:spacing w:val="0"/>
          <w:w w:val="100"/>
          <w:position w:val="0"/>
          <w:sz w:val="24"/>
          <w:szCs w:val="24"/>
        </w:rPr>
        <w:t>WECO</w:t>
      </w:r>
      <w:r>
        <w:rPr>
          <w:color w:val="000000"/>
          <w:spacing w:val="0"/>
          <w:w w:val="100"/>
          <w:position w:val="0"/>
          <w:sz w:val="24"/>
          <w:szCs w:val="24"/>
        </w:rPr>
        <w:t>。于2000年11月28日在上海张江高科技园设 立的一家外商独资企业，其注册资本为98万美元。本公司通过</w:t>
      </w:r>
      <w:r>
        <w:rPr>
          <w:color w:val="000000"/>
          <w:spacing w:val="0"/>
          <w:w w:val="100"/>
          <w:position w:val="0"/>
          <w:sz w:val="24"/>
          <w:szCs w:val="24"/>
        </w:rPr>
        <w:t xml:space="preserve">UF INTERNATIONAL </w:t>
      </w:r>
      <w:r>
        <w:rPr>
          <w:color w:val="000000"/>
          <w:spacing w:val="0"/>
          <w:w w:val="100"/>
          <w:position w:val="0"/>
          <w:sz w:val="24"/>
          <w:szCs w:val="24"/>
        </w:rPr>
        <w:t>收购全部</w:t>
      </w:r>
      <w:r>
        <w:rPr>
          <w:color w:val="000000"/>
          <w:spacing w:val="0"/>
          <w:w w:val="100"/>
          <w:position w:val="0"/>
          <w:sz w:val="24"/>
          <w:szCs w:val="24"/>
        </w:rPr>
        <w:t>WECOO</w:t>
      </w:r>
      <w:r>
        <w:rPr>
          <w:color w:val="000000"/>
          <w:spacing w:val="0"/>
          <w:w w:val="100"/>
          <w:position w:val="0"/>
          <w:sz w:val="24"/>
          <w:szCs w:val="24"/>
        </w:rPr>
        <w:t>对外发行的股份后，伟库即成为本公司通过</w:t>
      </w:r>
      <w:r>
        <w:rPr>
          <w:color w:val="000000"/>
          <w:spacing w:val="0"/>
          <w:w w:val="100"/>
          <w:position w:val="0"/>
          <w:sz w:val="24"/>
          <w:szCs w:val="24"/>
        </w:rPr>
        <w:t>UF INTERNATIONAL</w:t>
      </w:r>
      <w:r>
        <w:rPr>
          <w:color w:val="000000"/>
          <w:spacing w:val="0"/>
          <w:w w:val="100"/>
          <w:position w:val="0"/>
          <w:sz w:val="24"/>
          <w:szCs w:val="24"/>
        </w:rPr>
        <w:t xml:space="preserve">与 </w:t>
      </w:r>
      <w:r>
        <w:rPr>
          <w:color w:val="000000"/>
          <w:spacing w:val="0"/>
          <w:w w:val="100"/>
          <w:position w:val="0"/>
          <w:sz w:val="24"/>
          <w:szCs w:val="24"/>
        </w:rPr>
        <w:t>WECO</w:t>
      </w:r>
      <w:r>
        <w:rPr>
          <w:color w:val="000000"/>
          <w:spacing w:val="0"/>
          <w:w w:val="100"/>
          <w:position w:val="0"/>
          <w:sz w:val="24"/>
          <w:szCs w:val="24"/>
        </w:rPr>
        <w:t>。间接持有的全资子公司，故本公司对伟库所作的投资款已包括于本公司投 资于</w:t>
      </w:r>
      <w:r>
        <w:rPr>
          <w:color w:val="000000"/>
          <w:spacing w:val="0"/>
          <w:w w:val="100"/>
          <w:position w:val="0"/>
          <w:sz w:val="24"/>
          <w:szCs w:val="24"/>
        </w:rPr>
        <w:t>UF INTERNATIONA L</w:t>
      </w:r>
      <w:r>
        <w:rPr>
          <w:color w:val="000000"/>
          <w:spacing w:val="0"/>
          <w:w w:val="100"/>
          <w:position w:val="0"/>
          <w:sz w:val="24"/>
          <w:szCs w:val="24"/>
        </w:rPr>
        <w:t>的投资款中。</w:t>
      </w:r>
    </w:p>
    <w:p>
      <w:pPr>
        <w:pStyle w:val="Style7"/>
        <w:keepNext w:val="0"/>
        <w:keepLines w:val="0"/>
        <w:widowControl w:val="0"/>
        <w:shd w:val="clear" w:color="auto" w:fill="auto"/>
        <w:bidi w:val="0"/>
        <w:spacing w:before="0" w:after="280" w:line="301" w:lineRule="exact"/>
        <w:ind w:left="600" w:right="0" w:firstLine="0"/>
        <w:jc w:val="both"/>
      </w:pPr>
      <w:r>
        <w:rPr>
          <w:color w:val="000000"/>
          <w:spacing w:val="0"/>
          <w:w w:val="100"/>
          <w:position w:val="0"/>
          <w:sz w:val="24"/>
          <w:szCs w:val="24"/>
        </w:rPr>
        <w:t>于</w:t>
      </w:r>
      <w:r>
        <w:rPr>
          <w:color w:val="000000"/>
          <w:spacing w:val="0"/>
          <w:w w:val="100"/>
          <w:position w:val="0"/>
          <w:sz w:val="24"/>
          <w:szCs w:val="24"/>
        </w:rPr>
        <w:t>UF INTERNATIONAL</w:t>
      </w:r>
      <w:r>
        <w:rPr>
          <w:color w:val="000000"/>
          <w:spacing w:val="0"/>
          <w:w w:val="100"/>
          <w:position w:val="0"/>
          <w:sz w:val="24"/>
          <w:szCs w:val="24"/>
        </w:rPr>
        <w:t>收购</w:t>
      </w:r>
      <w:r>
        <w:rPr>
          <w:color w:val="000000"/>
          <w:spacing w:val="0"/>
          <w:w w:val="100"/>
          <w:position w:val="0"/>
          <w:sz w:val="24"/>
          <w:szCs w:val="24"/>
        </w:rPr>
        <w:t>WECOO</w:t>
      </w:r>
      <w:r>
        <w:rPr>
          <w:color w:val="000000"/>
          <w:spacing w:val="0"/>
          <w:w w:val="100"/>
          <w:position w:val="0"/>
          <w:sz w:val="24"/>
          <w:szCs w:val="24"/>
        </w:rPr>
        <w:t>股权的交割日，即2001年8月12日，本公司间接持 有伟库100%股权所对应的投入金额与伟库于2001年8月12日所有者权益（负人民 币5,635,860元）（即投资成本）的差额（人民币13,747,101元）记入本科目。 本公司的有关投资成本为负人民币5,635,860元。</w:t>
      </w:r>
    </w:p>
    <w:p>
      <w:pPr>
        <w:pStyle w:val="Style7"/>
        <w:keepNext w:val="0"/>
        <w:keepLines w:val="0"/>
        <w:widowControl w:val="0"/>
        <w:shd w:val="clear" w:color="auto" w:fill="auto"/>
        <w:bidi w:val="0"/>
        <w:spacing w:before="0" w:after="280" w:line="303" w:lineRule="exact"/>
        <w:ind w:left="600" w:right="0" w:hanging="600"/>
        <w:jc w:val="both"/>
      </w:pPr>
      <w:r>
        <w:rPr>
          <w:color w:val="000000"/>
          <w:spacing w:val="0"/>
          <w:w w:val="100"/>
          <w:position w:val="0"/>
          <w:sz w:val="24"/>
          <w:szCs w:val="24"/>
        </w:rPr>
        <w:t>注</w:t>
      </w:r>
      <w:r>
        <w:rPr>
          <w:color w:val="000000"/>
          <w:spacing w:val="0"/>
          <w:w w:val="100"/>
          <w:position w:val="0"/>
          <w:sz w:val="24"/>
          <w:szCs w:val="24"/>
        </w:rPr>
        <w:t>7.</w:t>
      </w:r>
      <w:r>
        <w:rPr>
          <w:color w:val="000000"/>
          <w:spacing w:val="0"/>
          <w:w w:val="100"/>
          <w:position w:val="0"/>
          <w:sz w:val="24"/>
          <w:szCs w:val="24"/>
        </w:rPr>
        <w:t>本公司于2001年8月16日与非关联方唐爱平先生及董国杰先生签订合资协议设立 用友华表，在此项投资中，本公司共投入人民币10,500,000元，其中人民币 2,100,000元用以认缴用友华表70%的注册资本，溢价部分计入用友华表的资本公 积，本公司持有用友华表70%股权所对应的投入金额与用友华表于成立当日所有 者权益中本公司所占份额（即投资成本）的差额（人民币2,520,000元），记入 本科目。</w:t>
      </w:r>
    </w:p>
    <w:p>
      <w:pPr>
        <w:pStyle w:val="Style7"/>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五、财务报表主要项目注释（续）</w:t>
      </w:r>
    </w:p>
    <w:p>
      <w:pPr>
        <w:pStyle w:val="Style7"/>
        <w:keepNext w:val="0"/>
        <w:keepLines w:val="0"/>
        <w:widowControl w:val="0"/>
        <w:numPr>
          <w:ilvl w:val="0"/>
          <w:numId w:val="35"/>
        </w:numPr>
        <w:shd w:val="clear" w:color="auto" w:fill="auto"/>
        <w:bidi w:val="0"/>
        <w:spacing w:before="0" w:after="300" w:line="312" w:lineRule="exact"/>
        <w:ind w:left="0" w:right="0" w:firstLine="0"/>
        <w:jc w:val="both"/>
      </w:pPr>
      <w:bookmarkStart w:id="336" w:name="bookmark336"/>
      <w:bookmarkEnd w:id="336"/>
      <w:r>
        <w:rPr>
          <w:color w:val="000000"/>
          <w:spacing w:val="0"/>
          <w:w w:val="100"/>
          <w:position w:val="0"/>
          <w:sz w:val="24"/>
          <w:szCs w:val="24"/>
        </w:rPr>
        <w:t>长期股权投资（续）</w:t>
      </w:r>
    </w:p>
    <w:p>
      <w:pPr>
        <w:pStyle w:val="Style7"/>
        <w:keepNext w:val="0"/>
        <w:keepLines w:val="0"/>
        <w:widowControl w:val="0"/>
        <w:shd w:val="clear" w:color="auto" w:fill="auto"/>
        <w:bidi w:val="0"/>
        <w:spacing w:before="0" w:after="300" w:line="309" w:lineRule="exact"/>
        <w:ind w:left="580" w:right="0" w:hanging="580"/>
        <w:jc w:val="both"/>
      </w:pPr>
      <w:r>
        <w:rPr>
          <w:color w:val="000000"/>
          <w:spacing w:val="0"/>
          <w:w w:val="100"/>
          <w:position w:val="0"/>
          <w:sz w:val="24"/>
          <w:szCs w:val="24"/>
        </w:rPr>
        <w:t>注</w:t>
      </w:r>
      <w:r>
        <w:rPr>
          <w:color w:val="000000"/>
          <w:spacing w:val="0"/>
          <w:w w:val="100"/>
          <w:position w:val="0"/>
          <w:sz w:val="24"/>
          <w:szCs w:val="24"/>
        </w:rPr>
        <w:t>8.</w:t>
      </w:r>
      <w:r>
        <w:rPr>
          <w:color w:val="000000"/>
          <w:spacing w:val="0"/>
          <w:w w:val="100"/>
          <w:position w:val="0"/>
          <w:sz w:val="24"/>
          <w:szCs w:val="24"/>
        </w:rPr>
        <w:t>用友政务原名为用友电子办公软件技术有限公司（以下简称“电子办公”），是 本公司与本公司的直接控股子公司深圳用友科技于2002年12月24日在北京市海淀 区上地产业基地共同注册设立的子公司。该公司注册资本为人民币500,000元， 本公司直接拥有其95%的权益，其余5%权益由深圳用友科技持有。</w:t>
      </w:r>
    </w:p>
    <w:p>
      <w:pPr>
        <w:pStyle w:val="Style7"/>
        <w:keepNext w:val="0"/>
        <w:keepLines w:val="0"/>
        <w:widowControl w:val="0"/>
        <w:shd w:val="clear" w:color="auto" w:fill="auto"/>
        <w:bidi w:val="0"/>
        <w:spacing w:before="0" w:after="0" w:line="309" w:lineRule="exact"/>
        <w:ind w:left="580" w:right="0" w:firstLine="20"/>
        <w:jc w:val="both"/>
      </w:pPr>
      <w:r>
        <w:rPr>
          <w:color w:val="000000"/>
          <w:spacing w:val="0"/>
          <w:w w:val="100"/>
          <w:position w:val="0"/>
          <w:sz w:val="24"/>
          <w:szCs w:val="24"/>
        </w:rPr>
        <w:t>根据本公司与非关联方北京安易软件有限责任公司（以下简称“北京安易”）、 财政部财政科学研究所（以下简称“科学研究所”）、北京金山峰软件有限公司 （以下简称“金山峰软件”），严绍业及深圳用友科技于2003年1月1日签订的 《投融资及股权转让合作框架协议》，本公司与北京安易进行合作及业务整合。</w:t>
      </w:r>
    </w:p>
    <w:p>
      <w:pPr>
        <w:pStyle w:val="Style7"/>
        <w:keepNext w:val="0"/>
        <w:keepLines w:val="0"/>
        <w:widowControl w:val="0"/>
        <w:shd w:val="clear" w:color="auto" w:fill="auto"/>
        <w:bidi w:val="0"/>
        <w:spacing w:before="0" w:after="300" w:line="309" w:lineRule="exact"/>
        <w:ind w:left="580" w:right="0" w:firstLine="20"/>
        <w:jc w:val="both"/>
      </w:pPr>
      <w:r>
        <w:rPr>
          <w:color w:val="000000"/>
          <w:spacing w:val="0"/>
          <w:w w:val="100"/>
          <w:position w:val="0"/>
          <w:sz w:val="24"/>
          <w:szCs w:val="24"/>
        </w:rPr>
        <w:t>北京安易将其政府部门、非赢利单位财务软件、业务管理软件、财政管理软件、 办公软件、政府门户及网上公务处理软件的开发、营销与服务及相关资产以人民 币1,000,000元转让给电子办公。</w:t>
      </w:r>
    </w:p>
    <w:p>
      <w:pPr>
        <w:pStyle w:val="Style7"/>
        <w:keepNext w:val="0"/>
        <w:keepLines w:val="0"/>
        <w:widowControl w:val="0"/>
        <w:shd w:val="clear" w:color="auto" w:fill="auto"/>
        <w:bidi w:val="0"/>
        <w:spacing w:before="0" w:after="300" w:line="315" w:lineRule="exact"/>
        <w:ind w:left="580" w:right="0" w:firstLine="20"/>
        <w:jc w:val="both"/>
      </w:pPr>
      <w:r>
        <w:rPr>
          <w:color w:val="000000"/>
          <w:spacing w:val="0"/>
          <w:w w:val="100"/>
          <w:position w:val="0"/>
          <w:sz w:val="24"/>
          <w:szCs w:val="24"/>
        </w:rPr>
        <w:t>就电子办公增资扩股需要，本公司于2003年1月17日向电子办公投入人民币50万 元。同时，科学研究所、金山峰软件及严绍业亦分别于2003年1月17日、2003年1 月17日和2003年1月16日向电子办公投入人民币43万元、人民币21万元和人民币 36万元。而深圳用友科技亦于2003年1月16日将其持有电子办公的所有权益以其 成本价转让给本公司。本次增资后，“电子办公”更名为用友安易软件技术有限 公司（以下简称“用友安易”），相应之验资及工商变更登记手续已办理完毕。</w:t>
      </w:r>
    </w:p>
    <w:p>
      <w:pPr>
        <w:pStyle w:val="Style7"/>
        <w:keepNext w:val="0"/>
        <w:keepLines w:val="0"/>
        <w:widowControl w:val="0"/>
        <w:shd w:val="clear" w:color="auto" w:fill="auto"/>
        <w:bidi w:val="0"/>
        <w:spacing w:before="0" w:line="312" w:lineRule="exact"/>
        <w:ind w:left="580" w:right="0" w:firstLine="620"/>
        <w:jc w:val="both"/>
      </w:pPr>
      <w:r>
        <w:rPr>
          <w:color w:val="000000"/>
          <w:spacing w:val="0"/>
          <w:w w:val="100"/>
          <w:position w:val="0"/>
          <w:sz w:val="24"/>
          <w:szCs w:val="24"/>
        </w:rPr>
        <w:t>另外，根据本公司与严绍业于2003年1月签订的《股权转让协议》，本公司 以人民币1,760万元收购严绍业持有的用友安易的所有权益，本公司已于2003年 度当中全额支付严绍业人民币1,760万元的收购权益款。</w:t>
      </w:r>
    </w:p>
    <w:p>
      <w:pPr>
        <w:pStyle w:val="Style7"/>
        <w:keepNext w:val="0"/>
        <w:keepLines w:val="0"/>
        <w:widowControl w:val="0"/>
        <w:shd w:val="clear" w:color="auto" w:fill="auto"/>
        <w:bidi w:val="0"/>
        <w:spacing w:before="0" w:after="300" w:line="314" w:lineRule="exact"/>
        <w:ind w:left="580" w:right="0" w:firstLine="620"/>
        <w:jc w:val="both"/>
      </w:pPr>
      <w:r>
        <w:rPr>
          <w:color w:val="000000"/>
          <w:spacing w:val="0"/>
          <w:w w:val="100"/>
          <w:position w:val="0"/>
          <w:sz w:val="24"/>
          <w:szCs w:val="24"/>
        </w:rPr>
        <w:t>就用友安易再次增资扩股需要，本公司于2003年2月21日再次向用友安易投 入人民币2,400万元，金山峰软件也于2003年2月24日向用友安易投入人民币70万 元。于2003年12月22日，用友安易再次更名为“用友政务软件有限公司”（以下 简称“用友政务”），于2003年12月31日，用友政务的注册资本通过上述两次增 资扩股后已增至人民币2,670万元，相应之验资及工商变更登记（包括公司更 名）手续已办理完毕。</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 xml:space="preserve">五、财务报表主要项目注释（续） </w:t>
      </w:r>
      <w:r>
        <w:rPr>
          <w:color w:val="000000"/>
          <w:spacing w:val="0"/>
          <w:w w:val="100"/>
          <w:position w:val="0"/>
          <w:sz w:val="24"/>
          <w:szCs w:val="24"/>
        </w:rPr>
        <w:t>9.</w:t>
      </w:r>
      <w:r>
        <w:rPr>
          <w:color w:val="000000"/>
          <w:spacing w:val="0"/>
          <w:w w:val="100"/>
          <w:position w:val="0"/>
          <w:sz w:val="24"/>
          <w:szCs w:val="24"/>
        </w:rPr>
        <w:t xml:space="preserve">长期股权投资（续） </w:t>
      </w:r>
      <w:r>
        <w:rPr>
          <w:color w:val="000000"/>
          <w:spacing w:val="0"/>
          <w:w w:val="100"/>
          <w:position w:val="0"/>
          <w:sz w:val="24"/>
          <w:szCs w:val="24"/>
        </w:rPr>
        <w:t>注</w:t>
      </w:r>
      <w:r>
        <w:rPr>
          <w:color w:val="000000"/>
          <w:spacing w:val="0"/>
          <w:w w:val="100"/>
          <w:position w:val="0"/>
          <w:sz w:val="24"/>
          <w:szCs w:val="24"/>
        </w:rPr>
        <w:t>8.</w:t>
      </w:r>
      <w:r>
        <w:rPr>
          <w:color w:val="000000"/>
          <w:spacing w:val="0"/>
          <w:w w:val="100"/>
          <w:position w:val="0"/>
          <w:sz w:val="24"/>
          <w:szCs w:val="24"/>
        </w:rPr>
        <w:t>（续）</w:t>
      </w:r>
    </w:p>
    <w:p>
      <w:pPr>
        <w:pStyle w:val="Style7"/>
        <w:keepNext w:val="0"/>
        <w:keepLines w:val="0"/>
        <w:widowControl w:val="0"/>
        <w:shd w:val="clear" w:color="auto" w:fill="auto"/>
        <w:bidi w:val="0"/>
        <w:spacing w:before="0" w:after="300" w:line="314" w:lineRule="exact"/>
        <w:ind w:left="720" w:right="0" w:firstLine="20"/>
        <w:jc w:val="both"/>
      </w:pPr>
      <w:r>
        <w:rPr>
          <w:color w:val="000000"/>
          <w:spacing w:val="0"/>
          <w:w w:val="100"/>
          <w:position w:val="0"/>
          <w:sz w:val="24"/>
          <w:szCs w:val="24"/>
        </w:rPr>
        <w:t>根据本公司与科学研究所、金山峰软件及严绍业所签订的协议，于上述增资扩 股及股权转让完成后，本公司、科学研究所及金山峰软件持有用友政务的权 益，经协商同意后分别为68%、21.5%及10.5%,而严绍业则不再持有任何用友政 务的权益。</w:t>
      </w:r>
    </w:p>
    <w:p>
      <w:pPr>
        <w:pStyle w:val="Style7"/>
        <w:keepNext w:val="0"/>
        <w:keepLines w:val="0"/>
        <w:widowControl w:val="0"/>
        <w:shd w:val="clear" w:color="auto" w:fill="auto"/>
        <w:bidi w:val="0"/>
        <w:spacing w:before="0" w:after="300" w:line="316" w:lineRule="exact"/>
        <w:ind w:left="720" w:right="0" w:hanging="720"/>
        <w:jc w:val="both"/>
      </w:pPr>
      <w:r>
        <w:rPr>
          <w:color w:val="000000"/>
          <w:spacing w:val="0"/>
          <w:w w:val="100"/>
          <w:position w:val="0"/>
          <w:sz w:val="24"/>
          <w:szCs w:val="24"/>
        </w:rPr>
        <w:t>注</w:t>
      </w:r>
      <w:r>
        <w:rPr>
          <w:color w:val="000000"/>
          <w:spacing w:val="0"/>
          <w:w w:val="100"/>
          <w:position w:val="0"/>
          <w:sz w:val="24"/>
          <w:szCs w:val="24"/>
        </w:rPr>
        <w:t>9.</w:t>
      </w:r>
      <w:r>
        <w:rPr>
          <w:color w:val="000000"/>
          <w:spacing w:val="0"/>
          <w:w w:val="100"/>
          <w:position w:val="0"/>
          <w:sz w:val="24"/>
          <w:szCs w:val="24"/>
        </w:rPr>
        <w:t>用友移动是本公司于2006年8月15日在北京市设立的全资子公司。用友移动的注 册资本为人民币1,000万元。截至2006年12月31日，本公司已出资人民币1,000 万元。用友移动之有关工商登记手续已于2006年12月31日之前办理完毕，并已 取得了企业法人营业执照。本公司的利润表及利润分配表反映本公司直接拥有 用友移动100%的权益所对应的经营成果；本集团的合并利润表及合并利润分配 表反映用友移动成立后的经营成果。</w:t>
      </w:r>
    </w:p>
    <w:p>
      <w:pPr>
        <w:pStyle w:val="Style7"/>
        <w:keepNext w:val="0"/>
        <w:keepLines w:val="0"/>
        <w:widowControl w:val="0"/>
        <w:shd w:val="clear" w:color="auto" w:fill="auto"/>
        <w:bidi w:val="0"/>
        <w:spacing w:before="0" w:after="300" w:line="313" w:lineRule="exact"/>
        <w:ind w:left="720" w:right="0" w:hanging="720"/>
        <w:jc w:val="both"/>
      </w:pPr>
      <w:r>
        <w:rPr>
          <w:color w:val="000000"/>
          <w:spacing w:val="0"/>
          <w:w w:val="100"/>
          <w:position w:val="0"/>
          <w:sz w:val="24"/>
          <w:szCs w:val="24"/>
        </w:rPr>
        <w:t>注10.深圳用友软件是本公司与本公司的全资子公司浙江用友于2006年6月28日在深圳 市设立的公司。深圳用友软件注册资本为人民币500万元。本公司与浙江用友分 别直接拥有深圳用友软件90%和10%的权益。截至2006年12月31日，本公司及本 公司的全资子公司浙江用友已分别对深圳用友软件出资人民币450万元和人民币 50万元，深圳用友软件相关之工商登记手续已于2006年12月31日之前办理完 毕，并已取得法人营业执照。本公司的利润表及利润分配表反映本公司直接拥 有深圳用友软件90%的权益所对应的经营成果；本集团的合并利润表及合并利润 分配表反映深圳用友软件成立后的经营成果。</w:t>
      </w:r>
    </w:p>
    <w:p>
      <w:pPr>
        <w:pStyle w:val="Style7"/>
        <w:keepNext w:val="0"/>
        <w:keepLines w:val="0"/>
        <w:widowControl w:val="0"/>
        <w:shd w:val="clear" w:color="auto" w:fill="auto"/>
        <w:bidi w:val="0"/>
        <w:spacing w:before="0" w:after="260" w:line="313" w:lineRule="exact"/>
        <w:ind w:left="720" w:right="0" w:hanging="720"/>
        <w:jc w:val="both"/>
      </w:pPr>
      <w:r>
        <w:rPr>
          <w:color w:val="000000"/>
          <w:spacing w:val="0"/>
          <w:w w:val="100"/>
          <w:position w:val="0"/>
          <w:sz w:val="24"/>
          <w:szCs w:val="24"/>
        </w:rPr>
        <w:t>注11.苏州用友是本公司与本公司的全资子公司浙江用友于2006年5月10日在苏州市设 立的公司。苏州用友注册资本为人民币300万元。本公司与浙江用友分别直接拥 有苏州用友90%和10%的权益。截至2006年12月31日，本公司及本公司的全资子 公司浙江用友已分别对苏州用友出资人民币450万元和人民币50万元，苏州用友 相关之工商登记手续已于2006年12月31日之前办理完毕，并已取得法人营业执 照。本公司的利润表及利润分配表反映本公司直接拥有苏州用友90%的权益所对 应的经营成果；本集团的合并利润表及合并利润分配表反映苏州用友成立后的 经营成果。</w:t>
      </w:r>
      <w:r>
        <w:br w:type="page"/>
      </w:r>
    </w:p>
    <w:p>
      <w:pPr>
        <w:pStyle w:val="Style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9.</w:t>
      </w:r>
      <w:r>
        <w:rPr>
          <w:color w:val="000000"/>
          <w:spacing w:val="0"/>
          <w:w w:val="100"/>
          <w:position w:val="0"/>
          <w:sz w:val="24"/>
          <w:szCs w:val="24"/>
        </w:rPr>
        <w:t>长期股权投资（续）</w:t>
      </w:r>
    </w:p>
    <w:p>
      <w:pPr>
        <w:pStyle w:val="Style7"/>
        <w:keepNext w:val="0"/>
        <w:keepLines w:val="0"/>
        <w:widowControl w:val="0"/>
        <w:shd w:val="clear" w:color="auto" w:fill="auto"/>
        <w:bidi w:val="0"/>
        <w:spacing w:before="0" w:after="300" w:line="314" w:lineRule="exact"/>
        <w:ind w:left="720" w:right="0" w:hanging="720"/>
        <w:jc w:val="both"/>
      </w:pPr>
      <w:r>
        <w:rPr>
          <w:color w:val="000000"/>
          <w:spacing w:val="0"/>
          <w:w w:val="100"/>
          <w:position w:val="0"/>
          <w:sz w:val="24"/>
          <w:szCs w:val="24"/>
        </w:rPr>
        <w:t>注</w:t>
      </w:r>
      <w:r>
        <w:rPr>
          <w:color w:val="000000"/>
          <w:spacing w:val="0"/>
          <w:w w:val="100"/>
          <w:position w:val="0"/>
          <w:sz w:val="24"/>
          <w:szCs w:val="24"/>
        </w:rPr>
        <w:t>12.</w:t>
      </w:r>
      <w:r>
        <w:rPr>
          <w:color w:val="000000"/>
          <w:spacing w:val="0"/>
          <w:w w:val="100"/>
          <w:position w:val="0"/>
          <w:sz w:val="24"/>
          <w:szCs w:val="24"/>
        </w:rPr>
        <w:t>山东用友是本公司与本公司的全资子公司天津用友于2006年10月13日在济南市 设立的公司。山东用友注册资本为人民币500万元。本公司与天津用友分别直接 拥有山东用友90%和10%的权益。截至2006年12月31日，本公司及本公司的全资 子公司天津用友已分别对山东用友出资人民币450万元和人民币50万元，山东用 友相关之工商登记手续已于2006年12月31日之前办理完毕，并已取得法人营业 执照。本公司的利润表及利润分配表反映本公司直接拥有山东用友90%的权益所 对应的经营成果；本集团的合并利润表及合并利润分配表反映山东用友成立后 的经营成果。</w:t>
      </w:r>
    </w:p>
    <w:p>
      <w:pPr>
        <w:pStyle w:val="Style7"/>
        <w:keepNext w:val="0"/>
        <w:keepLines w:val="0"/>
        <w:widowControl w:val="0"/>
        <w:shd w:val="clear" w:color="auto" w:fill="auto"/>
        <w:bidi w:val="0"/>
        <w:spacing w:before="0" w:after="300" w:line="311" w:lineRule="exact"/>
        <w:ind w:left="720" w:right="0" w:hanging="720"/>
        <w:jc w:val="both"/>
      </w:pPr>
      <w:r>
        <w:rPr>
          <w:color w:val="000000"/>
          <w:spacing w:val="0"/>
          <w:w w:val="100"/>
          <w:position w:val="0"/>
          <w:sz w:val="24"/>
          <w:szCs w:val="24"/>
        </w:rPr>
        <w:t>注</w:t>
      </w:r>
      <w:r>
        <w:rPr>
          <w:color w:val="000000"/>
          <w:spacing w:val="0"/>
          <w:w w:val="100"/>
          <w:position w:val="0"/>
          <w:sz w:val="24"/>
          <w:szCs w:val="24"/>
        </w:rPr>
        <w:t>13.</w:t>
      </w:r>
      <w:r>
        <w:rPr>
          <w:color w:val="000000"/>
          <w:spacing w:val="0"/>
          <w:w w:val="100"/>
          <w:position w:val="0"/>
          <w:sz w:val="24"/>
          <w:szCs w:val="24"/>
        </w:rPr>
        <w:t>本公司的子公司用友政务于本年内增购其子公司广州用友政务、上海用友政 务、南京用友政务及杭州用友政务由原少数股东所持股权，价格总计为人民币 1,640,962元。用友政务增购上述子公司股权所对应的投入金额与该些子公司交 割日所有者权益中用友政务增购股权所占份额（即投资成本）的差额（人民币 1,480,425元），计入本科目。</w:t>
      </w:r>
    </w:p>
    <w:p>
      <w:pPr>
        <w:pStyle w:val="Style7"/>
        <w:keepNext w:val="0"/>
        <w:keepLines w:val="0"/>
        <w:widowControl w:val="0"/>
        <w:shd w:val="clear" w:color="auto" w:fill="auto"/>
        <w:bidi w:val="0"/>
        <w:spacing w:before="0" w:after="300" w:line="313" w:lineRule="exact"/>
        <w:ind w:left="720" w:right="0" w:hanging="720"/>
        <w:jc w:val="both"/>
      </w:pPr>
      <w:r>
        <w:rPr>
          <w:color w:val="000000"/>
          <w:spacing w:val="0"/>
          <w:w w:val="100"/>
          <w:position w:val="0"/>
          <w:sz w:val="24"/>
          <w:szCs w:val="24"/>
        </w:rPr>
        <w:t>注14 .本公司的子公司浙江用友与非关联方合肥永信信息产业股份有限公司于2006年8 月3日签订《产权转让合同》，将其所持有的安徽用友18%的股权以人民币</w:t>
      </w:r>
      <w:r>
        <w:rPr>
          <w:color w:val="000000"/>
          <w:spacing w:val="0"/>
          <w:w w:val="100"/>
          <w:position w:val="0"/>
          <w:sz w:val="24"/>
          <w:szCs w:val="24"/>
        </w:rPr>
        <w:t xml:space="preserve">29.1 </w:t>
      </w:r>
      <w:r>
        <w:rPr>
          <w:color w:val="000000"/>
          <w:spacing w:val="0"/>
          <w:w w:val="100"/>
          <w:position w:val="0"/>
          <w:sz w:val="24"/>
          <w:szCs w:val="24"/>
        </w:rPr>
        <w:t>万元的价格转让给浙江用友。浙江用友持有安徽用友18%股权所对应的累计投入 金额与安徽用友于该股权交割日所有者权益中浙江用友所占份额（即投资成 本）的差额（人民币75,000元），计入本科目。</w:t>
      </w:r>
    </w:p>
    <w:p>
      <w:pPr>
        <w:pStyle w:val="Style7"/>
        <w:keepNext w:val="0"/>
        <w:keepLines w:val="0"/>
        <w:widowControl w:val="0"/>
        <w:shd w:val="clear" w:color="auto" w:fill="auto"/>
        <w:bidi w:val="0"/>
        <w:spacing w:before="0" w:after="300" w:line="313" w:lineRule="exact"/>
        <w:ind w:left="0" w:right="0" w:firstLine="0"/>
        <w:jc w:val="left"/>
      </w:pPr>
      <w:r>
        <w:rPr>
          <w:color w:val="000000"/>
          <w:spacing w:val="0"/>
          <w:w w:val="100"/>
          <w:position w:val="0"/>
          <w:sz w:val="24"/>
          <w:szCs w:val="24"/>
        </w:rPr>
        <w:t>（iv）</w:t>
      </w:r>
      <w:r>
        <w:rPr>
          <w:color w:val="000000"/>
          <w:spacing w:val="0"/>
          <w:w w:val="100"/>
          <w:position w:val="0"/>
          <w:sz w:val="24"/>
          <w:szCs w:val="24"/>
        </w:rPr>
        <w:t>股权投资差额减值准备</w:t>
      </w:r>
    </w:p>
    <w:p>
      <w:pPr>
        <w:widowControl w:val="0"/>
        <w:spacing w:line="1" w:lineRule="exact"/>
        <w:sectPr>
          <w:headerReference w:type="default" r:id="rId37"/>
          <w:footerReference w:type="default" r:id="rId38"/>
          <w:headerReference w:type="even" r:id="rId39"/>
          <w:footerReference w:type="even" r:id="rId40"/>
          <w:footnotePr>
            <w:pos w:val="pageBottom"/>
            <w:numFmt w:val="decimal"/>
            <w:numRestart w:val="continuous"/>
          </w:footnotePr>
          <w:pgSz w:w="11904" w:h="17275"/>
          <w:pgMar w:top="2606" w:right="1213" w:bottom="2045" w:left="1297" w:header="0" w:footer="3" w:gutter="0"/>
          <w:cols w:space="720"/>
          <w:noEndnote/>
          <w:rtlGutter w:val="0"/>
          <w:docGrid w:linePitch="360"/>
        </w:sectPr>
      </w:pPr>
      <w:r>
        <mc:AlternateContent>
          <mc:Choice Requires="wps">
            <w:drawing>
              <wp:anchor distT="215900" distB="280035" distL="0" distR="0" simplePos="0" relativeHeight="125829516" behindDoc="0" locked="0" layoutInCell="1" allowOverlap="1">
                <wp:simplePos x="0" y="0"/>
                <wp:positionH relativeFrom="page">
                  <wp:posOffset>1305560</wp:posOffset>
                </wp:positionH>
                <wp:positionV relativeFrom="paragraph">
                  <wp:posOffset>215900</wp:posOffset>
                </wp:positionV>
                <wp:extent cx="1713230" cy="917575"/>
                <wp:wrapTopAndBottom/>
                <wp:docPr id="243" name="Shape 243"/>
                <a:graphic xmlns:a="http://schemas.openxmlformats.org/drawingml/2006/main">
                  <a:graphicData uri="http://schemas.microsoft.com/office/word/2010/wordprocessingShape">
                    <wps:wsp>
                      <wps:cNvSpPr txBox="1"/>
                      <wps:spPr>
                        <a:xfrm>
                          <a:ext cx="1713230" cy="917575"/>
                        </a:xfrm>
                        <a:prstGeom prst="rect"/>
                        <a:noFill/>
                      </wps:spPr>
                      <wps:txbx>
                        <w:txbxContent>
                          <w:p>
                            <w:pPr>
                              <w:pStyle w:val="Style25"/>
                              <w:keepNext w:val="0"/>
                              <w:keepLines w:val="0"/>
                              <w:widowControl w:val="0"/>
                              <w:shd w:val="clear" w:color="auto" w:fill="auto"/>
                              <w:bidi w:val="0"/>
                              <w:spacing w:before="0" w:after="560" w:line="240" w:lineRule="auto"/>
                              <w:ind w:left="0" w:right="0" w:firstLine="0"/>
                              <w:jc w:val="left"/>
                            </w:pPr>
                            <w:r>
                              <w:rPr>
                                <w:color w:val="000000"/>
                                <w:spacing w:val="0"/>
                                <w:w w:val="100"/>
                                <w:position w:val="0"/>
                              </w:rPr>
                              <w:t>股权投资差额减值准备包括:</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用友华表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UF International</w:t>
                            </w:r>
                          </w:p>
                        </w:txbxContent>
                      </wps:txbx>
                      <wps:bodyPr lIns="0" tIns="0" rIns="0" bIns="0">
                        <a:noAutoFit/>
                      </wps:bodyPr>
                    </wps:wsp>
                  </a:graphicData>
                </a:graphic>
              </wp:anchor>
            </w:drawing>
          </mc:Choice>
          <mc:Fallback>
            <w:pict>
              <v:shape id="_x0000_s1269" type="#_x0000_t202" style="position:absolute;margin-left:102.8pt;margin-top:17.pt;width:134.90000000000001pt;height:72.25pt;z-index:-125829237;mso-wrap-distance-left:0;mso-wrap-distance-top:17.pt;mso-wrap-distance-right:0;mso-wrap-distance-bottom:22.050000000000001pt;mso-position-horizontal-relative:page" filled="f" stroked="f">
                <v:textbox inset="0,0,0,0">
                  <w:txbxContent>
                    <w:p>
                      <w:pPr>
                        <w:pStyle w:val="Style25"/>
                        <w:keepNext w:val="0"/>
                        <w:keepLines w:val="0"/>
                        <w:widowControl w:val="0"/>
                        <w:shd w:val="clear" w:color="auto" w:fill="auto"/>
                        <w:bidi w:val="0"/>
                        <w:spacing w:before="0" w:after="560" w:line="240" w:lineRule="auto"/>
                        <w:ind w:left="0" w:right="0" w:firstLine="0"/>
                        <w:jc w:val="left"/>
                      </w:pPr>
                      <w:r>
                        <w:rPr>
                          <w:color w:val="000000"/>
                          <w:spacing w:val="0"/>
                          <w:w w:val="100"/>
                          <w:position w:val="0"/>
                        </w:rPr>
                        <w:t>股权投资差额减值准备包括:</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用友华表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UF International</w:t>
                      </w:r>
                    </w:p>
                  </w:txbxContent>
                </v:textbox>
                <w10:wrap type="topAndBottom" anchorx="page"/>
              </v:shape>
            </w:pict>
          </mc:Fallback>
        </mc:AlternateContent>
      </w:r>
      <w:r>
        <mc:AlternateContent>
          <mc:Choice Requires="wps">
            <w:drawing>
              <wp:anchor distT="466090" distB="0" distL="0" distR="0" simplePos="0" relativeHeight="125829518" behindDoc="0" locked="0" layoutInCell="1" allowOverlap="1">
                <wp:simplePos x="0" y="0"/>
                <wp:positionH relativeFrom="page">
                  <wp:posOffset>3902710</wp:posOffset>
                </wp:positionH>
                <wp:positionV relativeFrom="paragraph">
                  <wp:posOffset>466090</wp:posOffset>
                </wp:positionV>
                <wp:extent cx="969010" cy="948055"/>
                <wp:wrapTopAndBottom/>
                <wp:docPr id="245" name="Shape 245"/>
                <a:graphic xmlns:a="http://schemas.openxmlformats.org/drawingml/2006/main">
                  <a:graphicData uri="http://schemas.microsoft.com/office/word/2010/wordprocessingShape">
                    <wps:wsp>
                      <wps:cNvSpPr txBox="1"/>
                      <wps:spPr>
                        <a:xfrm>
                          <a:ext cx="969010" cy="948055"/>
                        </a:xfrm>
                        <a:prstGeom prst="rect"/>
                        <a:noFill/>
                      </wps:spPr>
                      <wps:txbx>
                        <w:txbxContent>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2006年12月31日</w:t>
                            </w:r>
                          </w:p>
                          <w:p>
                            <w:pPr>
                              <w:pStyle w:val="Style25"/>
                              <w:keepNext w:val="0"/>
                              <w:keepLines w:val="0"/>
                              <w:widowControl w:val="0"/>
                              <w:shd w:val="clear" w:color="auto" w:fill="auto"/>
                              <w:bidi w:val="0"/>
                              <w:spacing w:before="0" w:after="160" w:line="240" w:lineRule="auto"/>
                              <w:ind w:left="0" w:right="0" w:firstLine="0"/>
                              <w:jc w:val="right"/>
                            </w:pPr>
                            <w:bookmarkStart w:id="332" w:name="bookmark332"/>
                            <w:r>
                              <w:rPr>
                                <w:color w:val="000000"/>
                                <w:spacing w:val="0"/>
                                <w:w w:val="100"/>
                                <w:position w:val="0"/>
                              </w:rPr>
                              <w:t>3</w:t>
                            </w:r>
                            <w:bookmarkEnd w:id="332"/>
                            <w:r>
                              <w:rPr>
                                <w:color w:val="000000"/>
                                <w:spacing w:val="0"/>
                                <w:w w:val="100"/>
                                <w:position w:val="0"/>
                              </w:rPr>
                              <w:t>82,200</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6,300,755</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6,682,955</w:t>
                            </w:r>
                          </w:p>
                        </w:txbxContent>
                      </wps:txbx>
                      <wps:bodyPr lIns="0" tIns="0" rIns="0" bIns="0">
                        <a:noAutoFit/>
                      </wps:bodyPr>
                    </wps:wsp>
                  </a:graphicData>
                </a:graphic>
              </wp:anchor>
            </w:drawing>
          </mc:Choice>
          <mc:Fallback>
            <w:pict>
              <v:shape id="_x0000_s1271" type="#_x0000_t202" style="position:absolute;margin-left:307.30000000000001pt;margin-top:36.700000000000003pt;width:76.299999999999997pt;height:74.650000000000006pt;z-index:-125829235;mso-wrap-distance-left:0;mso-wrap-distance-top:36.700000000000003pt;mso-wrap-distance-right:0;mso-position-horizontal-relative:page" filled="f" stroked="f">
                <v:textbox inset="0,0,0,0">
                  <w:txbxContent>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2006年12月31日</w:t>
                      </w:r>
                    </w:p>
                    <w:p>
                      <w:pPr>
                        <w:pStyle w:val="Style25"/>
                        <w:keepNext w:val="0"/>
                        <w:keepLines w:val="0"/>
                        <w:widowControl w:val="0"/>
                        <w:shd w:val="clear" w:color="auto" w:fill="auto"/>
                        <w:bidi w:val="0"/>
                        <w:spacing w:before="0" w:after="160" w:line="240" w:lineRule="auto"/>
                        <w:ind w:left="0" w:right="0" w:firstLine="0"/>
                        <w:jc w:val="right"/>
                      </w:pPr>
                      <w:bookmarkStart w:id="332" w:name="bookmark332"/>
                      <w:r>
                        <w:rPr>
                          <w:color w:val="000000"/>
                          <w:spacing w:val="0"/>
                          <w:w w:val="100"/>
                          <w:position w:val="0"/>
                        </w:rPr>
                        <w:t>3</w:t>
                      </w:r>
                      <w:bookmarkEnd w:id="332"/>
                      <w:r>
                        <w:rPr>
                          <w:color w:val="000000"/>
                          <w:spacing w:val="0"/>
                          <w:w w:val="100"/>
                          <w:position w:val="0"/>
                        </w:rPr>
                        <w:t>82,200</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6,300,755</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6,682,955</w:t>
                      </w:r>
                    </w:p>
                  </w:txbxContent>
                </v:textbox>
                <w10:wrap type="topAndBottom" anchorx="page"/>
              </v:shape>
            </w:pict>
          </mc:Fallback>
        </mc:AlternateContent>
      </w:r>
      <w:r>
        <mc:AlternateContent>
          <mc:Choice Requires="wps">
            <w:drawing>
              <wp:anchor distT="466090" distB="527050" distL="0" distR="0" simplePos="0" relativeHeight="125829520" behindDoc="0" locked="0" layoutInCell="1" allowOverlap="1">
                <wp:simplePos x="0" y="0"/>
                <wp:positionH relativeFrom="page">
                  <wp:posOffset>5697855</wp:posOffset>
                </wp:positionH>
                <wp:positionV relativeFrom="paragraph">
                  <wp:posOffset>466090</wp:posOffset>
                </wp:positionV>
                <wp:extent cx="960120" cy="420370"/>
                <wp:wrapTopAndBottom/>
                <wp:docPr id="247" name="Shape 247"/>
                <a:graphic xmlns:a="http://schemas.openxmlformats.org/drawingml/2006/main">
                  <a:graphicData uri="http://schemas.microsoft.com/office/word/2010/wordprocessingShape">
                    <wps:wsp>
                      <wps:cNvSpPr txBox="1"/>
                      <wps:spPr>
                        <a:xfrm>
                          <a:ext cx="960120" cy="420370"/>
                        </a:xfrm>
                        <a:prstGeom prst="rect"/>
                        <a:noFill/>
                      </wps:spPr>
                      <wps:txbx>
                        <w:txbxContent>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2005年12月31日</w:t>
                            </w:r>
                          </w:p>
                          <w:p>
                            <w:pPr>
                              <w:pStyle w:val="Style25"/>
                              <w:keepNext w:val="0"/>
                              <w:keepLines w:val="0"/>
                              <w:widowControl w:val="0"/>
                              <w:shd w:val="clear" w:color="auto" w:fill="auto"/>
                              <w:bidi w:val="0"/>
                              <w:spacing w:before="0" w:after="0" w:line="240" w:lineRule="auto"/>
                              <w:ind w:left="0" w:right="0" w:firstLine="0"/>
                              <w:jc w:val="right"/>
                            </w:pPr>
                            <w:bookmarkStart w:id="333" w:name="bookmark333"/>
                            <w:r>
                              <w:rPr>
                                <w:color w:val="000000"/>
                                <w:spacing w:val="0"/>
                                <w:w w:val="100"/>
                                <w:position w:val="0"/>
                              </w:rPr>
                              <w:t>3</w:t>
                            </w:r>
                            <w:bookmarkEnd w:id="333"/>
                            <w:r>
                              <w:rPr>
                                <w:color w:val="000000"/>
                                <w:spacing w:val="0"/>
                                <w:w w:val="100"/>
                                <w:position w:val="0"/>
                              </w:rPr>
                              <w:t>82,200</w:t>
                            </w:r>
                          </w:p>
                        </w:txbxContent>
                      </wps:txbx>
                      <wps:bodyPr lIns="0" tIns="0" rIns="0" bIns="0">
                        <a:noAutoFit/>
                      </wps:bodyPr>
                    </wps:wsp>
                  </a:graphicData>
                </a:graphic>
              </wp:anchor>
            </w:drawing>
          </mc:Choice>
          <mc:Fallback>
            <w:pict>
              <v:shape id="_x0000_s1273" type="#_x0000_t202" style="position:absolute;margin-left:448.65000000000003pt;margin-top:36.700000000000003pt;width:75.600000000000009pt;height:33.100000000000001pt;z-index:-125829233;mso-wrap-distance-left:0;mso-wrap-distance-top:36.700000000000003pt;mso-wrap-distance-right:0;mso-wrap-distance-bottom:41.5pt;mso-position-horizontal-relative:page" filled="f" stroked="f">
                <v:textbox inset="0,0,0,0">
                  <w:txbxContent>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2005年12月31日</w:t>
                      </w:r>
                    </w:p>
                    <w:p>
                      <w:pPr>
                        <w:pStyle w:val="Style25"/>
                        <w:keepNext w:val="0"/>
                        <w:keepLines w:val="0"/>
                        <w:widowControl w:val="0"/>
                        <w:shd w:val="clear" w:color="auto" w:fill="auto"/>
                        <w:bidi w:val="0"/>
                        <w:spacing w:before="0" w:after="0" w:line="240" w:lineRule="auto"/>
                        <w:ind w:left="0" w:right="0" w:firstLine="0"/>
                        <w:jc w:val="right"/>
                      </w:pPr>
                      <w:bookmarkStart w:id="333" w:name="bookmark333"/>
                      <w:r>
                        <w:rPr>
                          <w:color w:val="000000"/>
                          <w:spacing w:val="0"/>
                          <w:w w:val="100"/>
                          <w:position w:val="0"/>
                        </w:rPr>
                        <w:t>3</w:t>
                      </w:r>
                      <w:bookmarkEnd w:id="333"/>
                      <w:r>
                        <w:rPr>
                          <w:color w:val="000000"/>
                          <w:spacing w:val="0"/>
                          <w:w w:val="100"/>
                          <w:position w:val="0"/>
                        </w:rPr>
                        <w:t>82,200</w:t>
                      </w:r>
                    </w:p>
                  </w:txbxContent>
                </v:textbox>
                <w10:wrap type="topAndBottom" anchorx="page"/>
              </v:shape>
            </w:pict>
          </mc:Fallback>
        </mc:AlternateContent>
      </w:r>
      <w:r>
        <mc:AlternateContent>
          <mc:Choice Requires="wps">
            <w:drawing>
              <wp:anchor distT="1221740" distB="0" distL="0" distR="0" simplePos="0" relativeHeight="125829522" behindDoc="0" locked="0" layoutInCell="1" allowOverlap="1">
                <wp:simplePos x="0" y="0"/>
                <wp:positionH relativeFrom="page">
                  <wp:posOffset>6155055</wp:posOffset>
                </wp:positionH>
                <wp:positionV relativeFrom="paragraph">
                  <wp:posOffset>1221740</wp:posOffset>
                </wp:positionV>
                <wp:extent cx="509270" cy="191770"/>
                <wp:wrapTopAndBottom/>
                <wp:docPr id="249" name="Shape 249"/>
                <a:graphic xmlns:a="http://schemas.openxmlformats.org/drawingml/2006/main">
                  <a:graphicData uri="http://schemas.microsoft.com/office/word/2010/wordprocessingShape">
                    <wps:wsp>
                      <wps:cNvSpPr txBox="1"/>
                      <wps:spPr>
                        <a:xfrm>
                          <a:ext cx="509270" cy="1917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bookmarkStart w:id="334" w:name="bookmark334"/>
                            <w:r>
                              <w:rPr>
                                <w:color w:val="000000"/>
                                <w:spacing w:val="0"/>
                                <w:w w:val="100"/>
                                <w:position w:val="0"/>
                                <w:u w:val="single"/>
                              </w:rPr>
                              <w:t>3</w:t>
                            </w:r>
                            <w:bookmarkEnd w:id="334"/>
                            <w:r>
                              <w:rPr>
                                <w:color w:val="000000"/>
                                <w:spacing w:val="0"/>
                                <w:w w:val="100"/>
                                <w:position w:val="0"/>
                                <w:u w:val="single"/>
                              </w:rPr>
                              <w:t>82,200</w:t>
                            </w:r>
                          </w:p>
                        </w:txbxContent>
                      </wps:txbx>
                      <wps:bodyPr wrap="none" lIns="0" tIns="0" rIns="0" bIns="0">
                        <a:noAutoFit/>
                      </wps:bodyPr>
                    </wps:wsp>
                  </a:graphicData>
                </a:graphic>
              </wp:anchor>
            </w:drawing>
          </mc:Choice>
          <mc:Fallback>
            <w:pict>
              <v:shape id="_x0000_s1275" type="#_x0000_t202" style="position:absolute;margin-left:484.65000000000003pt;margin-top:96.200000000000003pt;width:40.100000000000001pt;height:15.1pt;z-index:-125829231;mso-wrap-distance-left:0;mso-wrap-distance-top:96.200000000000003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bookmarkStart w:id="334" w:name="bookmark334"/>
                      <w:r>
                        <w:rPr>
                          <w:color w:val="000000"/>
                          <w:spacing w:val="0"/>
                          <w:w w:val="100"/>
                          <w:position w:val="0"/>
                          <w:u w:val="single"/>
                        </w:rPr>
                        <w:t>3</w:t>
                      </w:r>
                      <w:bookmarkEnd w:id="334"/>
                      <w:r>
                        <w:rPr>
                          <w:color w:val="000000"/>
                          <w:spacing w:val="0"/>
                          <w:w w:val="100"/>
                          <w:position w:val="0"/>
                          <w:u w:val="single"/>
                        </w:rPr>
                        <w:t>82,200</w:t>
                      </w:r>
                    </w:p>
                  </w:txbxContent>
                </v:textbox>
                <w10:wrap type="topAndBottom" anchorx="page"/>
              </v:shape>
            </w:pict>
          </mc:Fallback>
        </mc:AlternateContent>
      </w:r>
    </w:p>
    <w:p>
      <w:pPr>
        <w:pStyle w:val="Style7"/>
        <w:keepNext w:val="0"/>
        <w:keepLines w:val="0"/>
        <w:widowControl w:val="0"/>
        <w:pBdr>
          <w:bottom w:val="single" w:sz="4" w:space="0" w:color="auto"/>
        </w:pBdr>
        <w:shd w:val="clear" w:color="auto" w:fill="auto"/>
        <w:bidi w:val="0"/>
        <w:spacing w:before="0" w:line="307" w:lineRule="exact"/>
        <w:ind w:left="0" w:right="0" w:firstLine="0"/>
        <w:jc w:val="center"/>
      </w:pPr>
      <w:r>
        <w:rPr>
          <w:color w:val="000000"/>
          <w:spacing w:val="0"/>
          <w:w w:val="100"/>
          <w:position w:val="0"/>
          <w:sz w:val="24"/>
          <w:szCs w:val="24"/>
        </w:rPr>
        <w:t>用友软件股份有限公司</w:t>
        <w:br/>
        <w:t>财务报表附注（续）</w:t>
        <w:br/>
        <w:t>2006年12月31日</w:t>
        <w:br/>
        <w:t>人民币元</w:t>
      </w:r>
    </w:p>
    <w:p>
      <w:pPr>
        <w:pStyle w:val="Style7"/>
        <w:keepNext w:val="0"/>
        <w:keepLines w:val="0"/>
        <w:widowControl w:val="0"/>
        <w:shd w:val="clear" w:color="auto" w:fill="auto"/>
        <w:bidi w:val="0"/>
        <w:spacing w:before="0" w:after="300" w:line="307"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5"/>
        </w:numPr>
        <w:shd w:val="clear" w:color="auto" w:fill="auto"/>
        <w:bidi w:val="0"/>
        <w:spacing w:before="0" w:line="307" w:lineRule="exact"/>
        <w:ind w:left="0" w:right="0" w:firstLine="0"/>
        <w:jc w:val="left"/>
      </w:pPr>
      <w:bookmarkStart w:id="337" w:name="bookmark337"/>
      <w:bookmarkEnd w:id="337"/>
      <w:r>
        <w:rPr>
          <w:color w:val="000000"/>
          <w:spacing w:val="0"/>
          <w:w w:val="100"/>
          <w:position w:val="0"/>
          <w:sz w:val="24"/>
          <w:szCs w:val="24"/>
        </w:rPr>
        <w:t>固定资产</w:t>
      </w:r>
    </w:p>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sz w:val="24"/>
          <w:szCs w:val="24"/>
        </w:rPr>
        <w:t>本集团</w:t>
      </w:r>
    </w:p>
    <w:tbl>
      <w:tblPr>
        <w:tblOverlap w:val="never"/>
        <w:jc w:val="center"/>
        <w:tblLayout w:type="fixed"/>
      </w:tblPr>
      <w:tblGrid>
        <w:gridCol w:w="1325"/>
        <w:gridCol w:w="1339"/>
        <w:gridCol w:w="1186"/>
        <w:gridCol w:w="1205"/>
        <w:gridCol w:w="1181"/>
        <w:gridCol w:w="1152"/>
        <w:gridCol w:w="1152"/>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房屋及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办公及</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固定资产</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土地使用权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建筑物</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装修费</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合计</w:t>
            </w:r>
          </w:p>
        </w:tc>
      </w:tr>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2,349,420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34,006,650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140,570,241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24,278,330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15,290,469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216,495,110</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18,264,014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5,205,612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744,648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24,214,274</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12,971,859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1,629,556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2,049,343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16,650,758</w:t>
            </w:r>
          </w:p>
        </w:tc>
      </w:tr>
      <w:tr>
        <w:trPr>
          <w:trHeight w:val="41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2,349,420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34,006,650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145,862,396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27,854,386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13,985,774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224,058,626</w:t>
            </w:r>
          </w:p>
        </w:tc>
      </w:tr>
      <w:tr>
        <w:trPr>
          <w:trHeight w:val="4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497,293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9,846,024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85,071,201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10,659,369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8,346,362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114,420,249</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46,989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1,079,663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25,073,633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3,948,036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2,708,741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32,857,062</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_</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9,513,264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1,447,429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1,231,071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12,191,764</w:t>
            </w:r>
          </w:p>
        </w:tc>
      </w:tr>
      <w:tr>
        <w:trPr>
          <w:trHeight w:val="41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544,282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10,925,687</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100,631,570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13,159,976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9,824,032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135,085,547</w:t>
            </w:r>
          </w:p>
        </w:tc>
      </w:tr>
      <w:tr>
        <w:trPr>
          <w:trHeight w:val="4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1,805,138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23,080,963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45,230,826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14,694,410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4,161,742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88,973,079</w:t>
            </w:r>
          </w:p>
        </w:tc>
      </w:tr>
      <w:tr>
        <w:trPr>
          <w:trHeight w:val="43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1,852,127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24,160,626</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55,499,040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13,618,961</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6,944,107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102,074,861</w:t>
            </w:r>
          </w:p>
        </w:tc>
      </w:tr>
    </w:tbl>
    <w:p>
      <w:pPr>
        <w:widowControl w:val="0"/>
        <w:spacing w:after="439" w:line="1" w:lineRule="exact"/>
      </w:pPr>
    </w:p>
    <w:p>
      <w:pPr>
        <w:pStyle w:val="Style25"/>
        <w:keepNext w:val="0"/>
        <w:keepLines w:val="0"/>
        <w:widowControl w:val="0"/>
        <w:shd w:val="clear" w:color="auto" w:fill="auto"/>
        <w:bidi w:val="0"/>
        <w:spacing w:before="0" w:after="220" w:line="274" w:lineRule="exact"/>
        <w:ind w:left="460" w:right="0" w:firstLine="20"/>
        <w:jc w:val="left"/>
      </w:pPr>
      <w:r>
        <w:rPr>
          <w:color w:val="000000"/>
          <w:spacing w:val="0"/>
          <w:w w:val="100"/>
          <w:position w:val="0"/>
        </w:rPr>
        <w:t>本集团于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日的固定资产中不存在由于市价持续下跌、或技术陈旧、损坏、长期闲置 等原因导致固定资产可收回金额低于账面价值的情况，故不需计提固定资产减值准备。</w:t>
      </w:r>
    </w:p>
    <w:p>
      <w:pPr>
        <w:pStyle w:val="Style25"/>
        <w:keepNext w:val="0"/>
        <w:keepLines w:val="0"/>
        <w:widowControl w:val="0"/>
        <w:shd w:val="clear" w:color="auto" w:fill="auto"/>
        <w:bidi w:val="0"/>
        <w:spacing w:before="0" w:after="220" w:line="264" w:lineRule="exact"/>
        <w:ind w:left="0" w:right="0" w:firstLine="460"/>
        <w:jc w:val="left"/>
      </w:pPr>
      <w:r>
        <w:rPr>
          <w:color w:val="000000"/>
          <w:spacing w:val="0"/>
          <w:w w:val="100"/>
          <w:position w:val="0"/>
        </w:rPr>
        <w:t>本集团于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日和</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日没有暂时闲置及已退废和准备处置的固定资产。</w:t>
      </w:r>
    </w:p>
    <w:p>
      <w:pPr>
        <w:pStyle w:val="Style25"/>
        <w:keepNext w:val="0"/>
        <w:keepLines w:val="0"/>
        <w:widowControl w:val="0"/>
        <w:shd w:val="clear" w:color="auto" w:fill="auto"/>
        <w:bidi w:val="0"/>
        <w:spacing w:before="0" w:after="300" w:line="264" w:lineRule="exact"/>
        <w:ind w:left="460" w:right="0" w:firstLine="20"/>
        <w:jc w:val="left"/>
      </w:pPr>
      <w:r>
        <w:rPr>
          <w:color w:val="000000"/>
          <w:spacing w:val="0"/>
          <w:w w:val="100"/>
          <w:position w:val="0"/>
        </w:rPr>
        <w:t>本集团于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日和</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日已提足折旧仍继续使用的固定资产账面原值情况如下 表所示：</w:t>
      </w:r>
    </w:p>
    <w:tbl>
      <w:tblPr>
        <w:tblOverlap w:val="never"/>
        <w:jc w:val="center"/>
        <w:tblLayout w:type="fixed"/>
      </w:tblPr>
      <w:tblGrid>
        <w:gridCol w:w="3278"/>
        <w:gridCol w:w="3806"/>
        <w:gridCol w:w="1838"/>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2006年</w:t>
            </w:r>
          </w:p>
          <w:p>
            <w:pPr>
              <w:pStyle w:val="Style21"/>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12月31日</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56,148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56,148</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51,754,362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41,776,136</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2,337,746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808,267</w:t>
            </w:r>
          </w:p>
        </w:tc>
      </w:tr>
      <w:tr>
        <w:trPr>
          <w:trHeight w:val="28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u w:val="single"/>
              </w:rPr>
              <w:t>54,148,256</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42,640,551</w:t>
            </w:r>
          </w:p>
        </w:tc>
      </w:tr>
    </w:tbl>
    <w:p>
      <w:pPr>
        <w:spacing w:lineRule="exact" w:line="1"/>
        <w:rPr>
          <w:sz w:val="2"/>
          <w:szCs w:val="2"/>
        </w:rPr>
      </w:pPr>
      <w:r>
        <w:br w:type="page"/>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320" w:line="240" w:lineRule="auto"/>
        <w:ind w:left="0" w:right="0" w:firstLine="0"/>
        <w:jc w:val="left"/>
      </w:pPr>
      <w:bookmarkStart w:id="338" w:name="bookmark338"/>
      <w:bookmarkEnd w:id="338"/>
      <w:r>
        <w:rPr>
          <w:color w:val="000000"/>
          <w:spacing w:val="0"/>
          <w:w w:val="100"/>
          <w:position w:val="0"/>
          <w:sz w:val="24"/>
          <w:szCs w:val="24"/>
        </w:rPr>
        <w:t>固定资产（续）</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tbl>
      <w:tblPr>
        <w:tblOverlap w:val="never"/>
        <w:jc w:val="center"/>
        <w:tblLayout w:type="fixed"/>
      </w:tblPr>
      <w:tblGrid>
        <w:gridCol w:w="1325"/>
        <w:gridCol w:w="1277"/>
        <w:gridCol w:w="1133"/>
        <w:gridCol w:w="1205"/>
        <w:gridCol w:w="1272"/>
        <w:gridCol w:w="1171"/>
        <w:gridCol w:w="1142"/>
      </w:tblGrid>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土地使用权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房屋及</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建筑物</w:t>
            </w:r>
          </w:p>
        </w:tc>
        <w:tc>
          <w:tcPr>
            <w:tcBorders/>
            <w:shd w:val="clear" w:color="auto" w:fill="FFFFFF"/>
            <w:vAlign w:val="top"/>
          </w:tcPr>
          <w:p>
            <w:pPr>
              <w:pStyle w:val="Style21"/>
              <w:keepNext w:val="0"/>
              <w:keepLines w:val="0"/>
              <w:widowControl w:val="0"/>
              <w:shd w:val="clear" w:color="auto" w:fill="auto"/>
              <w:bidi w:val="0"/>
              <w:spacing w:before="0" w:after="0" w:line="226" w:lineRule="exact"/>
              <w:ind w:left="0" w:right="140" w:firstLine="0"/>
              <w:jc w:val="right"/>
              <w:rPr>
                <w:sz w:val="18"/>
                <w:szCs w:val="18"/>
              </w:rPr>
            </w:pPr>
            <w:r>
              <w:rPr>
                <w:color w:val="000000"/>
                <w:spacing w:val="0"/>
                <w:w w:val="100"/>
                <w:position w:val="0"/>
                <w:sz w:val="18"/>
                <w:szCs w:val="18"/>
              </w:rPr>
              <w:t>办公及 电子设备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固定资产</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装修费</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合计</w:t>
            </w:r>
          </w:p>
        </w:tc>
      </w:tr>
      <w:tr>
        <w:trPr>
          <w:trHeight w:val="59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2,349,420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34,006,650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108,229,397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18,778,594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8,715,569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172,079,630</w:t>
            </w:r>
          </w:p>
        </w:tc>
      </w:tr>
      <w:tr>
        <w:trPr>
          <w:trHeight w:val="36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12,860,954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4,161,285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520,235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17,542,474</w:t>
            </w:r>
          </w:p>
        </w:tc>
      </w:tr>
      <w:tr>
        <w:trPr>
          <w:trHeight w:val="32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5,294,270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1,383,508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6,677,778</w:t>
            </w:r>
          </w:p>
        </w:tc>
      </w:tr>
      <w:tr>
        <w:trPr>
          <w:trHeight w:val="36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2,349,420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u w:val="single"/>
              </w:rPr>
              <w:t>34,006,650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115,796,081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21,556,371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9,235,804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182,944,326</w:t>
            </w:r>
          </w:p>
        </w:tc>
      </w:tr>
      <w:tr>
        <w:trPr>
          <w:trHeight w:val="59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497,293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9,846,024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68,967,733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8,593,687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5,427,547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93,332,284</w:t>
            </w:r>
          </w:p>
        </w:tc>
      </w:tr>
      <w:tr>
        <w:trPr>
          <w:trHeight w:val="36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46,989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1,079,663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18,195,833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2,872,253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265,644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22,460,382</w:t>
            </w: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3,171,381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1,262,714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4,434,095</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544,282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10,925,687</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83,992,185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10,203,226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5,693,191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111,358,571</w:t>
            </w:r>
          </w:p>
        </w:tc>
      </w:tr>
      <w:tr>
        <w:trPr>
          <w:trHeight w:val="71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1,805,138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23,080,963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31,803,896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11,353,145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3,542,613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71,585,755</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1,852,127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24,160,626</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39,261,664</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10,184,907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3,288,022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78,747,346</w:t>
            </w:r>
          </w:p>
        </w:tc>
      </w:tr>
    </w:tbl>
    <w:p>
      <w:p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4" w:h="17275"/>
          <w:pgMar w:top="2606" w:right="1213" w:bottom="2045" w:left="1297" w:header="0" w:footer="3" w:gutter="0"/>
          <w:cols w:space="720"/>
          <w:noEndnote/>
          <w:titlePg/>
          <w:rtlGutter w:val="0"/>
          <w:docGrid w:linePitch="360"/>
        </w:sectPr>
      </w:pPr>
    </w:p>
    <w:p>
      <w:pPr>
        <w:pStyle w:val="Style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10.</w:t>
      </w:r>
      <w:r>
        <w:rPr>
          <w:color w:val="000000"/>
          <w:spacing w:val="0"/>
          <w:w w:val="100"/>
          <w:position w:val="0"/>
          <w:sz w:val="24"/>
          <w:szCs w:val="24"/>
        </w:rPr>
        <w:t>固定资产（续）</w:t>
      </w:r>
    </w:p>
    <w:p>
      <w:pPr>
        <w:pStyle w:val="Style7"/>
        <w:keepNext w:val="0"/>
        <w:keepLines w:val="0"/>
        <w:widowControl w:val="0"/>
        <w:shd w:val="clear" w:color="auto" w:fill="auto"/>
        <w:bidi w:val="0"/>
        <w:spacing w:before="0" w:line="317" w:lineRule="exact"/>
        <w:ind w:left="480" w:right="0" w:firstLine="0"/>
        <w:jc w:val="both"/>
      </w:pPr>
      <w:r>
        <w:rPr>
          <w:color w:val="000000"/>
          <w:spacing w:val="0"/>
          <w:w w:val="100"/>
          <w:position w:val="0"/>
          <w:sz w:val="24"/>
          <w:szCs w:val="24"/>
        </w:rPr>
        <w:t>本公司于2006年12月31日和2005年12月31日已提足折旧仍继续使用的固定资产账 面原值情况如下表所示：</w:t>
      </w:r>
    </w:p>
    <w:p>
      <w:pPr>
        <w:pStyle w:val="Style7"/>
        <w:keepNext w:val="0"/>
        <w:keepLines w:val="0"/>
        <w:widowControl w:val="0"/>
        <w:shd w:val="clear" w:color="auto" w:fill="auto"/>
        <w:tabs>
          <w:tab w:pos="3434" w:val="right"/>
        </w:tabs>
        <w:bidi w:val="0"/>
        <w:spacing w:before="0" w:after="0" w:line="317" w:lineRule="exact"/>
        <w:ind w:left="0" w:right="840" w:firstLine="0"/>
        <w:jc w:val="right"/>
      </w:pPr>
      <w:r>
        <w:rPr>
          <w:color w:val="000000"/>
          <w:spacing w:val="0"/>
          <w:w w:val="100"/>
          <w:position w:val="0"/>
          <w:sz w:val="24"/>
          <w:szCs w:val="24"/>
        </w:rPr>
        <w:t>2006年</w:t>
        <w:tab/>
        <w:t>2005年</w:t>
      </w:r>
    </w:p>
    <w:p>
      <w:pPr>
        <w:pStyle w:val="Style7"/>
        <w:keepNext w:val="0"/>
        <w:keepLines w:val="0"/>
        <w:widowControl w:val="0"/>
        <w:shd w:val="clear" w:color="auto" w:fill="auto"/>
        <w:tabs>
          <w:tab w:pos="3434" w:val="right"/>
        </w:tabs>
        <w:bidi w:val="0"/>
        <w:spacing w:before="0" w:after="320" w:line="317" w:lineRule="exact"/>
        <w:ind w:left="0" w:right="840" w:firstLine="0"/>
        <w:jc w:val="right"/>
      </w:pPr>
      <w:r>
        <w:rPr>
          <w:color w:val="000000"/>
          <w:spacing w:val="0"/>
          <w:w w:val="100"/>
          <w:position w:val="0"/>
          <w:sz w:val="24"/>
          <w:szCs w:val="24"/>
        </w:rPr>
        <w:t>12月31日</w:t>
        <w:tab/>
        <w:t>12月31日</w:t>
      </w:r>
    </w:p>
    <w:p>
      <w:pPr>
        <w:pStyle w:val="Style7"/>
        <w:keepNext w:val="0"/>
        <w:keepLines w:val="0"/>
        <w:widowControl w:val="0"/>
        <w:shd w:val="clear" w:color="auto" w:fill="auto"/>
        <w:tabs>
          <w:tab w:pos="6477" w:val="right"/>
          <w:tab w:pos="9067" w:val="right"/>
        </w:tabs>
        <w:bidi w:val="0"/>
        <w:spacing w:before="0" w:after="0" w:line="317" w:lineRule="exact"/>
        <w:ind w:left="0" w:right="0" w:firstLine="480"/>
        <w:jc w:val="both"/>
      </w:pPr>
      <w:r>
        <w:rPr>
          <w:color w:val="000000"/>
          <w:spacing w:val="0"/>
          <w:w w:val="100"/>
          <w:position w:val="0"/>
          <w:sz w:val="24"/>
          <w:szCs w:val="24"/>
        </w:rPr>
        <w:t>房屋及建筑物</w:t>
        <w:tab/>
        <w:t>56,148</w:t>
        <w:tab/>
        <w:t>56,148</w:t>
      </w:r>
    </w:p>
    <w:p>
      <w:pPr>
        <w:pStyle w:val="Style7"/>
        <w:keepNext w:val="0"/>
        <w:keepLines w:val="0"/>
        <w:widowControl w:val="0"/>
        <w:shd w:val="clear" w:color="auto" w:fill="auto"/>
        <w:tabs>
          <w:tab w:pos="6477" w:val="right"/>
          <w:tab w:pos="9067" w:val="right"/>
        </w:tabs>
        <w:bidi w:val="0"/>
        <w:spacing w:before="0" w:after="0" w:line="317" w:lineRule="exact"/>
        <w:ind w:left="0" w:right="0" w:firstLine="480"/>
        <w:jc w:val="both"/>
      </w:pPr>
      <w:r>
        <w:rPr>
          <w:color w:val="000000"/>
          <w:spacing w:val="0"/>
          <w:w w:val="100"/>
          <w:position w:val="0"/>
          <w:sz w:val="24"/>
          <w:szCs w:val="24"/>
        </w:rPr>
        <w:t>办公及电子设备</w:t>
        <w:tab/>
        <w:t>47,746,327</w:t>
        <w:tab/>
        <w:t>38,231,256</w:t>
      </w:r>
    </w:p>
    <w:p>
      <w:pPr>
        <w:pStyle w:val="Style7"/>
        <w:keepNext w:val="0"/>
        <w:keepLines w:val="0"/>
        <w:widowControl w:val="0"/>
        <w:shd w:val="clear" w:color="auto" w:fill="auto"/>
        <w:tabs>
          <w:tab w:pos="6477" w:val="right"/>
          <w:tab w:pos="9067" w:val="right"/>
        </w:tabs>
        <w:bidi w:val="0"/>
        <w:spacing w:before="0" w:after="0" w:line="317" w:lineRule="exact"/>
        <w:ind w:left="0" w:right="0" w:firstLine="480"/>
        <w:jc w:val="both"/>
      </w:pPr>
      <w:r>
        <w:rPr>
          <w:color w:val="000000"/>
          <w:spacing w:val="0"/>
          <w:w w:val="100"/>
          <w:position w:val="0"/>
          <w:sz w:val="24"/>
          <w:szCs w:val="24"/>
        </w:rPr>
        <w:t>运输工具</w:t>
        <w:tab/>
      </w:r>
      <w:r>
        <w:rPr>
          <w:color w:val="000000"/>
          <w:spacing w:val="0"/>
          <w:w w:val="100"/>
          <w:position w:val="0"/>
          <w:sz w:val="24"/>
          <w:szCs w:val="24"/>
          <w:u w:val="single"/>
        </w:rPr>
        <w:t>2,283,329</w:t>
        <w:tab/>
        <w:t>419,937</w:t>
      </w:r>
    </w:p>
    <w:p>
      <w:pPr>
        <w:pStyle w:val="Style7"/>
        <w:keepNext w:val="0"/>
        <w:keepLines w:val="0"/>
        <w:widowControl w:val="0"/>
        <w:shd w:val="clear" w:color="auto" w:fill="auto"/>
        <w:tabs>
          <w:tab w:pos="3802" w:val="right"/>
        </w:tabs>
        <w:bidi w:val="0"/>
        <w:spacing w:before="0" w:after="580" w:line="317" w:lineRule="exact"/>
        <w:ind w:left="0" w:right="840" w:firstLine="0"/>
        <w:jc w:val="right"/>
      </w:pPr>
      <w:r>
        <w:rPr>
          <w:color w:val="000000"/>
          <w:spacing w:val="0"/>
          <w:w w:val="100"/>
          <w:position w:val="0"/>
          <w:sz w:val="24"/>
          <w:szCs w:val="24"/>
          <w:u w:val="single"/>
        </w:rPr>
        <w:t>50,085,804</w:t>
        <w:tab/>
        <w:t>38,707,341</w:t>
      </w:r>
    </w:p>
    <w:p>
      <w:pPr>
        <w:pStyle w:val="Style7"/>
        <w:keepNext w:val="0"/>
        <w:keepLines w:val="0"/>
        <w:widowControl w:val="0"/>
        <w:numPr>
          <w:ilvl w:val="0"/>
          <w:numId w:val="33"/>
        </w:numPr>
        <w:shd w:val="clear" w:color="auto" w:fill="auto"/>
        <w:bidi w:val="0"/>
        <w:spacing w:before="0" w:line="359" w:lineRule="exact"/>
        <w:ind w:left="0" w:right="0" w:firstLine="0"/>
        <w:jc w:val="left"/>
      </w:pPr>
      <w:bookmarkStart w:id="339" w:name="bookmark339"/>
      <w:bookmarkEnd w:id="339"/>
      <w:r>
        <w:rPr>
          <w:color w:val="000000"/>
          <w:spacing w:val="0"/>
          <w:w w:val="100"/>
          <w:position w:val="0"/>
          <w:sz w:val="24"/>
          <w:szCs w:val="24"/>
        </w:rPr>
        <w:t>在建工程</w:t>
      </w:r>
    </w:p>
    <w:p>
      <w:pPr>
        <w:pStyle w:val="Style7"/>
        <w:keepNext w:val="0"/>
        <w:keepLines w:val="0"/>
        <w:widowControl w:val="0"/>
        <w:shd w:val="clear" w:color="auto" w:fill="auto"/>
        <w:bidi w:val="0"/>
        <w:spacing w:before="0" w:line="359" w:lineRule="exact"/>
        <w:ind w:left="480" w:right="0" w:firstLine="0"/>
        <w:jc w:val="both"/>
        <w:sectPr>
          <w:footnotePr>
            <w:pos w:val="pageBottom"/>
            <w:numFmt w:val="decimal"/>
            <w:numRestart w:val="continuous"/>
          </w:footnotePr>
          <w:pgSz w:w="11904" w:h="17275"/>
          <w:pgMar w:top="3559" w:right="542" w:bottom="3559" w:left="1392" w:header="0" w:footer="3" w:gutter="0"/>
          <w:cols w:space="720"/>
          <w:noEndnote/>
          <w:rtlGutter w:val="0"/>
          <w:docGrid w:linePitch="360"/>
        </w:sectPr>
      </w:pPr>
      <w:r>
        <w:rPr>
          <w:color w:val="000000"/>
          <w:spacing w:val="0"/>
          <w:w w:val="100"/>
          <w:position w:val="0"/>
          <w:sz w:val="24"/>
          <w:szCs w:val="24"/>
        </w:rPr>
        <w:t xml:space="preserve">根据本公司与非关联方中关村永丰产业基地发展有限公司（以下简称“永丰基 地”）于2002年12月27日签订的《土地开发建设协议书》，本公司委托永丰产 业开发建设位于北京中关村永丰产业基地III区内用友软件园项目。建设用地共 </w:t>
      </w:r>
      <w:r>
        <w:rPr>
          <w:color w:val="000000"/>
          <w:spacing w:val="0"/>
          <w:w w:val="100"/>
          <w:position w:val="0"/>
          <w:sz w:val="24"/>
          <w:szCs w:val="24"/>
        </w:rPr>
        <w:t>45.52</w:t>
      </w:r>
      <w:r>
        <w:rPr>
          <w:color w:val="000000"/>
          <w:spacing w:val="0"/>
          <w:w w:val="100"/>
          <w:position w:val="0"/>
          <w:sz w:val="24"/>
          <w:szCs w:val="24"/>
        </w:rPr>
        <w:t>公顷（即</w:t>
      </w:r>
      <w:r>
        <w:rPr>
          <w:color w:val="000000"/>
          <w:spacing w:val="0"/>
          <w:w w:val="100"/>
          <w:position w:val="0"/>
          <w:sz w:val="24"/>
          <w:szCs w:val="24"/>
        </w:rPr>
        <w:t>682.8</w:t>
      </w:r>
      <w:r>
        <w:rPr>
          <w:color w:val="000000"/>
          <w:spacing w:val="0"/>
          <w:w w:val="100"/>
          <w:position w:val="0"/>
          <w:sz w:val="24"/>
          <w:szCs w:val="24"/>
        </w:rPr>
        <w:t xml:space="preserve">亩）。本建设项目已经北京市发展计划委员会《京计投资字 </w:t>
      </w:r>
      <w:r>
        <w:rPr>
          <w:color w:val="000000"/>
          <w:spacing w:val="0"/>
          <w:w w:val="100"/>
          <w:position w:val="0"/>
          <w:sz w:val="24"/>
          <w:szCs w:val="24"/>
        </w:rPr>
        <w:t>[20011 157</w:t>
      </w:r>
      <w:r>
        <w:rPr>
          <w:color w:val="000000"/>
          <w:spacing w:val="0"/>
          <w:w w:val="100"/>
          <w:position w:val="0"/>
          <w:sz w:val="24"/>
          <w:szCs w:val="24"/>
        </w:rPr>
        <w:t>号关于进行永丰高新技术产业基地一级土地开发的批复》、北京市规 划委员会《市规发[2001]589号关于中关村科技园区海淀园永丰产业基地控制性详 细规划的批复》和北京市国土资源和房屋管理局《京国土房管征</w:t>
      </w:r>
      <w:r>
        <w:rPr>
          <w:color w:val="000000"/>
          <w:spacing w:val="0"/>
          <w:w w:val="100"/>
          <w:position w:val="0"/>
          <w:sz w:val="24"/>
          <w:szCs w:val="24"/>
        </w:rPr>
        <w:t>[20021 168</w:t>
      </w:r>
      <w:r>
        <w:rPr>
          <w:color w:val="000000"/>
          <w:spacing w:val="0"/>
          <w:w w:val="100"/>
          <w:position w:val="0"/>
          <w:sz w:val="24"/>
          <w:szCs w:val="24"/>
        </w:rPr>
        <w:t>号关 于永丰产业基地进行前期准备工作的函》批准。按照《土地开发建设协议书》， 用友软件园项目一期土地开发建设费为人民币</w:t>
      </w:r>
      <w:r>
        <w:rPr>
          <w:color w:val="000000"/>
          <w:spacing w:val="0"/>
          <w:w w:val="100"/>
          <w:position w:val="0"/>
          <w:sz w:val="24"/>
          <w:szCs w:val="24"/>
        </w:rPr>
        <w:t>10,098.75</w:t>
      </w:r>
      <w:r>
        <w:rPr>
          <w:color w:val="000000"/>
          <w:spacing w:val="0"/>
          <w:w w:val="100"/>
          <w:position w:val="0"/>
          <w:sz w:val="24"/>
          <w:szCs w:val="24"/>
        </w:rPr>
        <w:t>万元，二期土地开发建 设费为人民币</w:t>
      </w:r>
      <w:r>
        <w:rPr>
          <w:color w:val="000000"/>
          <w:spacing w:val="0"/>
          <w:w w:val="100"/>
          <w:position w:val="0"/>
          <w:sz w:val="24"/>
          <w:szCs w:val="24"/>
        </w:rPr>
        <w:t>6,971.25</w:t>
      </w:r>
      <w:r>
        <w:rPr>
          <w:color w:val="000000"/>
          <w:spacing w:val="0"/>
          <w:w w:val="100"/>
          <w:position w:val="0"/>
          <w:sz w:val="24"/>
          <w:szCs w:val="24"/>
        </w:rPr>
        <w:t>万元，合计人民币17,070万元。截至2006年12月31 日，本公司已支付土地开发建设费人民币12,000万元。</w:t>
      </w:r>
    </w:p>
    <w:p>
      <w:pPr>
        <w:pStyle w:val="Style7"/>
        <w:keepNext w:val="0"/>
        <w:keepLines w:val="0"/>
        <w:widowControl w:val="0"/>
        <w:shd w:val="clear" w:color="auto" w:fill="auto"/>
        <w:bidi w:val="0"/>
        <w:spacing w:before="160" w:after="180" w:line="311"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5"/>
        </w:numPr>
        <w:shd w:val="clear" w:color="auto" w:fill="auto"/>
        <w:bidi w:val="0"/>
        <w:spacing w:before="0" w:after="280" w:line="311" w:lineRule="exact"/>
        <w:ind w:left="0" w:right="0" w:firstLine="0"/>
        <w:jc w:val="left"/>
      </w:pPr>
      <w:bookmarkStart w:id="340" w:name="bookmark340"/>
      <w:bookmarkEnd w:id="340"/>
      <w:r>
        <w:rPr>
          <w:color w:val="000000"/>
          <w:spacing w:val="0"/>
          <w:w w:val="100"/>
          <w:position w:val="0"/>
          <w:sz w:val="24"/>
          <w:szCs w:val="24"/>
        </w:rPr>
        <w:t>在建工程（续）</w:t>
      </w:r>
    </w:p>
    <w:p>
      <w:pPr>
        <w:pStyle w:val="Style7"/>
        <w:keepNext w:val="0"/>
        <w:keepLines w:val="0"/>
        <w:widowControl w:val="0"/>
        <w:shd w:val="clear" w:color="auto" w:fill="auto"/>
        <w:bidi w:val="0"/>
        <w:spacing w:before="0" w:after="180" w:line="367" w:lineRule="exact"/>
        <w:ind w:left="480" w:right="0" w:firstLine="0"/>
        <w:jc w:val="both"/>
      </w:pPr>
      <w:r>
        <w:rPr>
          <w:color w:val="000000"/>
          <w:spacing w:val="0"/>
          <w:w w:val="100"/>
          <w:position w:val="0"/>
          <w:sz w:val="24"/>
          <w:szCs w:val="24"/>
        </w:rPr>
        <w:t>本公司支付给永丰基地的人民币</w:t>
      </w:r>
      <w:r>
        <w:rPr>
          <w:color w:val="000000"/>
          <w:spacing w:val="0"/>
          <w:w w:val="100"/>
          <w:position w:val="0"/>
          <w:sz w:val="24"/>
          <w:szCs w:val="24"/>
        </w:rPr>
        <w:t>1.2</w:t>
      </w:r>
      <w:r>
        <w:rPr>
          <w:color w:val="000000"/>
          <w:spacing w:val="0"/>
          <w:w w:val="100"/>
          <w:position w:val="0"/>
          <w:sz w:val="24"/>
          <w:szCs w:val="24"/>
        </w:rPr>
        <w:t>亿元的土地开发建设费，主要是由永丰基地 来支付占用土地的各项费用开支，如农民劳动补偿费，青苗费，地上附着物补偿 费，拆迁费，市政建设费（水，电，道路，管线改造，厂地平整等）。</w:t>
      </w:r>
    </w:p>
    <w:p>
      <w:pPr>
        <w:pStyle w:val="Style7"/>
        <w:keepNext w:val="0"/>
        <w:keepLines w:val="0"/>
        <w:widowControl w:val="0"/>
        <w:shd w:val="clear" w:color="auto" w:fill="auto"/>
        <w:bidi w:val="0"/>
        <w:spacing w:before="0" w:after="360" w:line="311" w:lineRule="exact"/>
        <w:ind w:left="480" w:right="0" w:firstLine="0"/>
        <w:jc w:val="both"/>
      </w:pPr>
      <w:r>
        <w:rPr>
          <w:color w:val="000000"/>
          <w:spacing w:val="0"/>
          <w:w w:val="100"/>
          <w:position w:val="0"/>
          <w:sz w:val="24"/>
          <w:szCs w:val="24"/>
        </w:rPr>
        <w:t>本公司于2005年6月17日与北京市国土资源局签署了京地出［合］字（2005）第 0312、0313、0314、0315号国有土地使用权出让合同及补充协议，该些合同同意 本公司以出让的方式取得海淀区永丰产业基地</w:t>
      </w:r>
      <w:r>
        <w:rPr>
          <w:color w:val="000000"/>
          <w:spacing w:val="0"/>
          <w:w w:val="100"/>
          <w:position w:val="0"/>
          <w:sz w:val="24"/>
          <w:szCs w:val="24"/>
        </w:rPr>
        <w:t>III-19</w:t>
      </w:r>
      <w:r>
        <w:rPr>
          <w:color w:val="000000"/>
          <w:spacing w:val="0"/>
          <w:w w:val="100"/>
          <w:position w:val="0"/>
          <w:sz w:val="24"/>
          <w:szCs w:val="24"/>
        </w:rPr>
        <w:t>地块（约</w:t>
      </w:r>
      <w:r>
        <w:rPr>
          <w:color w:val="000000"/>
          <w:spacing w:val="0"/>
          <w:w w:val="100"/>
          <w:position w:val="0"/>
          <w:sz w:val="24"/>
          <w:szCs w:val="24"/>
        </w:rPr>
        <w:t>106.5</w:t>
      </w:r>
      <w:r>
        <w:rPr>
          <w:color w:val="000000"/>
          <w:spacing w:val="0"/>
          <w:w w:val="100"/>
          <w:position w:val="0"/>
          <w:sz w:val="24"/>
          <w:szCs w:val="24"/>
        </w:rPr>
        <w:t>亩）、</w:t>
      </w:r>
      <w:r>
        <w:rPr>
          <w:color w:val="000000"/>
          <w:spacing w:val="0"/>
          <w:w w:val="100"/>
          <w:position w:val="0"/>
          <w:sz w:val="24"/>
          <w:szCs w:val="24"/>
        </w:rPr>
        <w:t xml:space="preserve">III-13 </w:t>
      </w:r>
      <w:r>
        <w:rPr>
          <w:color w:val="000000"/>
          <w:spacing w:val="0"/>
          <w:w w:val="100"/>
          <w:position w:val="0"/>
          <w:sz w:val="24"/>
          <w:szCs w:val="24"/>
        </w:rPr>
        <w:t>地块（约</w:t>
      </w:r>
      <w:r>
        <w:rPr>
          <w:color w:val="000000"/>
          <w:spacing w:val="0"/>
          <w:w w:val="100"/>
          <w:position w:val="0"/>
          <w:sz w:val="24"/>
          <w:szCs w:val="24"/>
        </w:rPr>
        <w:t>14.8</w:t>
      </w:r>
      <w:r>
        <w:rPr>
          <w:color w:val="000000"/>
          <w:spacing w:val="0"/>
          <w:w w:val="100"/>
          <w:position w:val="0"/>
          <w:sz w:val="24"/>
          <w:szCs w:val="24"/>
        </w:rPr>
        <w:t>亩）、</w:t>
      </w:r>
      <w:r>
        <w:rPr>
          <w:color w:val="000000"/>
          <w:spacing w:val="0"/>
          <w:w w:val="100"/>
          <w:position w:val="0"/>
          <w:sz w:val="24"/>
          <w:szCs w:val="24"/>
        </w:rPr>
        <w:t>III-17</w:t>
      </w:r>
      <w:r>
        <w:rPr>
          <w:color w:val="000000"/>
          <w:spacing w:val="0"/>
          <w:w w:val="100"/>
          <w:position w:val="0"/>
          <w:sz w:val="24"/>
          <w:szCs w:val="24"/>
        </w:rPr>
        <w:t>地块（约</w:t>
      </w:r>
      <w:r>
        <w:rPr>
          <w:color w:val="000000"/>
          <w:spacing w:val="0"/>
          <w:w w:val="100"/>
          <w:position w:val="0"/>
          <w:sz w:val="24"/>
          <w:szCs w:val="24"/>
        </w:rPr>
        <w:t>93.8</w:t>
      </w:r>
      <w:r>
        <w:rPr>
          <w:color w:val="000000"/>
          <w:spacing w:val="0"/>
          <w:w w:val="100"/>
          <w:position w:val="0"/>
          <w:sz w:val="24"/>
          <w:szCs w:val="24"/>
        </w:rPr>
        <w:t>亩）、</w:t>
      </w:r>
      <w:r>
        <w:rPr>
          <w:color w:val="000000"/>
          <w:spacing w:val="0"/>
          <w:w w:val="100"/>
          <w:position w:val="0"/>
          <w:sz w:val="24"/>
          <w:szCs w:val="24"/>
        </w:rPr>
        <w:t>III-18</w:t>
      </w:r>
      <w:r>
        <w:rPr>
          <w:color w:val="000000"/>
          <w:spacing w:val="0"/>
          <w:w w:val="100"/>
          <w:position w:val="0"/>
          <w:sz w:val="24"/>
          <w:szCs w:val="24"/>
        </w:rPr>
        <w:t>地块（约</w:t>
      </w:r>
      <w:r>
        <w:rPr>
          <w:color w:val="000000"/>
          <w:spacing w:val="0"/>
          <w:w w:val="100"/>
          <w:position w:val="0"/>
          <w:sz w:val="24"/>
          <w:szCs w:val="24"/>
        </w:rPr>
        <w:t>90.7</w:t>
      </w:r>
      <w:r>
        <w:rPr>
          <w:color w:val="000000"/>
          <w:spacing w:val="0"/>
          <w:w w:val="100"/>
          <w:position w:val="0"/>
          <w:sz w:val="24"/>
          <w:szCs w:val="24"/>
        </w:rPr>
        <w:t>亩）50年使用 权，该些协议同意本公司在</w:t>
      </w:r>
      <w:r>
        <w:rPr>
          <w:color w:val="000000"/>
          <w:spacing w:val="0"/>
          <w:w w:val="100"/>
          <w:position w:val="0"/>
          <w:sz w:val="24"/>
          <w:szCs w:val="24"/>
        </w:rPr>
        <w:t>III-13、III-17、III-19</w:t>
      </w:r>
      <w:r>
        <w:rPr>
          <w:color w:val="000000"/>
          <w:spacing w:val="0"/>
          <w:w w:val="100"/>
          <w:position w:val="0"/>
          <w:sz w:val="24"/>
          <w:szCs w:val="24"/>
        </w:rPr>
        <w:t>地块在土地使用期限内在不 被取消国家高技术产业发展项目的情况下，免予缴纳土地出让金；对于</w:t>
      </w:r>
      <w:r>
        <w:rPr>
          <w:color w:val="000000"/>
          <w:spacing w:val="0"/>
          <w:w w:val="100"/>
          <w:position w:val="0"/>
          <w:sz w:val="24"/>
          <w:szCs w:val="24"/>
        </w:rPr>
        <w:t>III-18</w:t>
      </w:r>
      <w:r>
        <w:rPr>
          <w:color w:val="000000"/>
          <w:spacing w:val="0"/>
          <w:w w:val="100"/>
          <w:position w:val="0"/>
          <w:sz w:val="24"/>
          <w:szCs w:val="24"/>
        </w:rPr>
        <w:t>地 块免缴土地出让金的30%，按北京市土地出让金标准的70%土地出让金共计缴纳人 民币6,277,072元。本公司于2005年7月21日缴纳了该土地出让金，并于2006 年1月19日取得了上述海淀区永丰产业基地</w:t>
      </w:r>
      <w:r>
        <w:rPr>
          <w:color w:val="000000"/>
          <w:spacing w:val="0"/>
          <w:w w:val="100"/>
          <w:position w:val="0"/>
          <w:sz w:val="24"/>
          <w:szCs w:val="24"/>
        </w:rPr>
        <w:t>III-19</w:t>
      </w:r>
      <w:r>
        <w:rPr>
          <w:color w:val="000000"/>
          <w:spacing w:val="0"/>
          <w:w w:val="100"/>
          <w:position w:val="0"/>
          <w:sz w:val="24"/>
          <w:szCs w:val="24"/>
        </w:rPr>
        <w:t>地块</w:t>
      </w:r>
      <w:r>
        <w:rPr>
          <w:color w:val="000000"/>
          <w:spacing w:val="0"/>
          <w:w w:val="100"/>
          <w:position w:val="0"/>
          <w:sz w:val="24"/>
          <w:szCs w:val="24"/>
        </w:rPr>
        <w:t>、III-13</w:t>
      </w:r>
      <w:r>
        <w:rPr>
          <w:color w:val="000000"/>
          <w:spacing w:val="0"/>
          <w:w w:val="100"/>
          <w:position w:val="0"/>
          <w:sz w:val="24"/>
          <w:szCs w:val="24"/>
        </w:rPr>
        <w:t>地块</w:t>
      </w:r>
      <w:r>
        <w:rPr>
          <w:color w:val="000000"/>
          <w:spacing w:val="0"/>
          <w:w w:val="100"/>
          <w:position w:val="0"/>
          <w:sz w:val="24"/>
          <w:szCs w:val="24"/>
        </w:rPr>
        <w:t xml:space="preserve">、III-17 </w:t>
      </w:r>
      <w:r>
        <w:rPr>
          <w:color w:val="000000"/>
          <w:spacing w:val="0"/>
          <w:w w:val="100"/>
          <w:position w:val="0"/>
          <w:sz w:val="24"/>
          <w:szCs w:val="24"/>
        </w:rPr>
        <w:t>地块</w:t>
      </w:r>
      <w:r>
        <w:rPr>
          <w:color w:val="000000"/>
          <w:spacing w:val="0"/>
          <w:w w:val="100"/>
          <w:position w:val="0"/>
          <w:sz w:val="24"/>
          <w:szCs w:val="24"/>
        </w:rPr>
        <w:t>、III-18</w:t>
      </w:r>
      <w:r>
        <w:rPr>
          <w:color w:val="000000"/>
          <w:spacing w:val="0"/>
          <w:w w:val="100"/>
          <w:position w:val="0"/>
          <w:sz w:val="24"/>
          <w:szCs w:val="24"/>
        </w:rPr>
        <w:t>地块的土地使用证书。该土地使用证上注明的使用期限为截止2055 年6月17日。</w:t>
      </w:r>
    </w:p>
    <w:tbl>
      <w:tblPr>
        <w:tblOverlap w:val="never"/>
        <w:jc w:val="center"/>
        <w:tblLayout w:type="fixed"/>
      </w:tblPr>
      <w:tblGrid>
        <w:gridCol w:w="1210"/>
        <w:gridCol w:w="1152"/>
        <w:gridCol w:w="1565"/>
        <w:gridCol w:w="2698"/>
        <w:gridCol w:w="1022"/>
        <w:gridCol w:w="1181"/>
        <w:gridCol w:w="1142"/>
      </w:tblGrid>
      <w:tr>
        <w:trPr>
          <w:trHeight w:val="667" w:hRule="exact"/>
        </w:trPr>
        <w:tc>
          <w:tcPr>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工程项目 名称</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300"/>
              <w:jc w:val="left"/>
              <w:rPr>
                <w:sz w:val="20"/>
                <w:szCs w:val="20"/>
              </w:rPr>
            </w:pPr>
            <w:r>
              <w:rPr>
                <w:color w:val="000000"/>
                <w:spacing w:val="0"/>
                <w:w w:val="100"/>
                <w:position w:val="0"/>
                <w:sz w:val="20"/>
                <w:szCs w:val="20"/>
              </w:rPr>
              <w:t>预算款</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（百万元）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shd w:val="clear" w:color="auto" w:fill="FFFFFF"/>
            <w:vAlign w:val="top"/>
          </w:tcPr>
          <w:p>
            <w:pPr>
              <w:pStyle w:val="Style21"/>
              <w:keepNext w:val="0"/>
              <w:keepLines w:val="0"/>
              <w:widowControl w:val="0"/>
              <w:shd w:val="clear" w:color="auto" w:fill="auto"/>
              <w:tabs>
                <w:tab w:pos="1142" w:val="left"/>
              </w:tabs>
              <w:bidi w:val="0"/>
              <w:spacing w:before="0" w:after="0" w:line="240" w:lineRule="auto"/>
              <w:ind w:left="0" w:right="0" w:firstLine="0"/>
              <w:jc w:val="center"/>
              <w:rPr>
                <w:sz w:val="20"/>
                <w:szCs w:val="20"/>
              </w:rPr>
            </w:pPr>
            <w:r>
              <w:rPr>
                <w:color w:val="000000"/>
                <w:spacing w:val="0"/>
                <w:w w:val="100"/>
                <w:position w:val="0"/>
                <w:sz w:val="20"/>
                <w:szCs w:val="20"/>
              </w:rPr>
              <w:t>本年增加</w:t>
              <w:tab/>
              <w:t>年末余额</w:t>
            </w:r>
          </w:p>
        </w:tc>
        <w:tc>
          <w:tcPr>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资金 来源</w:t>
            </w:r>
          </w:p>
        </w:tc>
        <w:tc>
          <w:tcPr>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工程投入 占预算比例</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本期资本化</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利息支出</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用友软件园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一期及二期</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594</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225,953,286</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206,651,286 432,604,572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自筹资金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5"/>
        </w:numPr>
        <w:shd w:val="clear" w:color="auto" w:fill="auto"/>
        <w:bidi w:val="0"/>
        <w:spacing w:before="0" w:after="360" w:line="240" w:lineRule="auto"/>
        <w:ind w:left="0" w:right="0" w:firstLine="0"/>
        <w:jc w:val="left"/>
      </w:pPr>
      <w:bookmarkStart w:id="341" w:name="bookmark341"/>
      <w:bookmarkEnd w:id="341"/>
      <w:r>
        <w:rPr>
          <w:color w:val="000000"/>
          <w:spacing w:val="0"/>
          <w:w w:val="100"/>
          <w:position w:val="0"/>
          <w:sz w:val="24"/>
          <w:szCs w:val="24"/>
        </w:rPr>
        <w:t>无形资产</w:t>
      </w:r>
    </w:p>
    <w:tbl>
      <w:tblPr>
        <w:tblOverlap w:val="never"/>
        <w:jc w:val="center"/>
        <w:tblLayout w:type="fixed"/>
      </w:tblPr>
      <w:tblGrid>
        <w:gridCol w:w="2462"/>
        <w:gridCol w:w="2448"/>
        <w:gridCol w:w="2102"/>
        <w:gridCol w:w="1651"/>
      </w:tblGrid>
      <w:tr>
        <w:trPr>
          <w:trHeight w:val="65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本集团</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软件著作权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软件使用权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合计</w:t>
            </w:r>
          </w:p>
        </w:tc>
      </w:tr>
      <w:tr>
        <w:trPr>
          <w:trHeight w:val="3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24,397,928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44,397,928</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增加</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1840" w:right="0" w:firstLine="0"/>
              <w:jc w:val="lef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6,000,000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6,000,000</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减少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 xml:space="preserve">3,000,000 </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420" w:firstLine="0"/>
              <w:jc w:val="righ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3,000,000</w:t>
            </w:r>
          </w:p>
        </w:tc>
      </w:tr>
      <w:tr>
        <w:trPr>
          <w:trHeight w:val="3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u w:val="single"/>
              </w:rPr>
              <w:t>21,397,928</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26,000,000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47,397,928</w:t>
            </w:r>
          </w:p>
        </w:tc>
      </w:tr>
      <w:tr>
        <w:trPr>
          <w:trHeight w:val="4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7,713,198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7,000,000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14,713,198</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2,289,793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2,600,000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4,889,793</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减少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24"/>
                <w:szCs w:val="24"/>
              </w:rPr>
              <w:t>600,000</w:t>
            </w:r>
          </w:p>
        </w:tc>
        <w:tc>
          <w:tcPr>
            <w:tcBorders/>
            <w:shd w:val="clear" w:color="auto" w:fill="FFFFFF"/>
            <w:vAlign w:val="top"/>
          </w:tcPr>
          <w:p>
            <w:pPr>
              <w:pStyle w:val="Style21"/>
              <w:keepNext w:val="0"/>
              <w:keepLines w:val="0"/>
              <w:widowControl w:val="0"/>
              <w:shd w:val="clear" w:color="auto" w:fill="auto"/>
              <w:bidi w:val="0"/>
              <w:spacing w:before="140" w:after="0" w:line="240" w:lineRule="auto"/>
              <w:ind w:left="0" w:right="420" w:firstLine="0"/>
              <w:jc w:val="right"/>
              <w:rPr>
                <w:sz w:val="20"/>
                <w:szCs w:val="20"/>
              </w:rPr>
            </w:pPr>
            <w:r>
              <w:rPr>
                <w:i/>
                <w:iCs/>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600,000</w:t>
            </w:r>
          </w:p>
        </w:tc>
      </w:tr>
      <w:tr>
        <w:trPr>
          <w:trHeight w:val="43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9,402,991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9,600,000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19,002,991</w:t>
            </w:r>
          </w:p>
        </w:tc>
      </w:tr>
      <w:tr>
        <w:trPr>
          <w:trHeight w:val="43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无形资产净值：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11,994,937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16,400,000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28,394,937</w:t>
            </w:r>
          </w:p>
        </w:tc>
      </w:tr>
      <w:tr>
        <w:trPr>
          <w:trHeight w:val="45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2005.12.31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16,684,730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13,000,000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29,684,730</w:t>
            </w:r>
          </w:p>
        </w:tc>
      </w:tr>
      <w:tr>
        <w:trPr>
          <w:trHeight w:val="48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软件著作权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软件使用权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合计</w:t>
            </w:r>
          </w:p>
        </w:tc>
      </w:tr>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11,450,000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31,450,000</w:t>
            </w:r>
          </w:p>
        </w:tc>
      </w:tr>
      <w:tr>
        <w:trPr>
          <w:trHeight w:val="490" w:hRule="exact"/>
        </w:trPr>
        <w:tc>
          <w:tcPr>
            <w:tcBorders/>
            <w:shd w:val="clear" w:color="auto" w:fill="FFFFFF"/>
            <w:vAlign w:val="bottom"/>
          </w:tcPr>
          <w:p>
            <w:pPr>
              <w:pStyle w:val="Style21"/>
              <w:keepNext w:val="0"/>
              <w:keepLines w:val="0"/>
              <w:widowControl w:val="0"/>
              <w:shd w:val="clear" w:color="auto" w:fill="auto"/>
              <w:tabs>
                <w:tab w:pos="2357" w:val="left"/>
              </w:tabs>
              <w:bidi w:val="0"/>
              <w:spacing w:before="0" w:after="0" w:line="240" w:lineRule="auto"/>
              <w:ind w:left="0" w:right="0" w:firstLine="480"/>
              <w:jc w:val="left"/>
            </w:pPr>
            <w:r>
              <w:rPr>
                <w:color w:val="000000"/>
                <w:spacing w:val="0"/>
                <w:w w:val="100"/>
                <w:position w:val="0"/>
                <w:sz w:val="24"/>
                <w:szCs w:val="24"/>
              </w:rPr>
              <w:t>增加</w:t>
              <w:tab/>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11,450,000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u w:val="single"/>
              </w:rPr>
              <w:t>31,450,000</w:t>
            </w:r>
          </w:p>
        </w:tc>
      </w:tr>
      <w:tr>
        <w:trPr>
          <w:trHeight w:val="4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2,885,833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7,000,000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9,885,833</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增加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1,145,000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2,000,000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3,145,000</w:t>
            </w:r>
          </w:p>
        </w:tc>
      </w:tr>
      <w:tr>
        <w:trPr>
          <w:trHeight w:val="3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u w:val="single"/>
              </w:rPr>
              <w:t>4,030,833</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9,000,000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13,030,833</w:t>
            </w:r>
          </w:p>
        </w:tc>
      </w:tr>
      <w:tr>
        <w:trPr>
          <w:trHeight w:val="4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2006.12.31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7,419,167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18,419,167</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2005.12.31</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u w:val="single"/>
              </w:rPr>
              <w:t>8,564,167</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13,000,000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u w:val="single"/>
              </w:rPr>
              <w:t>21,564,167</w:t>
            </w:r>
          </w:p>
        </w:tc>
      </w:tr>
    </w:tbl>
    <w:p>
      <w:pPr>
        <w:pStyle w:val="Style7"/>
        <w:keepNext w:val="0"/>
        <w:keepLines w:val="0"/>
        <w:widowControl w:val="0"/>
        <w:shd w:val="clear" w:color="auto" w:fill="auto"/>
        <w:bidi w:val="0"/>
        <w:spacing w:before="0" w:after="280" w:line="315"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320" w:line="315" w:lineRule="exact"/>
        <w:ind w:left="0" w:right="0" w:firstLine="0"/>
        <w:jc w:val="left"/>
      </w:pPr>
      <w:bookmarkStart w:id="342" w:name="bookmark342"/>
      <w:bookmarkEnd w:id="342"/>
      <w:r>
        <w:rPr>
          <w:color w:val="000000"/>
          <w:spacing w:val="0"/>
          <w:w w:val="100"/>
          <w:position w:val="0"/>
          <w:sz w:val="24"/>
          <w:szCs w:val="24"/>
        </w:rPr>
        <w:t>无形资产（续）</w:t>
      </w:r>
    </w:p>
    <w:p>
      <w:pPr>
        <w:pStyle w:val="Style7"/>
        <w:keepNext w:val="0"/>
        <w:keepLines w:val="0"/>
        <w:widowControl w:val="0"/>
        <w:shd w:val="clear" w:color="auto" w:fill="auto"/>
        <w:bidi w:val="0"/>
        <w:spacing w:before="0" w:after="280" w:line="315" w:lineRule="exact"/>
        <w:ind w:left="0" w:right="0" w:firstLine="480"/>
        <w:jc w:val="both"/>
      </w:pPr>
      <w:r>
        <w:rPr>
          <w:color w:val="000000"/>
          <w:spacing w:val="0"/>
          <w:w w:val="100"/>
          <w:position w:val="0"/>
          <w:sz w:val="24"/>
          <w:szCs w:val="24"/>
        </w:rPr>
        <w:t>软件著作权包括：</w:t>
      </w:r>
    </w:p>
    <w:p>
      <w:pPr>
        <w:pStyle w:val="Style7"/>
        <w:keepNext w:val="0"/>
        <w:keepLines w:val="0"/>
        <w:widowControl w:val="0"/>
        <w:shd w:val="clear" w:color="auto" w:fill="auto"/>
        <w:tabs>
          <w:tab w:pos="950" w:val="left"/>
        </w:tabs>
        <w:bidi w:val="0"/>
        <w:spacing w:before="0" w:after="280" w:line="318" w:lineRule="exact"/>
        <w:ind w:left="960" w:right="0" w:hanging="480"/>
        <w:jc w:val="both"/>
      </w:pPr>
      <w:bookmarkStart w:id="343" w:name="bookmark343"/>
      <w:r>
        <w:rPr>
          <w:color w:val="000000"/>
          <w:spacing w:val="0"/>
          <w:w w:val="100"/>
          <w:position w:val="0"/>
          <w:sz w:val="24"/>
          <w:szCs w:val="24"/>
        </w:rPr>
        <w:t>（</w:t>
      </w:r>
      <w:bookmarkEnd w:id="343"/>
      <w:r>
        <w:rPr>
          <w:color w:val="000000"/>
          <w:spacing w:val="0"/>
          <w:w w:val="100"/>
          <w:position w:val="0"/>
          <w:sz w:val="24"/>
          <w:szCs w:val="24"/>
        </w:rPr>
        <w:t>1）</w:t>
        <w:tab/>
        <w:t>《华表》电子表格软件</w:t>
      </w:r>
      <w:r>
        <w:rPr>
          <w:color w:val="000000"/>
          <w:spacing w:val="0"/>
          <w:w w:val="100"/>
          <w:position w:val="0"/>
          <w:sz w:val="24"/>
          <w:szCs w:val="24"/>
        </w:rPr>
        <w:t>V3.2，</w:t>
      </w:r>
      <w:r>
        <w:rPr>
          <w:color w:val="000000"/>
          <w:spacing w:val="0"/>
          <w:w w:val="100"/>
          <w:position w:val="0"/>
          <w:sz w:val="24"/>
          <w:szCs w:val="24"/>
        </w:rPr>
        <w:t>价值人民币8,888,889元，乃用友华表（本公司 的控股子公司）向其股东之一唐爱平先生处所购得的。根据用友华表及唐爱 平先生双方所签订的《计算机软件著作权转让合同》规定，本公司享有该软 件产品的使用权，使用许可权和获得报酬权。</w:t>
      </w:r>
    </w:p>
    <w:p>
      <w:pPr>
        <w:pStyle w:val="Style7"/>
        <w:keepNext w:val="0"/>
        <w:keepLines w:val="0"/>
        <w:widowControl w:val="0"/>
        <w:shd w:val="clear" w:color="auto" w:fill="auto"/>
        <w:tabs>
          <w:tab w:pos="950" w:val="left"/>
        </w:tabs>
        <w:bidi w:val="0"/>
        <w:spacing w:before="0" w:after="280" w:line="313" w:lineRule="exact"/>
        <w:ind w:left="960" w:right="0" w:hanging="480"/>
        <w:jc w:val="both"/>
      </w:pPr>
      <w:bookmarkStart w:id="344" w:name="bookmark344"/>
      <w:r>
        <w:rPr>
          <w:color w:val="000000"/>
          <w:spacing w:val="0"/>
          <w:w w:val="100"/>
          <w:position w:val="0"/>
          <w:sz w:val="24"/>
          <w:szCs w:val="24"/>
        </w:rPr>
        <w:t>（</w:t>
      </w:r>
      <w:bookmarkEnd w:id="344"/>
      <w:r>
        <w:rPr>
          <w:color w:val="000000"/>
          <w:spacing w:val="0"/>
          <w:w w:val="100"/>
          <w:position w:val="0"/>
          <w:sz w:val="24"/>
          <w:szCs w:val="24"/>
        </w:rPr>
        <w:t>2）</w:t>
        <w:tab/>
        <w:t>新加坡益富士应用系统亚太私人有限公司于2002年中向其持有25%权益的用友 艾福斯（本公司占75%权益的控股子公司）投入1套</w:t>
      </w:r>
      <w:r>
        <w:rPr>
          <w:color w:val="000000"/>
          <w:spacing w:val="0"/>
          <w:w w:val="100"/>
          <w:position w:val="0"/>
          <w:sz w:val="24"/>
          <w:szCs w:val="24"/>
        </w:rPr>
        <w:t>IFS</w:t>
      </w:r>
      <w:r>
        <w:rPr>
          <w:color w:val="000000"/>
          <w:spacing w:val="0"/>
          <w:w w:val="100"/>
          <w:position w:val="0"/>
          <w:sz w:val="24"/>
          <w:szCs w:val="24"/>
        </w:rPr>
        <w:t>应用系统技术软件，该 套技术软件已向中华人民共和国海关进口货物报关进口，并且经中华人民共 和国出入境检验检疫局出具了价值鉴定书，鉴定价值为</w:t>
      </w:r>
      <w:r>
        <w:rPr>
          <w:color w:val="000000"/>
          <w:spacing w:val="0"/>
          <w:w w:val="100"/>
          <w:position w:val="0"/>
          <w:sz w:val="24"/>
          <w:szCs w:val="24"/>
        </w:rPr>
        <w:t>33.3334</w:t>
      </w:r>
      <w:r>
        <w:rPr>
          <w:color w:val="000000"/>
          <w:spacing w:val="0"/>
          <w:w w:val="100"/>
          <w:position w:val="0"/>
          <w:sz w:val="24"/>
          <w:szCs w:val="24"/>
        </w:rPr>
        <w:t>万美元（折合 约为人民币276万元）。</w:t>
      </w:r>
    </w:p>
    <w:p>
      <w:pPr>
        <w:pStyle w:val="Style7"/>
        <w:keepNext w:val="0"/>
        <w:keepLines w:val="0"/>
        <w:widowControl w:val="0"/>
        <w:shd w:val="clear" w:color="auto" w:fill="auto"/>
        <w:tabs>
          <w:tab w:pos="950" w:val="left"/>
        </w:tabs>
        <w:bidi w:val="0"/>
        <w:spacing w:before="0" w:after="280" w:line="317" w:lineRule="exact"/>
        <w:ind w:left="960" w:right="0" w:hanging="480"/>
        <w:jc w:val="both"/>
      </w:pPr>
      <w:bookmarkStart w:id="345" w:name="bookmark345"/>
      <w:r>
        <w:rPr>
          <w:color w:val="000000"/>
          <w:spacing w:val="0"/>
          <w:w w:val="100"/>
          <w:position w:val="0"/>
          <w:sz w:val="24"/>
          <w:szCs w:val="24"/>
        </w:rPr>
        <w:t>（</w:t>
      </w:r>
      <w:bookmarkEnd w:id="345"/>
      <w:r>
        <w:rPr>
          <w:color w:val="000000"/>
          <w:spacing w:val="0"/>
          <w:w w:val="100"/>
          <w:position w:val="0"/>
          <w:sz w:val="24"/>
          <w:szCs w:val="24"/>
        </w:rPr>
        <w:t>3）</w:t>
        <w:tab/>
        <w:t>本公司于2002年8月26日与深圳市硕旺信息技术开发有限公司（以下简称“硕 旺信息”）签订软件著作权转让合同，向硕旺信息购得由其已开发的全部人 力资源软件及相关软件和工具的著作权等的知识产权，该些知识产权的全部 转让价格总计为人民币775万元。根据上述软件著作权转让合同，硕旺信息自 合同签订之日起，不再对该等软件技术及相应的著作权享有任何权利。</w:t>
      </w:r>
    </w:p>
    <w:p>
      <w:pPr>
        <w:pStyle w:val="Style7"/>
        <w:keepNext w:val="0"/>
        <w:keepLines w:val="0"/>
        <w:widowControl w:val="0"/>
        <w:shd w:val="clear" w:color="auto" w:fill="auto"/>
        <w:tabs>
          <w:tab w:pos="950" w:val="left"/>
        </w:tabs>
        <w:bidi w:val="0"/>
        <w:spacing w:before="0" w:after="280" w:line="312" w:lineRule="exact"/>
        <w:ind w:left="960" w:right="820" w:hanging="480"/>
        <w:jc w:val="both"/>
        <w:sectPr>
          <w:footnotePr>
            <w:pos w:val="pageBottom"/>
            <w:numFmt w:val="decimal"/>
            <w:numRestart w:val="continuous"/>
          </w:footnotePr>
          <w:pgSz w:w="11904" w:h="17275"/>
          <w:pgMar w:top="3368" w:right="542" w:bottom="2363" w:left="1392" w:header="0" w:footer="3" w:gutter="0"/>
          <w:cols w:space="720"/>
          <w:noEndnote/>
          <w:rtlGutter w:val="0"/>
          <w:docGrid w:linePitch="360"/>
        </w:sectPr>
      </w:pPr>
      <w:bookmarkStart w:id="346" w:name="bookmark346"/>
      <w:r>
        <w:rPr>
          <w:color w:val="000000"/>
          <w:spacing w:val="0"/>
          <w:w w:val="100"/>
          <w:position w:val="0"/>
          <w:sz w:val="24"/>
          <w:szCs w:val="24"/>
        </w:rPr>
        <w:t>（</w:t>
      </w:r>
      <w:bookmarkEnd w:id="346"/>
      <w:r>
        <w:rPr>
          <w:color w:val="000000"/>
          <w:spacing w:val="0"/>
          <w:w w:val="100"/>
          <w:position w:val="0"/>
          <w:sz w:val="24"/>
          <w:szCs w:val="24"/>
        </w:rPr>
        <w:t>4）</w:t>
        <w:tab/>
        <w:t>本公司于2003年11月6日从非关联方丰富汇理软件公司购得由其开发的丰富汇 理财务系统软件著作权，该软件技术转让价格为人民币2,000,000元。截至 2004年12月31日，相关软件著作权权属证书和软件产品登记手续已办理完 毕。截至2006年12月31日，本公司已向丰富汇理支付上述价款中其中的人民 币 1,400,000元。</w:t>
      </w:r>
    </w:p>
    <w:p>
      <w:pPr>
        <w:pStyle w:val="Style7"/>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12.</w:t>
      </w:r>
      <w:r>
        <w:rPr>
          <w:color w:val="000000"/>
          <w:spacing w:val="0"/>
          <w:w w:val="100"/>
          <w:position w:val="0"/>
          <w:sz w:val="24"/>
          <w:szCs w:val="24"/>
        </w:rPr>
        <w:t>无形资产（续）</w:t>
      </w:r>
    </w:p>
    <w:p>
      <w:pPr>
        <w:pStyle w:val="Style7"/>
        <w:keepNext w:val="0"/>
        <w:keepLines w:val="0"/>
        <w:widowControl w:val="0"/>
        <w:shd w:val="clear" w:color="auto" w:fill="auto"/>
        <w:bidi w:val="0"/>
        <w:spacing w:before="0" w:after="280" w:line="312" w:lineRule="exact"/>
        <w:ind w:left="0" w:right="0" w:firstLine="480"/>
        <w:jc w:val="both"/>
      </w:pPr>
      <w:r>
        <w:rPr>
          <w:color w:val="000000"/>
          <w:spacing w:val="0"/>
          <w:w w:val="100"/>
          <w:position w:val="0"/>
          <w:sz w:val="24"/>
          <w:szCs w:val="24"/>
        </w:rPr>
        <w:t>软件著作权包括：（续）</w:t>
      </w:r>
    </w:p>
    <w:p>
      <w:pPr>
        <w:pStyle w:val="Style7"/>
        <w:keepNext w:val="0"/>
        <w:keepLines w:val="0"/>
        <w:widowControl w:val="0"/>
        <w:shd w:val="clear" w:color="auto" w:fill="auto"/>
        <w:tabs>
          <w:tab w:pos="917" w:val="left"/>
        </w:tabs>
        <w:bidi w:val="0"/>
        <w:spacing w:before="0" w:after="280" w:line="324" w:lineRule="exact"/>
        <w:ind w:left="960" w:right="0" w:hanging="480"/>
        <w:jc w:val="both"/>
      </w:pPr>
      <w:bookmarkStart w:id="347" w:name="bookmark347"/>
      <w:r>
        <w:rPr>
          <w:color w:val="000000"/>
          <w:spacing w:val="0"/>
          <w:w w:val="100"/>
          <w:position w:val="0"/>
          <w:sz w:val="24"/>
          <w:szCs w:val="24"/>
        </w:rPr>
        <w:t>（</w:t>
      </w:r>
      <w:bookmarkEnd w:id="347"/>
      <w:r>
        <w:rPr>
          <w:color w:val="000000"/>
          <w:spacing w:val="0"/>
          <w:w w:val="100"/>
          <w:position w:val="0"/>
          <w:sz w:val="24"/>
          <w:szCs w:val="24"/>
        </w:rPr>
        <w:t>5）</w:t>
        <w:tab/>
        <w:t>本公司于2005年3月9日从本公司的控股子公司用友华表购得由其开发的用友 销售通软件著作权，该软件技术转让价格为人民币1,700,000元。相关软件著 作权权属证书和软件产品登记手续已办理完毕。</w:t>
      </w:r>
    </w:p>
    <w:p>
      <w:pPr>
        <w:pStyle w:val="Style7"/>
        <w:keepNext w:val="0"/>
        <w:keepLines w:val="0"/>
        <w:widowControl w:val="0"/>
        <w:shd w:val="clear" w:color="auto" w:fill="auto"/>
        <w:bidi w:val="0"/>
        <w:spacing w:before="0" w:after="280" w:line="326" w:lineRule="exact"/>
        <w:ind w:left="960" w:right="0" w:firstLine="20"/>
        <w:jc w:val="both"/>
      </w:pPr>
      <w:r>
        <w:rPr>
          <w:color w:val="000000"/>
          <w:spacing w:val="0"/>
          <w:w w:val="100"/>
          <w:position w:val="0"/>
          <w:sz w:val="24"/>
          <w:szCs w:val="24"/>
        </w:rPr>
        <w:t>本公司于编制合并财务报表时，该项由本集团内部交易所形成的软件著作权 需做抵消。</w:t>
      </w:r>
    </w:p>
    <w:p>
      <w:pPr>
        <w:pStyle w:val="Style7"/>
        <w:keepNext w:val="0"/>
        <w:keepLines w:val="0"/>
        <w:widowControl w:val="0"/>
        <w:shd w:val="clear" w:color="auto" w:fill="auto"/>
        <w:tabs>
          <w:tab w:pos="917" w:val="left"/>
        </w:tabs>
        <w:bidi w:val="0"/>
        <w:spacing w:before="0" w:after="320" w:line="312" w:lineRule="exact"/>
        <w:ind w:left="960" w:right="0" w:hanging="480"/>
        <w:jc w:val="both"/>
      </w:pPr>
      <w:bookmarkStart w:id="348" w:name="bookmark348"/>
      <w:r>
        <w:rPr>
          <w:color w:val="000000"/>
          <w:spacing w:val="0"/>
          <w:w w:val="100"/>
          <w:position w:val="0"/>
          <w:sz w:val="24"/>
          <w:szCs w:val="24"/>
        </w:rPr>
        <w:t>（</w:t>
      </w:r>
      <w:bookmarkEnd w:id="348"/>
      <w:r>
        <w:rPr>
          <w:color w:val="000000"/>
          <w:spacing w:val="0"/>
          <w:w w:val="100"/>
          <w:position w:val="0"/>
          <w:sz w:val="24"/>
          <w:szCs w:val="24"/>
        </w:rPr>
        <w:t>6）</w:t>
        <w:tab/>
        <w:t>根据本公司于2006年2月15日与非关联方陈泽先生签订的《关于合作及设立合 资公司的投资协议》，本公司与陈泽先生共同投资组建用友审计公司。根据 上述合同要求，本公司之控股子公司用友政务与用友审计公司签订《软件著 作权及相关知识产权（及相应业务）转让合同》，将其拥有的“审计作业软 件、审计管理软件、联网审计软件”的知识产权转让给用友审计公司，用友 政务不再对该等软件技术及相应的著作权享有任何权力。该软件转让价格共 计人民币300万元。相关软件著作权权属证书正在办理中。</w:t>
      </w:r>
    </w:p>
    <w:p>
      <w:pPr>
        <w:pStyle w:val="Style7"/>
        <w:keepNext w:val="0"/>
        <w:keepLines w:val="0"/>
        <w:widowControl w:val="0"/>
        <w:shd w:val="clear" w:color="auto" w:fill="auto"/>
        <w:bidi w:val="0"/>
        <w:spacing w:before="0" w:after="280" w:line="312" w:lineRule="exact"/>
        <w:ind w:left="0" w:right="0" w:firstLine="960"/>
        <w:jc w:val="both"/>
      </w:pPr>
      <w:r>
        <w:rPr>
          <w:color w:val="000000"/>
          <w:spacing w:val="0"/>
          <w:w w:val="100"/>
          <w:position w:val="0"/>
          <w:sz w:val="24"/>
          <w:szCs w:val="24"/>
        </w:rPr>
        <w:t>软件使用权包括：</w:t>
      </w:r>
    </w:p>
    <w:p>
      <w:pPr>
        <w:pStyle w:val="Style7"/>
        <w:keepNext w:val="0"/>
        <w:keepLines w:val="0"/>
        <w:widowControl w:val="0"/>
        <w:shd w:val="clear" w:color="auto" w:fill="auto"/>
        <w:bidi w:val="0"/>
        <w:spacing w:before="0" w:after="280" w:line="296" w:lineRule="exact"/>
        <w:ind w:left="580" w:right="0" w:firstLine="0"/>
        <w:jc w:val="both"/>
      </w:pPr>
      <w:r>
        <w:rPr>
          <w:color w:val="000000"/>
          <w:spacing w:val="0"/>
          <w:w w:val="100"/>
          <w:position w:val="0"/>
          <w:sz w:val="24"/>
          <w:szCs w:val="24"/>
        </w:rPr>
        <w:t>本公司从非关联方台湾汉康科技股份有限公司和上海汉康管理软件有限公司受让 的</w:t>
      </w:r>
      <w:r>
        <w:rPr>
          <w:color w:val="000000"/>
          <w:spacing w:val="0"/>
          <w:w w:val="100"/>
          <w:position w:val="0"/>
          <w:sz w:val="24"/>
          <w:szCs w:val="24"/>
        </w:rPr>
        <w:t>Netup ERP P.Q</w:t>
      </w:r>
      <w:r>
        <w:rPr>
          <w:color w:val="000000"/>
          <w:spacing w:val="0"/>
          <w:w w:val="100"/>
          <w:position w:val="0"/>
          <w:sz w:val="24"/>
          <w:szCs w:val="24"/>
        </w:rPr>
        <w:t>系列软件产品的软件著作权的使用权。该软件技术转让费共计 人民币2,000万元。根据该合同，本公司有权使用上述软件技术、设备、开发、生 产和销售基于该等软件的修改本和/或合成软件。</w:t>
      </w:r>
    </w:p>
    <w:p>
      <w:pPr>
        <w:pStyle w:val="Style7"/>
        <w:keepNext w:val="0"/>
        <w:keepLines w:val="0"/>
        <w:widowControl w:val="0"/>
        <w:shd w:val="clear" w:color="auto" w:fill="auto"/>
        <w:bidi w:val="0"/>
        <w:spacing w:before="0" w:after="280" w:line="301" w:lineRule="exact"/>
        <w:ind w:left="580" w:right="0" w:firstLine="0"/>
        <w:jc w:val="both"/>
      </w:pPr>
      <w:r>
        <w:rPr>
          <w:color w:val="000000"/>
          <w:spacing w:val="0"/>
          <w:w w:val="100"/>
          <w:position w:val="0"/>
          <w:sz w:val="24"/>
          <w:szCs w:val="24"/>
        </w:rPr>
        <w:t>根据本公司之子公司厦门海晟于2005年8月18日与非关联方厦门海晟信息技术有 限公司签订的《关于“海晟</w:t>
      </w:r>
      <w:r>
        <w:rPr>
          <w:color w:val="000000"/>
          <w:spacing w:val="0"/>
          <w:w w:val="100"/>
          <w:position w:val="0"/>
          <w:sz w:val="24"/>
          <w:szCs w:val="24"/>
        </w:rPr>
        <w:t>A6</w:t>
      </w:r>
      <w:r>
        <w:rPr>
          <w:color w:val="000000"/>
          <w:spacing w:val="0"/>
          <w:w w:val="100"/>
          <w:position w:val="0"/>
          <w:sz w:val="24"/>
          <w:szCs w:val="24"/>
        </w:rPr>
        <w:t>软件”技术及知识产权独占使用许可协议》，厦门 海晟受让“海晟</w:t>
      </w:r>
      <w:r>
        <w:rPr>
          <w:color w:val="000000"/>
          <w:spacing w:val="0"/>
          <w:w w:val="100"/>
          <w:position w:val="0"/>
          <w:sz w:val="24"/>
          <w:szCs w:val="24"/>
        </w:rPr>
        <w:t>A6</w:t>
      </w:r>
      <w:r>
        <w:rPr>
          <w:color w:val="000000"/>
          <w:spacing w:val="0"/>
          <w:w w:val="100"/>
          <w:position w:val="0"/>
          <w:sz w:val="24"/>
          <w:szCs w:val="24"/>
        </w:rPr>
        <w:t>软件”技术及知识产权的独占使用许可权，该独占使用许可权 的转让费共计人民币600万元。根据该合同，厦门海晟有权独占此软件的使用许 可权，使用期限直至其经营期限届满之日止。</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300" w:line="298" w:lineRule="exact"/>
        <w:ind w:left="0" w:right="0" w:firstLine="0"/>
        <w:jc w:val="left"/>
      </w:pPr>
      <w:bookmarkStart w:id="349" w:name="bookmark349"/>
      <w:bookmarkEnd w:id="349"/>
      <w:r>
        <w:rPr>
          <w:color w:val="000000"/>
          <w:spacing w:val="0"/>
          <w:w w:val="100"/>
          <w:position w:val="0"/>
          <w:sz w:val="24"/>
          <w:szCs w:val="24"/>
        </w:rPr>
        <w:t>长期待摊费用</w:t>
      </w:r>
    </w:p>
    <w:p>
      <w:pPr>
        <w:pStyle w:val="Style7"/>
        <w:keepNext w:val="0"/>
        <w:keepLines w:val="0"/>
        <w:widowControl w:val="0"/>
        <w:shd w:val="clear" w:color="auto" w:fill="auto"/>
        <w:bidi w:val="0"/>
        <w:spacing w:before="0" w:after="300" w:line="298" w:lineRule="exact"/>
        <w:ind w:left="480" w:right="0" w:firstLine="0"/>
        <w:jc w:val="both"/>
      </w:pPr>
      <w:r>
        <w:rPr>
          <w:color w:val="000000"/>
          <w:spacing w:val="0"/>
          <w:w w:val="100"/>
          <w:position w:val="0"/>
          <w:sz w:val="24"/>
          <w:szCs w:val="24"/>
        </w:rPr>
        <w:t>长期待摊费用形成的原因为本公司过去向多家参股公司收购其相关之软件生产性 资产及业务，收购对价超出收购资产账面金额的部分被记录为长期待摊费用，按 本集团预计的受益期限内分期平均摊销</w:t>
      </w:r>
    </w:p>
    <w:tbl>
      <w:tblPr>
        <w:tblOverlap w:val="never"/>
        <w:jc w:val="left"/>
        <w:tblLayout w:type="fixed"/>
      </w:tblPr>
      <w:tblGrid>
        <w:gridCol w:w="2813"/>
        <w:gridCol w:w="2962"/>
        <w:gridCol w:w="2102"/>
      </w:tblGrid>
      <w:tr>
        <w:trPr>
          <w:trHeight w:val="73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本集团及本公司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32,057,000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31,857,000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本年增加</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860" w:firstLine="0"/>
              <w:jc w:val="right"/>
              <w:rPr>
                <w:sz w:val="20"/>
                <w:szCs w:val="20"/>
              </w:rPr>
            </w:pPr>
            <w:r>
              <w:rPr>
                <w:i/>
                <w:iCs/>
                <w:color w:val="000000"/>
                <w:spacing w:val="0"/>
                <w:w w:val="100"/>
                <w:position w:val="0"/>
                <w:sz w:val="20"/>
                <w:szCs w:val="20"/>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200,000</w:t>
            </w:r>
          </w:p>
        </w:tc>
      </w:tr>
      <w:tr>
        <w:trPr>
          <w:trHeight w:val="41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年末余额</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32,057,000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32,057,000</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年初余额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5,196,447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1,998,136</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本年摊销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3,226,421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3,198,311</w:t>
            </w:r>
          </w:p>
        </w:tc>
      </w:tr>
      <w:tr>
        <w:trPr>
          <w:trHeight w:val="3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年末余额</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8,422,868</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5,196,447</w:t>
            </w:r>
          </w:p>
        </w:tc>
      </w:tr>
      <w:tr>
        <w:trPr>
          <w:trHeight w:val="48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年末账面净值：</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23,634,132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26,860,553</w:t>
            </w: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年末剩余摊销年限</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7年零8个月</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8年零8个月</w:t>
            </w:r>
          </w:p>
        </w:tc>
      </w:tr>
    </w:tbl>
    <w:p>
      <w:pPr>
        <w:sectPr>
          <w:footnotePr>
            <w:pos w:val="pageBottom"/>
            <w:numFmt w:val="decimal"/>
            <w:numRestart w:val="continuous"/>
          </w:footnotePr>
          <w:pgSz w:w="11904" w:h="17275"/>
          <w:pgMar w:top="3578" w:right="542" w:bottom="3617" w:left="1392" w:header="0" w:footer="3" w:gutter="0"/>
          <w:cols w:space="720"/>
          <w:noEndnote/>
          <w:rtlGutter w:val="0"/>
          <w:docGrid w:linePitch="360"/>
        </w:sectPr>
      </w:pPr>
    </w:p>
    <w:p>
      <w:pPr>
        <w:pStyle w:val="Style7"/>
        <w:keepNext w:val="0"/>
        <w:keepLines w:val="0"/>
        <w:widowControl w:val="0"/>
        <w:shd w:val="clear" w:color="auto" w:fill="auto"/>
        <w:bidi w:val="0"/>
        <w:spacing w:before="8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340" w:line="240" w:lineRule="auto"/>
        <w:ind w:left="0" w:right="0" w:firstLine="0"/>
        <w:jc w:val="left"/>
      </w:pPr>
      <w:bookmarkStart w:id="350" w:name="bookmark350"/>
      <w:bookmarkEnd w:id="350"/>
      <w:r>
        <w:rPr>
          <w:color w:val="000000"/>
          <w:spacing w:val="0"/>
          <w:w w:val="100"/>
          <w:position w:val="0"/>
          <w:sz w:val="24"/>
          <w:szCs w:val="24"/>
        </w:rPr>
        <w:t>应付账款</w:t>
      </w: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本账户余额中并无欠持本公司5%或以上股份的主要股东的款项。</w:t>
      </w:r>
    </w:p>
    <w:p>
      <w:pPr>
        <w:pStyle w:val="Style7"/>
        <w:keepNext w:val="0"/>
        <w:keepLines w:val="0"/>
        <w:widowControl w:val="0"/>
        <w:numPr>
          <w:ilvl w:val="0"/>
          <w:numId w:val="33"/>
        </w:numPr>
        <w:shd w:val="clear" w:color="auto" w:fill="auto"/>
        <w:bidi w:val="0"/>
        <w:spacing w:before="0" w:after="340" w:line="240" w:lineRule="auto"/>
        <w:ind w:left="0" w:right="0" w:firstLine="0"/>
        <w:jc w:val="left"/>
      </w:pPr>
      <w:bookmarkStart w:id="351" w:name="bookmark351"/>
      <w:bookmarkEnd w:id="351"/>
      <w:r>
        <w:rPr>
          <w:color w:val="000000"/>
          <w:spacing w:val="0"/>
          <w:w w:val="100"/>
          <w:position w:val="0"/>
          <w:sz w:val="24"/>
          <w:szCs w:val="24"/>
        </w:rPr>
        <w:t>预收账款</w:t>
      </w: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预收账款的余额及其账龄分析如下: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2362"/>
        <w:gridCol w:w="2918"/>
        <w:gridCol w:w="888"/>
        <w:gridCol w:w="1637"/>
        <w:gridCol w:w="672"/>
      </w:tblGrid>
      <w:tr>
        <w:trP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6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55,689,770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24"/>
                <w:szCs w:val="24"/>
              </w:rPr>
              <w:t>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33,805,014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5,853,679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1,523,536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569,473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291,615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659,933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377,930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u w:val="single"/>
              </w:rPr>
              <w:t>62,772,855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u w:val="single"/>
              </w:rPr>
              <w:t>100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35,998,095</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bl>
    <w:p>
      <w:pPr>
        <w:widowControl w:val="0"/>
        <w:spacing w:after="599" w:line="1" w:lineRule="exact"/>
      </w:pPr>
    </w:p>
    <w:tbl>
      <w:tblPr>
        <w:tblOverlap w:val="never"/>
        <w:jc w:val="center"/>
        <w:tblLayout w:type="fixed"/>
      </w:tblPr>
      <w:tblGrid>
        <w:gridCol w:w="2366"/>
        <w:gridCol w:w="2918"/>
        <w:gridCol w:w="888"/>
        <w:gridCol w:w="1632"/>
        <w:gridCol w:w="677"/>
      </w:tblGrid>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2006年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2005年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38,871,427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24"/>
                <w:szCs w:val="24"/>
              </w:rPr>
              <w:t>87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28,750,353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4,892,523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24"/>
                <w:szCs w:val="24"/>
              </w:rPr>
              <w:t>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1,376,999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540,192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155,392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328,381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267,627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u w:val="single"/>
              </w:rPr>
              <w:t>44,632,523</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u w:val="single"/>
              </w:rPr>
              <w:t>100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30,550,371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于2006年12月31日，本账户中并无持本公司5%或以上股份的主要股东的款项。</w:t>
      </w:r>
      <w:r>
        <w:br w:type="page"/>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360" w:line="240" w:lineRule="auto"/>
        <w:ind w:left="0" w:right="0" w:firstLine="0"/>
        <w:jc w:val="left"/>
      </w:pPr>
      <w:bookmarkStart w:id="352" w:name="bookmark352"/>
      <w:bookmarkEnd w:id="352"/>
      <w:r>
        <w:rPr>
          <w:color w:val="000000"/>
          <w:spacing w:val="0"/>
          <w:w w:val="100"/>
          <w:position w:val="0"/>
          <w:sz w:val="24"/>
          <w:szCs w:val="24"/>
        </w:rPr>
        <w:t>应交税金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3130"/>
        <w:gridCol w:w="3629"/>
        <w:gridCol w:w="1781"/>
      </w:tblGrid>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12月31日</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29,143,262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22,973,680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2,410,229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2,910,932</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11,384,622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15,565,336</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4,598,568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5,230,678</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47,536,681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46,680,626</w:t>
            </w:r>
          </w:p>
        </w:tc>
      </w:tr>
      <w:tr>
        <w:trPr>
          <w:trHeight w:val="3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4"/>
                <w:szCs w:val="24"/>
              </w:rPr>
              <w:t>2006年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12月31日</w:t>
            </w:r>
          </w:p>
        </w:tc>
      </w:tr>
      <w:tr>
        <w:trPr>
          <w:trHeight w:val="46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24,025,430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18,141,213</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1,501,377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1,472,909</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9,324,382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14,547,811</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3,649,027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3,150,576</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u w:val="single"/>
              </w:rPr>
              <w:t>38,500,216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u w:val="single"/>
              </w:rPr>
              <w:t>37,312,509</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其它主要是应交个人所得税。</w:t>
      </w:r>
      <w:r>
        <w:br w:type="page"/>
      </w:r>
    </w:p>
    <w:p>
      <w:pPr>
        <w:pStyle w:val="Style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3"/>
        </w:numPr>
        <w:shd w:val="clear" w:color="auto" w:fill="auto"/>
        <w:bidi w:val="0"/>
        <w:spacing w:before="0" w:after="240" w:line="240" w:lineRule="auto"/>
        <w:ind w:left="0" w:right="0" w:firstLine="0"/>
        <w:jc w:val="left"/>
      </w:pPr>
      <w:bookmarkStart w:id="353" w:name="bookmark353"/>
      <w:bookmarkEnd w:id="353"/>
      <w:r>
        <w:rPr>
          <w:color w:val="000000"/>
          <w:spacing w:val="0"/>
          <w:w w:val="100"/>
          <w:position w:val="0"/>
          <w:sz w:val="24"/>
          <w:szCs w:val="24"/>
        </w:rPr>
        <w:t>其它应付款</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p>
      <w:pPr>
        <w:pStyle w:val="Style7"/>
        <w:keepNext w:val="0"/>
        <w:keepLines w:val="0"/>
        <w:widowControl w:val="0"/>
        <w:shd w:val="clear" w:color="auto" w:fill="auto"/>
        <w:tabs>
          <w:tab w:pos="1766" w:val="left"/>
        </w:tabs>
        <w:bidi w:val="0"/>
        <w:spacing w:before="0" w:after="0" w:line="240" w:lineRule="auto"/>
        <w:ind w:left="0" w:right="820" w:firstLine="0"/>
        <w:jc w:val="right"/>
      </w:pPr>
      <w:r>
        <w:rPr>
          <w:color w:val="000000"/>
          <w:spacing w:val="0"/>
          <w:w w:val="100"/>
          <w:position w:val="0"/>
          <w:sz w:val="24"/>
          <w:szCs w:val="24"/>
        </w:rPr>
        <w:t>2006年</w:t>
        <w:tab/>
        <w:t>2005年</w:t>
      </w:r>
    </w:p>
    <w:p>
      <w:pPr>
        <w:pStyle w:val="Style7"/>
        <w:keepNext w:val="0"/>
        <w:keepLines w:val="0"/>
        <w:widowControl w:val="0"/>
        <w:shd w:val="clear" w:color="auto" w:fill="auto"/>
        <w:tabs>
          <w:tab w:pos="1766" w:val="left"/>
        </w:tabs>
        <w:bidi w:val="0"/>
        <w:spacing w:before="0" w:after="340" w:line="240" w:lineRule="auto"/>
        <w:ind w:left="0" w:right="820" w:firstLine="0"/>
        <w:jc w:val="right"/>
      </w:pPr>
      <w:r>
        <w:rPr>
          <w:color w:val="000000"/>
          <w:spacing w:val="0"/>
          <w:w w:val="100"/>
          <w:position w:val="0"/>
          <w:sz w:val="24"/>
          <w:szCs w:val="24"/>
        </w:rPr>
        <w:t>12月31日</w:t>
        <w:tab/>
        <w:t>12月31日</w:t>
      </w:r>
    </w:p>
    <w:tbl>
      <w:tblPr>
        <w:tblOverlap w:val="never"/>
        <w:jc w:val="center"/>
        <w:tblLayout w:type="fixed"/>
      </w:tblPr>
      <w:tblGrid>
        <w:gridCol w:w="4925"/>
        <w:gridCol w:w="2208"/>
        <w:gridCol w:w="1526"/>
      </w:tblGrid>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员工社会保险金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11,518,435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10,669,547</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工会经费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10,621,547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7,538,871</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教育经费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6,711,611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8,136,371</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3,372,259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3,438,459</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购买软件著作权款(详见附注五、12(4))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600,000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2,100,000</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329,160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702,667</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44,408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115,515</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应付用友研究所款</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1,500,000</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14,771,212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8,531,686</w:t>
            </w: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47,968,632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42,733,116</w:t>
            </w:r>
          </w:p>
        </w:tc>
      </w:tr>
      <w:tr>
        <w:trPr>
          <w:trHeight w:val="75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2006年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员工社会保险金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10,637,615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9,586,212</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工会经费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7,269,353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5,754,626</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教育经费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5,253,232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7,957,060</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3,252,539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3,315,879</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购买软件著作权款(详见附注五、12(4))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600,000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600,000</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318,160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672,667</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115,425</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13,511,415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8,349,195</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40,851,226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u w:val="single"/>
              </w:rPr>
              <w:t>36,351,064</w:t>
            </w:r>
          </w:p>
        </w:tc>
      </w:tr>
    </w:tbl>
    <w:p>
      <w:pPr>
        <w:sectPr>
          <w:footnotePr>
            <w:pos w:val="pageBottom"/>
            <w:numFmt w:val="decimal"/>
            <w:numRestart w:val="continuous"/>
          </w:footnotePr>
          <w:pgSz w:w="11904" w:h="17275"/>
          <w:pgMar w:top="3329" w:right="542" w:bottom="4020" w:left="1392" w:header="0" w:footer="3" w:gutter="0"/>
          <w:cols w:space="720"/>
          <w:noEndnote/>
          <w:rtlGutter w:val="0"/>
          <w:docGrid w:linePitch="360"/>
        </w:sectPr>
      </w:pP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17.</w:t>
      </w:r>
      <w:r>
        <w:rPr>
          <w:color w:val="000000"/>
          <w:spacing w:val="0"/>
          <w:w w:val="100"/>
          <w:position w:val="0"/>
          <w:sz w:val="24"/>
          <w:szCs w:val="24"/>
        </w:rPr>
        <w:t>其它应付款（续）</w:t>
      </w: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本账户余额中并无欠持本公司5%或以上股份的主要股东的款项。</w:t>
      </w: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其它应付款的余额按账龄分析如下：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2299"/>
        <w:gridCol w:w="2803"/>
        <w:gridCol w:w="1008"/>
        <w:gridCol w:w="1752"/>
        <w:gridCol w:w="677"/>
      </w:tblGrid>
      <w:tr>
        <w:trP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25,840,297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23,613,621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r>
      <w:tr>
        <w:trPr>
          <w:trHeight w:val="30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8,252,355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7,125,766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3,288,714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5,042,351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10,587,266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6,951,378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w:t>
            </w:r>
          </w:p>
        </w:tc>
      </w:tr>
      <w:tr>
        <w:trP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u w:val="single"/>
              </w:rPr>
              <w:t>47,968,632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u w:val="single"/>
              </w:rPr>
              <w:t>100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42,733,116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2005年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比例</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6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23,807,111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58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23,596,993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7,188,372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5,544,850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2,804,853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2,471,391</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7,050,890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4,737,830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u w:val="single"/>
              </w:rPr>
              <w:t>40,851,226</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u w:val="single"/>
              </w:rPr>
              <w:t>100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36,351,064</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bl>
    <w:p>
      <w:pPr>
        <w:widowControl w:val="0"/>
        <w:spacing w:after="619" w:line="1" w:lineRule="exact"/>
      </w:pPr>
    </w:p>
    <w:p>
      <w:pPr>
        <w:pStyle w:val="Style7"/>
        <w:keepNext w:val="0"/>
        <w:keepLines w:val="0"/>
        <w:widowControl w:val="0"/>
        <w:shd w:val="clear" w:color="auto" w:fill="auto"/>
        <w:bidi w:val="0"/>
        <w:spacing w:before="0" w:after="340" w:line="240" w:lineRule="auto"/>
        <w:ind w:left="0" w:right="0" w:firstLine="480"/>
        <w:jc w:val="left"/>
      </w:pPr>
      <w:r>
        <w:rPr>
          <w:color w:val="000000"/>
          <w:spacing w:val="0"/>
          <w:w w:val="100"/>
          <w:position w:val="0"/>
          <w:sz w:val="24"/>
          <w:szCs w:val="24"/>
        </w:rPr>
        <w:t>账龄在三年以上的其它应付款主要为通卡押金和员工社会保险金。</w:t>
      </w:r>
      <w:r>
        <w:br w:type="page"/>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7"/>
        </w:numPr>
        <w:shd w:val="clear" w:color="auto" w:fill="auto"/>
        <w:bidi w:val="0"/>
        <w:spacing w:before="0" w:after="340" w:line="240" w:lineRule="auto"/>
        <w:ind w:left="0" w:right="0" w:firstLine="0"/>
        <w:jc w:val="left"/>
      </w:pPr>
      <w:bookmarkStart w:id="354" w:name="bookmark354"/>
      <w:bookmarkEnd w:id="354"/>
      <w:r>
        <w:rPr>
          <w:color w:val="000000"/>
          <w:spacing w:val="0"/>
          <w:w w:val="100"/>
          <w:position w:val="0"/>
          <w:sz w:val="24"/>
          <w:szCs w:val="24"/>
        </w:rPr>
        <w:t>预提费用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3317"/>
        <w:gridCol w:w="3504"/>
        <w:gridCol w:w="1718"/>
      </w:tblGrid>
      <w:tr>
        <w:trPr>
          <w:trHeight w:val="77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900,000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1,130,000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533,761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177,323</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产品售后服务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188,912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专业咨询费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24"/>
                <w:szCs w:val="24"/>
              </w:rPr>
              <w:t>34,000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205,000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1,380,756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1,156,102</w:t>
            </w:r>
          </w:p>
        </w:tc>
      </w:tr>
      <w:tr>
        <w:trPr>
          <w:trHeight w:val="4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3,037,429</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2,668,425</w:t>
            </w: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24"/>
                <w:szCs w:val="24"/>
              </w:rPr>
              <w:t>2006年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900,000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1,130,000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516,338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66,873</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产品售后服务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24"/>
                <w:szCs w:val="24"/>
              </w:rPr>
              <w:t>188,912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专业咨询费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24"/>
                <w:szCs w:val="24"/>
              </w:rPr>
              <w:t>34,000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205,000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945,596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766,119</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2,584,846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2,167,992</w:t>
            </w:r>
          </w:p>
        </w:tc>
      </w:tr>
    </w:tbl>
    <w:p>
      <w:pPr>
        <w:spacing w:lineRule="exact" w:line="1"/>
        <w:rPr>
          <w:sz w:val="2"/>
          <w:szCs w:val="2"/>
        </w:rPr>
      </w:pPr>
      <w:r>
        <w:br w:type="page"/>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7"/>
        </w:numPr>
        <w:shd w:val="clear" w:color="auto" w:fill="auto"/>
        <w:bidi w:val="0"/>
        <w:spacing w:before="0" w:after="340" w:line="240" w:lineRule="auto"/>
        <w:ind w:left="0" w:right="0" w:firstLine="0"/>
        <w:jc w:val="left"/>
      </w:pPr>
      <w:bookmarkStart w:id="355" w:name="bookmark355"/>
      <w:bookmarkEnd w:id="355"/>
      <w:r>
        <w:rPr>
          <w:color w:val="000000"/>
          <w:spacing w:val="0"/>
          <w:w w:val="100"/>
          <w:position w:val="0"/>
          <w:sz w:val="24"/>
          <w:szCs w:val="24"/>
        </w:rPr>
        <w:t>专项应付款</w:t>
      </w: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本集团</w:t>
      </w:r>
    </w:p>
    <w:tbl>
      <w:tblPr>
        <w:tblOverlap w:val="never"/>
        <w:jc w:val="center"/>
        <w:tblLayout w:type="fixed"/>
      </w:tblPr>
      <w:tblGrid>
        <w:gridCol w:w="4555"/>
        <w:gridCol w:w="888"/>
        <w:gridCol w:w="1699"/>
        <w:gridCol w:w="1402"/>
      </w:tblGrid>
      <w:tr>
        <w:trPr>
          <w:trHeight w:val="763"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24"/>
                <w:szCs w:val="24"/>
              </w:rPr>
              <w:t>2006年</w:t>
            </w:r>
          </w:p>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面向网络和移动应用的</w:t>
            </w:r>
            <w:r>
              <w:rPr>
                <w:color w:val="000000"/>
                <w:spacing w:val="0"/>
                <w:w w:val="100"/>
                <w:position w:val="0"/>
                <w:sz w:val="24"/>
                <w:szCs w:val="24"/>
              </w:rPr>
              <w:t>ERP</w:t>
            </w:r>
            <w:r>
              <w:rPr>
                <w:color w:val="000000"/>
                <w:spacing w:val="0"/>
                <w:w w:val="100"/>
                <w:position w:val="0"/>
                <w:sz w:val="24"/>
                <w:szCs w:val="24"/>
              </w:rPr>
              <w:t>系统产业化项目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6,000,000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4,500,000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科技项目经费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6,000,000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863项目经费（注2）</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2,235,000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1,645,000</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火炬计划项目经费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200,000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ERP</w:t>
            </w:r>
            <w:r>
              <w:rPr>
                <w:color w:val="000000"/>
                <w:spacing w:val="0"/>
                <w:w w:val="100"/>
                <w:position w:val="0"/>
                <w:sz w:val="24"/>
                <w:szCs w:val="24"/>
              </w:rPr>
              <w:t>与</w:t>
            </w:r>
            <w:r>
              <w:rPr>
                <w:color w:val="000000"/>
                <w:spacing w:val="0"/>
                <w:w w:val="100"/>
                <w:position w:val="0"/>
                <w:sz w:val="24"/>
                <w:szCs w:val="24"/>
              </w:rPr>
              <w:t>DB</w:t>
            </w:r>
            <w:r>
              <w:rPr>
                <w:color w:val="000000"/>
                <w:spacing w:val="0"/>
                <w:w w:val="100"/>
                <w:position w:val="0"/>
                <w:sz w:val="24"/>
                <w:szCs w:val="24"/>
              </w:rPr>
              <w:t>集成（注3）</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2,500,000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新型软件产业链项目（注4）</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600,000</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连锁百货行业信息系统</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200,000</w:t>
            </w:r>
          </w:p>
        </w:tc>
      </w:tr>
      <w:tr>
        <w:trPr>
          <w:trHeight w:val="322"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面向</w:t>
            </w:r>
            <w:r>
              <w:rPr>
                <w:color w:val="000000"/>
                <w:spacing w:val="0"/>
                <w:w w:val="100"/>
                <w:position w:val="0"/>
                <w:sz w:val="24"/>
                <w:szCs w:val="24"/>
              </w:rPr>
              <w:t>RFID</w:t>
            </w:r>
            <w:r>
              <w:rPr>
                <w:color w:val="000000"/>
                <w:spacing w:val="0"/>
                <w:w w:val="100"/>
                <w:position w:val="0"/>
                <w:sz w:val="24"/>
                <w:szCs w:val="24"/>
              </w:rPr>
              <w:t>的信息集成管理技术研究与开发（注5）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830,000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1,170,00</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747,932</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14,935,000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16,392,932</w:t>
            </w:r>
          </w:p>
        </w:tc>
      </w:tr>
      <w:tr>
        <w:trPr>
          <w:trHeight w:val="78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2006年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12月31日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12月31日</w:t>
            </w:r>
          </w:p>
        </w:tc>
      </w:tr>
      <w:tr>
        <w:trPr>
          <w:trHeight w:val="4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面向网络和移动应用的</w:t>
            </w:r>
            <w:r>
              <w:rPr>
                <w:color w:val="000000"/>
                <w:spacing w:val="0"/>
                <w:w w:val="100"/>
                <w:position w:val="0"/>
                <w:sz w:val="24"/>
                <w:szCs w:val="24"/>
              </w:rPr>
              <w:t>ERP</w:t>
            </w:r>
            <w:r>
              <w:rPr>
                <w:color w:val="000000"/>
                <w:spacing w:val="0"/>
                <w:w w:val="100"/>
                <w:position w:val="0"/>
                <w:sz w:val="24"/>
                <w:szCs w:val="24"/>
              </w:rPr>
              <w:t>系统产业化项目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6,000,000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4,500,000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科技项目经费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1,000,000</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863项目经费（注2）</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2,235,000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1,645,000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ERP</w:t>
            </w:r>
            <w:r>
              <w:rPr>
                <w:color w:val="000000"/>
                <w:spacing w:val="0"/>
                <w:w w:val="100"/>
                <w:position w:val="0"/>
                <w:sz w:val="24"/>
                <w:szCs w:val="24"/>
              </w:rPr>
              <w:t>与</w:t>
            </w:r>
            <w:r>
              <w:rPr>
                <w:color w:val="000000"/>
                <w:spacing w:val="0"/>
                <w:w w:val="100"/>
                <w:position w:val="0"/>
                <w:sz w:val="24"/>
                <w:szCs w:val="24"/>
              </w:rPr>
              <w:t>DB</w:t>
            </w:r>
            <w:r>
              <w:rPr>
                <w:color w:val="000000"/>
                <w:spacing w:val="0"/>
                <w:w w:val="100"/>
                <w:position w:val="0"/>
                <w:sz w:val="24"/>
                <w:szCs w:val="24"/>
              </w:rPr>
              <w:t>集成（注3）</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2,500,000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2,500,000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新型软件产业链项目（注4）</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1,000,000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600,000</w:t>
            </w:r>
          </w:p>
        </w:tc>
      </w:tr>
      <w:tr>
        <w:trPr>
          <w:trHeight w:val="322"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面向</w:t>
            </w:r>
            <w:r>
              <w:rPr>
                <w:color w:val="000000"/>
                <w:spacing w:val="0"/>
                <w:w w:val="100"/>
                <w:position w:val="0"/>
                <w:sz w:val="24"/>
                <w:szCs w:val="24"/>
              </w:rPr>
              <w:t>RFID</w:t>
            </w:r>
            <w:r>
              <w:rPr>
                <w:color w:val="000000"/>
                <w:spacing w:val="0"/>
                <w:w w:val="100"/>
                <w:position w:val="0"/>
                <w:sz w:val="24"/>
                <w:szCs w:val="24"/>
              </w:rPr>
              <w:t>的信息集成管理技术研究与开发（注5）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830,000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1,050,000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700,000</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14,615,000</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10,945,000</w:t>
            </w:r>
          </w:p>
        </w:tc>
      </w:tr>
    </w:tbl>
    <w:p>
      <w:pPr>
        <w:pStyle w:val="Style7"/>
        <w:keepNext w:val="0"/>
        <w:keepLines w:val="0"/>
        <w:widowControl w:val="0"/>
        <w:shd w:val="clear" w:color="auto" w:fill="auto"/>
        <w:bidi w:val="0"/>
        <w:spacing w:before="0" w:after="280" w:line="318"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280" w:line="318" w:lineRule="exact"/>
        <w:ind w:left="0" w:right="0" w:firstLine="0"/>
        <w:jc w:val="left"/>
      </w:pPr>
      <w:r>
        <w:rPr>
          <w:color w:val="000000"/>
          <w:spacing w:val="0"/>
          <w:w w:val="100"/>
          <w:position w:val="0"/>
          <w:sz w:val="24"/>
          <w:szCs w:val="24"/>
        </w:rPr>
        <w:t>19.</w:t>
      </w:r>
      <w:r>
        <w:rPr>
          <w:color w:val="000000"/>
          <w:spacing w:val="0"/>
          <w:w w:val="100"/>
          <w:position w:val="0"/>
          <w:sz w:val="24"/>
          <w:szCs w:val="24"/>
        </w:rPr>
        <w:t>专项应付款（续）</w:t>
      </w:r>
    </w:p>
    <w:p>
      <w:pPr>
        <w:pStyle w:val="Style7"/>
        <w:keepNext w:val="0"/>
        <w:keepLines w:val="0"/>
        <w:widowControl w:val="0"/>
        <w:shd w:val="clear" w:color="auto" w:fill="auto"/>
        <w:bidi w:val="0"/>
        <w:spacing w:before="0" w:after="280" w:line="320" w:lineRule="exact"/>
        <w:ind w:left="1220" w:right="0" w:hanging="720"/>
        <w:jc w:val="both"/>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于2004年，本公司申请的面向网络和移动应用的</w:t>
      </w:r>
      <w:r>
        <w:rPr>
          <w:color w:val="000000"/>
          <w:spacing w:val="0"/>
          <w:w w:val="100"/>
          <w:position w:val="0"/>
          <w:sz w:val="24"/>
          <w:szCs w:val="24"/>
        </w:rPr>
        <w:t>ERP</w:t>
      </w:r>
      <w:r>
        <w:rPr>
          <w:color w:val="000000"/>
          <w:spacing w:val="0"/>
          <w:w w:val="100"/>
          <w:position w:val="0"/>
          <w:sz w:val="24"/>
          <w:szCs w:val="24"/>
        </w:rPr>
        <w:t>系统产业化项目经北京 市发展和改革委员会（以下简称“北京发改委”）审核获得批准，截至 2006年12月31日本公司已累计收到相关项目拨款人民币6,000,000元。本公 司于收到该些拨款时，记入本科目核算。</w:t>
      </w:r>
    </w:p>
    <w:p>
      <w:pPr>
        <w:pStyle w:val="Style7"/>
        <w:keepNext w:val="0"/>
        <w:keepLines w:val="0"/>
        <w:widowControl w:val="0"/>
        <w:shd w:val="clear" w:color="auto" w:fill="auto"/>
        <w:bidi w:val="0"/>
        <w:spacing w:before="0" w:after="280" w:line="317" w:lineRule="exact"/>
        <w:ind w:left="1220" w:right="0" w:hanging="720"/>
        <w:jc w:val="both"/>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截至2006年12月31日本公司已累计收到科技部划拨的863项目</w:t>
      </w:r>
      <w:r>
        <w:rPr>
          <w:color w:val="000000"/>
          <w:spacing w:val="0"/>
          <w:w w:val="100"/>
          <w:position w:val="0"/>
          <w:sz w:val="24"/>
          <w:szCs w:val="24"/>
        </w:rPr>
        <w:t>（ERP-NC）</w:t>
      </w:r>
      <w:r>
        <w:rPr>
          <w:color w:val="000000"/>
          <w:spacing w:val="0"/>
          <w:w w:val="100"/>
          <w:position w:val="0"/>
          <w:sz w:val="24"/>
          <w:szCs w:val="24"/>
        </w:rPr>
        <w:t>拨 款2,235,000元。本公司于收到拨款时，记入本科目核算。</w:t>
      </w:r>
    </w:p>
    <w:p>
      <w:pPr>
        <w:pStyle w:val="Style7"/>
        <w:keepNext w:val="0"/>
        <w:keepLines w:val="0"/>
        <w:widowControl w:val="0"/>
        <w:shd w:val="clear" w:color="auto" w:fill="auto"/>
        <w:bidi w:val="0"/>
        <w:spacing w:before="0" w:after="180" w:line="318" w:lineRule="exact"/>
        <w:ind w:left="1220" w:right="0" w:hanging="720"/>
        <w:jc w:val="both"/>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于2005年，本公司与国家科技部签署合同书，约定由科技部委托本公司进 行国产数据库管理系统推广应用项目</w:t>
      </w:r>
      <w:r>
        <w:rPr>
          <w:color w:val="000000"/>
          <w:spacing w:val="0"/>
          <w:w w:val="100"/>
          <w:position w:val="0"/>
          <w:sz w:val="24"/>
          <w:szCs w:val="24"/>
        </w:rPr>
        <w:t>（ERP</w:t>
      </w:r>
      <w:r>
        <w:rPr>
          <w:color w:val="000000"/>
          <w:spacing w:val="0"/>
          <w:w w:val="100"/>
          <w:position w:val="0"/>
          <w:sz w:val="24"/>
          <w:szCs w:val="24"/>
        </w:rPr>
        <w:t>与</w:t>
      </w:r>
      <w:r>
        <w:rPr>
          <w:color w:val="000000"/>
          <w:spacing w:val="0"/>
          <w:w w:val="100"/>
          <w:position w:val="0"/>
          <w:sz w:val="24"/>
          <w:szCs w:val="24"/>
        </w:rPr>
        <w:t>DB</w:t>
      </w:r>
      <w:r>
        <w:rPr>
          <w:color w:val="000000"/>
          <w:spacing w:val="0"/>
          <w:w w:val="100"/>
          <w:position w:val="0"/>
          <w:sz w:val="24"/>
          <w:szCs w:val="24"/>
        </w:rPr>
        <w:t>集成研究）。与项目研究有 关的863计划经费为人民币2,500,000元。本公司于收到拨款时，记入本科 目。</w:t>
      </w:r>
    </w:p>
    <w:p>
      <w:pPr>
        <w:pStyle w:val="Style7"/>
        <w:keepNext w:val="0"/>
        <w:keepLines w:val="0"/>
        <w:widowControl w:val="0"/>
        <w:shd w:val="clear" w:color="auto" w:fill="auto"/>
        <w:bidi w:val="0"/>
        <w:spacing w:before="0" w:after="280" w:line="317" w:lineRule="exact"/>
        <w:ind w:left="1220" w:right="0" w:hanging="720"/>
        <w:jc w:val="both"/>
      </w:pPr>
      <w:r>
        <w:rPr>
          <w:color w:val="000000"/>
          <w:spacing w:val="0"/>
          <w:w w:val="100"/>
          <w:position w:val="0"/>
          <w:sz w:val="24"/>
          <w:szCs w:val="24"/>
        </w:rPr>
        <w:t>注</w:t>
      </w:r>
      <w:r>
        <w:rPr>
          <w:color w:val="000000"/>
          <w:spacing w:val="0"/>
          <w:w w:val="100"/>
          <w:position w:val="0"/>
          <w:sz w:val="24"/>
          <w:szCs w:val="24"/>
        </w:rPr>
        <w:t>4.</w:t>
      </w:r>
      <w:r>
        <w:rPr>
          <w:color w:val="000000"/>
          <w:spacing w:val="0"/>
          <w:w w:val="100"/>
          <w:position w:val="0"/>
          <w:sz w:val="24"/>
          <w:szCs w:val="24"/>
        </w:rPr>
        <w:t>于2005年，本公司获北京市海淀区科学技术委员会委托，承担《创造“以 大带小”的海淀区新型软件产业链发展模式》项目，截至2006年12月31日 本公司已收到海淀区科技资金人民币1,000,000元，本公司于收到拨款时， 记入本科目核算。</w:t>
      </w:r>
    </w:p>
    <w:p>
      <w:pPr>
        <w:pStyle w:val="Style7"/>
        <w:keepNext w:val="0"/>
        <w:keepLines w:val="0"/>
        <w:widowControl w:val="0"/>
        <w:shd w:val="clear" w:color="auto" w:fill="auto"/>
        <w:bidi w:val="0"/>
        <w:spacing w:before="0" w:after="280" w:line="312" w:lineRule="exact"/>
        <w:ind w:left="1220" w:right="0" w:hanging="720"/>
        <w:jc w:val="both"/>
        <w:sectPr>
          <w:footnotePr>
            <w:pos w:val="pageBottom"/>
            <w:numFmt w:val="decimal"/>
            <w:numRestart w:val="continuous"/>
          </w:footnotePr>
          <w:pgSz w:w="11904" w:h="17275"/>
          <w:pgMar w:top="3396" w:right="542" w:bottom="3828" w:left="1392" w:header="0" w:footer="3" w:gutter="0"/>
          <w:cols w:space="720"/>
          <w:noEndnote/>
          <w:rtlGutter w:val="0"/>
          <w:docGrid w:linePitch="360"/>
        </w:sectPr>
      </w:pPr>
      <w:r>
        <w:rPr>
          <w:color w:val="000000"/>
          <w:spacing w:val="0"/>
          <w:w w:val="100"/>
          <w:position w:val="0"/>
          <w:sz w:val="24"/>
          <w:szCs w:val="24"/>
        </w:rPr>
        <w:t>注</w:t>
      </w:r>
      <w:r>
        <w:rPr>
          <w:color w:val="000000"/>
          <w:spacing w:val="0"/>
          <w:w w:val="100"/>
          <w:position w:val="0"/>
          <w:sz w:val="24"/>
          <w:szCs w:val="24"/>
        </w:rPr>
        <w:t>5.</w:t>
      </w:r>
      <w:r>
        <w:rPr>
          <w:color w:val="000000"/>
          <w:spacing w:val="0"/>
          <w:w w:val="100"/>
          <w:position w:val="0"/>
          <w:sz w:val="24"/>
          <w:szCs w:val="24"/>
        </w:rPr>
        <w:t>于2006年，本公司获中国科学技术部委托，承担《面向</w:t>
      </w:r>
      <w:r>
        <w:rPr>
          <w:color w:val="000000"/>
          <w:spacing w:val="0"/>
          <w:w w:val="100"/>
          <w:position w:val="0"/>
          <w:sz w:val="24"/>
          <w:szCs w:val="24"/>
        </w:rPr>
        <w:t>RFID</w:t>
      </w:r>
      <w:r>
        <w:rPr>
          <w:color w:val="000000"/>
          <w:spacing w:val="0"/>
          <w:w w:val="100"/>
          <w:position w:val="0"/>
          <w:sz w:val="24"/>
          <w:szCs w:val="24"/>
        </w:rPr>
        <w:t>的信息集成管 理技术研究与开发》项目，而获得中国科学技术部划拨的项目资金人民币 830,000元。本公司于收到拨款时，记入本科目核算。</w:t>
      </w:r>
    </w:p>
    <w:p>
      <w:pPr>
        <w:pStyle w:val="Style7"/>
        <w:keepNext w:val="0"/>
        <w:keepLines w:val="0"/>
        <w:widowControl w:val="0"/>
        <w:shd w:val="clear" w:color="auto" w:fill="auto"/>
        <w:bidi w:val="0"/>
        <w:spacing w:before="260" w:after="18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7"/>
        </w:numPr>
        <w:shd w:val="clear" w:color="auto" w:fill="auto"/>
        <w:bidi w:val="0"/>
        <w:spacing w:before="0" w:after="180" w:line="379" w:lineRule="exact"/>
        <w:ind w:left="0" w:right="0" w:firstLine="0"/>
        <w:jc w:val="left"/>
      </w:pPr>
      <w:bookmarkStart w:id="356" w:name="bookmark356"/>
      <w:bookmarkEnd w:id="356"/>
      <w:r>
        <w:rPr>
          <w:color w:val="000000"/>
          <w:spacing w:val="0"/>
          <w:w w:val="100"/>
          <w:position w:val="0"/>
          <w:sz w:val="24"/>
          <w:szCs w:val="24"/>
        </w:rPr>
        <w:t>股本</w:t>
      </w:r>
    </w:p>
    <w:p>
      <w:pPr>
        <w:pStyle w:val="Style7"/>
        <w:keepNext w:val="0"/>
        <w:keepLines w:val="0"/>
        <w:widowControl w:val="0"/>
        <w:shd w:val="clear" w:color="auto" w:fill="auto"/>
        <w:bidi w:val="0"/>
        <w:spacing w:before="0" w:after="300" w:line="379" w:lineRule="exact"/>
        <w:ind w:left="500" w:right="0" w:firstLine="0"/>
        <w:jc w:val="left"/>
      </w:pPr>
      <w:r>
        <w:rPr>
          <w:color w:val="000000"/>
          <w:spacing w:val="0"/>
          <w:w w:val="100"/>
          <w:position w:val="0"/>
          <w:sz w:val="24"/>
          <w:szCs w:val="24"/>
        </w:rPr>
        <w:t>本公司于2006年12月31日的注册及实收股本计人民币224,640,000元，每股面值人 民币1元，股份种类及其结构如下：</w:t>
      </w:r>
    </w:p>
    <w:tbl>
      <w:tblPr>
        <w:tblOverlap w:val="never"/>
        <w:jc w:val="center"/>
        <w:tblLayout w:type="fixed"/>
      </w:tblPr>
      <w:tblGrid>
        <w:gridCol w:w="288"/>
        <w:gridCol w:w="2016"/>
        <w:gridCol w:w="1248"/>
        <w:gridCol w:w="715"/>
        <w:gridCol w:w="1253"/>
        <w:gridCol w:w="1171"/>
        <w:gridCol w:w="1238"/>
        <w:gridCol w:w="1320"/>
        <w:gridCol w:w="734"/>
      </w:tblGrid>
      <w:tr>
        <w:trPr>
          <w:trHeight w:val="206" w:hRule="exact"/>
        </w:trPr>
        <w:tc>
          <w:tcPr>
            <w:gridSpan w:val="2"/>
            <w:vMerge w:val="restart"/>
            <w:tcBorders/>
            <w:shd w:val="clear" w:color="auto" w:fill="FFFFFF"/>
            <w:vAlign w:val="bottom"/>
          </w:tcPr>
          <w:p>
            <w:pPr>
              <w:pStyle w:val="Style21"/>
              <w:keepNext w:val="0"/>
              <w:keepLines w:val="0"/>
              <w:widowControl w:val="0"/>
              <w:shd w:val="clear" w:color="auto" w:fill="auto"/>
              <w:tabs>
                <w:tab w:pos="350" w:val="left"/>
              </w:tabs>
              <w:bidi w:val="0"/>
              <w:spacing w:before="0" w:after="40" w:line="240" w:lineRule="auto"/>
              <w:ind w:left="0" w:right="0" w:firstLine="0"/>
              <w:jc w:val="left"/>
              <w:rPr>
                <w:sz w:val="16"/>
                <w:szCs w:val="16"/>
              </w:rPr>
            </w:pPr>
            <w:r>
              <w:rPr>
                <w:b/>
                <w:bCs/>
                <w:color w:val="000000"/>
                <w:spacing w:val="0"/>
                <w:w w:val="100"/>
                <w:position w:val="0"/>
                <w:sz w:val="16"/>
                <w:szCs w:val="16"/>
              </w:rPr>
              <w:t>一</w:t>
              <w:tab/>
              <w:t>有限售条件股份</w:t>
            </w:r>
          </w:p>
          <w:p>
            <w:pPr>
              <w:pStyle w:val="Style21"/>
              <w:keepNext w:val="0"/>
              <w:keepLines w:val="0"/>
              <w:widowControl w:val="0"/>
              <w:shd w:val="clear" w:color="auto" w:fill="auto"/>
              <w:tabs>
                <w:tab w:pos="341" w:val="left"/>
              </w:tabs>
              <w:bidi w:val="0"/>
              <w:spacing w:before="0" w:after="40" w:line="240" w:lineRule="auto"/>
              <w:ind w:left="0" w:right="0" w:firstLine="0"/>
              <w:jc w:val="left"/>
              <w:rPr>
                <w:sz w:val="16"/>
                <w:szCs w:val="16"/>
              </w:rPr>
            </w:pPr>
            <w:r>
              <w:rPr>
                <w:color w:val="000000"/>
                <w:spacing w:val="0"/>
                <w:w w:val="100"/>
                <w:position w:val="0"/>
                <w:sz w:val="16"/>
                <w:szCs w:val="16"/>
              </w:rPr>
              <w:t>1</w:t>
              <w:tab/>
              <w:t>发起人股份</w:t>
            </w:r>
          </w:p>
          <w:p>
            <w:pPr>
              <w:pStyle w:val="Style21"/>
              <w:keepNext w:val="0"/>
              <w:keepLines w:val="0"/>
              <w:widowControl w:val="0"/>
              <w:shd w:val="clear" w:color="auto" w:fill="auto"/>
              <w:bidi w:val="0"/>
              <w:spacing w:before="0" w:after="200" w:line="240" w:lineRule="auto"/>
              <w:ind w:left="0" w:right="0" w:firstLine="560"/>
              <w:jc w:val="left"/>
              <w:rPr>
                <w:sz w:val="16"/>
                <w:szCs w:val="16"/>
              </w:rPr>
            </w:pPr>
            <w:r>
              <w:rPr>
                <w:color w:val="000000"/>
                <w:spacing w:val="0"/>
                <w:w w:val="100"/>
                <w:position w:val="0"/>
                <w:sz w:val="16"/>
                <w:szCs w:val="16"/>
              </w:rPr>
              <w:t>境内法人持股</w:t>
            </w:r>
          </w:p>
          <w:p>
            <w:pPr>
              <w:pStyle w:val="Style21"/>
              <w:keepNext w:val="0"/>
              <w:keepLines w:val="0"/>
              <w:widowControl w:val="0"/>
              <w:shd w:val="clear" w:color="auto" w:fill="auto"/>
              <w:tabs>
                <w:tab w:pos="2213" w:val="left"/>
              </w:tabs>
              <w:bidi w:val="0"/>
              <w:spacing w:before="0" w:after="200" w:line="240" w:lineRule="auto"/>
              <w:ind w:left="0" w:right="0" w:firstLine="0"/>
              <w:jc w:val="left"/>
              <w:rPr>
                <w:sz w:val="16"/>
                <w:szCs w:val="16"/>
              </w:rPr>
            </w:pPr>
            <w:r>
              <w:rPr>
                <w:color w:val="000000"/>
                <w:spacing w:val="0"/>
                <w:w w:val="100"/>
                <w:position w:val="0"/>
                <w:sz w:val="16"/>
                <w:szCs w:val="16"/>
              </w:rPr>
              <w:t>有限售条件股份合计</w:t>
              <w:tab/>
              <w:t>，</w:t>
            </w:r>
          </w:p>
          <w:p>
            <w:pPr>
              <w:pStyle w:val="Style21"/>
              <w:keepNext w:val="0"/>
              <w:keepLines w:val="0"/>
              <w:widowControl w:val="0"/>
              <w:shd w:val="clear" w:color="auto" w:fill="auto"/>
              <w:bidi w:val="0"/>
              <w:spacing w:before="0" w:after="40" w:line="240" w:lineRule="auto"/>
              <w:ind w:left="0" w:right="0" w:firstLine="0"/>
              <w:jc w:val="left"/>
              <w:rPr>
                <w:sz w:val="16"/>
                <w:szCs w:val="16"/>
              </w:rPr>
            </w:pPr>
            <w:r>
              <w:rPr>
                <w:b/>
                <w:bCs/>
                <w:color w:val="000000"/>
                <w:spacing w:val="0"/>
                <w:w w:val="100"/>
                <w:position w:val="0"/>
                <w:sz w:val="16"/>
                <w:szCs w:val="16"/>
              </w:rPr>
              <w:t>二无限售条件股份</w:t>
            </w:r>
          </w:p>
          <w:p>
            <w:pPr>
              <w:pStyle w:val="Style21"/>
              <w:keepNext w:val="0"/>
              <w:keepLines w:val="0"/>
              <w:widowControl w:val="0"/>
              <w:shd w:val="clear" w:color="auto" w:fill="auto"/>
              <w:tabs>
                <w:tab w:pos="341" w:val="left"/>
              </w:tabs>
              <w:bidi w:val="0"/>
              <w:spacing w:before="0" w:after="200" w:line="240" w:lineRule="auto"/>
              <w:ind w:left="0" w:right="0" w:firstLine="0"/>
              <w:jc w:val="left"/>
              <w:rPr>
                <w:sz w:val="16"/>
                <w:szCs w:val="16"/>
              </w:rPr>
            </w:pPr>
            <w:r>
              <w:rPr>
                <w:color w:val="000000"/>
                <w:spacing w:val="0"/>
                <w:w w:val="100"/>
                <w:position w:val="0"/>
                <w:sz w:val="16"/>
                <w:szCs w:val="16"/>
              </w:rPr>
              <w:t>1</w:t>
              <w:tab/>
              <w:t>境内上市的人民币普通股</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无限售条件股份合计</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年初数</w:t>
            </w:r>
          </w:p>
        </w:tc>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本年变动股数</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年末数</w:t>
            </w:r>
          </w:p>
        </w:tc>
      </w:tr>
      <w:tr>
        <w:trPr>
          <w:trHeight w:val="1210" w:hRule="exact"/>
        </w:trPr>
        <w:tc>
          <w:tcPr>
            <w:gridSpan w:val="2"/>
            <w:vMerge/>
            <w:tcBorders/>
            <w:shd w:val="clear" w:color="auto" w:fill="FFFFFF"/>
            <w:vAlign w:val="bottom"/>
          </w:tcPr>
          <w:p>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760" w:line="240" w:lineRule="auto"/>
              <w:ind w:left="0" w:right="0" w:firstLine="700"/>
              <w:jc w:val="left"/>
              <w:rPr>
                <w:sz w:val="16"/>
                <w:szCs w:val="16"/>
              </w:rPr>
            </w:pPr>
            <w:r>
              <w:rPr>
                <w:color w:val="000000"/>
                <w:spacing w:val="0"/>
                <w:w w:val="100"/>
                <w:position w:val="0"/>
                <w:sz w:val="16"/>
                <w:szCs w:val="16"/>
              </w:rPr>
              <w:t>股数</w:t>
            </w:r>
          </w:p>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129,600,000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760" w:line="240" w:lineRule="auto"/>
              <w:ind w:left="0" w:right="0" w:firstLine="0"/>
              <w:jc w:val="left"/>
              <w:rPr>
                <w:sz w:val="16"/>
                <w:szCs w:val="16"/>
              </w:rPr>
            </w:pPr>
            <w:r>
              <w:rPr>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股权分置改革</w:t>
            </w:r>
          </w:p>
          <w:p>
            <w:pPr>
              <w:pStyle w:val="Style21"/>
              <w:keepNext w:val="0"/>
              <w:keepLines w:val="0"/>
              <w:widowControl w:val="0"/>
              <w:shd w:val="clear" w:color="auto" w:fill="auto"/>
              <w:bidi w:val="0"/>
              <w:spacing w:before="0" w:after="520" w:line="240" w:lineRule="auto"/>
              <w:ind w:left="0" w:right="0" w:firstLine="0"/>
              <w:jc w:val="right"/>
              <w:rPr>
                <w:sz w:val="16"/>
                <w:szCs w:val="16"/>
              </w:rPr>
            </w:pPr>
            <w:r>
              <w:rPr>
                <w:color w:val="000000"/>
                <w:spacing w:val="0"/>
                <w:w w:val="100"/>
                <w:position w:val="0"/>
                <w:sz w:val="16"/>
                <w:szCs w:val="16"/>
              </w:rPr>
              <w:t>（注1）</w:t>
            </w:r>
          </w:p>
          <w:p>
            <w:pPr>
              <w:pStyle w:val="Style21"/>
              <w:keepNext w:val="0"/>
              <w:keepLines w:val="0"/>
              <w:widowControl w:val="0"/>
              <w:shd w:val="clear" w:color="auto" w:fill="auto"/>
              <w:bidi w:val="0"/>
              <w:spacing w:before="0" w:after="280" w:line="240" w:lineRule="auto"/>
              <w:ind w:left="0" w:right="0" w:firstLine="200"/>
              <w:jc w:val="both"/>
              <w:rPr>
                <w:sz w:val="16"/>
                <w:szCs w:val="16"/>
              </w:rPr>
            </w:pPr>
            <w:r>
              <w:rPr>
                <w:color w:val="000000"/>
                <w:spacing w:val="0"/>
                <w:w w:val="100"/>
                <w:position w:val="0"/>
                <w:sz w:val="16"/>
                <w:szCs w:val="16"/>
              </w:rPr>
              <w:t>（21,600,000）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增加</w:t>
            </w:r>
          </w:p>
          <w:p>
            <w:pPr>
              <w:pStyle w:val="Style21"/>
              <w:keepNext w:val="0"/>
              <w:keepLines w:val="0"/>
              <w:widowControl w:val="0"/>
              <w:shd w:val="clear" w:color="auto" w:fill="auto"/>
              <w:bidi w:val="0"/>
              <w:spacing w:before="0" w:after="540" w:line="240" w:lineRule="auto"/>
              <w:ind w:left="0" w:right="140" w:firstLine="0"/>
              <w:jc w:val="right"/>
              <w:rPr>
                <w:sz w:val="16"/>
                <w:szCs w:val="16"/>
              </w:rPr>
            </w:pPr>
            <w:r>
              <w:rPr>
                <w:color w:val="000000"/>
                <w:spacing w:val="0"/>
                <w:w w:val="100"/>
                <w:position w:val="0"/>
                <w:sz w:val="16"/>
                <w:szCs w:val="16"/>
              </w:rPr>
              <w:t>(注2)</w:t>
            </w:r>
          </w:p>
          <w:p>
            <w:pPr>
              <w:pStyle w:val="Style21"/>
              <w:keepNext w:val="0"/>
              <w:keepLines w:val="0"/>
              <w:widowControl w:val="0"/>
              <w:shd w:val="clear" w:color="auto" w:fill="auto"/>
              <w:bidi w:val="0"/>
              <w:spacing w:before="0" w:after="280" w:line="240" w:lineRule="auto"/>
              <w:ind w:left="0" w:right="0" w:firstLine="200"/>
              <w:jc w:val="left"/>
              <w:rPr>
                <w:sz w:val="16"/>
                <w:szCs w:val="16"/>
              </w:rPr>
            </w:pPr>
            <w:r>
              <w:rPr>
                <w:color w:val="000000"/>
                <w:spacing w:val="0"/>
                <w:w w:val="100"/>
                <w:position w:val="0"/>
                <w:sz w:val="16"/>
                <w:szCs w:val="16"/>
              </w:rPr>
              <w:t>32,400,000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760" w:line="240" w:lineRule="auto"/>
              <w:ind w:left="0" w:right="280" w:firstLine="0"/>
              <w:jc w:val="right"/>
              <w:rPr>
                <w:sz w:val="16"/>
                <w:szCs w:val="16"/>
              </w:rPr>
            </w:pPr>
            <w:r>
              <w:rPr>
                <w:color w:val="000000"/>
                <w:spacing w:val="0"/>
                <w:w w:val="100"/>
                <w:position w:val="0"/>
                <w:sz w:val="16"/>
                <w:szCs w:val="16"/>
              </w:rPr>
              <w:t>小计</w:t>
            </w:r>
          </w:p>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10,800,000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760" w:line="240" w:lineRule="auto"/>
              <w:ind w:left="0" w:right="160" w:firstLine="0"/>
              <w:jc w:val="right"/>
              <w:rPr>
                <w:sz w:val="16"/>
                <w:szCs w:val="16"/>
              </w:rPr>
            </w:pPr>
            <w:r>
              <w:rPr>
                <w:color w:val="000000"/>
                <w:spacing w:val="0"/>
                <w:w w:val="100"/>
                <w:position w:val="0"/>
                <w:sz w:val="16"/>
                <w:szCs w:val="16"/>
              </w:rPr>
              <w:t>股数</w:t>
            </w:r>
          </w:p>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140,400,000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760" w:line="240" w:lineRule="auto"/>
              <w:ind w:left="0" w:right="0" w:firstLine="0"/>
              <w:jc w:val="right"/>
              <w:rPr>
                <w:sz w:val="16"/>
                <w:szCs w:val="16"/>
              </w:rPr>
            </w:pPr>
            <w:r>
              <w:rPr>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62.5%</w:t>
            </w:r>
          </w:p>
        </w:tc>
      </w:tr>
      <w:tr>
        <w:trPr>
          <w:trHeight w:val="413" w:hRule="exact"/>
        </w:trPr>
        <w:tc>
          <w:tcPr>
            <w:gridSpan w:val="2"/>
            <w:vMerge/>
            <w:tcBorders/>
            <w:shd w:val="clear" w:color="auto" w:fill="FFFFFF"/>
            <w:vAlign w:val="bottom"/>
          </w:tcPr>
          <w:p>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129,600,000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(21,600,000)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32,400,000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10,800,000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140,400,000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62.5%</w:t>
            </w:r>
          </w:p>
        </w:tc>
      </w:tr>
      <w:tr>
        <w:trPr>
          <w:trHeight w:val="643" w:hRule="exact"/>
        </w:trPr>
        <w:tc>
          <w:tcPr>
            <w:gridSpan w:val="2"/>
            <w:vMerge/>
            <w:tcBorders/>
            <w:shd w:val="clear" w:color="auto" w:fill="FFFFFF"/>
            <w:vAlign w:val="bottom"/>
          </w:tcPr>
          <w:p>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43,200,000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19,440,000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41,040,000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84,240,000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37.5%</w:t>
            </w:r>
          </w:p>
        </w:tc>
      </w:tr>
      <w:tr>
        <w:trPr>
          <w:trHeight w:val="422" w:hRule="exact"/>
        </w:trPr>
        <w:tc>
          <w:tcPr>
            <w:gridSpan w:val="2"/>
            <w:vMerge/>
            <w:tcBorders/>
            <w:shd w:val="clear" w:color="auto" w:fill="FFFFFF"/>
            <w:vAlign w:val="bottom"/>
          </w:tcPr>
          <w:p>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43,200,000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19,440,000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41,040,000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84,240, 000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37.5%</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股份总数</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172,800,000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51,840,000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51,840,000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224,640,000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399" w:line="1" w:lineRule="exact"/>
      </w:pPr>
    </w:p>
    <w:p>
      <w:pPr>
        <w:pStyle w:val="Style7"/>
        <w:keepNext w:val="0"/>
        <w:keepLines w:val="0"/>
        <w:widowControl w:val="0"/>
        <w:shd w:val="clear" w:color="auto" w:fill="auto"/>
        <w:bidi w:val="0"/>
        <w:spacing w:before="0" w:after="180" w:line="318" w:lineRule="exact"/>
        <w:ind w:left="620" w:right="0" w:hanging="620"/>
        <w:jc w:val="both"/>
      </w:pPr>
      <w:r>
        <w:rPr>
          <w:color w:val="000000"/>
          <w:spacing w:val="0"/>
          <w:w w:val="100"/>
          <w:position w:val="0"/>
          <w:sz w:val="24"/>
          <w:szCs w:val="24"/>
        </w:rPr>
        <w:t>注1：经本公司于2006年2月20日召开股权分置改革会议通过的股权分置改革方案，本 公司的流通股股东每持10股流通股获付5股股票。通过股权分置改革，流通股股 东共获得21,600,000股的发起人股份。而完成股权分置改革后，各发起人股东所 持有的本公司原非流通股股份自股权分置改革方案实施之日起，在12个月内不上 市交易或者转让。</w:t>
      </w:r>
    </w:p>
    <w:p>
      <w:pPr>
        <w:pStyle w:val="Style7"/>
        <w:keepNext w:val="0"/>
        <w:keepLines w:val="0"/>
        <w:widowControl w:val="0"/>
        <w:shd w:val="clear" w:color="auto" w:fill="auto"/>
        <w:bidi w:val="0"/>
        <w:spacing w:before="0" w:after="300" w:line="314" w:lineRule="exact"/>
        <w:ind w:left="620" w:right="0" w:hanging="620"/>
        <w:jc w:val="both"/>
      </w:pPr>
      <w:r>
        <w:rPr>
          <w:color w:val="000000"/>
          <w:spacing w:val="0"/>
          <w:w w:val="100"/>
          <w:position w:val="0"/>
          <w:sz w:val="24"/>
          <w:szCs w:val="24"/>
        </w:rPr>
        <w:t>注2：经本公司于2006年4月28日召开的股东大会决议通过的关于2005年度利润分配议 案，以2005年末股份总数172,800,000股为基数，向全体股东每10股转增3股，共 计由资本公积转增股本5,184万股。转增后，本公司的注册资本从人民币17,280 万元增加至人民币22,464万元。此次股本变动业经利安达信隆会计师事务所进行 验证，并于2006年7月31日出具了利安达验字</w:t>
      </w:r>
      <w:r>
        <w:rPr>
          <w:color w:val="000000"/>
          <w:spacing w:val="0"/>
          <w:w w:val="100"/>
          <w:position w:val="0"/>
          <w:sz w:val="24"/>
          <w:szCs w:val="24"/>
        </w:rPr>
        <w:t>［2006</w:t>
      </w:r>
      <w:r>
        <w:rPr>
          <w:color w:val="000000"/>
          <w:spacing w:val="0"/>
          <w:w w:val="100"/>
          <w:position w:val="0"/>
          <w:sz w:val="24"/>
          <w:szCs w:val="24"/>
        </w:rPr>
        <w:t>］第1007号的验资报告。本公 司已于2006年9月19日取得了重新颁发的营业执照，注册号为1100001511925,注 册资本为人民币22,464万元。</w:t>
      </w:r>
    </w:p>
    <w:p>
      <w:pPr>
        <w:pStyle w:val="Style7"/>
        <w:keepNext w:val="0"/>
        <w:keepLines w:val="0"/>
        <w:widowControl w:val="0"/>
        <w:shd w:val="clear" w:color="auto" w:fill="auto"/>
        <w:bidi w:val="0"/>
        <w:spacing w:before="0" w:after="240" w:line="365" w:lineRule="exact"/>
        <w:ind w:left="0" w:right="0" w:firstLine="0"/>
        <w:jc w:val="left"/>
      </w:pPr>
      <w:r>
        <w:rPr>
          <w:color w:val="000000"/>
          <w:spacing w:val="0"/>
          <w:w w:val="100"/>
          <w:position w:val="0"/>
          <w:sz w:val="24"/>
          <w:szCs w:val="24"/>
        </w:rPr>
        <w:t>截至报告期末，公司股权分置改革及资本公积金转增股本议案实施完毕，资本验证及 工商变更登记手续已办理完毕。</w:t>
      </w:r>
      <w:r>
        <w:br w:type="page"/>
      </w:r>
    </w:p>
    <w:p>
      <w:pPr>
        <w:widowControl w:val="0"/>
        <w:spacing w:line="1" w:lineRule="exact"/>
      </w:pPr>
      <w:r>
        <mc:AlternateContent>
          <mc:Choice Requires="wps">
            <w:drawing>
              <wp:anchor distT="0" distB="4725035" distL="0" distR="0" simplePos="0" relativeHeight="125829524" behindDoc="0" locked="0" layoutInCell="1" allowOverlap="1">
                <wp:simplePos x="0" y="0"/>
                <wp:positionH relativeFrom="page">
                  <wp:posOffset>868680</wp:posOffset>
                </wp:positionH>
                <wp:positionV relativeFrom="paragraph">
                  <wp:posOffset>0</wp:posOffset>
                </wp:positionV>
                <wp:extent cx="292735" cy="186055"/>
                <wp:wrapTopAndBottom/>
                <wp:docPr id="270" name="Shape 270"/>
                <a:graphic xmlns:a="http://schemas.openxmlformats.org/drawingml/2006/main">
                  <a:graphicData uri="http://schemas.microsoft.com/office/word/2010/wordprocessingShape">
                    <wps:wsp>
                      <wps:cNvSpPr txBox="1"/>
                      <wps:spPr>
                        <a:xfrm>
                          <a:ext cx="29273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五、</w:t>
                            </w:r>
                          </w:p>
                        </w:txbxContent>
                      </wps:txbx>
                      <wps:bodyPr wrap="none" lIns="0" tIns="0" rIns="0" bIns="0">
                        <a:noAutoFit/>
                      </wps:bodyPr>
                    </wps:wsp>
                  </a:graphicData>
                </a:graphic>
              </wp:anchor>
            </w:drawing>
          </mc:Choice>
          <mc:Fallback>
            <w:pict>
              <v:shape id="_x0000_s1296" type="#_x0000_t202" style="position:absolute;margin-left:68.400000000000006pt;margin-top:0;width:23.050000000000001pt;height:14.65pt;z-index:-125829229;mso-wrap-distance-left:0;mso-wrap-distance-right:0;mso-wrap-distance-bottom:372.05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五、</w:t>
                      </w:r>
                    </w:p>
                  </w:txbxContent>
                </v:textbox>
                <w10:wrap type="topAndBottom" anchorx="page"/>
              </v:shape>
            </w:pict>
          </mc:Fallback>
        </mc:AlternateContent>
      </w:r>
      <w:r>
        <mc:AlternateContent>
          <mc:Choice Requires="wps">
            <w:drawing>
              <wp:anchor distT="3175" distB="4721860" distL="0" distR="0" simplePos="0" relativeHeight="125829526" behindDoc="0" locked="0" layoutInCell="1" allowOverlap="1">
                <wp:simplePos x="0" y="0"/>
                <wp:positionH relativeFrom="page">
                  <wp:posOffset>1170305</wp:posOffset>
                </wp:positionH>
                <wp:positionV relativeFrom="paragraph">
                  <wp:posOffset>3175</wp:posOffset>
                </wp:positionV>
                <wp:extent cx="1852930" cy="186055"/>
                <wp:wrapTopAndBottom/>
                <wp:docPr id="272" name="Shape 272"/>
                <a:graphic xmlns:a="http://schemas.openxmlformats.org/drawingml/2006/main">
                  <a:graphicData uri="http://schemas.microsoft.com/office/word/2010/wordprocessingShape">
                    <wps:wsp>
                      <wps:cNvSpPr txBox="1"/>
                      <wps:spPr>
                        <a:xfrm>
                          <a:ext cx="185293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财务报表主要项目注释（续）</w:t>
                            </w:r>
                          </w:p>
                        </w:txbxContent>
                      </wps:txbx>
                      <wps:bodyPr wrap="none" lIns="0" tIns="0" rIns="0" bIns="0">
                        <a:noAutoFit/>
                      </wps:bodyPr>
                    </wps:wsp>
                  </a:graphicData>
                </a:graphic>
              </wp:anchor>
            </w:drawing>
          </mc:Choice>
          <mc:Fallback>
            <w:pict>
              <v:shape id="_x0000_s1298" type="#_x0000_t202" style="position:absolute;margin-left:92.150000000000006pt;margin-top:0.25pt;width:145.90000000000001pt;height:14.65pt;z-index:-125829227;mso-wrap-distance-left:0;mso-wrap-distance-top:0.25pt;mso-wrap-distance-right:0;mso-wrap-distance-bottom:371.8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财务报表主要项目注释（续）</w:t>
                      </w:r>
                    </w:p>
                  </w:txbxContent>
                </v:textbox>
                <w10:wrap type="topAndBottom" anchorx="page"/>
              </v:shape>
            </w:pict>
          </mc:Fallback>
        </mc:AlternateContent>
      </w:r>
      <w:r>
        <mc:AlternateContent>
          <mc:Choice Requires="wps">
            <w:drawing>
              <wp:anchor distT="387350" distB="4331970" distL="0" distR="0" simplePos="0" relativeHeight="125829528" behindDoc="0" locked="0" layoutInCell="1" allowOverlap="1">
                <wp:simplePos x="0" y="0"/>
                <wp:positionH relativeFrom="page">
                  <wp:posOffset>868680</wp:posOffset>
                </wp:positionH>
                <wp:positionV relativeFrom="paragraph">
                  <wp:posOffset>387350</wp:posOffset>
                </wp:positionV>
                <wp:extent cx="250190" cy="191770"/>
                <wp:wrapTopAndBottom/>
                <wp:docPr id="274" name="Shape 274"/>
                <a:graphic xmlns:a="http://schemas.openxmlformats.org/drawingml/2006/main">
                  <a:graphicData uri="http://schemas.microsoft.com/office/word/2010/wordprocessingShape">
                    <wps:wsp>
                      <wps:cNvSpPr txBox="1"/>
                      <wps:spPr>
                        <a:xfrm>
                          <a:ext cx="25019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xbxContent>
                      </wps:txbx>
                      <wps:bodyPr wrap="none" lIns="0" tIns="0" rIns="0" bIns="0">
                        <a:noAutoFit/>
                      </wps:bodyPr>
                    </wps:wsp>
                  </a:graphicData>
                </a:graphic>
              </wp:anchor>
            </w:drawing>
          </mc:Choice>
          <mc:Fallback>
            <w:pict>
              <v:shape id="_x0000_s1300" type="#_x0000_t202" style="position:absolute;margin-left:68.400000000000006pt;margin-top:30.5pt;width:19.699999999999999pt;height:15.1pt;z-index:-125829225;mso-wrap-distance-left:0;mso-wrap-distance-top:30.5pt;mso-wrap-distance-right:0;mso-wrap-distance-bottom:341.1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xbxContent>
                </v:textbox>
                <w10:wrap type="topAndBottom" anchorx="page"/>
              </v:shape>
            </w:pict>
          </mc:Fallback>
        </mc:AlternateContent>
      </w:r>
      <w:r>
        <mc:AlternateContent>
          <mc:Choice Requires="wps">
            <w:drawing>
              <wp:anchor distT="399415" distB="4322445" distL="0" distR="0" simplePos="0" relativeHeight="125829530" behindDoc="0" locked="0" layoutInCell="1" allowOverlap="1">
                <wp:simplePos x="0" y="0"/>
                <wp:positionH relativeFrom="page">
                  <wp:posOffset>1173480</wp:posOffset>
                </wp:positionH>
                <wp:positionV relativeFrom="paragraph">
                  <wp:posOffset>399415</wp:posOffset>
                </wp:positionV>
                <wp:extent cx="786130" cy="189230"/>
                <wp:wrapTopAndBottom/>
                <wp:docPr id="276" name="Shape 276"/>
                <a:graphic xmlns:a="http://schemas.openxmlformats.org/drawingml/2006/main">
                  <a:graphicData uri="http://schemas.microsoft.com/office/word/2010/wordprocessingShape">
                    <wps:wsp>
                      <wps:cNvSpPr txBox="1"/>
                      <wps:spPr>
                        <a:xfrm>
                          <a:ext cx="78613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股本（续）</w:t>
                            </w:r>
                          </w:p>
                        </w:txbxContent>
                      </wps:txbx>
                      <wps:bodyPr wrap="none" lIns="0" tIns="0" rIns="0" bIns="0">
                        <a:noAutoFit/>
                      </wps:bodyPr>
                    </wps:wsp>
                  </a:graphicData>
                </a:graphic>
              </wp:anchor>
            </w:drawing>
          </mc:Choice>
          <mc:Fallback>
            <w:pict>
              <v:shape id="_x0000_s1302" type="#_x0000_t202" style="position:absolute;margin-left:92.400000000000006pt;margin-top:31.449999999999999pt;width:61.899999999999999pt;height:14.9pt;z-index:-125829223;mso-wrap-distance-left:0;mso-wrap-distance-top:31.449999999999999pt;mso-wrap-distance-right:0;mso-wrap-distance-bottom:340.35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股本（续）</w:t>
                      </w:r>
                    </w:p>
                  </w:txbxContent>
                </v:textbox>
                <w10:wrap type="topAndBottom" anchorx="page"/>
              </v:shape>
            </w:pict>
          </mc:Fallback>
        </mc:AlternateContent>
      </w:r>
      <w:r>
        <mc:AlternateContent>
          <mc:Choice Requires="wps">
            <w:drawing>
              <wp:anchor distT="755650" distB="2756535" distL="0" distR="0" simplePos="0" relativeHeight="125829532" behindDoc="0" locked="0" layoutInCell="1" allowOverlap="1">
                <wp:simplePos x="0" y="0"/>
                <wp:positionH relativeFrom="page">
                  <wp:posOffset>1170305</wp:posOffset>
                </wp:positionH>
                <wp:positionV relativeFrom="paragraph">
                  <wp:posOffset>755650</wp:posOffset>
                </wp:positionV>
                <wp:extent cx="5471160" cy="1398905"/>
                <wp:wrapTopAndBottom/>
                <wp:docPr id="278" name="Shape 278"/>
                <a:graphic xmlns:a="http://schemas.openxmlformats.org/drawingml/2006/main">
                  <a:graphicData uri="http://schemas.microsoft.com/office/word/2010/wordprocessingShape">
                    <wps:wsp>
                      <wps:cNvSpPr txBox="1"/>
                      <wps:spPr>
                        <a:xfrm>
                          <a:ext cx="5471160" cy="1398905"/>
                        </a:xfrm>
                        <a:prstGeom prst="rect"/>
                        <a:noFill/>
                      </wps:spPr>
                      <wps:txbx>
                        <w:txbxContent>
                          <w:p>
                            <w:pPr>
                              <w:pStyle w:val="Style7"/>
                              <w:keepNext w:val="0"/>
                              <w:keepLines w:val="0"/>
                              <w:widowControl w:val="0"/>
                              <w:shd w:val="clear" w:color="auto" w:fill="auto"/>
                              <w:bidi w:val="0"/>
                              <w:spacing w:before="0" w:after="0" w:line="364" w:lineRule="exact"/>
                              <w:ind w:left="0" w:right="0" w:firstLine="0"/>
                              <w:jc w:val="both"/>
                            </w:pPr>
                            <w:r>
                              <w:rPr>
                                <w:color w:val="000000"/>
                                <w:spacing w:val="0"/>
                                <w:w w:val="100"/>
                                <w:position w:val="0"/>
                                <w:sz w:val="24"/>
                                <w:szCs w:val="24"/>
                              </w:rPr>
                              <w:t>2006年7月3日，本公司接到本公司控股股东用友科技的通知，用友科技以其持 有的本公司的全部股权质押给华夏银行股份有限公司，为其与华夏银行股份有限 公司签署的借款合同项下的全部债权提供质押担保。用友科技已于2006年6月29 日在中国证券登记结算有限责任公司上海分公司办理了股权质押登记手续。根据 用友科技与华夏银行股份有限公司签订的《质押合同》，其所担保的主债权的履 行期限为壹拾壹个月</w:t>
                            </w:r>
                          </w:p>
                        </w:txbxContent>
                      </wps:txbx>
                      <wps:bodyPr lIns="0" tIns="0" rIns="0" bIns="0">
                        <a:noAutoFit/>
                      </wps:bodyPr>
                    </wps:wsp>
                  </a:graphicData>
                </a:graphic>
              </wp:anchor>
            </w:drawing>
          </mc:Choice>
          <mc:Fallback>
            <w:pict>
              <v:shape id="_x0000_s1304" type="#_x0000_t202" style="position:absolute;margin-left:92.150000000000006pt;margin-top:59.5pt;width:430.80000000000001pt;height:110.15000000000001pt;z-index:-125829221;mso-wrap-distance-left:0;mso-wrap-distance-top:59.5pt;mso-wrap-distance-right:0;mso-wrap-distance-bottom:217.05000000000001pt;mso-position-horizontal-relative:page" filled="f" stroked="f">
                <v:textbox inset="0,0,0,0">
                  <w:txbxContent>
                    <w:p>
                      <w:pPr>
                        <w:pStyle w:val="Style7"/>
                        <w:keepNext w:val="0"/>
                        <w:keepLines w:val="0"/>
                        <w:widowControl w:val="0"/>
                        <w:shd w:val="clear" w:color="auto" w:fill="auto"/>
                        <w:bidi w:val="0"/>
                        <w:spacing w:before="0" w:after="0" w:line="364" w:lineRule="exact"/>
                        <w:ind w:left="0" w:right="0" w:firstLine="0"/>
                        <w:jc w:val="both"/>
                      </w:pPr>
                      <w:r>
                        <w:rPr>
                          <w:color w:val="000000"/>
                          <w:spacing w:val="0"/>
                          <w:w w:val="100"/>
                          <w:position w:val="0"/>
                          <w:sz w:val="24"/>
                          <w:szCs w:val="24"/>
                        </w:rPr>
                        <w:t>2006年7月3日，本公司接到本公司控股股东用友科技的通知，用友科技以其持 有的本公司的全部股权质押给华夏银行股份有限公司，为其与华夏银行股份有限 公司签署的借款合同项下的全部债权提供质押担保。用友科技已于2006年6月29 日在中国证券登记结算有限责任公司上海分公司办理了股权质押登记手续。根据 用友科技与华夏银行股份有限公司签订的《质押合同》，其所担保的主债权的履 行期限为壹拾壹个月</w:t>
                      </w:r>
                    </w:p>
                  </w:txbxContent>
                </v:textbox>
                <w10:wrap type="topAndBottom" anchorx="page"/>
              </v:shape>
            </w:pict>
          </mc:Fallback>
        </mc:AlternateContent>
      </w:r>
      <w:r>
        <mc:AlternateContent>
          <mc:Choice Requires="wps">
            <w:drawing>
              <wp:anchor distT="1957070" distB="2762250" distL="0" distR="0" simplePos="0" relativeHeight="125829534" behindDoc="0" locked="0" layoutInCell="1" allowOverlap="1">
                <wp:simplePos x="0" y="0"/>
                <wp:positionH relativeFrom="page">
                  <wp:posOffset>2706370</wp:posOffset>
                </wp:positionH>
                <wp:positionV relativeFrom="paragraph">
                  <wp:posOffset>1957070</wp:posOffset>
                </wp:positionV>
                <wp:extent cx="3060065" cy="191770"/>
                <wp:wrapTopAndBottom/>
                <wp:docPr id="280" name="Shape 280"/>
                <a:graphic xmlns:a="http://schemas.openxmlformats.org/drawingml/2006/main">
                  <a:graphicData uri="http://schemas.microsoft.com/office/word/2010/wordprocessingShape">
                    <wps:wsp>
                      <wps:cNvSpPr txBox="1"/>
                      <wps:spPr>
                        <a:xfrm>
                          <a:ext cx="306006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自2006年6月30日至2007年5月30日止。</w:t>
                            </w:r>
                          </w:p>
                        </w:txbxContent>
                      </wps:txbx>
                      <wps:bodyPr wrap="none" lIns="0" tIns="0" rIns="0" bIns="0">
                        <a:noAutoFit/>
                      </wps:bodyPr>
                    </wps:wsp>
                  </a:graphicData>
                </a:graphic>
              </wp:anchor>
            </w:drawing>
          </mc:Choice>
          <mc:Fallback>
            <w:pict>
              <v:shape id="_x0000_s1306" type="#_x0000_t202" style="position:absolute;margin-left:213.09999999999999pt;margin-top:154.09999999999999pt;width:240.95000000000002pt;height:15.1pt;z-index:-125829219;mso-wrap-distance-left:0;mso-wrap-distance-top:154.09999999999999pt;mso-wrap-distance-right:0;mso-wrap-distance-bottom:21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自2006年6月30日至2007年5月30日止。</w:t>
                      </w:r>
                    </w:p>
                  </w:txbxContent>
                </v:textbox>
                <w10:wrap type="topAndBottom" anchorx="page"/>
              </v:shape>
            </w:pict>
          </mc:Fallback>
        </mc:AlternateContent>
      </w:r>
      <w:r>
        <mc:AlternateContent>
          <mc:Choice Requires="wps">
            <w:drawing>
              <wp:anchor distT="2551430" distB="2167890" distL="0" distR="0" simplePos="0" relativeHeight="125829536" behindDoc="0" locked="0" layoutInCell="1" allowOverlap="1">
                <wp:simplePos x="0" y="0"/>
                <wp:positionH relativeFrom="page">
                  <wp:posOffset>877570</wp:posOffset>
                </wp:positionH>
                <wp:positionV relativeFrom="paragraph">
                  <wp:posOffset>2551430</wp:posOffset>
                </wp:positionV>
                <wp:extent cx="250190" cy="191770"/>
                <wp:wrapTopAndBottom/>
                <wp:docPr id="282" name="Shape 282"/>
                <a:graphic xmlns:a="http://schemas.openxmlformats.org/drawingml/2006/main">
                  <a:graphicData uri="http://schemas.microsoft.com/office/word/2010/wordprocessingShape">
                    <wps:wsp>
                      <wps:cNvSpPr txBox="1"/>
                      <wps:spPr>
                        <a:xfrm>
                          <a:ext cx="25019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w:t>
                            </w:r>
                          </w:p>
                        </w:txbxContent>
                      </wps:txbx>
                      <wps:bodyPr wrap="none" lIns="0" tIns="0" rIns="0" bIns="0">
                        <a:noAutoFit/>
                      </wps:bodyPr>
                    </wps:wsp>
                  </a:graphicData>
                </a:graphic>
              </wp:anchor>
            </w:drawing>
          </mc:Choice>
          <mc:Fallback>
            <w:pict>
              <v:shape id="_x0000_s1308" type="#_x0000_t202" style="position:absolute;margin-left:69.100000000000009pt;margin-top:200.90000000000001pt;width:19.699999999999999pt;height:15.1pt;z-index:-125829217;mso-wrap-distance-left:0;mso-wrap-distance-top:200.90000000000001pt;mso-wrap-distance-right:0;mso-wrap-distance-bottom:170.7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w:t>
                      </w:r>
                    </w:p>
                  </w:txbxContent>
                </v:textbox>
                <w10:wrap type="topAndBottom" anchorx="page"/>
              </v:shape>
            </w:pict>
          </mc:Fallback>
        </mc:AlternateContent>
      </w:r>
      <w:r>
        <mc:AlternateContent>
          <mc:Choice Requires="wps">
            <w:drawing>
              <wp:anchor distT="2563495" distB="2158365" distL="0" distR="0" simplePos="0" relativeHeight="125829538" behindDoc="0" locked="0" layoutInCell="1" allowOverlap="1">
                <wp:simplePos x="0" y="0"/>
                <wp:positionH relativeFrom="page">
                  <wp:posOffset>1164590</wp:posOffset>
                </wp:positionH>
                <wp:positionV relativeFrom="paragraph">
                  <wp:posOffset>2563495</wp:posOffset>
                </wp:positionV>
                <wp:extent cx="631190" cy="189230"/>
                <wp:wrapTopAndBottom/>
                <wp:docPr id="284" name="Shape 284"/>
                <a:graphic xmlns:a="http://schemas.openxmlformats.org/drawingml/2006/main">
                  <a:graphicData uri="http://schemas.microsoft.com/office/word/2010/wordprocessingShape">
                    <wps:wsp>
                      <wps:cNvSpPr txBox="1"/>
                      <wps:spPr>
                        <a:xfrm>
                          <a:ext cx="6311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资本公积</w:t>
                            </w:r>
                          </w:p>
                        </w:txbxContent>
                      </wps:txbx>
                      <wps:bodyPr wrap="none" lIns="0" tIns="0" rIns="0" bIns="0">
                        <a:noAutoFit/>
                      </wps:bodyPr>
                    </wps:wsp>
                  </a:graphicData>
                </a:graphic>
              </wp:anchor>
            </w:drawing>
          </mc:Choice>
          <mc:Fallback>
            <w:pict>
              <v:shape id="_x0000_s1310" type="#_x0000_t202" style="position:absolute;margin-left:91.700000000000003pt;margin-top:201.84999999999999pt;width:49.700000000000003pt;height:14.9pt;z-index:-125829215;mso-wrap-distance-left:0;mso-wrap-distance-top:201.84999999999999pt;mso-wrap-distance-right:0;mso-wrap-distance-bottom:169.95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资本公积</w:t>
                      </w:r>
                    </w:p>
                  </w:txbxContent>
                </v:textbox>
                <w10:wrap type="topAndBottom" anchorx="page"/>
              </v:shape>
            </w:pict>
          </mc:Fallback>
        </mc:AlternateContent>
      </w:r>
      <w:r>
        <mc:AlternateContent>
          <mc:Choice Requires="wps">
            <w:drawing>
              <wp:anchor distT="2959735" distB="1762125" distL="0" distR="0" simplePos="0" relativeHeight="125829540" behindDoc="0" locked="0" layoutInCell="1" allowOverlap="1">
                <wp:simplePos x="0" y="0"/>
                <wp:positionH relativeFrom="page">
                  <wp:posOffset>1170305</wp:posOffset>
                </wp:positionH>
                <wp:positionV relativeFrom="paragraph">
                  <wp:posOffset>2959735</wp:posOffset>
                </wp:positionV>
                <wp:extent cx="1090930" cy="189230"/>
                <wp:wrapTopAndBottom/>
                <wp:docPr id="286" name="Shape 286"/>
                <a:graphic xmlns:a="http://schemas.openxmlformats.org/drawingml/2006/main">
                  <a:graphicData uri="http://schemas.microsoft.com/office/word/2010/wordprocessingShape">
                    <wps:wsp>
                      <wps:cNvSpPr txBox="1"/>
                      <wps:spPr>
                        <a:xfrm>
                          <a:ext cx="109093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本集团和本公司</w:t>
                            </w:r>
                          </w:p>
                        </w:txbxContent>
                      </wps:txbx>
                      <wps:bodyPr wrap="none" lIns="0" tIns="0" rIns="0" bIns="0">
                        <a:noAutoFit/>
                      </wps:bodyPr>
                    </wps:wsp>
                  </a:graphicData>
                </a:graphic>
              </wp:anchor>
            </w:drawing>
          </mc:Choice>
          <mc:Fallback>
            <w:pict>
              <v:shape id="_x0000_s1312" type="#_x0000_t202" style="position:absolute;margin-left:92.150000000000006pt;margin-top:233.05000000000001pt;width:85.900000000000006pt;height:14.9pt;z-index:-125829213;mso-wrap-distance-left:0;mso-wrap-distance-top:233.05000000000001pt;mso-wrap-distance-right:0;mso-wrap-distance-bottom:138.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本集团和本公司</w:t>
                      </w:r>
                    </w:p>
                  </w:txbxContent>
                </v:textbox>
                <w10:wrap type="topAndBottom" anchorx="page"/>
              </v:shape>
            </w:pict>
          </mc:Fallback>
        </mc:AlternateContent>
      </w:r>
      <w:r>
        <mc:AlternateContent>
          <mc:Choice Requires="wps">
            <w:drawing>
              <wp:anchor distT="3471545" distB="525145" distL="0" distR="0" simplePos="0" relativeHeight="125829542" behindDoc="0" locked="0" layoutInCell="1" allowOverlap="1">
                <wp:simplePos x="0" y="0"/>
                <wp:positionH relativeFrom="page">
                  <wp:posOffset>1207135</wp:posOffset>
                </wp:positionH>
                <wp:positionV relativeFrom="paragraph">
                  <wp:posOffset>3471545</wp:posOffset>
                </wp:positionV>
                <wp:extent cx="1170305" cy="914400"/>
                <wp:wrapTopAndBottom/>
                <wp:docPr id="288" name="Shape 288"/>
                <a:graphic xmlns:a="http://schemas.openxmlformats.org/drawingml/2006/main">
                  <a:graphicData uri="http://schemas.microsoft.com/office/word/2010/wordprocessingShape">
                    <wps:wsp>
                      <wps:cNvSpPr txBox="1"/>
                      <wps:spPr>
                        <a:xfrm>
                          <a:ext cx="1170305" cy="914400"/>
                        </a:xfrm>
                        <a:prstGeom prst="rect"/>
                        <a:noFill/>
                      </wps:spPr>
                      <wps:txbx>
                        <w:txbxContent>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股本溢价</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新股申购冻结资金利息 关联交易差价</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314" type="#_x0000_t202" style="position:absolute;margin-left:95.049999999999997pt;margin-top:273.35000000000002pt;width:92.150000000000006pt;height:72.pt;z-index:-125829211;mso-wrap-distance-left:0;mso-wrap-distance-top:273.35000000000002pt;mso-wrap-distance-right:0;mso-wrap-distance-bottom:41.350000000000001pt;mso-position-horizontal-relative:page" filled="f" stroked="f">
                <v:textbox inset="0,0,0,0">
                  <w:txbxContent>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股本溢价</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新股申购冻结资金利息 关联交易差价</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w:t>
                      </w:r>
                    </w:p>
                    <w:p>
                      <w:pPr>
                        <w:pStyle w:val="Style55"/>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154680" distB="500380" distL="0" distR="0" simplePos="0" relativeHeight="125829544" behindDoc="0" locked="0" layoutInCell="1" allowOverlap="1">
                <wp:simplePos x="0" y="0"/>
                <wp:positionH relativeFrom="page">
                  <wp:posOffset>2959735</wp:posOffset>
                </wp:positionH>
                <wp:positionV relativeFrom="paragraph">
                  <wp:posOffset>3154680</wp:posOffset>
                </wp:positionV>
                <wp:extent cx="3770630" cy="1256030"/>
                <wp:wrapTopAndBottom/>
                <wp:docPr id="290" name="Shape 290"/>
                <a:graphic xmlns:a="http://schemas.openxmlformats.org/drawingml/2006/main">
                  <a:graphicData uri="http://schemas.microsoft.com/office/word/2010/wordprocessingShape">
                    <wps:wsp>
                      <wps:cNvSpPr txBox="1"/>
                      <wps:spPr>
                        <a:xfrm>
                          <a:ext cx="3770630" cy="1256030"/>
                        </a:xfrm>
                        <a:prstGeom prst="rect"/>
                        <a:noFill/>
                      </wps:spPr>
                      <wps:txbx>
                        <w:txbxContent>
                          <w:tbl>
                            <w:tblPr>
                              <w:tblOverlap w:val="never"/>
                              <w:jc w:val="left"/>
                              <w:tblLayout w:type="fixed"/>
                            </w:tblPr>
                            <w:tblGrid>
                              <w:gridCol w:w="1162"/>
                              <w:gridCol w:w="1742"/>
                              <w:gridCol w:w="1843"/>
                              <w:gridCol w:w="1190"/>
                            </w:tblGrid>
                            <w:tr>
                              <w:trPr>
                                <w:tblHeader/>
                                <w:trHeight w:val="45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年初余额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年末余额</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790,124,400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51,840,000 （注1）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738,284,400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20,148,153</w:t>
                                  </w:r>
                                </w:p>
                              </w:tc>
                            </w:tr>
                            <w:tr>
                              <w:trPr>
                                <w:trHeight w:val="29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17,969,348 （注2）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17,969,348</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21,097,412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9,000,700</w:t>
                                  </w:r>
                                  <w:r>
                                    <w:rPr>
                                      <w:color w:val="000000"/>
                                      <w:spacing w:val="0"/>
                                      <w:w w:val="100"/>
                                      <w:position w:val="0"/>
                                      <w:sz w:val="18"/>
                                      <w:szCs w:val="18"/>
                                    </w:rPr>
                                    <w:t xml:space="preserve"> （注3）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u w:val="single"/>
                                    </w:rPr>
                                    <w:t>2,741,461</w:t>
                                  </w:r>
                                  <w:r>
                                    <w:rPr>
                                      <w:color w:val="000000"/>
                                      <w:spacing w:val="0"/>
                                      <w:w w:val="100"/>
                                      <w:position w:val="0"/>
                                      <w:sz w:val="18"/>
                                      <w:szCs w:val="18"/>
                                    </w:rPr>
                                    <w:t xml:space="preserve"> （注</w:t>
                                  </w:r>
                                  <w:r>
                                    <w:rPr>
                                      <w:color w:val="000000"/>
                                      <w:spacing w:val="0"/>
                                      <w:w w:val="100"/>
                                      <w:position w:val="0"/>
                                      <w:sz w:val="18"/>
                                      <w:szCs w:val="18"/>
                                      <w:vertAlign w:val="superscript"/>
                                    </w:rPr>
                                    <w:t>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27,356,651</w:t>
                                  </w:r>
                                </w:p>
                              </w:tc>
                            </w:tr>
                            <w:tr>
                              <w:trPr>
                                <w:trHeight w:val="245"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831,369,965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26,970,048</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54,581,461</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803,758,552</w:t>
                                  </w:r>
                                </w:p>
                              </w:tc>
                            </w:tr>
                          </w:tbl>
                          <w:p>
                            <w:pPr>
                              <w:widowControl w:val="0"/>
                              <w:spacing w:line="1" w:lineRule="exact"/>
                            </w:pPr>
                          </w:p>
                        </w:txbxContent>
                      </wps:txbx>
                      <wps:bodyPr lIns="0" tIns="0" rIns="0" bIns="0">
                        <a:noAutoFit/>
                      </wps:bodyPr>
                    </wps:wsp>
                  </a:graphicData>
                </a:graphic>
              </wp:anchor>
            </w:drawing>
          </mc:Choice>
          <mc:Fallback>
            <w:pict>
              <v:shape id="_x0000_s1316" type="#_x0000_t202" style="position:absolute;margin-left:233.05000000000001pt;margin-top:248.40000000000001pt;width:296.90000000000003pt;height:98.900000000000006pt;z-index:-125829209;mso-wrap-distance-left:0;mso-wrap-distance-top:248.40000000000001pt;mso-wrap-distance-right:0;mso-wrap-distance-bottom:39.399999999999999pt;mso-position-horizontal-relative:page" filled="f" stroked="f">
                <v:textbox inset="0,0,0,0">
                  <w:txbxContent>
                    <w:tbl>
                      <w:tblPr>
                        <w:tblOverlap w:val="never"/>
                        <w:jc w:val="left"/>
                        <w:tblLayout w:type="fixed"/>
                      </w:tblPr>
                      <w:tblGrid>
                        <w:gridCol w:w="1162"/>
                        <w:gridCol w:w="1742"/>
                        <w:gridCol w:w="1843"/>
                        <w:gridCol w:w="1190"/>
                      </w:tblGrid>
                      <w:tr>
                        <w:trPr>
                          <w:tblHeader/>
                          <w:trHeight w:val="45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年初余额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年末余额</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790,124,400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51,840,000 （注1）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738,284,400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20,148,153</w:t>
                            </w:r>
                          </w:p>
                        </w:tc>
                      </w:tr>
                      <w:tr>
                        <w:trPr>
                          <w:trHeight w:val="29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17,969,348 （注2）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17,969,348</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21,097,412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9,000,700</w:t>
                            </w:r>
                            <w:r>
                              <w:rPr>
                                <w:color w:val="000000"/>
                                <w:spacing w:val="0"/>
                                <w:w w:val="100"/>
                                <w:position w:val="0"/>
                                <w:sz w:val="18"/>
                                <w:szCs w:val="18"/>
                              </w:rPr>
                              <w:t xml:space="preserve"> （注3）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u w:val="single"/>
                              </w:rPr>
                              <w:t>2,741,461</w:t>
                            </w:r>
                            <w:r>
                              <w:rPr>
                                <w:color w:val="000000"/>
                                <w:spacing w:val="0"/>
                                <w:w w:val="100"/>
                                <w:position w:val="0"/>
                                <w:sz w:val="18"/>
                                <w:szCs w:val="18"/>
                              </w:rPr>
                              <w:t xml:space="preserve"> （注</w:t>
                            </w:r>
                            <w:r>
                              <w:rPr>
                                <w:color w:val="000000"/>
                                <w:spacing w:val="0"/>
                                <w:w w:val="100"/>
                                <w:position w:val="0"/>
                                <w:sz w:val="18"/>
                                <w:szCs w:val="18"/>
                                <w:vertAlign w:val="superscript"/>
                              </w:rPr>
                              <w:t>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27,356,651</w:t>
                            </w:r>
                          </w:p>
                        </w:tc>
                      </w:tr>
                      <w:tr>
                        <w:trPr>
                          <w:trHeight w:val="245"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831,369,965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26,970,048</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54,581,461</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803,758,552</w:t>
                            </w:r>
                          </w:p>
                        </w:tc>
                      </w:tr>
                    </w:tbl>
                    <w:p>
                      <w:pPr>
                        <w:widowControl w:val="0"/>
                        <w:spacing w:line="1" w:lineRule="exact"/>
                      </w:pPr>
                    </w:p>
                  </w:txbxContent>
                </v:textbox>
                <w10:wrap type="topAndBottom" anchorx="page"/>
              </v:shape>
            </w:pict>
          </mc:Fallback>
        </mc:AlternateContent>
      </w:r>
      <w:r>
        <mc:AlternateContent>
          <mc:Choice Requires="wps">
            <w:drawing>
              <wp:anchor distT="4624070" distB="100965" distL="0" distR="0" simplePos="0" relativeHeight="125829546" behindDoc="0" locked="0" layoutInCell="1" allowOverlap="1">
                <wp:simplePos x="0" y="0"/>
                <wp:positionH relativeFrom="page">
                  <wp:posOffset>1173480</wp:posOffset>
                </wp:positionH>
                <wp:positionV relativeFrom="paragraph">
                  <wp:posOffset>4624070</wp:posOffset>
                </wp:positionV>
                <wp:extent cx="405130" cy="186055"/>
                <wp:wrapTopAndBottom/>
                <wp:docPr id="292" name="Shape 292"/>
                <a:graphic xmlns:a="http://schemas.openxmlformats.org/drawingml/2006/main">
                  <a:graphicData uri="http://schemas.microsoft.com/office/word/2010/wordprocessingShape">
                    <wps:wsp>
                      <wps:cNvSpPr txBox="1"/>
                      <wps:spPr>
                        <a:xfrm>
                          <a:ext cx="40513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p>
                        </w:txbxContent>
                      </wps:txbx>
                      <wps:bodyPr wrap="none" lIns="0" tIns="0" rIns="0" bIns="0">
                        <a:noAutoFit/>
                      </wps:bodyPr>
                    </wps:wsp>
                  </a:graphicData>
                </a:graphic>
              </wp:anchor>
            </w:drawing>
          </mc:Choice>
          <mc:Fallback>
            <w:pict>
              <v:shape id="_x0000_s1318" type="#_x0000_t202" style="position:absolute;margin-left:92.400000000000006pt;margin-top:364.10000000000002pt;width:31.900000000000002pt;height:14.65pt;z-index:-125829207;mso-wrap-distance-left:0;mso-wrap-distance-top:364.10000000000002pt;mso-wrap-distance-right:0;mso-wrap-distance-bottom:7.95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p>
                  </w:txbxContent>
                </v:textbox>
                <w10:wrap type="topAndBottom" anchorx="page"/>
              </v:shape>
            </w:pict>
          </mc:Fallback>
        </mc:AlternateContent>
      </w:r>
      <w:r>
        <mc:AlternateContent>
          <mc:Choice Requires="wps">
            <w:drawing>
              <wp:anchor distT="4617720" distB="107315" distL="0" distR="0" simplePos="0" relativeHeight="125829548" behindDoc="0" locked="0" layoutInCell="1" allowOverlap="1">
                <wp:simplePos x="0" y="0"/>
                <wp:positionH relativeFrom="page">
                  <wp:posOffset>1637030</wp:posOffset>
                </wp:positionH>
                <wp:positionV relativeFrom="paragraph">
                  <wp:posOffset>4617720</wp:posOffset>
                </wp:positionV>
                <wp:extent cx="2761615" cy="186055"/>
                <wp:wrapTopAndBottom/>
                <wp:docPr id="294" name="Shape 294"/>
                <a:graphic xmlns:a="http://schemas.openxmlformats.org/drawingml/2006/main">
                  <a:graphicData uri="http://schemas.microsoft.com/office/word/2010/wordprocessingShape">
                    <wps:wsp>
                      <wps:cNvSpPr txBox="1"/>
                      <wps:spPr>
                        <a:xfrm>
                          <a:ext cx="276161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为本年转增股本数（详见附注五、20）。</w:t>
                            </w:r>
                          </w:p>
                        </w:txbxContent>
                      </wps:txbx>
                      <wps:bodyPr wrap="none" lIns="0" tIns="0" rIns="0" bIns="0">
                        <a:noAutoFit/>
                      </wps:bodyPr>
                    </wps:wsp>
                  </a:graphicData>
                </a:graphic>
              </wp:anchor>
            </w:drawing>
          </mc:Choice>
          <mc:Fallback>
            <w:pict>
              <v:shape id="_x0000_s1320" type="#_x0000_t202" style="position:absolute;margin-left:128.90000000000001pt;margin-top:363.60000000000002pt;width:217.45000000000002pt;height:14.65pt;z-index:-125829205;mso-wrap-distance-left:0;mso-wrap-distance-top:363.60000000000002pt;mso-wrap-distance-right:0;mso-wrap-distance-bottom:8.449999999999999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为本年转增股本数（详见附注五、20）。</w:t>
                      </w:r>
                    </w:p>
                  </w:txbxContent>
                </v:textbox>
                <w10:wrap type="topAndBottom" anchorx="page"/>
              </v:shape>
            </w:pict>
          </mc:Fallback>
        </mc:AlternateContent>
      </w:r>
    </w:p>
    <w:p>
      <w:pPr>
        <w:pStyle w:val="Style7"/>
        <w:keepNext w:val="0"/>
        <w:keepLines w:val="0"/>
        <w:widowControl w:val="0"/>
        <w:shd w:val="clear" w:color="auto" w:fill="auto"/>
        <w:bidi w:val="0"/>
        <w:spacing w:before="0" w:after="0" w:line="311" w:lineRule="exact"/>
        <w:ind w:left="0" w:right="0" w:firstLine="0"/>
        <w:jc w:val="both"/>
      </w:pPr>
      <w:r>
        <mc:AlternateContent>
          <mc:Choice Requires="wps">
            <w:drawing>
              <wp:anchor distT="0" distB="0" distL="38100" distR="38100" simplePos="0" relativeHeight="125829550" behindDoc="0" locked="0" layoutInCell="1" allowOverlap="1">
                <wp:simplePos x="0" y="0"/>
                <wp:positionH relativeFrom="page">
                  <wp:posOffset>1173480</wp:posOffset>
                </wp:positionH>
                <wp:positionV relativeFrom="paragraph">
                  <wp:posOffset>25400</wp:posOffset>
                </wp:positionV>
                <wp:extent cx="405130" cy="189230"/>
                <wp:wrapSquare wrapText="right"/>
                <wp:docPr id="296" name="Shape 296"/>
                <a:graphic xmlns:a="http://schemas.openxmlformats.org/drawingml/2006/main">
                  <a:graphicData uri="http://schemas.microsoft.com/office/word/2010/wordprocessingShape">
                    <wps:wsp>
                      <wps:cNvSpPr txBox="1"/>
                      <wps:spPr>
                        <a:xfrm>
                          <a:ext cx="40513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2.</w:t>
                            </w:r>
                          </w:p>
                        </w:txbxContent>
                      </wps:txbx>
                      <wps:bodyPr wrap="none" lIns="0" tIns="0" rIns="0" bIns="0">
                        <a:noAutoFit/>
                      </wps:bodyPr>
                    </wps:wsp>
                  </a:graphicData>
                </a:graphic>
              </wp:anchor>
            </w:drawing>
          </mc:Choice>
          <mc:Fallback>
            <w:pict>
              <v:shape id="_x0000_s1322" type="#_x0000_t202" style="position:absolute;margin-left:92.400000000000006pt;margin-top:2.pt;width:31.900000000000002pt;height:14.9pt;z-index:-125829203;mso-wrap-distance-left:3.pt;mso-wrap-distance-right: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2.</w:t>
                      </w:r>
                    </w:p>
                  </w:txbxContent>
                </v:textbox>
                <w10:wrap type="square" side="right" anchorx="page"/>
              </v:shape>
            </w:pict>
          </mc:Fallback>
        </mc:AlternateContent>
      </w:r>
      <w:r>
        <mc:AlternateContent>
          <mc:Choice Requires="wps">
            <w:drawing>
              <wp:anchor distT="0" distB="0" distL="50800" distR="50800" simplePos="0" relativeHeight="125829552" behindDoc="0" locked="0" layoutInCell="1" allowOverlap="1">
                <wp:simplePos x="0" y="0"/>
                <wp:positionH relativeFrom="page">
                  <wp:posOffset>5940425</wp:posOffset>
                </wp:positionH>
                <wp:positionV relativeFrom="paragraph">
                  <wp:posOffset>38100</wp:posOffset>
                </wp:positionV>
                <wp:extent cx="719455" cy="186055"/>
                <wp:wrapSquare wrapText="left"/>
                <wp:docPr id="298" name="Shape 298"/>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《股权转让</w:t>
                            </w:r>
                          </w:p>
                        </w:txbxContent>
                      </wps:txbx>
                      <wps:bodyPr wrap="none" lIns="0" tIns="0" rIns="0" bIns="0">
                        <a:noAutoFit/>
                      </wps:bodyPr>
                    </wps:wsp>
                  </a:graphicData>
                </a:graphic>
              </wp:anchor>
            </w:drawing>
          </mc:Choice>
          <mc:Fallback>
            <w:pict>
              <v:shape id="_x0000_s1324" type="#_x0000_t202" style="position:absolute;margin-left:467.75pt;margin-top:3.pt;width:56.649999999999999pt;height:14.65pt;z-index:-125829201;mso-wrap-distance-left:4.pt;mso-wrap-distance-right:4.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《股权转让</w:t>
                      </w:r>
                    </w:p>
                  </w:txbxContent>
                </v:textbox>
                <w10:wrap type="square" side="left" anchorx="page"/>
              </v:shape>
            </w:pict>
          </mc:Fallback>
        </mc:AlternateContent>
      </w:r>
      <w:r>
        <w:rPr>
          <w:color w:val="000000"/>
          <w:spacing w:val="0"/>
          <w:w w:val="100"/>
          <w:position w:val="0"/>
          <w:sz w:val="24"/>
          <w:szCs w:val="24"/>
        </w:rPr>
        <w:t>本公司与本公司之董事邵凯先生于2006年8月24日在北京签署了</w:t>
      </w:r>
    </w:p>
    <w:p>
      <w:pPr>
        <w:pStyle w:val="Style7"/>
        <w:keepNext w:val="0"/>
        <w:keepLines w:val="0"/>
        <w:widowControl w:val="0"/>
        <w:shd w:val="clear" w:color="auto" w:fill="auto"/>
        <w:bidi w:val="0"/>
        <w:spacing w:before="0" w:after="0" w:line="311" w:lineRule="exact"/>
        <w:ind w:left="1100" w:right="0" w:firstLine="0"/>
        <w:jc w:val="both"/>
      </w:pPr>
      <w:r>
        <w:rPr>
          <w:color w:val="000000"/>
          <w:spacing w:val="0"/>
          <w:w w:val="100"/>
          <w:position w:val="0"/>
          <w:sz w:val="24"/>
          <w:szCs w:val="24"/>
        </w:rPr>
        <w:t xml:space="preserve">协议》。根据协议的约定，本公司将持有的用友工程73.45%的股权以人民 币36,725,000元的价格转让给邵凯先生。自转让日后，本公司拥有用友工 程19.8%的股权。本公司将股权转让价款超过该股权对应的于转让日本公司 应享有的用友工程资产账面价值的部分确认为资本公积人民币17,969,348 </w:t>
      </w:r>
      <w:r>
        <w:rPr>
          <w:color w:val="000000"/>
          <w:spacing w:val="0"/>
          <w:w w:val="100"/>
          <w:position w:val="0"/>
          <w:sz w:val="24"/>
          <w:szCs w:val="24"/>
        </w:rPr>
        <w:t>yUo</w:t>
      </w:r>
    </w:p>
    <w:p>
      <w:pPr>
        <w:pStyle w:val="Style7"/>
        <w:keepNext w:val="0"/>
        <w:keepLines w:val="0"/>
        <w:widowControl w:val="0"/>
        <w:shd w:val="clear" w:color="auto" w:fill="auto"/>
        <w:bidi w:val="0"/>
        <w:spacing w:before="0" w:after="280" w:line="313"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7"/>
        </w:numPr>
        <w:shd w:val="clear" w:color="auto" w:fill="auto"/>
        <w:bidi w:val="0"/>
        <w:spacing w:before="0" w:after="280" w:line="313" w:lineRule="exact"/>
        <w:ind w:left="0" w:right="0" w:firstLine="0"/>
        <w:jc w:val="left"/>
      </w:pPr>
      <w:bookmarkStart w:id="357" w:name="bookmark357"/>
      <w:bookmarkEnd w:id="357"/>
      <w:r>
        <w:rPr>
          <w:color w:val="000000"/>
          <w:spacing w:val="0"/>
          <w:w w:val="100"/>
          <w:position w:val="0"/>
          <w:sz w:val="24"/>
          <w:szCs w:val="24"/>
        </w:rPr>
        <w:t>资本公积（续）</w:t>
      </w:r>
    </w:p>
    <w:p>
      <w:pPr>
        <w:pStyle w:val="Style7"/>
        <w:keepNext w:val="0"/>
        <w:keepLines w:val="0"/>
        <w:widowControl w:val="0"/>
        <w:shd w:val="clear" w:color="auto" w:fill="auto"/>
        <w:bidi w:val="0"/>
        <w:spacing w:before="0" w:after="280" w:line="313" w:lineRule="exact"/>
        <w:ind w:left="1200" w:right="0" w:hanging="720"/>
        <w:jc w:val="both"/>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本公司于2006年12月13日收到北京市工业促进局拨付的工业发展资金中小 企业发展专项资金人民币2,000,000元。根据北京市工业促进局“关于下达 2006年第二批工业发展资金中小企业发展专项资金计划的通知”（京工促 发[2006]144号），本公司于收到该拨款时记入资本公积科目中。本公司于 2006年12月28日收到北京市高新技术成果转化服务中心拨付的高新技术企 业政府拨款人民币7,000,700元，根据北京市高新技术成果转化服务中心 《关于拨付2006年度北京市支持高新技术产业发展财政专项资金的通 知》，本公司于收到该拨款时记入资本公积科目中。</w:t>
      </w:r>
    </w:p>
    <w:p>
      <w:pPr>
        <w:pStyle w:val="Style7"/>
        <w:keepNext w:val="0"/>
        <w:keepLines w:val="0"/>
        <w:widowControl w:val="0"/>
        <w:shd w:val="clear" w:color="auto" w:fill="auto"/>
        <w:bidi w:val="0"/>
        <w:spacing w:before="0" w:after="640" w:line="313" w:lineRule="exact"/>
        <w:ind w:left="0" w:right="0" w:firstLine="480"/>
        <w:jc w:val="left"/>
      </w:pPr>
      <w:r>
        <w:rPr>
          <w:color w:val="000000"/>
          <w:spacing w:val="0"/>
          <w:w w:val="100"/>
          <w:position w:val="0"/>
          <w:sz w:val="24"/>
          <w:szCs w:val="24"/>
        </w:rPr>
        <w:t>注</w:t>
      </w:r>
      <w:r>
        <w:rPr>
          <w:color w:val="000000"/>
          <w:spacing w:val="0"/>
          <w:w w:val="100"/>
          <w:position w:val="0"/>
          <w:sz w:val="24"/>
          <w:szCs w:val="24"/>
        </w:rPr>
        <w:t>4.</w:t>
      </w:r>
      <w:r>
        <w:rPr>
          <w:color w:val="000000"/>
          <w:spacing w:val="0"/>
          <w:w w:val="100"/>
          <w:position w:val="0"/>
          <w:sz w:val="24"/>
          <w:szCs w:val="24"/>
        </w:rPr>
        <w:t>本公司于股权分置改革发生的相关费用。</w:t>
      </w:r>
    </w:p>
    <w:p>
      <w:pPr>
        <w:pStyle w:val="Style7"/>
        <w:keepNext w:val="0"/>
        <w:keepLines w:val="0"/>
        <w:widowControl w:val="0"/>
        <w:numPr>
          <w:ilvl w:val="0"/>
          <w:numId w:val="37"/>
        </w:numPr>
        <w:shd w:val="clear" w:color="auto" w:fill="auto"/>
        <w:bidi w:val="0"/>
        <w:spacing w:before="0" w:after="200" w:line="240" w:lineRule="auto"/>
        <w:ind w:left="0" w:right="0" w:firstLine="0"/>
        <w:jc w:val="left"/>
      </w:pPr>
      <w:bookmarkStart w:id="358" w:name="bookmark358"/>
      <w:bookmarkEnd w:id="358"/>
      <w:r>
        <w:rPr>
          <w:color w:val="000000"/>
          <w:spacing w:val="0"/>
          <w:w w:val="100"/>
          <w:position w:val="0"/>
          <w:sz w:val="24"/>
          <w:szCs w:val="24"/>
        </w:rPr>
        <w:t>盈余公积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2486"/>
        <w:gridCol w:w="1627"/>
        <w:gridCol w:w="1349"/>
        <w:gridCol w:w="1430"/>
        <w:gridCol w:w="1632"/>
      </w:tblGrid>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2006年1月1日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2006年12月31日</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法定公积金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46,118,178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35,456,314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81,574,492</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其中：从净利润中提取</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46,118,178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17,338,977</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63,457,155</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法定公益金转入</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18,117,337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18,117,337</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法定公益金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18,117,337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(18,117,337)</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任意公积金</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4,948,687</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4,948,687</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u w:val="single"/>
              </w:rPr>
              <w:t>64,235,515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40,405,001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86,523,179</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2006年1月1日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本年增加</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本年减少</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2006年12月31日</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法定公积金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46,132,048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35,402,715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81,534,763</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其中：从净利润中提取</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46,132,048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17,285,378</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63,417,426</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法定公益金转入</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18,117,337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一</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18,117,337</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法定公益金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18,117,337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(18,117,337)</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任意公积金</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4,948,687</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4,948,687</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64,249,385</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40,351,402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(18,117,337)</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rPr>
              <w:t>86,483,450</w:t>
            </w:r>
          </w:p>
        </w:tc>
      </w:tr>
    </w:tbl>
    <w:p>
      <w:pPr>
        <w:pStyle w:val="Style7"/>
        <w:keepNext w:val="0"/>
        <w:keepLines w:val="0"/>
        <w:widowControl w:val="0"/>
        <w:shd w:val="clear" w:color="auto" w:fill="auto"/>
        <w:bidi w:val="0"/>
        <w:spacing w:before="0" w:after="240" w:line="311"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shd w:val="clear" w:color="auto" w:fill="auto"/>
        <w:bidi w:val="0"/>
        <w:spacing w:before="0" w:after="300" w:line="311" w:lineRule="exact"/>
        <w:ind w:left="0" w:right="0" w:firstLine="0"/>
        <w:jc w:val="left"/>
      </w:pPr>
      <w:r>
        <w:rPr>
          <w:color w:val="000000"/>
          <w:spacing w:val="0"/>
          <w:w w:val="100"/>
          <w:position w:val="0"/>
          <w:sz w:val="24"/>
          <w:szCs w:val="24"/>
        </w:rPr>
        <w:t>22.盈余公积（续）</w:t>
      </w:r>
    </w:p>
    <w:p>
      <w:pPr>
        <w:pStyle w:val="Style7"/>
        <w:keepNext w:val="0"/>
        <w:keepLines w:val="0"/>
        <w:widowControl w:val="0"/>
        <w:shd w:val="clear" w:color="auto" w:fill="auto"/>
        <w:bidi w:val="0"/>
        <w:spacing w:before="0" w:after="300" w:line="311" w:lineRule="exact"/>
        <w:ind w:left="480" w:right="0" w:firstLine="0"/>
        <w:jc w:val="both"/>
      </w:pPr>
      <w:r>
        <w:rPr>
          <w:color w:val="000000"/>
          <w:spacing w:val="0"/>
          <w:w w:val="100"/>
          <w:position w:val="0"/>
          <w:sz w:val="24"/>
          <w:szCs w:val="24"/>
        </w:rPr>
        <w:t>根据中国公司法及本公司的公司章程和本公司的下属国内子公司（指于国内成立 的内资有限责任公司）的公司章程，本公司及该些子公司须按适用于本公司及该 些子公司的中国企业会计准则及企业会计制度规定计算之净利润的10%提取法定公 积金。法定公积金累计额为有关公司注册资本的百分之五十以上的，可以不再提 取。在符合载于中国公司法及有关公司的公司章程的若干规定下，有关公司的法 定公积金可用于弥补公司的亏损、扩大公司生产经营或者转为增加公司资本。法 定公积金转为资本时，所留存的该项公积金不得少于转增前公司注册资本的百分 之二十五。</w:t>
      </w:r>
    </w:p>
    <w:p>
      <w:pPr>
        <w:pStyle w:val="Style7"/>
        <w:keepNext w:val="0"/>
        <w:keepLines w:val="0"/>
        <w:widowControl w:val="0"/>
        <w:shd w:val="clear" w:color="auto" w:fill="auto"/>
        <w:bidi w:val="0"/>
        <w:spacing w:before="0" w:after="300" w:line="311" w:lineRule="exact"/>
        <w:ind w:left="480" w:right="0" w:firstLine="0"/>
        <w:jc w:val="both"/>
      </w:pPr>
      <w:r>
        <w:rPr>
          <w:color w:val="000000"/>
          <w:spacing w:val="0"/>
          <w:w w:val="100"/>
          <w:position w:val="0"/>
          <w:sz w:val="24"/>
          <w:szCs w:val="24"/>
        </w:rPr>
        <w:t>于以前年度，本公司及若干子公司须按中国会计准则及规定计算的净利润的5%至 10%提取法定公益金。根据自2006年1月1日起施行的中华人民共和国公司法（2005 年修订）及相关规定，本公司不再提取法定公益金，对于2005年12月31日的法定 公益金结余需转入法定公积</w:t>
      </w:r>
      <w:r>
        <w:rPr>
          <w:color w:val="000000"/>
          <w:spacing w:val="0"/>
          <w:w w:val="100"/>
          <w:position w:val="0"/>
          <w:sz w:val="22"/>
          <w:szCs w:val="22"/>
        </w:rPr>
        <w:t>金</w:t>
      </w:r>
      <w:r>
        <w:rPr>
          <w:color w:val="000000"/>
          <w:spacing w:val="0"/>
          <w:w w:val="100"/>
          <w:position w:val="0"/>
          <w:sz w:val="24"/>
          <w:szCs w:val="24"/>
        </w:rPr>
        <w:t>管理使用。公司章程的相应修改部分已经本公司的 股东会批准。</w:t>
      </w:r>
    </w:p>
    <w:p>
      <w:pPr>
        <w:pStyle w:val="Style7"/>
        <w:keepNext w:val="0"/>
        <w:keepLines w:val="0"/>
        <w:widowControl w:val="0"/>
        <w:shd w:val="clear" w:color="auto" w:fill="auto"/>
        <w:bidi w:val="0"/>
        <w:spacing w:before="0" w:after="300" w:line="317" w:lineRule="exact"/>
        <w:ind w:left="480" w:right="0" w:firstLine="0"/>
        <w:jc w:val="both"/>
      </w:pPr>
      <w:r>
        <w:rPr>
          <w:color w:val="000000"/>
          <w:spacing w:val="0"/>
          <w:w w:val="100"/>
          <w:position w:val="0"/>
          <w:sz w:val="24"/>
          <w:szCs w:val="24"/>
        </w:rPr>
        <w:t>本公司2006年度的法定公积</w:t>
      </w:r>
      <w:r>
        <w:rPr>
          <w:color w:val="000000"/>
          <w:spacing w:val="0"/>
          <w:w w:val="100"/>
          <w:position w:val="0"/>
          <w:sz w:val="22"/>
          <w:szCs w:val="22"/>
        </w:rPr>
        <w:t>金</w:t>
      </w:r>
      <w:r>
        <w:rPr>
          <w:color w:val="000000"/>
          <w:spacing w:val="0"/>
          <w:w w:val="100"/>
          <w:position w:val="0"/>
          <w:sz w:val="24"/>
          <w:szCs w:val="24"/>
        </w:rPr>
        <w:t>是按根据企业会计准则及《企业会计制度》确定的 净利润按10%进行提取。</w:t>
      </w:r>
    </w:p>
    <w:p>
      <w:pPr>
        <w:pStyle w:val="Style7"/>
        <w:keepNext w:val="0"/>
        <w:keepLines w:val="0"/>
        <w:widowControl w:val="0"/>
        <w:shd w:val="clear" w:color="auto" w:fill="auto"/>
        <w:bidi w:val="0"/>
        <w:spacing w:before="0" w:after="300" w:line="288" w:lineRule="exact"/>
        <w:ind w:left="480" w:right="0" w:firstLine="0"/>
        <w:jc w:val="both"/>
      </w:pPr>
      <w:r>
        <w:rPr>
          <w:color w:val="000000"/>
          <w:spacing w:val="0"/>
          <w:w w:val="100"/>
          <w:position w:val="0"/>
          <w:sz w:val="24"/>
          <w:szCs w:val="24"/>
        </w:rPr>
        <w:t>本公司在提取法定公积金后，可提取任意公积金。任意公积金的提取由董事会提 议，并经股东大会批准。经批准，任意公积金可用于弥补以前年度亏损或增加股 本。</w:t>
      </w:r>
      <w:r>
        <w:br w:type="page"/>
      </w:r>
    </w:p>
    <w:tbl>
      <w:tblPr>
        <w:tblOverlap w:val="never"/>
        <w:jc w:val="center"/>
        <w:tblLayout w:type="fixed"/>
      </w:tblPr>
      <w:tblGrid>
        <w:gridCol w:w="6456"/>
        <w:gridCol w:w="2573"/>
      </w:tblGrid>
      <w:tr>
        <w:trPr>
          <w:trHeight w:val="350"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五、财务报表主要项目注释（续）</w:t>
            </w:r>
          </w:p>
        </w:tc>
      </w:tr>
      <w:tr>
        <w:trPr>
          <w:trHeight w:val="48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sz w:val="24"/>
                <w:szCs w:val="24"/>
              </w:rPr>
              <w:t>未分配利润</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r>
      <w:tr>
        <w:trPr>
          <w:trHeight w:val="37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2006年度年初未分配利润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138,563,873</w:t>
            </w: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173,389,756</w:t>
            </w: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本年减少数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136,335,664</w:t>
            </w:r>
          </w:p>
        </w:tc>
      </w:tr>
      <w:tr>
        <w:trPr>
          <w:trHeight w:val="34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其中：提取法定公积</w:t>
            </w:r>
            <w:r>
              <w:rPr>
                <w:color w:val="000000"/>
                <w:spacing w:val="0"/>
                <w:w w:val="100"/>
                <w:position w:val="0"/>
                <w:sz w:val="22"/>
                <w:szCs w:val="22"/>
              </w:rPr>
              <w:t>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17,338,977</w:t>
            </w:r>
          </w:p>
        </w:tc>
      </w:tr>
      <w:tr>
        <w:trPr>
          <w:trHeight w:val="34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4"/>
                <w:szCs w:val="24"/>
              </w:rPr>
              <w:t>提取任意公积</w:t>
            </w:r>
            <w:r>
              <w:rPr>
                <w:color w:val="000000"/>
                <w:spacing w:val="0"/>
                <w:w w:val="100"/>
                <w:position w:val="0"/>
                <w:sz w:val="22"/>
                <w:szCs w:val="22"/>
              </w:rPr>
              <w:t>金</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已派发之现金股利（详见附注五、24）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114,048,000</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年末未分配利润</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175,617,965</w:t>
            </w:r>
          </w:p>
        </w:tc>
      </w:tr>
      <w:tr>
        <w:trPr>
          <w:trHeight w:val="3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其中：董事会提议提取之任意公积</w:t>
            </w:r>
            <w:r>
              <w:rPr>
                <w:color w:val="000000"/>
                <w:spacing w:val="0"/>
                <w:w w:val="100"/>
                <w:position w:val="0"/>
                <w:sz w:val="22"/>
                <w:szCs w:val="22"/>
              </w:rPr>
              <w:t>金</w:t>
            </w: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董事会提议发放之现金股利</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152,755,200</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2006年度年初未分配利润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138,688,697</w:t>
            </w:r>
          </w:p>
        </w:tc>
      </w:tr>
      <w:tr>
        <w:trPr>
          <w:trHeight w:val="34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172,853,775</w:t>
            </w:r>
          </w:p>
        </w:tc>
      </w:tr>
      <w:tr>
        <w:trPr>
          <w:trHeight w:val="34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本年减少数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136,282,065</w:t>
            </w: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其中：提取法定公积</w:t>
            </w:r>
            <w:r>
              <w:rPr>
                <w:color w:val="000000"/>
                <w:spacing w:val="0"/>
                <w:w w:val="100"/>
                <w:position w:val="0"/>
                <w:sz w:val="22"/>
                <w:szCs w:val="22"/>
              </w:rPr>
              <w:t>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17,285,378</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4"/>
                <w:szCs w:val="24"/>
              </w:rPr>
              <w:t>提取任意公积</w:t>
            </w:r>
            <w:r>
              <w:rPr>
                <w:color w:val="000000"/>
                <w:spacing w:val="0"/>
                <w:w w:val="100"/>
                <w:position w:val="0"/>
                <w:sz w:val="22"/>
                <w:szCs w:val="22"/>
              </w:rPr>
              <w:t>金</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已派发之现金股利（详见附注五、24）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114,048,000</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年末未分配利润</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175,260,407</w:t>
            </w:r>
          </w:p>
        </w:tc>
      </w:tr>
      <w:tr>
        <w:trPr>
          <w:trHeight w:val="3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其中：董事会提议提取之任意公积</w:t>
            </w:r>
            <w:r>
              <w:rPr>
                <w:color w:val="000000"/>
                <w:spacing w:val="0"/>
                <w:w w:val="100"/>
                <w:position w:val="0"/>
                <w:sz w:val="22"/>
                <w:szCs w:val="22"/>
              </w:rPr>
              <w:t>金</w:t>
            </w: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董事会提议发放之现金股利</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152,755,200</w:t>
            </w:r>
          </w:p>
        </w:tc>
      </w:tr>
    </w:tbl>
    <w:p>
      <w:pPr>
        <w:widowControl w:val="0"/>
        <w:spacing w:after="559" w:line="1" w:lineRule="exact"/>
      </w:pPr>
    </w:p>
    <w:p>
      <w:pPr>
        <w:widowControl w:val="0"/>
        <w:spacing w:line="1" w:lineRule="exact"/>
      </w:pPr>
    </w:p>
    <w:tbl>
      <w:tblPr>
        <w:tblOverlap w:val="never"/>
        <w:jc w:val="center"/>
        <w:tblLayout w:type="fixed"/>
      </w:tblPr>
      <w:tblGrid>
        <w:gridCol w:w="4051"/>
        <w:gridCol w:w="2914"/>
        <w:gridCol w:w="2069"/>
      </w:tblGrid>
      <w:tr>
        <w:trPr>
          <w:trHeight w:val="45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 已分配之现金股利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股份类别</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2006年12月31日</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2005年12月31日</w:t>
            </w:r>
          </w:p>
        </w:tc>
      </w:tr>
      <w:tr>
        <w:trPr>
          <w:trHeight w:val="41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境内法人持有股份</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71,280,000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34,560,000</w:t>
            </w:r>
          </w:p>
        </w:tc>
      </w:tr>
      <w:tr>
        <w:trPr>
          <w:trHeight w:val="40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境内上市的人民币普通股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42,768,000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11,520,000</w:t>
            </w:r>
          </w:p>
        </w:tc>
      </w:tr>
      <w:tr>
        <w:trPr>
          <w:trHeight w:val="41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合计</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sz w:val="24"/>
                <w:szCs w:val="24"/>
              </w:rPr>
              <w:t>114,048,000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46,080,000</w:t>
            </w:r>
          </w:p>
        </w:tc>
      </w:tr>
    </w:tbl>
    <w:p>
      <w:pPr>
        <w:spacing w:lineRule="exact" w:line="1"/>
        <w:rPr>
          <w:sz w:val="2"/>
          <w:szCs w:val="2"/>
        </w:rPr>
      </w:pPr>
      <w:r>
        <w:br w:type="page"/>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39"/>
        </w:numPr>
        <w:shd w:val="clear" w:color="auto" w:fill="auto"/>
        <w:bidi w:val="0"/>
        <w:spacing w:before="0" w:after="300" w:line="240" w:lineRule="auto"/>
        <w:ind w:left="0" w:right="0" w:firstLine="0"/>
        <w:jc w:val="left"/>
      </w:pPr>
      <w:bookmarkStart w:id="359" w:name="bookmark359"/>
      <w:bookmarkEnd w:id="359"/>
      <w:r>
        <w:rPr>
          <w:color w:val="000000"/>
          <w:spacing w:val="0"/>
          <w:w w:val="100"/>
          <w:position w:val="0"/>
          <w:sz w:val="24"/>
          <w:szCs w:val="24"/>
        </w:rPr>
        <w:t>已分配之现金股利（续）</w:t>
      </w:r>
    </w:p>
    <w:p>
      <w:pPr>
        <w:pStyle w:val="Style7"/>
        <w:keepNext w:val="0"/>
        <w:keepLines w:val="0"/>
        <w:widowControl w:val="0"/>
        <w:shd w:val="clear" w:color="auto" w:fill="auto"/>
        <w:bidi w:val="0"/>
        <w:spacing w:before="0" w:after="300" w:line="311" w:lineRule="exact"/>
        <w:ind w:left="480" w:right="0" w:firstLine="0"/>
        <w:jc w:val="both"/>
      </w:pPr>
      <w:r>
        <w:rPr>
          <w:color w:val="000000"/>
          <w:spacing w:val="0"/>
          <w:w w:val="100"/>
          <w:position w:val="0"/>
          <w:sz w:val="24"/>
          <w:szCs w:val="24"/>
        </w:rPr>
        <w:t>根据本公司于2006年4月28日召开的股东大会通过的2005年度利润分配议案，本公 司以2005年末股份总数172,800,000股为基数，向全体股东每10股派发现金股利人 民币</w:t>
      </w:r>
      <w:r>
        <w:rPr>
          <w:color w:val="000000"/>
          <w:spacing w:val="0"/>
          <w:w w:val="100"/>
          <w:position w:val="0"/>
          <w:sz w:val="24"/>
          <w:szCs w:val="24"/>
        </w:rPr>
        <w:t xml:space="preserve">6. </w:t>
      </w:r>
      <w:r>
        <w:rPr>
          <w:color w:val="000000"/>
          <w:spacing w:val="0"/>
          <w:w w:val="100"/>
          <w:position w:val="0"/>
          <w:sz w:val="24"/>
          <w:szCs w:val="24"/>
        </w:rPr>
        <w:t>60元（含税），共计派发现金股利人民币114,048,000元。其中拟派发之法 人股股利及拟派发之上市的人民币普通股股利分别为人民币71,280,000元及人民 币42,768,000元。上述股利已于2006年5月向股东派发。</w:t>
      </w:r>
    </w:p>
    <w:p>
      <w:pPr>
        <w:pStyle w:val="Style7"/>
        <w:keepNext w:val="0"/>
        <w:keepLines w:val="0"/>
        <w:widowControl w:val="0"/>
        <w:shd w:val="clear" w:color="auto" w:fill="auto"/>
        <w:bidi w:val="0"/>
        <w:spacing w:before="0" w:after="340" w:line="312" w:lineRule="exact"/>
        <w:ind w:left="480" w:right="0" w:firstLine="0"/>
        <w:jc w:val="both"/>
      </w:pPr>
      <w:r>
        <w:rPr>
          <w:color w:val="000000"/>
          <w:spacing w:val="0"/>
          <w:w w:val="100"/>
          <w:position w:val="0"/>
          <w:sz w:val="24"/>
          <w:szCs w:val="24"/>
        </w:rPr>
        <w:t>根据本公司2007年3月26日召开的第三届董事会2007年第三次会议决议，本公司董 事会提议以2006年末总股本224,640,000股为基数，拟将向全体股东按每10股派发 现金红利人民币</w:t>
      </w:r>
      <w:r>
        <w:rPr>
          <w:color w:val="000000"/>
          <w:spacing w:val="0"/>
          <w:w w:val="100"/>
          <w:position w:val="0"/>
          <w:sz w:val="24"/>
          <w:szCs w:val="24"/>
        </w:rPr>
        <w:t>6.8</w:t>
      </w:r>
      <w:r>
        <w:rPr>
          <w:color w:val="000000"/>
          <w:spacing w:val="0"/>
          <w:w w:val="100"/>
          <w:position w:val="0"/>
          <w:sz w:val="24"/>
          <w:szCs w:val="24"/>
        </w:rPr>
        <w:t>元（含税），共计派发现金股利人民币152,755,200元。其中 拟派发之法人股股利及拟派发之上市的人民币普通股股利分别为人民币 95,472,000 元及人民币 57,283,200 元。</w:t>
      </w:r>
    </w:p>
    <w:p>
      <w:pPr>
        <w:pStyle w:val="Style7"/>
        <w:keepNext w:val="0"/>
        <w:keepLines w:val="0"/>
        <w:widowControl w:val="0"/>
        <w:numPr>
          <w:ilvl w:val="0"/>
          <w:numId w:val="39"/>
        </w:numPr>
        <w:shd w:val="clear" w:color="auto" w:fill="auto"/>
        <w:bidi w:val="0"/>
        <w:spacing w:before="0" w:after="340" w:line="240" w:lineRule="auto"/>
        <w:ind w:left="0" w:right="0" w:firstLine="0"/>
        <w:jc w:val="left"/>
      </w:pPr>
      <w:bookmarkStart w:id="360" w:name="bookmark360"/>
      <w:bookmarkEnd w:id="360"/>
      <w:r>
        <w:rPr>
          <w:color w:val="000000"/>
          <w:spacing w:val="0"/>
          <w:w w:val="100"/>
          <w:position w:val="0"/>
          <w:sz w:val="24"/>
          <w:szCs w:val="24"/>
        </w:rPr>
        <w:t>主营业务收入</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p>
      <w:pPr>
        <w:pStyle w:val="Style7"/>
        <w:keepNext w:val="0"/>
        <w:keepLines w:val="0"/>
        <w:widowControl w:val="0"/>
        <w:shd w:val="clear" w:color="auto" w:fill="auto"/>
        <w:tabs>
          <w:tab w:pos="1704" w:val="left"/>
        </w:tabs>
        <w:bidi w:val="0"/>
        <w:spacing w:before="0" w:after="0" w:line="240" w:lineRule="auto"/>
        <w:ind w:left="0" w:right="0" w:firstLine="0"/>
        <w:jc w:val="right"/>
      </w:pPr>
      <w:r>
        <w:rPr>
          <w:color w:val="000000"/>
          <w:spacing w:val="0"/>
          <w:w w:val="100"/>
          <w:position w:val="0"/>
          <w:sz w:val="24"/>
          <w:szCs w:val="24"/>
        </w:rPr>
        <w:t>2006年度</w:t>
        <w:tab/>
        <w:t>2005年度</w:t>
      </w:r>
    </w:p>
    <w:p>
      <w:pPr>
        <w:widowControl w:val="0"/>
        <w:spacing w:line="1" w:lineRule="exact"/>
        <w:sectPr>
          <w:footnotePr>
            <w:pos w:val="pageBottom"/>
            <w:numFmt w:val="decimal"/>
            <w:numRestart w:val="continuous"/>
          </w:footnotePr>
          <w:pgSz w:w="11904" w:h="17275"/>
          <w:pgMar w:top="3377" w:right="873" w:bottom="2076" w:left="1046" w:header="0" w:footer="3" w:gutter="0"/>
          <w:cols w:space="720"/>
          <w:noEndnote/>
          <w:rtlGutter w:val="0"/>
          <w:docGrid w:linePitch="360"/>
        </w:sectPr>
      </w:pPr>
      <w:r>
        <mc:AlternateContent>
          <mc:Choice Requires="wps">
            <w:drawing>
              <wp:anchor distT="110490" distB="12700" distL="0" distR="0" simplePos="0" relativeHeight="125829554" behindDoc="0" locked="0" layoutInCell="1" allowOverlap="1">
                <wp:simplePos x="0" y="0"/>
                <wp:positionH relativeFrom="page">
                  <wp:posOffset>1280160</wp:posOffset>
                </wp:positionH>
                <wp:positionV relativeFrom="paragraph">
                  <wp:posOffset>110490</wp:posOffset>
                </wp:positionV>
                <wp:extent cx="1624330" cy="1094105"/>
                <wp:wrapTopAndBottom/>
                <wp:docPr id="300" name="Shape 300"/>
                <a:graphic xmlns:a="http://schemas.openxmlformats.org/drawingml/2006/main">
                  <a:graphicData uri="http://schemas.microsoft.com/office/word/2010/wordprocessingShape">
                    <wps:wsp>
                      <wps:cNvSpPr txBox="1"/>
                      <wps:spPr>
                        <a:xfrm>
                          <a:ext cx="1624330" cy="10941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软件销售</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其中：</w:t>
                            </w:r>
                            <w:r>
                              <w:rPr>
                                <w:color w:val="000000"/>
                                <w:spacing w:val="0"/>
                                <w:w w:val="100"/>
                                <w:position w:val="0"/>
                                <w:sz w:val="24"/>
                                <w:szCs w:val="24"/>
                              </w:rPr>
                              <w:t>ERP</w:t>
                            </w:r>
                            <w:r>
                              <w:rPr>
                                <w:color w:val="000000"/>
                                <w:spacing w:val="0"/>
                                <w:w w:val="100"/>
                                <w:position w:val="0"/>
                                <w:sz w:val="24"/>
                                <w:szCs w:val="24"/>
                              </w:rPr>
                              <w:t>软件</w:t>
                            </w:r>
                          </w:p>
                          <w:p>
                            <w:pPr>
                              <w:pStyle w:val="Style7"/>
                              <w:keepNext w:val="0"/>
                              <w:keepLines w:val="0"/>
                              <w:widowControl w:val="0"/>
                              <w:shd w:val="clear" w:color="auto" w:fill="auto"/>
                              <w:bidi w:val="0"/>
                              <w:spacing w:before="0" w:after="0" w:line="293" w:lineRule="exact"/>
                              <w:ind w:left="1560" w:right="0" w:firstLine="0"/>
                              <w:jc w:val="both"/>
                            </w:pPr>
                            <w:r>
                              <w:rPr>
                                <w:color w:val="000000"/>
                                <w:spacing w:val="0"/>
                                <w:w w:val="100"/>
                                <w:position w:val="0"/>
                                <w:sz w:val="24"/>
                                <w:szCs w:val="24"/>
                              </w:rPr>
                              <w:t>财务软件</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技术服务及培训</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软件配套用品销售 合计</w:t>
                            </w:r>
                          </w:p>
                        </w:txbxContent>
                      </wps:txbx>
                      <wps:bodyPr lIns="0" tIns="0" rIns="0" bIns="0">
                        <a:noAutoFit/>
                      </wps:bodyPr>
                    </wps:wsp>
                  </a:graphicData>
                </a:graphic>
              </wp:anchor>
            </w:drawing>
          </mc:Choice>
          <mc:Fallback>
            <w:pict>
              <v:shape id="_x0000_s1326" type="#_x0000_t202" style="position:absolute;margin-left:100.8pt;margin-top:8.7000000000000011pt;width:127.90000000000001pt;height:86.150000000000006pt;z-index:-125829199;mso-wrap-distance-left:0;mso-wrap-distance-top:8.7000000000000011pt;mso-wrap-distance-right:0;mso-wrap-distance-bottom: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软件销售</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其中：</w:t>
                      </w:r>
                      <w:r>
                        <w:rPr>
                          <w:color w:val="000000"/>
                          <w:spacing w:val="0"/>
                          <w:w w:val="100"/>
                          <w:position w:val="0"/>
                          <w:sz w:val="24"/>
                          <w:szCs w:val="24"/>
                        </w:rPr>
                        <w:t>ERP</w:t>
                      </w:r>
                      <w:r>
                        <w:rPr>
                          <w:color w:val="000000"/>
                          <w:spacing w:val="0"/>
                          <w:w w:val="100"/>
                          <w:position w:val="0"/>
                          <w:sz w:val="24"/>
                          <w:szCs w:val="24"/>
                        </w:rPr>
                        <w:t>软件</w:t>
                      </w:r>
                    </w:p>
                    <w:p>
                      <w:pPr>
                        <w:pStyle w:val="Style7"/>
                        <w:keepNext w:val="0"/>
                        <w:keepLines w:val="0"/>
                        <w:widowControl w:val="0"/>
                        <w:shd w:val="clear" w:color="auto" w:fill="auto"/>
                        <w:bidi w:val="0"/>
                        <w:spacing w:before="0" w:after="0" w:line="293" w:lineRule="exact"/>
                        <w:ind w:left="1560" w:right="0" w:firstLine="0"/>
                        <w:jc w:val="both"/>
                      </w:pPr>
                      <w:r>
                        <w:rPr>
                          <w:color w:val="000000"/>
                          <w:spacing w:val="0"/>
                          <w:w w:val="100"/>
                          <w:position w:val="0"/>
                          <w:sz w:val="24"/>
                          <w:szCs w:val="24"/>
                        </w:rPr>
                        <w:t>财务软件</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技术服务及培训</w:t>
                      </w:r>
                    </w:p>
                    <w:p>
                      <w:pPr>
                        <w:pStyle w:val="Style7"/>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软件配套用品销售 合计</w:t>
                      </w:r>
                    </w:p>
                  </w:txbxContent>
                </v:textbox>
                <w10:wrap type="topAndBottom" anchorx="page"/>
              </v:shape>
            </w:pict>
          </mc:Fallback>
        </mc:AlternateContent>
      </w:r>
      <w:r>
        <mc:AlternateContent>
          <mc:Choice Requires="wps">
            <w:drawing>
              <wp:anchor distT="101600" distB="204470" distL="0" distR="0" simplePos="0" relativeHeight="125829556" behindDoc="0" locked="0" layoutInCell="1" allowOverlap="1">
                <wp:simplePos x="0" y="0"/>
                <wp:positionH relativeFrom="page">
                  <wp:posOffset>4709160</wp:posOffset>
                </wp:positionH>
                <wp:positionV relativeFrom="paragraph">
                  <wp:posOffset>101600</wp:posOffset>
                </wp:positionV>
                <wp:extent cx="865505" cy="911225"/>
                <wp:wrapTopAndBottom/>
                <wp:docPr id="302" name="Shape 302"/>
                <a:graphic xmlns:a="http://schemas.openxmlformats.org/drawingml/2006/main">
                  <a:graphicData uri="http://schemas.microsoft.com/office/word/2010/wordprocessingShape">
                    <wps:wsp>
                      <wps:cNvSpPr txBox="1"/>
                      <wps:spPr>
                        <a:xfrm>
                          <a:ext cx="865505" cy="911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765,442,383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678,416,147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87,026,236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297,056,007</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50,764,3</w:t>
                            </w:r>
                          </w:p>
                        </w:txbxContent>
                      </wps:txbx>
                      <wps:bodyPr lIns="0" tIns="0" rIns="0" bIns="0">
                        <a:noAutoFit/>
                      </wps:bodyPr>
                    </wps:wsp>
                  </a:graphicData>
                </a:graphic>
              </wp:anchor>
            </w:drawing>
          </mc:Choice>
          <mc:Fallback>
            <w:pict>
              <v:shape id="_x0000_s1328" type="#_x0000_t202" style="position:absolute;margin-left:370.80000000000001pt;margin-top:8.pt;width:68.150000000000006pt;height:71.75pt;z-index:-125829197;mso-wrap-distance-left:0;mso-wrap-distance-top:8.pt;mso-wrap-distance-right:0;mso-wrap-distance-bottom:16.1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765,442,383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678,416,147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87,026,236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297,056,007</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50,764,3</w:t>
                      </w:r>
                    </w:p>
                  </w:txbxContent>
                </v:textbox>
                <w10:wrap type="topAndBottom" anchorx="page"/>
              </v:shape>
            </w:pict>
          </mc:Fallback>
        </mc:AlternateContent>
      </w:r>
      <w:r>
        <mc:AlternateContent>
          <mc:Choice Requires="wps">
            <w:drawing>
              <wp:anchor distT="101600" distB="204470" distL="0" distR="0" simplePos="0" relativeHeight="125829558" behindDoc="0" locked="0" layoutInCell="1" allowOverlap="1">
                <wp:simplePos x="0" y="0"/>
                <wp:positionH relativeFrom="page">
                  <wp:posOffset>5794375</wp:posOffset>
                </wp:positionH>
                <wp:positionV relativeFrom="paragraph">
                  <wp:posOffset>101600</wp:posOffset>
                </wp:positionV>
                <wp:extent cx="865505" cy="911225"/>
                <wp:wrapTopAndBottom/>
                <wp:docPr id="304" name="Shape 304"/>
                <a:graphic xmlns:a="http://schemas.openxmlformats.org/drawingml/2006/main">
                  <a:graphicData uri="http://schemas.microsoft.com/office/word/2010/wordprocessingShape">
                    <wps:wsp>
                      <wps:cNvSpPr txBox="1"/>
                      <wps:spPr>
                        <a:xfrm>
                          <a:ext cx="865505" cy="911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678,343,350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616,867,826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61,475,524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281,624,589</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40,795,4</w:t>
                            </w:r>
                          </w:p>
                        </w:txbxContent>
                      </wps:txbx>
                      <wps:bodyPr lIns="0" tIns="0" rIns="0" bIns="0">
                        <a:noAutoFit/>
                      </wps:bodyPr>
                    </wps:wsp>
                  </a:graphicData>
                </a:graphic>
              </wp:anchor>
            </w:drawing>
          </mc:Choice>
          <mc:Fallback>
            <w:pict>
              <v:shape id="_x0000_s1330" type="#_x0000_t202" style="position:absolute;margin-left:456.25pt;margin-top:8.pt;width:68.150000000000006pt;height:71.75pt;z-index:-125829195;mso-wrap-distance-left:0;mso-wrap-distance-top:8.pt;mso-wrap-distance-right:0;mso-wrap-distance-bottom:16.1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678,343,350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616,867,826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61,475,524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281,624,589</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40,795,4</w:t>
                      </w:r>
                    </w:p>
                  </w:txbxContent>
                </v:textbox>
                <w10:wrap type="topAndBottom" anchorx="page"/>
              </v:shape>
            </w:pict>
          </mc:Fallback>
        </mc:AlternateContent>
      </w:r>
      <w:r>
        <mc:AlternateContent>
          <mc:Choice Requires="wps">
            <w:drawing>
              <wp:anchor distT="1016000" distB="0" distL="0" distR="0" simplePos="0" relativeHeight="125829560" behindDoc="0" locked="0" layoutInCell="1" allowOverlap="1">
                <wp:simplePos x="0" y="0"/>
                <wp:positionH relativeFrom="page">
                  <wp:posOffset>4550410</wp:posOffset>
                </wp:positionH>
                <wp:positionV relativeFrom="paragraph">
                  <wp:posOffset>1016000</wp:posOffset>
                </wp:positionV>
                <wp:extent cx="2115185" cy="201295"/>
                <wp:wrapTopAndBottom/>
                <wp:docPr id="306" name="Shape 306"/>
                <a:graphic xmlns:a="http://schemas.openxmlformats.org/drawingml/2006/main">
                  <a:graphicData uri="http://schemas.microsoft.com/office/word/2010/wordprocessingShape">
                    <wps:wsp>
                      <wps:cNvSpPr txBox="1"/>
                      <wps:spPr>
                        <a:xfrm>
                          <a:ext cx="2115185" cy="2012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1,113,262,781 1,000,763,354</w:t>
                            </w:r>
                          </w:p>
                        </w:txbxContent>
                      </wps:txbx>
                      <wps:bodyPr wrap="none" lIns="0" tIns="0" rIns="0" bIns="0">
                        <a:noAutoFit/>
                      </wps:bodyPr>
                    </wps:wsp>
                  </a:graphicData>
                </a:graphic>
              </wp:anchor>
            </w:drawing>
          </mc:Choice>
          <mc:Fallback>
            <w:pict>
              <v:shape id="_x0000_s1332" type="#_x0000_t202" style="position:absolute;margin-left:358.30000000000001pt;margin-top:80.pt;width:166.55000000000001pt;height:15.85pt;z-index:-125829193;mso-wrap-distance-left:0;mso-wrap-distance-top:80.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1,113,262,781 1,000,763,354</w:t>
                      </w:r>
                    </w:p>
                  </w:txbxContent>
                </v:textbox>
                <w10:wrap type="topAndBottom" anchorx="page"/>
              </v:shape>
            </w:pict>
          </mc:Fallback>
        </mc:AlternateContent>
      </w: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1904" w:h="17275"/>
          <w:pgMar w:top="3492" w:right="0" w:bottom="2196"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p>
      <w:pPr>
        <w:pStyle w:val="Style7"/>
        <w:keepNext w:val="0"/>
        <w:keepLines w:val="0"/>
        <w:widowControl w:val="0"/>
        <w:shd w:val="clear" w:color="auto" w:fill="auto"/>
        <w:tabs>
          <w:tab w:pos="1752" w:val="left"/>
        </w:tabs>
        <w:bidi w:val="0"/>
        <w:spacing w:before="0" w:after="0" w:line="240" w:lineRule="auto"/>
        <w:ind w:left="0" w:right="0" w:firstLine="0"/>
        <w:jc w:val="center"/>
      </w:pPr>
      <w:r>
        <w:rPr>
          <w:color w:val="000000"/>
          <w:spacing w:val="0"/>
          <w:w w:val="100"/>
          <w:position w:val="0"/>
          <w:sz w:val="24"/>
          <w:szCs w:val="24"/>
        </w:rPr>
        <w:t>2006年度</w:t>
        <w:tab/>
        <w:t>2005年度</w:t>
      </w:r>
    </w:p>
    <w:p>
      <w:pPr>
        <w:widowControl w:val="0"/>
        <w:spacing w:after="1878" w:line="1" w:lineRule="exact"/>
      </w:pPr>
      <w:r>
        <mc:AlternateContent>
          <mc:Choice Requires="wps">
            <w:drawing>
              <wp:anchor distT="0" distB="0" distL="0" distR="0" simplePos="0" relativeHeight="62914788" behindDoc="1" locked="0" layoutInCell="1" allowOverlap="1">
                <wp:simplePos x="0" y="0"/>
                <wp:positionH relativeFrom="page">
                  <wp:posOffset>1280160</wp:posOffset>
                </wp:positionH>
                <wp:positionV relativeFrom="paragraph">
                  <wp:posOffset>101600</wp:posOffset>
                </wp:positionV>
                <wp:extent cx="1624330" cy="1090930"/>
                <wp:wrapNone/>
                <wp:docPr id="308" name="Shape 308"/>
                <a:graphic xmlns:a="http://schemas.openxmlformats.org/drawingml/2006/main">
                  <a:graphicData uri="http://schemas.microsoft.com/office/word/2010/wordprocessingShape">
                    <wps:wsp>
                      <wps:cNvSpPr txBox="1"/>
                      <wps:spPr>
                        <a:xfrm>
                          <a:ext cx="1624330" cy="1090930"/>
                        </a:xfrm>
                        <a:prstGeom prst="rect"/>
                        <a:noFill/>
                      </wps:spPr>
                      <wps:txbx>
                        <w:txbxContent>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软件销售</w:t>
                            </w:r>
                          </w:p>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其中：</w:t>
                            </w:r>
                            <w:r>
                              <w:rPr>
                                <w:color w:val="000000"/>
                                <w:spacing w:val="0"/>
                                <w:w w:val="100"/>
                                <w:position w:val="0"/>
                                <w:sz w:val="24"/>
                                <w:szCs w:val="24"/>
                              </w:rPr>
                              <w:t>ERP</w:t>
                            </w:r>
                            <w:r>
                              <w:rPr>
                                <w:color w:val="000000"/>
                                <w:spacing w:val="0"/>
                                <w:w w:val="100"/>
                                <w:position w:val="0"/>
                                <w:sz w:val="24"/>
                                <w:szCs w:val="24"/>
                              </w:rPr>
                              <w:t>软件</w:t>
                            </w:r>
                          </w:p>
                          <w:p>
                            <w:pPr>
                              <w:pStyle w:val="Style7"/>
                              <w:keepNext w:val="0"/>
                              <w:keepLines w:val="0"/>
                              <w:widowControl w:val="0"/>
                              <w:shd w:val="clear" w:color="auto" w:fill="auto"/>
                              <w:bidi w:val="0"/>
                              <w:spacing w:before="0" w:after="0" w:line="276" w:lineRule="exact"/>
                              <w:ind w:left="0" w:right="0" w:firstLine="0"/>
                              <w:jc w:val="right"/>
                            </w:pPr>
                            <w:r>
                              <w:rPr>
                                <w:color w:val="000000"/>
                                <w:spacing w:val="0"/>
                                <w:w w:val="100"/>
                                <w:position w:val="0"/>
                                <w:sz w:val="24"/>
                                <w:szCs w:val="24"/>
                              </w:rPr>
                              <w:t>财务软件</w:t>
                            </w:r>
                          </w:p>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技术服务及培训 软件配套用品销售 合计</w:t>
                            </w:r>
                          </w:p>
                        </w:txbxContent>
                      </wps:txbx>
                      <wps:bodyPr lIns="0" tIns="0" rIns="0" bIns="0">
                        <a:noAutoFit/>
                      </wps:bodyPr>
                    </wps:wsp>
                  </a:graphicData>
                </a:graphic>
              </wp:anchor>
            </w:drawing>
          </mc:Choice>
          <mc:Fallback>
            <w:pict>
              <v:shape id="_x0000_s1334" type="#_x0000_t202" style="position:absolute;margin-left:100.8pt;margin-top:8.pt;width:127.90000000000001pt;height:85.900000000000006pt;z-index:-188743965;mso-wrap-distance-left:0;mso-wrap-distance-right:0;mso-position-horizontal-relative:page" wrapcoords="0 0" filled="f" stroked="f">
                <v:textbox inset="0,0,0,0">
                  <w:txbxContent>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软件销售</w:t>
                      </w:r>
                    </w:p>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其中：</w:t>
                      </w:r>
                      <w:r>
                        <w:rPr>
                          <w:color w:val="000000"/>
                          <w:spacing w:val="0"/>
                          <w:w w:val="100"/>
                          <w:position w:val="0"/>
                          <w:sz w:val="24"/>
                          <w:szCs w:val="24"/>
                        </w:rPr>
                        <w:t>ERP</w:t>
                      </w:r>
                      <w:r>
                        <w:rPr>
                          <w:color w:val="000000"/>
                          <w:spacing w:val="0"/>
                          <w:w w:val="100"/>
                          <w:position w:val="0"/>
                          <w:sz w:val="24"/>
                          <w:szCs w:val="24"/>
                        </w:rPr>
                        <w:t>软件</w:t>
                      </w:r>
                    </w:p>
                    <w:p>
                      <w:pPr>
                        <w:pStyle w:val="Style7"/>
                        <w:keepNext w:val="0"/>
                        <w:keepLines w:val="0"/>
                        <w:widowControl w:val="0"/>
                        <w:shd w:val="clear" w:color="auto" w:fill="auto"/>
                        <w:bidi w:val="0"/>
                        <w:spacing w:before="0" w:after="0" w:line="276" w:lineRule="exact"/>
                        <w:ind w:left="0" w:right="0" w:firstLine="0"/>
                        <w:jc w:val="right"/>
                      </w:pPr>
                      <w:r>
                        <w:rPr>
                          <w:color w:val="000000"/>
                          <w:spacing w:val="0"/>
                          <w:w w:val="100"/>
                          <w:position w:val="0"/>
                          <w:sz w:val="24"/>
                          <w:szCs w:val="24"/>
                        </w:rPr>
                        <w:t>财务软件</w:t>
                      </w:r>
                    </w:p>
                    <w:p>
                      <w:pPr>
                        <w:pStyle w:val="Style7"/>
                        <w:keepNext w:val="0"/>
                        <w:keepLines w:val="0"/>
                        <w:widowControl w:val="0"/>
                        <w:shd w:val="clear" w:color="auto" w:fill="auto"/>
                        <w:bidi w:val="0"/>
                        <w:spacing w:before="0" w:after="0" w:line="276" w:lineRule="exact"/>
                        <w:ind w:left="0" w:right="0" w:firstLine="0"/>
                        <w:jc w:val="left"/>
                      </w:pPr>
                      <w:r>
                        <w:rPr>
                          <w:color w:val="000000"/>
                          <w:spacing w:val="0"/>
                          <w:w w:val="100"/>
                          <w:position w:val="0"/>
                          <w:sz w:val="24"/>
                          <w:szCs w:val="24"/>
                        </w:rPr>
                        <w:t>技术服务及培训 软件配套用品销售 合计</w:t>
                      </w:r>
                    </w:p>
                  </w:txbxContent>
                </v:textbox>
                <w10:wrap anchorx="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4681855</wp:posOffset>
                </wp:positionH>
                <wp:positionV relativeFrom="paragraph">
                  <wp:posOffset>104775</wp:posOffset>
                </wp:positionV>
                <wp:extent cx="862330" cy="1088390"/>
                <wp:wrapNone/>
                <wp:docPr id="310" name="Shape 310"/>
                <a:graphic xmlns:a="http://schemas.openxmlformats.org/drawingml/2006/main">
                  <a:graphicData uri="http://schemas.microsoft.com/office/word/2010/wordprocessingShape">
                    <wps:wsp>
                      <wps:cNvSpPr txBox="1"/>
                      <wps:spPr>
                        <a:xfrm>
                          <a:ext cx="862330" cy="10883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623,258,466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536,232,230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87,026,236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151,651,203</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single"/>
                              </w:rPr>
                              <w:t>32,147,547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807,057,216</w:t>
                            </w:r>
                          </w:p>
                        </w:txbxContent>
                      </wps:txbx>
                      <wps:bodyPr lIns="0" tIns="0" rIns="0" bIns="0">
                        <a:noAutoFit/>
                      </wps:bodyPr>
                    </wps:wsp>
                  </a:graphicData>
                </a:graphic>
              </wp:anchor>
            </w:drawing>
          </mc:Choice>
          <mc:Fallback>
            <w:pict>
              <v:shape id="_x0000_s1336" type="#_x0000_t202" style="position:absolute;margin-left:368.65000000000003pt;margin-top:8.25pt;width:67.900000000000006pt;height:85.700000000000003pt;z-index:-188743963;mso-wrap-distance-left:0;mso-wrap-distance-right:0;mso-position-horizontal-relative:page" wrapcoords="0 0"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623,258,466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536,232,230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87,026,236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151,651,203</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single"/>
                        </w:rPr>
                        <w:t>32,147,547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807,057,216</w:t>
                      </w:r>
                    </w:p>
                  </w:txbxContent>
                </v:textbox>
                <w10:wrap anchorx="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5794375</wp:posOffset>
                </wp:positionH>
                <wp:positionV relativeFrom="paragraph">
                  <wp:posOffset>101600</wp:posOffset>
                </wp:positionV>
                <wp:extent cx="865505" cy="1090930"/>
                <wp:wrapNone/>
                <wp:docPr id="312" name="Shape 312"/>
                <a:graphic xmlns:a="http://schemas.openxmlformats.org/drawingml/2006/main">
                  <a:graphicData uri="http://schemas.microsoft.com/office/word/2010/wordprocessingShape">
                    <wps:wsp>
                      <wps:cNvSpPr txBox="1"/>
                      <wps:spPr>
                        <a:xfrm>
                          <a:ext cx="865505" cy="10909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548,969,197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498,114,384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50,854,813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138,150,618</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single"/>
                              </w:rPr>
                              <w:t>32,343,723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719,463,538</w:t>
                            </w:r>
                          </w:p>
                        </w:txbxContent>
                      </wps:txbx>
                      <wps:bodyPr lIns="0" tIns="0" rIns="0" bIns="0">
                        <a:noAutoFit/>
                      </wps:bodyPr>
                    </wps:wsp>
                  </a:graphicData>
                </a:graphic>
              </wp:anchor>
            </w:drawing>
          </mc:Choice>
          <mc:Fallback>
            <w:pict>
              <v:shape id="_x0000_s1338" type="#_x0000_t202" style="position:absolute;margin-left:456.25pt;margin-top:8.pt;width:68.150000000000006pt;height:85.900000000000006pt;z-index:-188743961;mso-wrap-distance-left:0;mso-wrap-distance-right:0;mso-position-horizontal-relative:page" wrapcoords="0 0"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548,969,197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498,114,384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50,854,813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138,150,618</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single"/>
                        </w:rPr>
                        <w:t>32,343,723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719,463,538</w:t>
                      </w:r>
                    </w:p>
                  </w:txbxContent>
                </v:textbox>
                <w10:wrap anchorx="page"/>
              </v:shape>
            </w:pict>
          </mc:Fallback>
        </mc:AlternateContent>
      </w:r>
    </w:p>
    <w:p>
      <w:pPr>
        <w:pStyle w:val="Style7"/>
        <w:keepNext w:val="0"/>
        <w:keepLines w:val="0"/>
        <w:widowControl w:val="0"/>
        <w:shd w:val="clear" w:color="auto" w:fill="auto"/>
        <w:bidi w:val="0"/>
        <w:spacing w:before="0" w:after="260" w:line="326"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41"/>
        </w:numPr>
        <w:shd w:val="clear" w:color="auto" w:fill="auto"/>
        <w:tabs>
          <w:tab w:pos="488" w:val="left"/>
        </w:tabs>
        <w:bidi w:val="0"/>
        <w:spacing w:before="0" w:after="320" w:line="326" w:lineRule="exact"/>
        <w:ind w:left="0" w:right="0" w:firstLine="0"/>
        <w:jc w:val="left"/>
      </w:pPr>
      <w:bookmarkStart w:id="361" w:name="bookmark361"/>
      <w:bookmarkEnd w:id="361"/>
      <w:r>
        <w:rPr>
          <w:color w:val="000000"/>
          <w:spacing w:val="0"/>
          <w:w w:val="100"/>
          <w:position w:val="0"/>
          <w:sz w:val="24"/>
          <w:szCs w:val="24"/>
        </w:rPr>
        <w:t>主营业务收入（续）</w:t>
      </w:r>
    </w:p>
    <w:p>
      <w:pPr>
        <w:pStyle w:val="Style7"/>
        <w:keepNext w:val="0"/>
        <w:keepLines w:val="0"/>
        <w:widowControl w:val="0"/>
        <w:shd w:val="clear" w:color="auto" w:fill="auto"/>
        <w:bidi w:val="0"/>
        <w:spacing w:before="0" w:after="260" w:line="326" w:lineRule="exact"/>
        <w:ind w:left="0" w:right="0" w:firstLine="480"/>
        <w:jc w:val="left"/>
      </w:pPr>
      <w:r>
        <w:rPr>
          <w:color w:val="000000"/>
          <w:spacing w:val="0"/>
          <w:w w:val="100"/>
          <w:position w:val="0"/>
          <w:sz w:val="24"/>
          <w:szCs w:val="24"/>
        </w:rPr>
        <w:t>本集团及本公司的分地区资料已于注释六中列示。</w:t>
      </w:r>
    </w:p>
    <w:p>
      <w:pPr>
        <w:pStyle w:val="Style7"/>
        <w:keepNext w:val="0"/>
        <w:keepLines w:val="0"/>
        <w:widowControl w:val="0"/>
        <w:shd w:val="clear" w:color="auto" w:fill="auto"/>
        <w:bidi w:val="0"/>
        <w:spacing w:before="0" w:after="160" w:line="326" w:lineRule="exact"/>
        <w:ind w:left="480" w:right="0" w:firstLine="0"/>
        <w:jc w:val="both"/>
      </w:pPr>
      <w:r>
        <w:rPr>
          <w:color w:val="000000"/>
          <w:spacing w:val="0"/>
          <w:w w:val="100"/>
          <w:position w:val="0"/>
          <w:sz w:val="24"/>
          <w:szCs w:val="24"/>
        </w:rPr>
        <w:t>本集团于2006年度与前五名最大客户所进行的销售收入总额为人民币17,967,420 元，占本集团全部主营业务收入的约1.6%。</w:t>
      </w:r>
    </w:p>
    <w:p>
      <w:pPr>
        <w:pStyle w:val="Style7"/>
        <w:keepNext w:val="0"/>
        <w:keepLines w:val="0"/>
        <w:widowControl w:val="0"/>
        <w:numPr>
          <w:ilvl w:val="0"/>
          <w:numId w:val="41"/>
        </w:numPr>
        <w:shd w:val="clear" w:color="auto" w:fill="auto"/>
        <w:tabs>
          <w:tab w:pos="488" w:val="left"/>
        </w:tabs>
        <w:bidi w:val="0"/>
        <w:spacing w:before="0" w:after="260" w:line="326" w:lineRule="exact"/>
        <w:ind w:left="0" w:right="0" w:firstLine="0"/>
        <w:jc w:val="left"/>
      </w:pPr>
      <w:bookmarkStart w:id="362" w:name="bookmark362"/>
      <w:bookmarkEnd w:id="362"/>
      <w:r>
        <w:rPr>
          <w:color w:val="000000"/>
          <w:spacing w:val="0"/>
          <w:w w:val="100"/>
          <w:position w:val="0"/>
          <w:sz w:val="24"/>
          <w:szCs w:val="24"/>
        </w:rPr>
        <w:t>主营业务税金及附加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bl>
      <w:tblPr>
        <w:tblOverlap w:val="never"/>
        <w:jc w:val="center"/>
        <w:tblLayout w:type="fixed"/>
      </w:tblPr>
      <w:tblGrid>
        <w:gridCol w:w="2069"/>
        <w:gridCol w:w="2294"/>
        <w:gridCol w:w="1037"/>
        <w:gridCol w:w="1699"/>
        <w:gridCol w:w="1502"/>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计税基础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2005年度</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服务性收入金额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12,950,239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11,359,990</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流转税额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9,404,238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8,216,096</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流转税额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4,205,438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3,736,704</w:t>
            </w:r>
          </w:p>
        </w:tc>
      </w:tr>
      <w:tr>
        <w:trPr>
          <w:trHeight w:val="3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360,364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298,020</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26,920,279</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23,610,810</w:t>
            </w:r>
          </w:p>
        </w:tc>
      </w:tr>
      <w:tr>
        <w:trPr>
          <w:trHeight w:val="47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计税基础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税率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2005年度</w:t>
            </w:r>
          </w:p>
        </w:tc>
      </w:tr>
      <w:tr>
        <w:trPr>
          <w:trHeight w:val="41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服务性收入金额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7,848,330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6,770,427</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流转税额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7,803,511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6,892,406</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流转税额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3,406,295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3,082,933</w:t>
            </w:r>
          </w:p>
        </w:tc>
      </w:tr>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230,548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195,491</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19,288,684</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16,941,257</w:t>
            </w:r>
          </w:p>
        </w:tc>
      </w:tr>
    </w:tbl>
    <w:p>
      <w:pPr>
        <w:sectPr>
          <w:footnotePr>
            <w:pos w:val="pageBottom"/>
            <w:numFmt w:val="decimal"/>
            <w:numRestart w:val="continuous"/>
          </w:footnotePr>
          <w:type w:val="continuous"/>
          <w:pgSz w:w="11904" w:h="17275"/>
          <w:pgMar w:top="3492" w:right="1387" w:bottom="2196" w:left="1397" w:header="0" w:footer="3" w:gutter="0"/>
          <w:cols w:space="720"/>
          <w:noEndnote/>
          <w:rtlGutter w:val="0"/>
          <w:docGrid w:linePitch="360"/>
        </w:sectPr>
      </w:pPr>
    </w:p>
    <w:p>
      <w:pPr>
        <w:pStyle w:val="Style7"/>
        <w:keepNext w:val="0"/>
        <w:keepLines w:val="0"/>
        <w:widowControl w:val="0"/>
        <w:shd w:val="clear" w:color="auto" w:fill="auto"/>
        <w:bidi w:val="0"/>
        <w:spacing w:before="0" w:after="40" w:line="307" w:lineRule="exact"/>
        <w:ind w:left="0" w:right="0" w:firstLine="0"/>
        <w:jc w:val="center"/>
      </w:pPr>
      <w:r>
        <w:rPr>
          <w:color w:val="000000"/>
          <w:spacing w:val="0"/>
          <w:w w:val="100"/>
          <w:position w:val="0"/>
          <w:sz w:val="24"/>
          <w:szCs w:val="24"/>
        </w:rPr>
        <w:t>用友软件股份有限公司</w:t>
        <w:br/>
        <w:t>财务报表附注（续）</w:t>
      </w:r>
    </w:p>
    <w:p>
      <w:pPr>
        <w:pStyle w:val="Style7"/>
        <w:keepNext w:val="0"/>
        <w:keepLines w:val="0"/>
        <w:widowControl w:val="0"/>
        <w:pBdr>
          <w:bottom w:val="single" w:sz="4" w:space="0" w:color="auto"/>
        </w:pBdr>
        <w:shd w:val="clear" w:color="auto" w:fill="auto"/>
        <w:bidi w:val="0"/>
        <w:spacing w:before="0" w:after="360" w:line="326" w:lineRule="exact"/>
        <w:ind w:left="4060" w:right="0" w:hanging="360"/>
        <w:jc w:val="left"/>
      </w:pPr>
      <w:r>
        <w:rPr>
          <w:color w:val="000000"/>
          <w:spacing w:val="0"/>
          <w:w w:val="100"/>
          <w:position w:val="0"/>
          <w:sz w:val="24"/>
          <w:szCs w:val="24"/>
        </w:rPr>
        <w:t>2006年12月31日 人民币元</w:t>
      </w:r>
    </w:p>
    <w:p>
      <w:pPr>
        <w:pStyle w:val="Style7"/>
        <w:keepNext w:val="0"/>
        <w:keepLines w:val="0"/>
        <w:widowControl w:val="0"/>
        <w:shd w:val="clear" w:color="auto" w:fill="auto"/>
        <w:bidi w:val="0"/>
        <w:spacing w:before="0" w:after="260" w:line="326" w:lineRule="exact"/>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41"/>
        </w:numPr>
        <w:shd w:val="clear" w:color="auto" w:fill="auto"/>
        <w:tabs>
          <w:tab w:pos="482" w:val="left"/>
        </w:tabs>
        <w:bidi w:val="0"/>
        <w:spacing w:before="0" w:after="200" w:line="326" w:lineRule="exact"/>
        <w:ind w:left="0" w:right="0" w:firstLine="0"/>
        <w:jc w:val="left"/>
      </w:pPr>
      <w:bookmarkStart w:id="363" w:name="bookmark363"/>
      <w:bookmarkEnd w:id="363"/>
      <w:r>
        <w:rPr>
          <w:color w:val="000000"/>
          <w:spacing w:val="0"/>
          <w:w w:val="100"/>
          <w:position w:val="0"/>
          <w:sz w:val="24"/>
          <w:szCs w:val="24"/>
        </w:rPr>
        <w:t>其它业务利润</w:t>
      </w:r>
    </w:p>
    <w:p>
      <w:pPr>
        <w:pStyle w:val="Style7"/>
        <w:keepNext w:val="0"/>
        <w:keepLines w:val="0"/>
        <w:widowControl w:val="0"/>
        <w:shd w:val="clear" w:color="auto" w:fill="auto"/>
        <w:bidi w:val="0"/>
        <w:spacing w:before="0" w:after="260" w:line="326" w:lineRule="exact"/>
        <w:ind w:left="0" w:right="0" w:firstLine="480"/>
        <w:jc w:val="left"/>
      </w:pPr>
      <w:r>
        <w:rPr>
          <w:color w:val="000000"/>
          <w:spacing w:val="0"/>
          <w:w w:val="100"/>
          <w:position w:val="0"/>
          <w:sz w:val="24"/>
          <w:szCs w:val="24"/>
        </w:rPr>
        <w:t>其它业务利润主要为办公用房租金收入。</w:t>
      </w:r>
    </w:p>
    <w:p>
      <w:pPr>
        <w:pStyle w:val="Style7"/>
        <w:keepNext w:val="0"/>
        <w:keepLines w:val="0"/>
        <w:widowControl w:val="0"/>
        <w:numPr>
          <w:ilvl w:val="0"/>
          <w:numId w:val="41"/>
        </w:numPr>
        <w:shd w:val="clear" w:color="auto" w:fill="auto"/>
        <w:tabs>
          <w:tab w:pos="482" w:val="left"/>
        </w:tabs>
        <w:bidi w:val="0"/>
        <w:spacing w:before="0" w:after="200" w:line="326" w:lineRule="exact"/>
        <w:ind w:left="0" w:right="0" w:firstLine="0"/>
        <w:jc w:val="left"/>
      </w:pPr>
      <w:bookmarkStart w:id="364" w:name="bookmark364"/>
      <w:bookmarkEnd w:id="364"/>
      <w:r>
        <w:rPr>
          <w:color w:val="000000"/>
          <w:spacing w:val="0"/>
          <w:w w:val="100"/>
          <w:position w:val="0"/>
          <w:sz w:val="24"/>
          <w:szCs w:val="24"/>
        </w:rPr>
        <w:t>管理费用</w:t>
      </w:r>
    </w:p>
    <w:p>
      <w:pPr>
        <w:pStyle w:val="Style7"/>
        <w:keepNext w:val="0"/>
        <w:keepLines w:val="0"/>
        <w:widowControl w:val="0"/>
        <w:shd w:val="clear" w:color="auto" w:fill="auto"/>
        <w:bidi w:val="0"/>
        <w:spacing w:before="0" w:after="200" w:line="326" w:lineRule="exact"/>
        <w:ind w:left="480" w:right="0" w:firstLine="20"/>
        <w:jc w:val="both"/>
      </w:pPr>
      <w:r>
        <w:rPr>
          <w:color w:val="000000"/>
          <w:spacing w:val="0"/>
          <w:w w:val="100"/>
          <w:position w:val="0"/>
          <w:sz w:val="24"/>
          <w:szCs w:val="24"/>
        </w:rPr>
        <w:t>研究及开发费用按照权责发生制原则于发生时记入当期管理费用。于2006及2005 年度，本集团和本公司发生的研究及开发费用列示如下：</w:t>
      </w:r>
    </w:p>
    <w:tbl>
      <w:tblPr>
        <w:tblOverlap w:val="never"/>
        <w:jc w:val="center"/>
        <w:tblLayout w:type="fixed"/>
      </w:tblPr>
      <w:tblGrid>
        <w:gridCol w:w="4987"/>
        <w:gridCol w:w="1843"/>
        <w:gridCol w:w="1694"/>
      </w:tblGrid>
      <w:tr>
        <w:trPr>
          <w:trHeight w:val="40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本集团</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50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研究及开发费用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148,800,146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146,970,545</w:t>
            </w:r>
          </w:p>
        </w:tc>
      </w:tr>
      <w:tr>
        <w:trPr>
          <w:trHeight w:val="57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研究及开发费用占本集团主营业务收入的比例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13.4%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w:t>
            </w:r>
          </w:p>
        </w:tc>
      </w:tr>
      <w:tr>
        <w:trPr>
          <w:trHeight w:val="63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2006年度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研究及开发费用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122,556,376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109,965,575</w:t>
            </w:r>
          </w:p>
        </w:tc>
      </w:tr>
      <w:tr>
        <w:trPr>
          <w:trHeight w:val="40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研究及开发费用占本公司主营业务收入的比例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15.2%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15.3 %</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4" w:h="17275"/>
          <w:pgMar w:top="1831" w:right="1387" w:bottom="1831" w:left="1397" w:header="0" w:footer="3" w:gutter="0"/>
          <w:cols w:space="720"/>
          <w:noEndnote/>
          <w:rtlGutter w:val="0"/>
          <w:docGrid w:linePitch="360"/>
        </w:sectPr>
      </w:pP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41"/>
        </w:numPr>
        <w:shd w:val="clear" w:color="auto" w:fill="auto"/>
        <w:bidi w:val="0"/>
        <w:spacing w:before="0" w:after="360" w:line="240" w:lineRule="auto"/>
        <w:ind w:left="0" w:right="0" w:firstLine="0"/>
        <w:jc w:val="left"/>
      </w:pPr>
      <w:bookmarkStart w:id="365" w:name="bookmark365"/>
      <w:bookmarkEnd w:id="365"/>
      <w:r>
        <w:rPr>
          <w:color w:val="000000"/>
          <w:spacing w:val="0"/>
          <w:w w:val="100"/>
          <w:position w:val="0"/>
          <w:sz w:val="24"/>
          <w:szCs w:val="24"/>
        </w:rPr>
        <w:t>财务收入</w:t>
      </w:r>
    </w:p>
    <w:p>
      <w:pPr>
        <w:pStyle w:val="Style19"/>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本集团</w:t>
      </w:r>
    </w:p>
    <w:tbl>
      <w:tblPr>
        <w:tblOverlap w:val="never"/>
        <w:jc w:val="center"/>
        <w:tblLayout w:type="fixed"/>
      </w:tblPr>
      <w:tblGrid>
        <w:gridCol w:w="3110"/>
        <w:gridCol w:w="3797"/>
        <w:gridCol w:w="1742"/>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2005年度</w:t>
            </w:r>
          </w:p>
        </w:tc>
      </w:tr>
      <w:tr>
        <w:trPr>
          <w:trHeight w:val="41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利息支出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300,000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利息收入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(7,557,278)</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(7,272,368)</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汇兑损失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751,274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649,954</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359,603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212,595</w:t>
            </w:r>
          </w:p>
        </w:tc>
      </w:tr>
      <w:tr>
        <w:trPr>
          <w:trHeight w:val="61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(6,146,401)</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w:t>
            </w:r>
            <w:r>
              <w:rPr>
                <w:color w:val="000000"/>
                <w:spacing w:val="0"/>
                <w:w w:val="100"/>
                <w:position w:val="0"/>
                <w:sz w:val="24"/>
                <w:szCs w:val="24"/>
                <w:u w:val="single"/>
              </w:rPr>
              <w:t>6,409,819</w:t>
            </w:r>
            <w:r>
              <w:rPr>
                <w:color w:val="000000"/>
                <w:spacing w:val="0"/>
                <w:w w:val="100"/>
                <w:position w:val="0"/>
                <w:sz w:val="24"/>
                <w:szCs w:val="24"/>
              </w:rPr>
              <w:t>)</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2380" w:right="0" w:firstLine="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2005年度</w:t>
            </w:r>
          </w:p>
        </w:tc>
      </w:tr>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利息收入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(5,905,026)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(5,794,422)</w:t>
            </w:r>
          </w:p>
        </w:tc>
      </w:tr>
      <w:tr>
        <w:trPr>
          <w:trHeight w:val="31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汇兑损失</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440" w:firstLine="0"/>
              <w:jc w:val="right"/>
            </w:pPr>
            <w:r>
              <w:rPr>
                <w:color w:val="000000"/>
                <w:spacing w:val="0"/>
                <w:w w:val="100"/>
                <w:position w:val="0"/>
                <w:sz w:val="24"/>
                <w:szCs w:val="24"/>
              </w:rPr>
              <w:t>2,165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403</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243,958</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126,985</w:t>
            </w:r>
          </w:p>
        </w:tc>
      </w:tr>
    </w:tbl>
    <w:p>
      <w:pPr>
        <w:pStyle w:val="Style19"/>
        <w:keepNext w:val="0"/>
        <w:keepLines w:val="0"/>
        <w:widowControl w:val="0"/>
        <w:shd w:val="clear" w:color="auto" w:fill="auto"/>
        <w:tabs>
          <w:tab w:pos="2155" w:val="left"/>
        </w:tabs>
        <w:bidi w:val="0"/>
        <w:spacing w:before="0" w:after="0" w:line="240" w:lineRule="auto"/>
        <w:ind w:left="0" w:right="0" w:firstLine="0"/>
        <w:jc w:val="center"/>
      </w:pPr>
      <w:r>
        <w:rPr>
          <w:color w:val="000000"/>
          <w:spacing w:val="0"/>
          <w:w w:val="100"/>
          <w:position w:val="0"/>
          <w:sz w:val="24"/>
          <w:szCs w:val="24"/>
          <w:u w:val="single"/>
        </w:rPr>
        <w:t>(5,658,903)</w:t>
      </w:r>
      <w:r>
        <w:rPr>
          <w:color w:val="000000"/>
          <w:spacing w:val="0"/>
          <w:w w:val="100"/>
          <w:position w:val="0"/>
          <w:sz w:val="24"/>
          <w:szCs w:val="24"/>
        </w:rPr>
        <w:tab/>
        <w:t>(</w:t>
      </w:r>
      <w:r>
        <w:rPr>
          <w:color w:val="000000"/>
          <w:spacing w:val="0"/>
          <w:w w:val="100"/>
          <w:position w:val="0"/>
          <w:sz w:val="24"/>
          <w:szCs w:val="24"/>
          <w:u w:val="single"/>
        </w:rPr>
        <w:t>5,667,034</w:t>
      </w:r>
      <w:r>
        <w:rPr>
          <w:color w:val="000000"/>
          <w:spacing w:val="0"/>
          <w:w w:val="100"/>
          <w:position w:val="0"/>
          <w:sz w:val="24"/>
          <w:szCs w:val="24"/>
        </w:rPr>
        <w:t>)</w:t>
      </w:r>
    </w:p>
    <w:p>
      <w:pPr>
        <w:widowControl w:val="0"/>
        <w:spacing w:after="359" w:line="1" w:lineRule="exact"/>
      </w:pPr>
    </w:p>
    <w:p>
      <w:pPr>
        <w:pStyle w:val="Style7"/>
        <w:keepNext w:val="0"/>
        <w:keepLines w:val="0"/>
        <w:widowControl w:val="0"/>
        <w:numPr>
          <w:ilvl w:val="0"/>
          <w:numId w:val="43"/>
        </w:numPr>
        <w:shd w:val="clear" w:color="auto" w:fill="auto"/>
        <w:bidi w:val="0"/>
        <w:spacing w:before="0" w:line="240" w:lineRule="auto"/>
        <w:ind w:left="0" w:right="0" w:firstLine="0"/>
        <w:jc w:val="left"/>
      </w:pPr>
      <w:bookmarkStart w:id="366" w:name="bookmark366"/>
      <w:bookmarkEnd w:id="366"/>
      <w:r>
        <w:rPr>
          <w:color w:val="000000"/>
          <w:spacing w:val="0"/>
          <w:w w:val="100"/>
          <w:position w:val="0"/>
          <w:sz w:val="24"/>
          <w:szCs w:val="24"/>
        </w:rPr>
        <w:t>营业外收入</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p>
      <w:pPr>
        <w:pStyle w:val="Style7"/>
        <w:keepNext w:val="0"/>
        <w:keepLines w:val="0"/>
        <w:widowControl w:val="0"/>
        <w:shd w:val="clear" w:color="auto" w:fill="auto"/>
        <w:tabs>
          <w:tab w:pos="1800" w:val="left"/>
        </w:tabs>
        <w:bidi w:val="0"/>
        <w:spacing w:before="0" w:after="280" w:line="240" w:lineRule="auto"/>
        <w:ind w:left="0" w:right="160" w:firstLine="0"/>
        <w:jc w:val="right"/>
      </w:pPr>
      <w:r>
        <w:rPr>
          <w:color w:val="000000"/>
          <w:spacing w:val="0"/>
          <w:w w:val="100"/>
          <w:position w:val="0"/>
          <w:sz w:val="24"/>
          <w:szCs w:val="24"/>
        </w:rPr>
        <w:t>2006年度</w:t>
        <w:tab/>
        <w:t>2005年度</w:t>
      </w:r>
    </w:p>
    <w:tbl>
      <w:tblPr>
        <w:tblOverlap w:val="never"/>
        <w:jc w:val="center"/>
        <w:tblLayout w:type="fixed"/>
      </w:tblPr>
      <w:tblGrid>
        <w:gridCol w:w="3898"/>
        <w:gridCol w:w="3182"/>
        <w:gridCol w:w="1435"/>
      </w:tblGrid>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固定资产清理收入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112,409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25,477</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罚款收入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50,626</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处置无形资产净收益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600,000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353,402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208,880</w:t>
            </w: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1,116,437</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234,357</w:t>
            </w:r>
          </w:p>
        </w:tc>
      </w:tr>
      <w:tr>
        <w:trPr>
          <w:trHeight w:val="76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2006年度</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45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固定资产清理收入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65,945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11,890</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罚款收入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35,745</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94,571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36,005</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196,261</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47,895</w:t>
            </w:r>
          </w:p>
        </w:tc>
      </w:tr>
    </w:tbl>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45"/>
        </w:numPr>
        <w:shd w:val="clear" w:color="auto" w:fill="auto"/>
        <w:bidi w:val="0"/>
        <w:spacing w:before="0" w:after="260" w:line="240" w:lineRule="auto"/>
        <w:ind w:left="0" w:right="0" w:firstLine="0"/>
        <w:jc w:val="left"/>
      </w:pPr>
      <w:bookmarkStart w:id="367" w:name="bookmark367"/>
      <w:bookmarkEnd w:id="367"/>
      <w:r>
        <w:rPr>
          <w:color w:val="000000"/>
          <w:spacing w:val="0"/>
          <w:w w:val="100"/>
          <w:position w:val="0"/>
          <w:sz w:val="24"/>
          <w:szCs w:val="24"/>
        </w:rPr>
        <w:t>补贴收入</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p>
      <w:pPr>
        <w:pStyle w:val="Style7"/>
        <w:keepNext w:val="0"/>
        <w:keepLines w:val="0"/>
        <w:widowControl w:val="0"/>
        <w:shd w:val="clear" w:color="auto" w:fill="auto"/>
        <w:tabs>
          <w:tab w:pos="1882" w:val="left"/>
        </w:tabs>
        <w:bidi w:val="0"/>
        <w:spacing w:before="0" w:after="360" w:line="240" w:lineRule="auto"/>
        <w:ind w:left="0" w:right="0" w:firstLine="0"/>
        <w:jc w:val="right"/>
      </w:pPr>
      <w:r>
        <w:rPr>
          <w:color w:val="000000"/>
          <w:spacing w:val="0"/>
          <w:w w:val="100"/>
          <w:position w:val="0"/>
          <w:sz w:val="24"/>
          <w:szCs w:val="24"/>
        </w:rPr>
        <w:t>2006年度</w:t>
        <w:tab/>
        <w:t>2005年度</w:t>
      </w:r>
    </w:p>
    <w:p>
      <w:pPr>
        <w:pStyle w:val="Style7"/>
        <w:keepNext w:val="0"/>
        <w:keepLines w:val="0"/>
        <w:widowControl w:val="0"/>
        <w:shd w:val="clear" w:color="auto" w:fill="auto"/>
        <w:tabs>
          <w:tab w:pos="7699" w:val="left"/>
        </w:tabs>
        <w:bidi w:val="0"/>
        <w:spacing w:before="0" w:after="60" w:line="240" w:lineRule="auto"/>
        <w:ind w:left="0" w:right="0" w:firstLine="480"/>
        <w:jc w:val="both"/>
      </w:pPr>
      <w:r>
        <w:rPr>
          <w:color w:val="000000"/>
          <w:spacing w:val="0"/>
          <w:w w:val="100"/>
          <w:position w:val="0"/>
          <w:sz w:val="24"/>
          <w:szCs w:val="24"/>
        </w:rPr>
        <w:t>收到的增值税退税（详见附注二、22和附注三、1） 86,880,441</w:t>
        <w:tab/>
        <w:t>70,297,004</w:t>
      </w:r>
    </w:p>
    <w:p>
      <w:pPr>
        <w:pStyle w:val="Style7"/>
        <w:keepNext w:val="0"/>
        <w:keepLines w:val="0"/>
        <w:widowControl w:val="0"/>
        <w:shd w:val="clear" w:color="auto" w:fill="auto"/>
        <w:tabs>
          <w:tab w:pos="7021" w:val="right"/>
          <w:tab w:pos="8879" w:val="right"/>
        </w:tabs>
        <w:bidi w:val="0"/>
        <w:spacing w:before="0" w:after="0" w:line="240" w:lineRule="auto"/>
        <w:ind w:left="0" w:right="0" w:firstLine="480"/>
        <w:jc w:val="both"/>
      </w:pPr>
      <w:r>
        <w:rPr>
          <w:color w:val="000000"/>
          <w:spacing w:val="0"/>
          <w:w w:val="100"/>
          <w:position w:val="0"/>
          <w:sz w:val="24"/>
          <w:szCs w:val="24"/>
        </w:rPr>
        <w:t>收到的境外开办分支机构补贴款（注1）</w:t>
        <w:tab/>
        <w:t>-</w:t>
        <w:tab/>
        <w:t>445,806</w:t>
      </w:r>
    </w:p>
    <w:p>
      <w:pPr>
        <w:pStyle w:val="Style7"/>
        <w:keepNext w:val="0"/>
        <w:keepLines w:val="0"/>
        <w:widowControl w:val="0"/>
        <w:shd w:val="clear" w:color="auto" w:fill="auto"/>
        <w:tabs>
          <w:tab w:pos="7021" w:val="right"/>
          <w:tab w:pos="8879" w:val="right"/>
        </w:tabs>
        <w:bidi w:val="0"/>
        <w:spacing w:before="0" w:after="0" w:line="240" w:lineRule="auto"/>
        <w:ind w:left="0" w:right="0" w:firstLine="480"/>
        <w:jc w:val="both"/>
      </w:pPr>
      <w:r>
        <w:rPr>
          <w:color w:val="000000"/>
          <w:spacing w:val="0"/>
          <w:w w:val="100"/>
          <w:position w:val="0"/>
          <w:sz w:val="24"/>
          <w:szCs w:val="24"/>
        </w:rPr>
        <w:t>收到的</w:t>
      </w:r>
      <w:r>
        <w:rPr>
          <w:color w:val="000000"/>
          <w:spacing w:val="0"/>
          <w:w w:val="100"/>
          <w:position w:val="0"/>
          <w:sz w:val="24"/>
          <w:szCs w:val="24"/>
        </w:rPr>
        <w:t>CMMI</w:t>
      </w:r>
      <w:r>
        <w:rPr>
          <w:color w:val="000000"/>
          <w:spacing w:val="0"/>
          <w:w w:val="100"/>
          <w:position w:val="0"/>
          <w:sz w:val="24"/>
          <w:szCs w:val="24"/>
        </w:rPr>
        <w:t>认证补助资金（注2）</w:t>
        <w:tab/>
        <w:t>-</w:t>
        <w:tab/>
        <w:t>445,000</w:t>
      </w:r>
    </w:p>
    <w:p>
      <w:pPr>
        <w:pStyle w:val="Style7"/>
        <w:keepNext w:val="0"/>
        <w:keepLines w:val="0"/>
        <w:widowControl w:val="0"/>
        <w:shd w:val="clear" w:color="auto" w:fill="auto"/>
        <w:tabs>
          <w:tab w:pos="7021" w:val="right"/>
          <w:tab w:pos="8879" w:val="right"/>
        </w:tabs>
        <w:bidi w:val="0"/>
        <w:spacing w:before="0" w:after="60" w:line="240" w:lineRule="auto"/>
        <w:ind w:left="0" w:right="0" w:firstLine="480"/>
        <w:jc w:val="both"/>
      </w:pPr>
      <w:r>
        <w:rPr>
          <w:color w:val="000000"/>
          <w:spacing w:val="0"/>
          <w:w w:val="100"/>
          <w:position w:val="0"/>
          <w:sz w:val="24"/>
          <w:szCs w:val="24"/>
        </w:rPr>
        <w:t>收到的北京科委项目经费（注3）</w:t>
        <w:tab/>
        <w:t>-</w:t>
        <w:tab/>
        <w:t>200,000</w:t>
      </w:r>
    </w:p>
    <w:p>
      <w:pPr>
        <w:pStyle w:val="Style7"/>
        <w:keepNext w:val="0"/>
        <w:keepLines w:val="0"/>
        <w:widowControl w:val="0"/>
        <w:shd w:val="clear" w:color="auto" w:fill="auto"/>
        <w:tabs>
          <w:tab w:pos="7021" w:val="right"/>
          <w:tab w:pos="8879" w:val="right"/>
        </w:tabs>
        <w:bidi w:val="0"/>
        <w:spacing w:before="0" w:after="60" w:line="240" w:lineRule="auto"/>
        <w:ind w:left="0" w:right="0" w:firstLine="480"/>
        <w:jc w:val="both"/>
      </w:pPr>
      <w:r>
        <w:rPr>
          <w:color w:val="000000"/>
          <w:spacing w:val="0"/>
          <w:w w:val="100"/>
          <w:position w:val="0"/>
          <w:sz w:val="24"/>
          <w:szCs w:val="24"/>
        </w:rPr>
        <w:t>收到的科技局项目拨款（注4）</w:t>
        <w:tab/>
        <w:t>-</w:t>
        <w:tab/>
        <w:t>30,000</w:t>
      </w:r>
    </w:p>
    <w:p>
      <w:pPr>
        <w:pStyle w:val="Style7"/>
        <w:keepNext w:val="0"/>
        <w:keepLines w:val="0"/>
        <w:widowControl w:val="0"/>
        <w:shd w:val="clear" w:color="auto" w:fill="auto"/>
        <w:tabs>
          <w:tab w:pos="7021" w:val="right"/>
          <w:tab w:pos="8879" w:val="right"/>
        </w:tabs>
        <w:bidi w:val="0"/>
        <w:spacing w:before="0" w:after="300" w:line="240" w:lineRule="auto"/>
        <w:ind w:left="0" w:right="0" w:firstLine="480"/>
        <w:jc w:val="both"/>
      </w:pPr>
      <w:r>
        <w:rPr>
          <w:color w:val="000000"/>
          <w:spacing w:val="0"/>
          <w:w w:val="100"/>
          <w:position w:val="0"/>
          <w:sz w:val="24"/>
          <w:szCs w:val="24"/>
        </w:rPr>
        <w:t>收到的中小企业工业投资项目补贴款（注5）</w:t>
        <w:tab/>
        <w:t>-</w:t>
        <w:tab/>
        <w:t>850,000</w:t>
      </w:r>
    </w:p>
    <w:p>
      <w:pPr>
        <w:pStyle w:val="Style7"/>
        <w:keepNext w:val="0"/>
        <w:keepLines w:val="0"/>
        <w:widowControl w:val="0"/>
        <w:shd w:val="clear" w:color="auto" w:fill="auto"/>
        <w:tabs>
          <w:tab w:pos="7021" w:val="right"/>
          <w:tab w:pos="8879" w:val="right"/>
        </w:tabs>
        <w:bidi w:val="0"/>
        <w:spacing w:before="0" w:after="0" w:line="240" w:lineRule="auto"/>
        <w:ind w:left="0" w:right="0" w:firstLine="480"/>
        <w:jc w:val="both"/>
      </w:pPr>
      <w:r>
        <w:rPr>
          <w:color w:val="000000"/>
          <w:spacing w:val="0"/>
          <w:w w:val="100"/>
          <w:position w:val="0"/>
          <w:sz w:val="24"/>
          <w:szCs w:val="24"/>
        </w:rPr>
        <w:t>其他</w:t>
        <w:tab/>
      </w:r>
      <w:r>
        <w:rPr>
          <w:color w:val="000000"/>
          <w:spacing w:val="0"/>
          <w:w w:val="100"/>
          <w:position w:val="0"/>
          <w:sz w:val="24"/>
          <w:szCs w:val="24"/>
          <w:u w:val="single"/>
        </w:rPr>
        <w:t>617,240</w:t>
      </w:r>
      <w:r>
        <w:rPr>
          <w:color w:val="000000"/>
          <w:spacing w:val="0"/>
          <w:w w:val="100"/>
          <w:position w:val="0"/>
          <w:sz w:val="24"/>
          <w:szCs w:val="24"/>
        </w:rPr>
        <w:tab/>
        <w:t>二</w:t>
      </w:r>
    </w:p>
    <w:p>
      <w:pPr>
        <w:pStyle w:val="Style7"/>
        <w:keepNext w:val="0"/>
        <w:keepLines w:val="0"/>
        <w:widowControl w:val="0"/>
        <w:shd w:val="clear" w:color="auto" w:fill="auto"/>
        <w:tabs>
          <w:tab w:pos="3096" w:val="right"/>
        </w:tabs>
        <w:bidi w:val="0"/>
        <w:spacing w:before="0" w:after="60" w:line="240" w:lineRule="auto"/>
        <w:ind w:left="0" w:right="0" w:firstLine="0"/>
        <w:jc w:val="right"/>
      </w:pPr>
      <w:r>
        <w:rPr>
          <w:color w:val="000000"/>
          <w:spacing w:val="0"/>
          <w:w w:val="100"/>
          <w:position w:val="0"/>
          <w:sz w:val="24"/>
          <w:szCs w:val="24"/>
          <w:u w:val="single"/>
        </w:rPr>
        <w:t>87,497,681</w:t>
        <w:tab/>
        <w:t>72,267,810</w:t>
      </w:r>
    </w:p>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本公司</w:t>
      </w:r>
    </w:p>
    <w:p>
      <w:pPr>
        <w:pStyle w:val="Style7"/>
        <w:keepNext w:val="0"/>
        <w:keepLines w:val="0"/>
        <w:widowControl w:val="0"/>
        <w:shd w:val="clear" w:color="auto" w:fill="auto"/>
        <w:tabs>
          <w:tab w:pos="2851" w:val="right"/>
        </w:tabs>
        <w:bidi w:val="0"/>
        <w:spacing w:before="0" w:after="260" w:line="240" w:lineRule="auto"/>
        <w:ind w:left="0" w:right="0" w:firstLine="0"/>
        <w:jc w:val="right"/>
      </w:pPr>
      <w:r>
        <w:rPr>
          <w:color w:val="000000"/>
          <w:spacing w:val="0"/>
          <w:w w:val="100"/>
          <w:position w:val="0"/>
          <w:sz w:val="24"/>
          <w:szCs w:val="24"/>
        </w:rPr>
        <w:t>2006年度</w:t>
        <w:tab/>
        <w:t>2005年度</w:t>
      </w:r>
    </w:p>
    <w:p>
      <w:pPr>
        <w:pStyle w:val="Style7"/>
        <w:keepNext w:val="0"/>
        <w:keepLines w:val="0"/>
        <w:widowControl w:val="0"/>
        <w:shd w:val="clear" w:color="auto" w:fill="auto"/>
        <w:tabs>
          <w:tab w:pos="5773" w:val="left"/>
          <w:tab w:pos="8879" w:val="right"/>
        </w:tabs>
        <w:bidi w:val="0"/>
        <w:spacing w:before="0" w:after="0" w:line="240" w:lineRule="auto"/>
        <w:ind w:left="0" w:right="0" w:firstLine="480"/>
        <w:jc w:val="both"/>
      </w:pPr>
      <w:r>
        <w:rPr>
          <w:color w:val="000000"/>
          <w:spacing w:val="0"/>
          <w:w w:val="100"/>
          <w:position w:val="0"/>
          <w:sz w:val="24"/>
          <w:szCs w:val="24"/>
        </w:rPr>
        <w:t>收到的增值税退税（详见附注二、22和附注三、1）</w:t>
        <w:tab/>
        <w:t>74,097,063</w:t>
        <w:tab/>
        <w:t>64,047,380</w:t>
      </w:r>
    </w:p>
    <w:p>
      <w:pPr>
        <w:pStyle w:val="Style7"/>
        <w:keepNext w:val="0"/>
        <w:keepLines w:val="0"/>
        <w:widowControl w:val="0"/>
        <w:shd w:val="clear" w:color="auto" w:fill="auto"/>
        <w:tabs>
          <w:tab w:pos="6773" w:val="left"/>
          <w:tab w:pos="8179" w:val="left"/>
        </w:tabs>
        <w:bidi w:val="0"/>
        <w:spacing w:before="0" w:after="300" w:line="240" w:lineRule="auto"/>
        <w:ind w:left="0" w:right="0" w:firstLine="480"/>
        <w:jc w:val="both"/>
      </w:pPr>
      <w:r>
        <w:rPr>
          <w:color w:val="000000"/>
          <w:spacing w:val="0"/>
          <w:w w:val="100"/>
          <w:position w:val="0"/>
          <w:sz w:val="24"/>
          <w:szCs w:val="24"/>
        </w:rPr>
        <w:t>收到的科技局项目拨款（注4）</w:t>
        <w:tab/>
        <w:t>-</w:t>
        <w:tab/>
        <w:t>30,000</w:t>
      </w:r>
    </w:p>
    <w:p>
      <w:pPr>
        <w:pStyle w:val="Style7"/>
        <w:keepNext w:val="0"/>
        <w:keepLines w:val="0"/>
        <w:widowControl w:val="0"/>
        <w:shd w:val="clear" w:color="auto" w:fill="auto"/>
        <w:tabs>
          <w:tab w:pos="6264" w:val="left"/>
          <w:tab w:pos="7934" w:val="left"/>
          <w:tab w:leader="underscore" w:pos="8789" w:val="left"/>
        </w:tabs>
        <w:bidi w:val="0"/>
        <w:spacing w:before="0" w:after="0" w:line="240" w:lineRule="auto"/>
        <w:ind w:left="0" w:right="0" w:firstLine="480"/>
        <w:jc w:val="both"/>
      </w:pPr>
      <w:r>
        <w:rPr>
          <w:color w:val="000000"/>
          <w:spacing w:val="0"/>
          <w:w w:val="100"/>
          <w:position w:val="0"/>
          <w:sz w:val="24"/>
          <w:szCs w:val="24"/>
        </w:rPr>
        <w:t>其他</w:t>
        <w:tab/>
      </w:r>
      <w:r>
        <w:rPr>
          <w:color w:val="000000"/>
          <w:spacing w:val="0"/>
          <w:w w:val="100"/>
          <w:position w:val="0"/>
          <w:sz w:val="24"/>
          <w:szCs w:val="24"/>
          <w:u w:val="single"/>
        </w:rPr>
        <w:t>41,500</w:t>
      </w:r>
      <w:r>
        <w:rPr>
          <w:color w:val="000000"/>
          <w:spacing w:val="0"/>
          <w:w w:val="100"/>
          <w:position w:val="0"/>
          <w:sz w:val="24"/>
          <w:szCs w:val="24"/>
        </w:rPr>
        <w:tab/>
        <w:tab/>
        <w:t>-</w:t>
      </w:r>
    </w:p>
    <w:p>
      <w:pPr>
        <w:pStyle w:val="Style7"/>
        <w:keepNext w:val="0"/>
        <w:keepLines w:val="0"/>
        <w:widowControl w:val="0"/>
        <w:shd w:val="clear" w:color="auto" w:fill="auto"/>
        <w:tabs>
          <w:tab w:pos="1882" w:val="left"/>
        </w:tabs>
        <w:bidi w:val="0"/>
        <w:spacing w:before="0" w:after="60" w:line="240" w:lineRule="auto"/>
        <w:ind w:left="0" w:right="0" w:firstLine="0"/>
        <w:jc w:val="right"/>
        <w:sectPr>
          <w:headerReference w:type="default" r:id="rId51"/>
          <w:footerReference w:type="default" r:id="rId52"/>
          <w:headerReference w:type="even" r:id="rId53"/>
          <w:footerReference w:type="even" r:id="rId54"/>
          <w:footnotePr>
            <w:pos w:val="pageBottom"/>
            <w:numFmt w:val="decimal"/>
            <w:numRestart w:val="continuous"/>
          </w:footnotePr>
          <w:pgSz w:w="11904" w:h="17275"/>
          <w:pgMar w:top="3477" w:right="1372" w:bottom="3055" w:left="1358" w:header="0" w:footer="3" w:gutter="0"/>
          <w:cols w:space="720"/>
          <w:noEndnote/>
          <w:rtlGutter w:val="0"/>
          <w:docGrid w:linePitch="360"/>
        </w:sectPr>
      </w:pPr>
      <w:r>
        <w:rPr>
          <w:color w:val="000000"/>
          <w:spacing w:val="0"/>
          <w:w w:val="100"/>
          <w:position w:val="0"/>
          <w:sz w:val="24"/>
          <w:szCs w:val="24"/>
          <w:u w:val="single"/>
        </w:rPr>
        <w:t>74,138,563</w:t>
        <w:tab/>
        <w:t>64,077,380</w:t>
      </w:r>
    </w:p>
    <w:p>
      <w:pPr>
        <w:pStyle w:val="Style7"/>
        <w:keepNext w:val="0"/>
        <w:keepLines w:val="0"/>
        <w:widowControl w:val="0"/>
        <w:shd w:val="clear" w:color="auto" w:fill="auto"/>
        <w:bidi w:val="0"/>
        <w:spacing w:before="0" w:after="180" w:line="317" w:lineRule="exact"/>
        <w:ind w:left="0" w:right="0" w:firstLine="0"/>
        <w:jc w:val="both"/>
      </w:pPr>
      <w:r>
        <w:rPr>
          <w:color w:val="000000"/>
          <w:spacing w:val="0"/>
          <w:w w:val="100"/>
          <w:position w:val="0"/>
          <w:sz w:val="24"/>
          <w:szCs w:val="24"/>
        </w:rPr>
        <w:t>五、财务报表主要项目注释（续）</w:t>
      </w:r>
    </w:p>
    <w:p>
      <w:pPr>
        <w:pStyle w:val="Style7"/>
        <w:keepNext w:val="0"/>
        <w:keepLines w:val="0"/>
        <w:widowControl w:val="0"/>
        <w:numPr>
          <w:ilvl w:val="0"/>
          <w:numId w:val="47"/>
        </w:numPr>
        <w:shd w:val="clear" w:color="auto" w:fill="auto"/>
        <w:tabs>
          <w:tab w:pos="538" w:val="left"/>
        </w:tabs>
        <w:bidi w:val="0"/>
        <w:spacing w:before="0" w:after="180" w:line="317" w:lineRule="exact"/>
        <w:ind w:left="0" w:right="0" w:firstLine="0"/>
        <w:jc w:val="both"/>
      </w:pPr>
      <w:bookmarkStart w:id="368" w:name="bookmark368"/>
      <w:bookmarkEnd w:id="368"/>
      <w:r>
        <w:rPr>
          <w:color w:val="000000"/>
          <w:spacing w:val="0"/>
          <w:w w:val="100"/>
          <w:position w:val="0"/>
          <w:sz w:val="24"/>
          <w:szCs w:val="24"/>
        </w:rPr>
        <w:t>补贴收入（续）</w:t>
      </w:r>
    </w:p>
    <w:p>
      <w:pPr>
        <w:pStyle w:val="Style7"/>
        <w:keepNext w:val="0"/>
        <w:keepLines w:val="0"/>
        <w:widowControl w:val="0"/>
        <w:shd w:val="clear" w:color="auto" w:fill="auto"/>
        <w:bidi w:val="0"/>
        <w:spacing w:before="0" w:after="180" w:line="317" w:lineRule="exact"/>
        <w:ind w:left="600" w:right="0" w:hanging="600"/>
        <w:jc w:val="both"/>
      </w:pPr>
      <w:r>
        <w:rPr>
          <w:color w:val="000000"/>
          <w:spacing w:val="0"/>
          <w:w w:val="100"/>
          <w:position w:val="0"/>
          <w:sz w:val="24"/>
          <w:szCs w:val="24"/>
        </w:rPr>
        <w:t>注1：于2005年，本公司的子公司用友工程收到北京市商务局拨付的中小企业国际市场 开拓资金人民币445,806元，用友工程于收到时，记入本科目核算。</w:t>
      </w:r>
    </w:p>
    <w:p>
      <w:pPr>
        <w:pStyle w:val="Style7"/>
        <w:keepNext w:val="0"/>
        <w:keepLines w:val="0"/>
        <w:widowControl w:val="0"/>
        <w:shd w:val="clear" w:color="auto" w:fill="auto"/>
        <w:bidi w:val="0"/>
        <w:spacing w:before="0" w:after="180" w:line="317" w:lineRule="exact"/>
        <w:ind w:left="600" w:right="0" w:hanging="600"/>
        <w:jc w:val="both"/>
      </w:pPr>
      <w:r>
        <w:rPr>
          <w:color w:val="000000"/>
          <w:spacing w:val="0"/>
          <w:w w:val="100"/>
          <w:position w:val="0"/>
          <w:sz w:val="24"/>
          <w:szCs w:val="24"/>
        </w:rPr>
        <w:t>注2：于2005年，本公司的子公司用友工程收到北京市商务局通过市财政局无偿拨付的 通过</w:t>
      </w:r>
      <w:r>
        <w:rPr>
          <w:color w:val="000000"/>
          <w:spacing w:val="0"/>
          <w:w w:val="100"/>
          <w:position w:val="0"/>
          <w:sz w:val="24"/>
          <w:szCs w:val="24"/>
        </w:rPr>
        <w:t>CMMI</w:t>
      </w:r>
      <w:r>
        <w:rPr>
          <w:color w:val="000000"/>
          <w:spacing w:val="0"/>
          <w:w w:val="100"/>
          <w:position w:val="0"/>
          <w:sz w:val="24"/>
          <w:szCs w:val="24"/>
        </w:rPr>
        <w:t>三级以上评估的软件企业的补助款计人民币445,000元，用友工程于收 到时，记入本科目核算。</w:t>
      </w:r>
    </w:p>
    <w:p>
      <w:pPr>
        <w:pStyle w:val="Style7"/>
        <w:keepNext w:val="0"/>
        <w:keepLines w:val="0"/>
        <w:widowControl w:val="0"/>
        <w:shd w:val="clear" w:color="auto" w:fill="auto"/>
        <w:bidi w:val="0"/>
        <w:spacing w:before="0" w:after="180" w:line="326" w:lineRule="exact"/>
        <w:ind w:left="600" w:right="0" w:hanging="600"/>
        <w:jc w:val="both"/>
      </w:pPr>
      <w:r>
        <w:rPr>
          <w:color w:val="000000"/>
          <w:spacing w:val="0"/>
          <w:w w:val="100"/>
          <w:position w:val="0"/>
          <w:sz w:val="24"/>
          <w:szCs w:val="24"/>
        </w:rPr>
        <w:t>注3：于2005年，本公司的子公司用友工程收到北京市科委项目经费人民币200,000 元，用友工程于收到时，记入本科目核算。</w:t>
      </w:r>
    </w:p>
    <w:p>
      <w:pPr>
        <w:pStyle w:val="Style7"/>
        <w:keepNext w:val="0"/>
        <w:keepLines w:val="0"/>
        <w:widowControl w:val="0"/>
        <w:shd w:val="clear" w:color="auto" w:fill="auto"/>
        <w:bidi w:val="0"/>
        <w:spacing w:before="0" w:after="180" w:line="312" w:lineRule="exact"/>
        <w:ind w:left="600" w:right="0" w:hanging="600"/>
        <w:jc w:val="both"/>
      </w:pPr>
      <w:r>
        <w:rPr>
          <w:color w:val="000000"/>
          <w:spacing w:val="0"/>
          <w:w w:val="100"/>
          <w:position w:val="0"/>
          <w:sz w:val="24"/>
          <w:szCs w:val="24"/>
        </w:rPr>
        <w:t>注4：于2005年，本公司的青岛分公司收到青岛市市区科技局拨付的奖励金计人民币 30,000元，本公司于收到时，记入本科目核算。</w:t>
      </w:r>
    </w:p>
    <w:p>
      <w:pPr>
        <w:pStyle w:val="Style7"/>
        <w:keepNext w:val="0"/>
        <w:keepLines w:val="0"/>
        <w:widowControl w:val="0"/>
        <w:shd w:val="clear" w:color="auto" w:fill="auto"/>
        <w:bidi w:val="0"/>
        <w:spacing w:before="0" w:after="180" w:line="319" w:lineRule="exact"/>
        <w:ind w:left="600" w:right="0" w:hanging="600"/>
        <w:jc w:val="both"/>
      </w:pPr>
      <w:r>
        <w:rPr>
          <w:color w:val="000000"/>
          <w:spacing w:val="0"/>
          <w:w w:val="100"/>
          <w:position w:val="0"/>
          <w:sz w:val="24"/>
          <w:szCs w:val="24"/>
        </w:rPr>
        <w:t>注5：于2005年，本公司的子公司天津用友收到天津技术发展和改革委员会通过天津市 财政局无偿拨付的中小企业工业投资项目贴息资金计人民币850,000元。天津用 友于收到时，记入本科目核算。</w:t>
      </w:r>
    </w:p>
    <w:p>
      <w:pPr>
        <w:pStyle w:val="Style7"/>
        <w:keepNext w:val="0"/>
        <w:keepLines w:val="0"/>
        <w:widowControl w:val="0"/>
        <w:numPr>
          <w:ilvl w:val="0"/>
          <w:numId w:val="49"/>
        </w:numPr>
        <w:shd w:val="clear" w:color="auto" w:fill="auto"/>
        <w:tabs>
          <w:tab w:pos="538" w:val="left"/>
        </w:tabs>
        <w:bidi w:val="0"/>
        <w:spacing w:before="0" w:after="360" w:line="317" w:lineRule="exact"/>
        <w:ind w:left="0" w:right="0" w:firstLine="0"/>
        <w:jc w:val="both"/>
      </w:pPr>
      <w:bookmarkStart w:id="369" w:name="bookmark369"/>
      <w:bookmarkEnd w:id="369"/>
      <w:r>
        <w:rPr>
          <w:color w:val="000000"/>
          <w:spacing w:val="0"/>
          <w:w w:val="100"/>
          <w:position w:val="0"/>
          <w:sz w:val="24"/>
          <w:szCs w:val="24"/>
        </w:rPr>
        <w:t>投资收益/（损失）</w:t>
      </w:r>
    </w:p>
    <w:tbl>
      <w:tblPr>
        <w:tblOverlap w:val="never"/>
        <w:jc w:val="center"/>
        <w:tblLayout w:type="fixed"/>
      </w:tblPr>
      <w:tblGrid>
        <w:gridCol w:w="5501"/>
        <w:gridCol w:w="1603"/>
        <w:gridCol w:w="1574"/>
      </w:tblGrid>
      <w:tr>
        <w:trPr>
          <w:trHeight w:val="3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本集团</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2005年度</w:t>
            </w:r>
          </w:p>
        </w:tc>
      </w:tr>
      <w:tr>
        <w:trPr>
          <w:trHeight w:val="40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分占联营企业本年利润（详见附注五</w:t>
            </w:r>
            <w:r>
              <w:rPr>
                <w:color w:val="000000"/>
                <w:spacing w:val="0"/>
                <w:w w:val="100"/>
                <w:position w:val="0"/>
                <w:sz w:val="20"/>
                <w:szCs w:val="20"/>
              </w:rPr>
              <w:t>、9（ii））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1,369,003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703,585</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子公司股权投资差额摊销（详见附注五</w:t>
            </w:r>
            <w:r>
              <w:rPr>
                <w:color w:val="000000"/>
                <w:spacing w:val="0"/>
                <w:w w:val="100"/>
                <w:position w:val="0"/>
                <w:sz w:val="20"/>
                <w:szCs w:val="20"/>
              </w:rPr>
              <w:t>、9（iii））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(4,071,110)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( 4,360,673)</w:t>
            </w:r>
          </w:p>
        </w:tc>
      </w:tr>
      <w:tr>
        <w:trPr>
          <w:trHeight w:val="27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按成本核算法的长期股权投资减值准备（详见附注五、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9(i))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(3,150,000)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(250,000)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股权投资差额减值准备（详见附注五</w:t>
            </w:r>
            <w:r>
              <w:rPr>
                <w:color w:val="000000"/>
                <w:spacing w:val="0"/>
                <w:w w:val="100"/>
                <w:position w:val="0"/>
                <w:sz w:val="20"/>
                <w:szCs w:val="20"/>
              </w:rPr>
              <w:t>、9（iv））</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(6,300,755)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处置参股公司/子公司收到投资收益/（损失）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1,053,212</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开放式基金投资收益/（损失）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27,433,820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( 5,640,269)</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开放式基金投资跌价准备（详见附注五</w:t>
            </w:r>
            <w:r>
              <w:rPr>
                <w:color w:val="000000"/>
                <w:spacing w:val="0"/>
                <w:w w:val="100"/>
                <w:position w:val="0"/>
                <w:sz w:val="20"/>
                <w:szCs w:val="20"/>
              </w:rPr>
              <w:t>、2（ii））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(745,000)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收到长期股权投资股利收入（注1）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3,357,500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3,407,500</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11,801,163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6,215,267</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股票投资跌价准备（详见附注五</w:t>
            </w:r>
            <w:r>
              <w:rPr>
                <w:color w:val="000000"/>
                <w:spacing w:val="0"/>
                <w:w w:val="100"/>
                <w:position w:val="0"/>
                <w:sz w:val="20"/>
                <w:szCs w:val="20"/>
              </w:rPr>
              <w:t>、2（i））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2,477,727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(2,477,727)</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委托贷款利息收入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1,868,592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1,624,570</w:t>
            </w:r>
          </w:p>
        </w:tc>
      </w:tr>
      <w:tr>
        <w:trPr>
          <w:trHeight w:val="2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35,440,940</w:t>
            </w:r>
          </w:p>
        </w:tc>
        <w:tc>
          <w:tcPr>
            <w:tcBorders>
              <w:top w:val="single" w:sz="4"/>
              <w:bottom w:val="single" w:sz="4"/>
            </w:tcBorders>
            <w:shd w:val="clear" w:color="auto" w:fill="FFFFFF"/>
            <w:vAlign w:val="top"/>
          </w:tcPr>
          <w:p>
            <w:pPr>
              <w:pStyle w:val="Style21"/>
              <w:keepNext w:val="0"/>
              <w:keepLines w:val="0"/>
              <w:widowControl w:val="0"/>
              <w:shd w:val="clear" w:color="auto" w:fill="auto"/>
              <w:tabs>
                <w:tab w:pos="630" w:val="left"/>
              </w:tabs>
              <w:bidi w:val="0"/>
              <w:spacing w:before="0" w:after="0" w:line="240" w:lineRule="auto"/>
              <w:ind w:left="0" w:right="0" w:firstLine="140"/>
              <w:jc w:val="left"/>
              <w:rPr>
                <w:sz w:val="20"/>
                <w:szCs w:val="20"/>
              </w:rPr>
            </w:pPr>
            <w:r>
              <w:rPr>
                <w:color w:val="000000"/>
                <w:spacing w:val="0"/>
                <w:w w:val="100"/>
                <w:position w:val="0"/>
                <w:sz w:val="20"/>
                <w:szCs w:val="20"/>
              </w:rPr>
              <w:t>(</w:t>
              <w:tab/>
            </w:r>
            <w:r>
              <w:rPr>
                <w:color w:val="000000"/>
                <w:spacing w:val="0"/>
                <w:w w:val="100"/>
                <w:position w:val="0"/>
                <w:sz w:val="20"/>
                <w:szCs w:val="20"/>
                <w:u w:val="single"/>
              </w:rPr>
              <w:t>469,535</w:t>
            </w:r>
            <w:r>
              <w:rPr>
                <w:color w:val="000000"/>
                <w:spacing w:val="0"/>
                <w:w w:val="100"/>
                <w:position w:val="0"/>
                <w:sz w:val="20"/>
                <w:szCs w:val="20"/>
              </w:rPr>
              <w:t>)</w:t>
            </w:r>
          </w:p>
        </w:tc>
      </w:tr>
    </w:tbl>
    <w:p>
      <w:pPr>
        <w:spacing w:lineRule="exact" w:line="1"/>
        <w:rPr>
          <w:sz w:val="2"/>
          <w:szCs w:val="2"/>
        </w:rPr>
      </w:pPr>
      <w:r>
        <w:br w:type="page"/>
      </w:r>
    </w:p>
    <w:p>
      <w:pPr>
        <w:pStyle w:val="Style7"/>
        <w:keepNext w:val="0"/>
        <w:keepLines w:val="0"/>
        <w:widowControl w:val="0"/>
        <w:shd w:val="clear" w:color="auto" w:fill="auto"/>
        <w:bidi w:val="0"/>
        <w:spacing w:before="0" w:after="300" w:line="240" w:lineRule="auto"/>
        <w:ind w:left="0" w:right="0" w:firstLine="0"/>
        <w:jc w:val="left"/>
      </w:pPr>
      <w:bookmarkStart w:id="370" w:name="bookmark370"/>
      <w:r>
        <w:rPr>
          <w:color w:val="000000"/>
          <w:spacing w:val="0"/>
          <w:w w:val="100"/>
          <w:position w:val="0"/>
          <w:sz w:val="24"/>
          <w:szCs w:val="24"/>
        </w:rPr>
        <w:t>五</w:t>
      </w:r>
      <w:bookmarkEnd w:id="370"/>
      <w:r>
        <w:rPr>
          <w:color w:val="000000"/>
          <w:spacing w:val="0"/>
          <w:w w:val="100"/>
          <w:position w:val="0"/>
          <w:sz w:val="24"/>
          <w:szCs w:val="24"/>
        </w:rPr>
        <w:t>、财务报表主要项目注释(续)</w:t>
      </w:r>
    </w:p>
    <w:p>
      <w:pPr>
        <w:pStyle w:val="Style7"/>
        <w:keepNext w:val="0"/>
        <w:keepLines w:val="0"/>
        <w:widowControl w:val="0"/>
        <w:numPr>
          <w:ilvl w:val="0"/>
          <w:numId w:val="51"/>
        </w:numPr>
        <w:shd w:val="clear" w:color="auto" w:fill="auto"/>
        <w:bidi w:val="0"/>
        <w:spacing w:before="0" w:after="360" w:line="240" w:lineRule="auto"/>
        <w:ind w:left="0" w:right="0" w:firstLine="0"/>
        <w:jc w:val="left"/>
      </w:pPr>
      <w:bookmarkStart w:id="371" w:name="bookmark371"/>
      <w:bookmarkEnd w:id="371"/>
      <w:r>
        <w:rPr>
          <w:color w:val="000000"/>
          <w:spacing w:val="0"/>
          <w:w w:val="100"/>
          <w:position w:val="0"/>
          <w:sz w:val="24"/>
          <w:szCs w:val="24"/>
        </w:rPr>
        <w:t>投资收益/(损失)(续)</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p>
      <w:pPr>
        <w:pStyle w:val="Style19"/>
        <w:keepNext w:val="0"/>
        <w:keepLines w:val="0"/>
        <w:widowControl w:val="0"/>
        <w:shd w:val="clear" w:color="auto" w:fill="auto"/>
        <w:bidi w:val="0"/>
        <w:spacing w:before="0" w:after="0" w:line="240" w:lineRule="auto"/>
        <w:ind w:left="6749" w:right="0" w:firstLine="0"/>
        <w:jc w:val="left"/>
        <w:rPr>
          <w:sz w:val="20"/>
          <w:szCs w:val="20"/>
        </w:rPr>
      </w:pPr>
      <w:r>
        <w:rPr>
          <w:color w:val="000000"/>
          <w:spacing w:val="0"/>
          <w:w w:val="100"/>
          <w:position w:val="0"/>
          <w:sz w:val="20"/>
          <w:szCs w:val="20"/>
        </w:rPr>
        <w:t>2006年度 2005年度</w:t>
      </w:r>
    </w:p>
    <w:tbl>
      <w:tblPr>
        <w:tblOverlap w:val="never"/>
        <w:jc w:val="center"/>
        <w:tblLayout w:type="fixed"/>
      </w:tblPr>
      <w:tblGrid>
        <w:gridCol w:w="6010"/>
        <w:gridCol w:w="1877"/>
        <w:gridCol w:w="1435"/>
      </w:tblGrid>
      <w:tr>
        <w:trPr>
          <w:trHeight w:val="26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分占联营企业本年利润(详见附注五</w:t>
            </w:r>
            <w:r>
              <w:rPr>
                <w:color w:val="000000"/>
                <w:spacing w:val="0"/>
                <w:w w:val="100"/>
                <w:position w:val="0"/>
                <w:sz w:val="20"/>
                <w:szCs w:val="20"/>
              </w:rPr>
              <w:t>、9(ii))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1,369,003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703,585</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分占子公司本年收益/(损失)(详见附注五</w:t>
            </w:r>
            <w:r>
              <w:rPr>
                <w:color w:val="000000"/>
                <w:spacing w:val="0"/>
                <w:w w:val="100"/>
                <w:position w:val="0"/>
                <w:sz w:val="20"/>
                <w:szCs w:val="20"/>
              </w:rPr>
              <w:t>、9(iii))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(8,734,101)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6,594,452</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子公司股权投资差额摊销(详见附注五</w:t>
            </w:r>
            <w:r>
              <w:rPr>
                <w:color w:val="000000"/>
                <w:spacing w:val="0"/>
                <w:w w:val="100"/>
                <w:position w:val="0"/>
                <w:sz w:val="20"/>
                <w:szCs w:val="20"/>
              </w:rPr>
              <w:t>、9(iii))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(4,071,110)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(4,360,673)</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按成本核算法的长期股权投资减值准备(详见附注五</w:t>
            </w:r>
            <w:r>
              <w:rPr>
                <w:color w:val="000000"/>
                <w:spacing w:val="0"/>
                <w:w w:val="100"/>
                <w:position w:val="0"/>
                <w:sz w:val="20"/>
                <w:szCs w:val="20"/>
              </w:rPr>
              <w:t>、9(i))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(3,150,000)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(250,000)</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股权投资差额减值准备(详见附注五</w:t>
            </w:r>
            <w:r>
              <w:rPr>
                <w:color w:val="000000"/>
                <w:spacing w:val="0"/>
                <w:w w:val="100"/>
                <w:position w:val="0"/>
                <w:sz w:val="20"/>
                <w:szCs w:val="20"/>
              </w:rPr>
              <w:t>、9(iv))</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(6,300,755)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开放式基金投资收益/(损失)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27,433,820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(5,640,269)</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开放式基金投资跌价准备(详见附注五</w:t>
            </w:r>
            <w:r>
              <w:rPr>
                <w:color w:val="000000"/>
                <w:spacing w:val="0"/>
                <w:w w:val="100"/>
                <w:position w:val="0"/>
                <w:sz w:val="20"/>
                <w:szCs w:val="20"/>
              </w:rPr>
              <w:t>、2(ii))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745,000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(745,000)</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11,801,163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6,215,267</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股票投资跌价准备(详见附注五</w:t>
            </w:r>
            <w:r>
              <w:rPr>
                <w:color w:val="000000"/>
                <w:spacing w:val="0"/>
                <w:w w:val="100"/>
                <w:position w:val="0"/>
                <w:sz w:val="20"/>
                <w:szCs w:val="20"/>
              </w:rPr>
              <w:t>、2(ii))</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2,477,727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(2,477,727)</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收到长期股权投资股利收入(注1)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3,357,500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3,407,500</w:t>
            </w:r>
          </w:p>
        </w:tc>
      </w:tr>
      <w:tr>
        <w:trPr>
          <w:trHeight w:val="29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处置长期股权投资损失</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(90,000)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委托贷款利息收入</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1,868,592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1,624,570</w:t>
            </w:r>
          </w:p>
        </w:tc>
      </w:tr>
      <w:tr>
        <w:trPr>
          <w:trHeight w:val="29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26,706,839</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5,071,705</w:t>
            </w:r>
          </w:p>
        </w:tc>
      </w:tr>
    </w:tbl>
    <w:p>
      <w:pPr>
        <w:widowControl w:val="0"/>
        <w:spacing w:after="239" w:line="1" w:lineRule="exact"/>
      </w:pPr>
    </w:p>
    <w:p>
      <w:pPr>
        <w:pStyle w:val="Style7"/>
        <w:keepNext w:val="0"/>
        <w:keepLines w:val="0"/>
        <w:widowControl w:val="0"/>
        <w:shd w:val="clear" w:color="auto" w:fill="auto"/>
        <w:bidi w:val="0"/>
        <w:spacing w:before="0" w:after="260" w:line="307" w:lineRule="exact"/>
        <w:ind w:left="1080" w:right="0" w:hanging="580"/>
        <w:jc w:val="left"/>
        <w:sectPr>
          <w:footnotePr>
            <w:pos w:val="pageBottom"/>
            <w:numFmt w:val="decimal"/>
            <w:numRestart w:val="continuous"/>
          </w:footnotePr>
          <w:pgSz w:w="11904" w:h="17275"/>
          <w:pgMar w:top="3396" w:right="650" w:bottom="3324" w:left="1394" w:header="0" w:footer="3" w:gutter="0"/>
          <w:cols w:space="720"/>
          <w:noEndnote/>
          <w:rtlGutter w:val="0"/>
          <w:docGrid w:linePitch="360"/>
        </w:sectPr>
      </w:pPr>
      <w:r>
        <w:rPr>
          <w:color w:val="000000"/>
          <w:spacing w:val="0"/>
          <w:w w:val="100"/>
          <w:position w:val="0"/>
          <w:sz w:val="24"/>
          <w:szCs w:val="24"/>
        </w:rPr>
        <w:t>注1：本公司于2006年度分别收到本公司之参股公司北京银行股份有限公司、中投信用 担保有限公司派发之股利人民币3,307,500元、人民币50,000元。</w:t>
      </w:r>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五、财务报表主要项目注释（续）</w:t>
      </w:r>
    </w:p>
    <w:p>
      <w:pPr>
        <w:pStyle w:val="Style7"/>
        <w:keepNext w:val="0"/>
        <w:keepLines w:val="0"/>
        <w:widowControl w:val="0"/>
        <w:numPr>
          <w:ilvl w:val="0"/>
          <w:numId w:val="53"/>
        </w:numPr>
        <w:shd w:val="clear" w:color="auto" w:fill="auto"/>
        <w:bidi w:val="0"/>
        <w:spacing w:before="0" w:after="360" w:line="240" w:lineRule="auto"/>
        <w:ind w:left="0" w:right="0" w:firstLine="0"/>
        <w:jc w:val="left"/>
      </w:pPr>
      <w:bookmarkStart w:id="372" w:name="bookmark372"/>
      <w:bookmarkEnd w:id="372"/>
      <w:r>
        <w:rPr>
          <w:color w:val="000000"/>
          <w:spacing w:val="0"/>
          <w:w w:val="100"/>
          <w:position w:val="0"/>
          <w:sz w:val="24"/>
          <w:szCs w:val="24"/>
        </w:rPr>
        <w:t>营业外支出</w:t>
      </w:r>
    </w:p>
    <w:tbl>
      <w:tblPr>
        <w:tblOverlap w:val="never"/>
        <w:jc w:val="center"/>
        <w:tblLayout w:type="fixed"/>
      </w:tblPr>
      <w:tblGrid>
        <w:gridCol w:w="3754"/>
        <w:gridCol w:w="3326"/>
        <w:gridCol w:w="1526"/>
      </w:tblGrid>
      <w:tr>
        <w:trPr>
          <w:trHeight w:val="76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本集团</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2006年度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固定资产盘亏</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4,376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67,914</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固定资产清理损失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255,800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393,609</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罚款支出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96,598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178,671</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67,138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76,373</w:t>
            </w: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423,912</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716,567</w:t>
            </w:r>
          </w:p>
        </w:tc>
      </w:tr>
    </w:tbl>
    <w:p>
      <w:pPr>
        <w:widowControl w:val="0"/>
        <w:spacing w:after="599" w:line="1" w:lineRule="exact"/>
      </w:pPr>
    </w:p>
    <w:tbl>
      <w:tblPr>
        <w:tblOverlap w:val="never"/>
        <w:jc w:val="left"/>
        <w:tblLayout w:type="fixed"/>
      </w:tblPr>
      <w:tblGrid>
        <w:gridCol w:w="4958"/>
        <w:gridCol w:w="2328"/>
        <w:gridCol w:w="1853"/>
      </w:tblGrid>
      <w:tr>
        <w:trPr>
          <w:trHeight w:val="76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2006年度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4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固定资产盘亏</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447</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固定资产清理损失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129,589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347,032</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罚款支出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78,972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47,410</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其它</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2,766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6,259</w:t>
            </w:r>
          </w:p>
        </w:tc>
      </w:tr>
      <w:tr>
        <w:trPr>
          <w:trHeight w:val="46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211,327</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401,148</w:t>
            </w:r>
          </w:p>
        </w:tc>
      </w:tr>
      <w:tr>
        <w:trPr>
          <w:trHeight w:val="62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w:t>
            </w:r>
            <w:r>
              <w:rPr>
                <w:color w:val="000000"/>
                <w:spacing w:val="0"/>
                <w:w w:val="100"/>
                <w:position w:val="0"/>
                <w:sz w:val="24"/>
                <w:szCs w:val="24"/>
              </w:rPr>
              <w:t>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2006年度</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61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本集团</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17,446,180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19,080,054</w:t>
            </w:r>
          </w:p>
        </w:tc>
      </w:tr>
      <w:tr>
        <w:trPr>
          <w:trHeight w:val="61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14,351,287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17,559,425</w:t>
            </w:r>
          </w:p>
        </w:tc>
      </w:tr>
      <w:tr>
        <w:trPr>
          <w:trHeight w:val="470"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本集团和本公司依照《中华人民共和国企业所得税暂行条例》，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按应纳税所得额</w:t>
            </w:r>
          </w:p>
        </w:tc>
      </w:tr>
      <w:tr>
        <w:trPr>
          <w:trHeight w:val="29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计算企业所得税，详见附注三、5。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300" w:line="240" w:lineRule="auto"/>
        <w:ind w:left="0" w:right="0" w:firstLine="0"/>
        <w:jc w:val="left"/>
      </w:pPr>
      <w:bookmarkStart w:id="373" w:name="bookmark373"/>
      <w:r>
        <w:rPr>
          <w:color w:val="000000"/>
          <w:spacing w:val="0"/>
          <w:w w:val="100"/>
          <w:position w:val="0"/>
          <w:sz w:val="24"/>
          <w:szCs w:val="24"/>
        </w:rPr>
        <w:t>五</w:t>
      </w:r>
      <w:bookmarkEnd w:id="373"/>
      <w:r>
        <w:rPr>
          <w:color w:val="000000"/>
          <w:spacing w:val="0"/>
          <w:w w:val="100"/>
          <w:position w:val="0"/>
          <w:sz w:val="24"/>
          <w:szCs w:val="24"/>
        </w:rPr>
        <w:t>、财务报表主要项目注释（续）</w:t>
      </w:r>
    </w:p>
    <w:p>
      <w:pPr>
        <w:pStyle w:val="Style7"/>
        <w:keepNext w:val="0"/>
        <w:keepLines w:val="0"/>
        <w:widowControl w:val="0"/>
        <w:numPr>
          <w:ilvl w:val="0"/>
          <w:numId w:val="55"/>
        </w:numPr>
        <w:shd w:val="clear" w:color="auto" w:fill="auto"/>
        <w:bidi w:val="0"/>
        <w:spacing w:before="0" w:after="300" w:line="240" w:lineRule="auto"/>
        <w:ind w:left="0" w:right="0" w:firstLine="0"/>
        <w:jc w:val="left"/>
      </w:pPr>
      <w:bookmarkStart w:id="374" w:name="bookmark374"/>
      <w:bookmarkEnd w:id="374"/>
      <w:r>
        <w:rPr>
          <w:color w:val="000000"/>
          <w:spacing w:val="0"/>
          <w:w w:val="100"/>
          <w:position w:val="0"/>
          <w:sz w:val="24"/>
          <w:szCs w:val="24"/>
        </w:rPr>
        <w:t>支付的其它与经营活动有关的现金</w:t>
      </w:r>
    </w:p>
    <w:p>
      <w:pPr>
        <w:pStyle w:val="Style7"/>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支付的其它与经营活动有关的现金主要包括:</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本集团</w:t>
      </w:r>
    </w:p>
    <w:p>
      <w:pPr>
        <w:pStyle w:val="Style19"/>
        <w:keepNext w:val="0"/>
        <w:keepLines w:val="0"/>
        <w:widowControl w:val="0"/>
        <w:shd w:val="clear" w:color="auto" w:fill="auto"/>
        <w:tabs>
          <w:tab w:pos="2093" w:val="left"/>
        </w:tabs>
        <w:bidi w:val="0"/>
        <w:spacing w:before="0" w:after="0" w:line="240" w:lineRule="auto"/>
        <w:ind w:left="0" w:right="0" w:firstLine="0"/>
        <w:jc w:val="center"/>
      </w:pPr>
      <w:r>
        <w:rPr>
          <w:color w:val="000000"/>
          <w:spacing w:val="0"/>
          <w:w w:val="100"/>
          <w:position w:val="0"/>
          <w:sz w:val="24"/>
          <w:szCs w:val="24"/>
        </w:rPr>
        <w:t>2006年度</w:t>
        <w:tab/>
        <w:t>2005年度</w:t>
      </w:r>
    </w:p>
    <w:tbl>
      <w:tblPr>
        <w:tblOverlap w:val="never"/>
        <w:jc w:val="center"/>
        <w:tblLayout w:type="fixed"/>
      </w:tblPr>
      <w:tblGrid>
        <w:gridCol w:w="3653"/>
        <w:gridCol w:w="3173"/>
        <w:gridCol w:w="1699"/>
      </w:tblGrid>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差旅交通费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81,909,648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64,857,429</w:t>
            </w:r>
          </w:p>
        </w:tc>
      </w:tr>
      <w:tr>
        <w:trPr>
          <w:trHeight w:val="27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广告宣传费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57,960,363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50,101,608</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租赁费及物业管理费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48,661,309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48,570,864</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30,265,841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24,670,771</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16,334,939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15,703,046</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4"/>
                <w:szCs w:val="24"/>
              </w:rPr>
              <w:t>9,434,314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9,399,448</w:t>
            </w:r>
          </w:p>
        </w:tc>
      </w:tr>
      <w:tr>
        <w:trPr>
          <w:trHeight w:val="27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邮托费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4"/>
                <w:szCs w:val="24"/>
              </w:rPr>
              <w:t>3,040,129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3,190,225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p>
      <w:pPr>
        <w:pStyle w:val="Style19"/>
        <w:keepNext w:val="0"/>
        <w:keepLines w:val="0"/>
        <w:widowControl w:val="0"/>
        <w:shd w:val="clear" w:color="auto" w:fill="auto"/>
        <w:tabs>
          <w:tab w:pos="2150" w:val="left"/>
        </w:tabs>
        <w:bidi w:val="0"/>
        <w:spacing w:before="0" w:after="0" w:line="240" w:lineRule="auto"/>
        <w:ind w:left="0" w:right="0" w:firstLine="0"/>
        <w:jc w:val="center"/>
      </w:pPr>
      <w:r>
        <w:rPr>
          <w:color w:val="000000"/>
          <w:spacing w:val="0"/>
          <w:w w:val="100"/>
          <w:position w:val="0"/>
          <w:sz w:val="24"/>
          <w:szCs w:val="24"/>
        </w:rPr>
        <w:t>2006年度</w:t>
        <w:tab/>
        <w:t>2005年度</w:t>
      </w:r>
    </w:p>
    <w:tbl>
      <w:tblPr>
        <w:tblOverlap w:val="never"/>
        <w:jc w:val="center"/>
        <w:tblLayout w:type="fixed"/>
      </w:tblPr>
      <w:tblGrid>
        <w:gridCol w:w="3653"/>
        <w:gridCol w:w="3173"/>
        <w:gridCol w:w="1694"/>
      </w:tblGrid>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差旅交通费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58,775,363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48,722,550</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广告宣传费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49,268,289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41,823,680</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租赁费及物业管理费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29,732,292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31,724,758</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18,565,418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15,677,805</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10,721,142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10,703,451</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4"/>
                <w:szCs w:val="24"/>
              </w:rPr>
              <w:t>6,384,720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5,632,136</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邮托费</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4"/>
                <w:szCs w:val="24"/>
              </w:rPr>
              <w:t>2,561,469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2,758,975</w:t>
            </w:r>
          </w:p>
        </w:tc>
      </w:tr>
    </w:tbl>
    <w:p>
      <w:pPr>
        <w:widowControl w:val="0"/>
        <w:spacing w:after="299" w:line="1" w:lineRule="exact"/>
      </w:pPr>
    </w:p>
    <w:p>
      <w:pPr>
        <w:pStyle w:val="Style7"/>
        <w:keepNext w:val="0"/>
        <w:keepLines w:val="0"/>
        <w:widowControl w:val="0"/>
        <w:numPr>
          <w:ilvl w:val="0"/>
          <w:numId w:val="55"/>
        </w:numPr>
        <w:shd w:val="clear" w:color="auto" w:fill="auto"/>
        <w:bidi w:val="0"/>
        <w:spacing w:before="0" w:after="300" w:line="240" w:lineRule="auto"/>
        <w:ind w:left="0" w:right="0" w:firstLine="0"/>
        <w:jc w:val="left"/>
      </w:pPr>
      <w:bookmarkStart w:id="375" w:name="bookmark375"/>
      <w:bookmarkEnd w:id="375"/>
      <w:r>
        <w:rPr>
          <w:color w:val="000000"/>
          <w:spacing w:val="0"/>
          <w:w w:val="100"/>
          <w:position w:val="0"/>
          <w:sz w:val="24"/>
          <w:szCs w:val="24"/>
        </w:rPr>
        <w:t>其他长期资产</w:t>
      </w:r>
    </w:p>
    <w:p>
      <w:pPr>
        <w:pStyle w:val="Style7"/>
        <w:keepNext w:val="0"/>
        <w:keepLines w:val="0"/>
        <w:widowControl w:val="0"/>
        <w:shd w:val="clear" w:color="auto" w:fill="auto"/>
        <w:bidi w:val="0"/>
        <w:spacing w:before="0" w:after="300" w:line="311" w:lineRule="exact"/>
        <w:ind w:left="600" w:right="0" w:firstLine="0"/>
        <w:jc w:val="both"/>
      </w:pPr>
      <w:r>
        <w:rPr>
          <w:color w:val="000000"/>
          <w:spacing w:val="0"/>
          <w:w w:val="100"/>
          <w:position w:val="0"/>
          <w:sz w:val="24"/>
          <w:szCs w:val="24"/>
        </w:rPr>
        <w:t>其他长期资产为应收董事款。本公司与本公司之董事邵凯先生于2006年8月24日 在北京签署了《股权转让协议》。根据协议的约定，本公司将其持有的用友工程 73.45%的股权以人民币36,725,000元的价格转让给邵凯先生。于2006年12月31 日，邵凯先生就上述交易尚欠本公司人民币30,000,000元，其中人民币 10,000,000元记入流动资产中的其它应收款（见附注五、4）,而余下的人民币 20,000,000元记入本科目，还款期为2008年6月30日还款人民币10,000,000元及 2009年6月30日还款人民币10,000,000元。上述人民币30,000,000元的应收款乃 不计利息。邵凯先生已以其在上海用友科技咨询（本公司的其中一个发起人股 东）拥有的5.2%股权向本公司提供质押担保。</w:t>
      </w:r>
      <w:r>
        <w:br w:type="page"/>
      </w:r>
    </w:p>
    <w:p>
      <w:pPr>
        <w:pStyle w:val="Style7"/>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五、财务报表主要项目注释（续）</w:t>
      </w:r>
    </w:p>
    <w:p>
      <w:pPr>
        <w:pStyle w:val="Style7"/>
        <w:keepNext w:val="0"/>
        <w:keepLines w:val="0"/>
        <w:widowControl w:val="0"/>
        <w:numPr>
          <w:ilvl w:val="0"/>
          <w:numId w:val="55"/>
        </w:numPr>
        <w:shd w:val="clear" w:color="auto" w:fill="auto"/>
        <w:bidi w:val="0"/>
        <w:spacing w:before="0" w:after="120" w:line="240" w:lineRule="auto"/>
        <w:ind w:left="0" w:right="0" w:firstLine="480"/>
        <w:jc w:val="left"/>
      </w:pPr>
      <w:bookmarkStart w:id="376" w:name="bookmark376"/>
      <w:bookmarkEnd w:id="376"/>
      <w:r>
        <w:rPr>
          <w:color w:val="000000"/>
          <w:spacing w:val="0"/>
          <w:w w:val="100"/>
          <w:position w:val="0"/>
          <w:sz w:val="24"/>
          <w:szCs w:val="24"/>
        </w:rPr>
        <w:t>处置子公司所支付的现金</w:t>
      </w:r>
    </w:p>
    <w:tbl>
      <w:tblPr>
        <w:tblOverlap w:val="never"/>
        <w:jc w:val="center"/>
        <w:tblLayout w:type="fixed"/>
      </w:tblPr>
      <w:tblGrid>
        <w:gridCol w:w="6451"/>
        <w:gridCol w:w="2726"/>
      </w:tblGrid>
      <w:tr>
        <w:trPr>
          <w:trHeight w:val="61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本集团</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r>
      <w:tr>
        <w:trPr>
          <w:trHeight w:val="7474" w:hRule="exact"/>
        </w:trPr>
        <w:tc>
          <w:tcPr>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600"/>
              <w:jc w:val="left"/>
              <w:rPr>
                <w:sz w:val="20"/>
                <w:szCs w:val="20"/>
              </w:rPr>
            </w:pPr>
            <w:r>
              <w:rPr>
                <w:color w:val="000000"/>
                <w:spacing w:val="0"/>
                <w:w w:val="100"/>
                <w:position w:val="0"/>
                <w:sz w:val="20"/>
                <w:szCs w:val="20"/>
              </w:rPr>
              <w:t>处置子公司之资产净额</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货币资金</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应收账款</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其它应收款</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存货</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长期股权投资</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固定资产净额</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应付账款</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预收账款</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应付工资</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应付福利费</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应交税金</w:t>
            </w:r>
          </w:p>
          <w:p>
            <w:pPr>
              <w:pStyle w:val="Style21"/>
              <w:keepNext w:val="0"/>
              <w:keepLines w:val="0"/>
              <w:widowControl w:val="0"/>
              <w:shd w:val="clear" w:color="auto" w:fill="auto"/>
              <w:bidi w:val="0"/>
              <w:spacing w:before="0" w:after="0" w:line="350" w:lineRule="exact"/>
              <w:ind w:left="1080" w:right="0" w:firstLine="0"/>
              <w:jc w:val="left"/>
              <w:rPr>
                <w:sz w:val="20"/>
                <w:szCs w:val="20"/>
              </w:rPr>
            </w:pPr>
            <w:r>
              <w:rPr>
                <w:color w:val="000000"/>
                <w:spacing w:val="0"/>
                <w:w w:val="100"/>
                <w:position w:val="0"/>
                <w:sz w:val="20"/>
                <w:szCs w:val="20"/>
              </w:rPr>
              <w:t>其它应付款</w:t>
            </w:r>
          </w:p>
          <w:p>
            <w:pPr>
              <w:pStyle w:val="Style21"/>
              <w:keepNext w:val="0"/>
              <w:keepLines w:val="0"/>
              <w:widowControl w:val="0"/>
              <w:shd w:val="clear" w:color="auto" w:fill="auto"/>
              <w:bidi w:val="0"/>
              <w:spacing w:before="0" w:after="100" w:line="350" w:lineRule="exact"/>
              <w:ind w:left="1080" w:right="0" w:firstLine="0"/>
              <w:jc w:val="left"/>
              <w:rPr>
                <w:sz w:val="20"/>
                <w:szCs w:val="20"/>
              </w:rPr>
            </w:pPr>
            <w:r>
              <w:rPr>
                <w:color w:val="000000"/>
                <w:spacing w:val="0"/>
                <w:w w:val="100"/>
                <w:position w:val="0"/>
                <w:sz w:val="20"/>
                <w:szCs w:val="20"/>
              </w:rPr>
              <w:t>专项应付款</w:t>
            </w:r>
          </w:p>
          <w:p>
            <w:pPr>
              <w:pStyle w:val="Style21"/>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少数股东权益</w:t>
            </w:r>
          </w:p>
          <w:p>
            <w:pPr>
              <w:pStyle w:val="Style21"/>
              <w:keepNext w:val="0"/>
              <w:keepLines w:val="0"/>
              <w:widowControl w:val="0"/>
              <w:shd w:val="clear" w:color="auto" w:fill="auto"/>
              <w:bidi w:val="0"/>
              <w:spacing w:before="0" w:after="0" w:line="350" w:lineRule="exact"/>
              <w:ind w:left="0" w:right="0" w:firstLine="600"/>
              <w:jc w:val="left"/>
              <w:rPr>
                <w:sz w:val="20"/>
                <w:szCs w:val="20"/>
              </w:rPr>
            </w:pPr>
            <w:r>
              <w:rPr>
                <w:color w:val="000000"/>
                <w:spacing w:val="0"/>
                <w:w w:val="100"/>
                <w:position w:val="0"/>
                <w:sz w:val="20"/>
                <w:szCs w:val="20"/>
              </w:rPr>
              <w:t>资产净额</w:t>
            </w:r>
          </w:p>
          <w:p>
            <w:pPr>
              <w:pStyle w:val="Style21"/>
              <w:keepNext w:val="0"/>
              <w:keepLines w:val="0"/>
              <w:widowControl w:val="0"/>
              <w:shd w:val="clear" w:color="auto" w:fill="auto"/>
              <w:bidi w:val="0"/>
              <w:spacing w:before="0" w:after="0" w:line="350" w:lineRule="exact"/>
              <w:ind w:left="1080" w:right="0" w:hanging="480"/>
              <w:jc w:val="left"/>
              <w:rPr>
                <w:sz w:val="20"/>
                <w:szCs w:val="20"/>
              </w:rPr>
            </w:pPr>
            <w:r>
              <w:rPr>
                <w:color w:val="000000"/>
                <w:spacing w:val="0"/>
                <w:w w:val="100"/>
                <w:position w:val="0"/>
                <w:sz w:val="20"/>
                <w:szCs w:val="20"/>
              </w:rPr>
              <w:t>减：转入按成本法核算之股权投资（附注五</w:t>
            </w:r>
            <w:r>
              <w:rPr>
                <w:color w:val="000000"/>
                <w:spacing w:val="0"/>
                <w:w w:val="100"/>
                <w:position w:val="0"/>
                <w:sz w:val="20"/>
                <w:szCs w:val="20"/>
              </w:rPr>
              <w:t xml:space="preserve">、9（i）） </w:t>
            </w:r>
            <w:r>
              <w:rPr>
                <w:color w:val="000000"/>
                <w:spacing w:val="0"/>
                <w:w w:val="100"/>
                <w:position w:val="0"/>
                <w:sz w:val="20"/>
                <w:szCs w:val="20"/>
              </w:rPr>
              <w:t>少数股东权益转出</w:t>
            </w:r>
          </w:p>
          <w:p>
            <w:pPr>
              <w:pStyle w:val="Style21"/>
              <w:keepNext w:val="0"/>
              <w:keepLines w:val="0"/>
              <w:widowControl w:val="0"/>
              <w:shd w:val="clear" w:color="auto" w:fill="auto"/>
              <w:bidi w:val="0"/>
              <w:spacing w:before="0" w:after="0" w:line="350" w:lineRule="exact"/>
              <w:ind w:left="0" w:right="0" w:firstLine="600"/>
              <w:jc w:val="left"/>
              <w:rPr>
                <w:sz w:val="20"/>
                <w:szCs w:val="20"/>
              </w:rPr>
            </w:pPr>
            <w:r>
              <w:rPr>
                <w:color w:val="000000"/>
                <w:spacing w:val="0"/>
                <w:w w:val="100"/>
                <w:position w:val="0"/>
                <w:sz w:val="20"/>
                <w:szCs w:val="20"/>
              </w:rPr>
              <w:t>处置子公司之成本</w:t>
            </w:r>
          </w:p>
          <w:p>
            <w:pPr>
              <w:pStyle w:val="Style21"/>
              <w:keepNext w:val="0"/>
              <w:keepLines w:val="0"/>
              <w:widowControl w:val="0"/>
              <w:shd w:val="clear" w:color="auto" w:fill="auto"/>
              <w:bidi w:val="0"/>
              <w:spacing w:before="0" w:after="0" w:line="350" w:lineRule="exact"/>
              <w:ind w:left="0" w:right="0" w:firstLine="600"/>
              <w:jc w:val="left"/>
              <w:rPr>
                <w:sz w:val="20"/>
                <w:szCs w:val="20"/>
              </w:rPr>
            </w:pPr>
            <w:r>
              <w:rPr>
                <w:color w:val="000000"/>
                <w:spacing w:val="0"/>
                <w:w w:val="100"/>
                <w:position w:val="0"/>
                <w:sz w:val="20"/>
                <w:szCs w:val="20"/>
              </w:rPr>
              <w:t>处置子公司之收益（附注五、21）</w:t>
            </w:r>
          </w:p>
          <w:p>
            <w:pPr>
              <w:pStyle w:val="Style21"/>
              <w:keepNext w:val="0"/>
              <w:keepLines w:val="0"/>
              <w:widowControl w:val="0"/>
              <w:shd w:val="clear" w:color="auto" w:fill="auto"/>
              <w:bidi w:val="0"/>
              <w:spacing w:before="0" w:after="60" w:line="350" w:lineRule="exact"/>
              <w:ind w:left="0" w:right="0" w:firstLine="600"/>
              <w:jc w:val="left"/>
              <w:rPr>
                <w:sz w:val="20"/>
                <w:szCs w:val="20"/>
              </w:rPr>
            </w:pPr>
            <w:r>
              <w:rPr>
                <w:color w:val="000000"/>
                <w:spacing w:val="0"/>
                <w:w w:val="100"/>
                <w:position w:val="0"/>
                <w:sz w:val="20"/>
                <w:szCs w:val="20"/>
              </w:rPr>
              <w:t>出售子公司所得</w:t>
            </w:r>
          </w:p>
        </w:tc>
        <w:tc>
          <w:tcPr>
            <w:tcBorders/>
            <w:shd w:val="clear" w:color="auto" w:fill="FFFFFF"/>
            <w:vAlign w:val="bottom"/>
          </w:tcPr>
          <w:p>
            <w:pPr>
              <w:pStyle w:val="Style21"/>
              <w:keepNext w:val="0"/>
              <w:keepLines w:val="0"/>
              <w:widowControl w:val="0"/>
              <w:shd w:val="clear" w:color="auto" w:fill="auto"/>
              <w:bidi w:val="0"/>
              <w:spacing w:before="0" w:after="0" w:line="339" w:lineRule="exact"/>
              <w:ind w:left="0" w:right="0" w:firstLine="740"/>
              <w:jc w:val="both"/>
              <w:rPr>
                <w:sz w:val="20"/>
                <w:szCs w:val="20"/>
              </w:rPr>
            </w:pPr>
            <w:r>
              <w:rPr>
                <w:color w:val="000000"/>
                <w:spacing w:val="0"/>
                <w:w w:val="100"/>
                <w:position w:val="0"/>
                <w:sz w:val="20"/>
                <w:szCs w:val="20"/>
              </w:rPr>
              <w:t>34,333,780</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4,998,320</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2,195,824</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327,288 60,000</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2,562,672</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(2,545,337 )</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(3,732,450 )</w:t>
            </w:r>
          </w:p>
          <w:p>
            <w:pPr>
              <w:pStyle w:val="Style21"/>
              <w:keepNext w:val="0"/>
              <w:keepLines w:val="0"/>
              <w:widowControl w:val="0"/>
              <w:shd w:val="clear" w:color="auto" w:fill="auto"/>
              <w:tabs>
                <w:tab w:pos="1024" w:val="left"/>
              </w:tabs>
              <w:bidi w:val="0"/>
              <w:spacing w:before="0" w:after="0" w:line="339" w:lineRule="exact"/>
              <w:ind w:left="640" w:right="0" w:firstLine="100"/>
              <w:jc w:val="both"/>
              <w:rPr>
                <w:sz w:val="20"/>
                <w:szCs w:val="20"/>
              </w:rPr>
            </w:pPr>
            <w:r>
              <w:rPr>
                <w:color w:val="000000"/>
                <w:spacing w:val="0"/>
                <w:w w:val="100"/>
                <w:position w:val="0"/>
                <w:sz w:val="20"/>
                <w:szCs w:val="20"/>
              </w:rPr>
              <w:t>(2,863,979 ) (</w:t>
              <w:tab/>
              <w:t>440,919 )</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(434,997 ) (292,079 )</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(6,500,000 )</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u w:val="single"/>
              </w:rPr>
              <w:t>(2,132,859</w:t>
            </w:r>
            <w:r>
              <w:rPr>
                <w:color w:val="000000"/>
                <w:spacing w:val="0"/>
                <w:w w:val="100"/>
                <w:position w:val="0"/>
                <w:sz w:val="20"/>
                <w:szCs w:val="20"/>
              </w:rPr>
              <w:t xml:space="preserve"> )</w:t>
            </w:r>
          </w:p>
          <w:p>
            <w:pPr>
              <w:pStyle w:val="Style21"/>
              <w:keepNext w:val="0"/>
              <w:keepLines w:val="0"/>
              <w:widowControl w:val="0"/>
              <w:shd w:val="clear" w:color="auto" w:fill="auto"/>
              <w:bidi w:val="0"/>
              <w:spacing w:before="0" w:after="0" w:line="339" w:lineRule="exact"/>
              <w:ind w:left="0" w:right="0" w:firstLine="740"/>
              <w:jc w:val="both"/>
              <w:rPr>
                <w:sz w:val="20"/>
                <w:szCs w:val="20"/>
              </w:rPr>
            </w:pPr>
            <w:r>
              <w:rPr>
                <w:color w:val="000000"/>
                <w:spacing w:val="0"/>
                <w:w w:val="100"/>
                <w:position w:val="0"/>
                <w:sz w:val="20"/>
                <w:szCs w:val="20"/>
              </w:rPr>
              <w:t>25,535,264</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rPr>
              <w:t>(5,153,166 )</w:t>
            </w:r>
          </w:p>
          <w:p>
            <w:pPr>
              <w:pStyle w:val="Style21"/>
              <w:keepNext w:val="0"/>
              <w:keepLines w:val="0"/>
              <w:widowControl w:val="0"/>
              <w:shd w:val="clear" w:color="auto" w:fill="auto"/>
              <w:bidi w:val="0"/>
              <w:spacing w:before="0" w:after="0" w:line="339" w:lineRule="exact"/>
              <w:ind w:left="0" w:right="0" w:firstLine="0"/>
              <w:jc w:val="center"/>
              <w:rPr>
                <w:sz w:val="20"/>
                <w:szCs w:val="20"/>
              </w:rPr>
            </w:pPr>
            <w:r>
              <w:rPr>
                <w:color w:val="000000"/>
                <w:spacing w:val="0"/>
                <w:w w:val="100"/>
                <w:position w:val="0"/>
                <w:sz w:val="20"/>
                <w:szCs w:val="20"/>
                <w:u w:val="single"/>
              </w:rPr>
              <w:t>(1,626,446</w:t>
            </w:r>
            <w:r>
              <w:rPr>
                <w:color w:val="000000"/>
                <w:spacing w:val="0"/>
                <w:w w:val="100"/>
                <w:position w:val="0"/>
                <w:sz w:val="20"/>
                <w:szCs w:val="20"/>
              </w:rPr>
              <w:t xml:space="preserve"> )</w:t>
            </w:r>
          </w:p>
          <w:p>
            <w:pPr>
              <w:pStyle w:val="Style21"/>
              <w:keepNext w:val="0"/>
              <w:keepLines w:val="0"/>
              <w:widowControl w:val="0"/>
              <w:shd w:val="clear" w:color="auto" w:fill="auto"/>
              <w:bidi w:val="0"/>
              <w:spacing w:before="0" w:after="0" w:line="339" w:lineRule="exact"/>
              <w:ind w:left="0" w:right="0" w:firstLine="740"/>
              <w:jc w:val="both"/>
              <w:rPr>
                <w:sz w:val="20"/>
                <w:szCs w:val="20"/>
              </w:rPr>
            </w:pPr>
            <w:r>
              <w:rPr>
                <w:color w:val="000000"/>
                <w:spacing w:val="0"/>
                <w:w w:val="100"/>
                <w:position w:val="0"/>
                <w:sz w:val="20"/>
                <w:szCs w:val="20"/>
              </w:rPr>
              <w:t>18,755,652</w:t>
            </w:r>
          </w:p>
          <w:p>
            <w:pPr>
              <w:pStyle w:val="Style21"/>
              <w:keepNext w:val="0"/>
              <w:keepLines w:val="0"/>
              <w:widowControl w:val="0"/>
              <w:shd w:val="clear" w:color="auto" w:fill="auto"/>
              <w:bidi w:val="0"/>
              <w:spacing w:before="0" w:after="0" w:line="339" w:lineRule="exact"/>
              <w:ind w:left="0" w:right="0" w:firstLine="740"/>
              <w:jc w:val="both"/>
              <w:rPr>
                <w:sz w:val="20"/>
                <w:szCs w:val="20"/>
              </w:rPr>
            </w:pPr>
            <w:r>
              <w:rPr>
                <w:color w:val="000000"/>
                <w:spacing w:val="0"/>
                <w:w w:val="100"/>
                <w:position w:val="0"/>
                <w:sz w:val="20"/>
                <w:szCs w:val="20"/>
              </w:rPr>
              <w:t>17,969,348</w:t>
            </w:r>
          </w:p>
          <w:p>
            <w:pPr>
              <w:pStyle w:val="Style21"/>
              <w:keepNext w:val="0"/>
              <w:keepLines w:val="0"/>
              <w:widowControl w:val="0"/>
              <w:shd w:val="clear" w:color="auto" w:fill="auto"/>
              <w:bidi w:val="0"/>
              <w:spacing w:before="0" w:after="0" w:line="339" w:lineRule="exact"/>
              <w:ind w:left="0" w:right="0" w:firstLine="740"/>
              <w:jc w:val="both"/>
              <w:rPr>
                <w:sz w:val="20"/>
                <w:szCs w:val="20"/>
              </w:rPr>
            </w:pPr>
            <w:r>
              <w:rPr>
                <w:color w:val="000000"/>
                <w:spacing w:val="0"/>
                <w:w w:val="100"/>
                <w:position w:val="0"/>
                <w:sz w:val="20"/>
                <w:szCs w:val="20"/>
                <w:u w:val="single"/>
              </w:rPr>
              <w:t>36,725,000</w:t>
            </w:r>
          </w:p>
        </w:tc>
      </w:tr>
      <w:tr>
        <w:trPr>
          <w:trHeight w:val="2045" w:hRule="exact"/>
        </w:trPr>
        <w:tc>
          <w:tcPr>
            <w:tcBorders/>
            <w:shd w:val="clear" w:color="auto" w:fill="FFFFFF"/>
            <w:vAlign w:val="top"/>
          </w:tcPr>
          <w:p>
            <w:pPr>
              <w:pStyle w:val="Style21"/>
              <w:keepNext w:val="0"/>
              <w:keepLines w:val="0"/>
              <w:widowControl w:val="0"/>
              <w:shd w:val="clear" w:color="auto" w:fill="auto"/>
              <w:bidi w:val="0"/>
              <w:spacing w:before="220" w:after="100" w:line="240" w:lineRule="auto"/>
              <w:ind w:left="0" w:right="0" w:firstLine="600"/>
              <w:jc w:val="left"/>
              <w:rPr>
                <w:sz w:val="20"/>
                <w:szCs w:val="20"/>
              </w:rPr>
            </w:pPr>
            <w:r>
              <w:rPr>
                <w:color w:val="000000"/>
                <w:spacing w:val="0"/>
                <w:w w:val="100"/>
                <w:position w:val="0"/>
                <w:sz w:val="20"/>
                <w:szCs w:val="20"/>
              </w:rPr>
              <w:t>偿付方式</w:t>
            </w:r>
          </w:p>
          <w:p>
            <w:pPr>
              <w:pStyle w:val="Style21"/>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已收到的现金</w:t>
            </w:r>
          </w:p>
          <w:p>
            <w:pPr>
              <w:pStyle w:val="Style21"/>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未收到部分记入其它应收款（附注五、5）</w:t>
            </w:r>
          </w:p>
          <w:p>
            <w:pPr>
              <w:pStyle w:val="Style21"/>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未收到部分记入其他长期资产（附注五、36）</w:t>
            </w:r>
          </w:p>
        </w:tc>
        <w:tc>
          <w:tcPr>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6,725,000</w:t>
            </w:r>
          </w:p>
          <w:p>
            <w:pPr>
              <w:pStyle w:val="Style21"/>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rPr>
              <w:t>10,000,000</w:t>
            </w:r>
          </w:p>
          <w:p>
            <w:pPr>
              <w:pStyle w:val="Style21"/>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u w:val="single"/>
              </w:rPr>
              <w:t>20,000,000</w:t>
            </w:r>
          </w:p>
          <w:p>
            <w:pPr>
              <w:pStyle w:val="Style21"/>
              <w:keepNext w:val="0"/>
              <w:keepLines w:val="0"/>
              <w:widowControl w:val="0"/>
              <w:shd w:val="clear" w:color="auto" w:fill="auto"/>
              <w:bidi w:val="0"/>
              <w:spacing w:before="0" w:after="100" w:line="240" w:lineRule="auto"/>
              <w:ind w:left="0" w:right="0" w:firstLine="740"/>
              <w:jc w:val="both"/>
              <w:rPr>
                <w:sz w:val="20"/>
                <w:szCs w:val="20"/>
              </w:rPr>
            </w:pPr>
            <w:r>
              <w:rPr>
                <w:color w:val="000000"/>
                <w:spacing w:val="0"/>
                <w:w w:val="100"/>
                <w:position w:val="0"/>
                <w:sz w:val="20"/>
                <w:szCs w:val="20"/>
                <w:u w:val="single"/>
              </w:rPr>
              <w:t>36,725,000</w:t>
            </w: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处置子公司所支付的现金净额</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(27,608,780 )</w:t>
            </w:r>
          </w:p>
        </w:tc>
      </w:tr>
    </w:tbl>
    <w:p>
      <w:pPr>
        <w:pStyle w:val="Style7"/>
        <w:keepNext w:val="0"/>
        <w:keepLines w:val="0"/>
        <w:widowControl w:val="0"/>
        <w:shd w:val="clear" w:color="auto" w:fill="auto"/>
        <w:bidi w:val="0"/>
        <w:spacing w:before="0" w:after="300" w:line="317" w:lineRule="exact"/>
        <w:ind w:left="0" w:right="0" w:firstLine="540"/>
        <w:jc w:val="left"/>
      </w:pPr>
      <w:bookmarkStart w:id="377" w:name="bookmark377"/>
      <w:r>
        <w:rPr>
          <w:color w:val="000000"/>
          <w:spacing w:val="0"/>
          <w:w w:val="100"/>
          <w:position w:val="0"/>
          <w:sz w:val="24"/>
          <w:szCs w:val="24"/>
        </w:rPr>
        <w:t>六</w:t>
      </w:r>
      <w:bookmarkEnd w:id="377"/>
      <w:r>
        <w:rPr>
          <w:color w:val="000000"/>
          <w:spacing w:val="0"/>
          <w:w w:val="100"/>
          <w:position w:val="0"/>
          <w:sz w:val="24"/>
          <w:szCs w:val="24"/>
        </w:rPr>
        <w:t>、分部报告</w:t>
      </w:r>
    </w:p>
    <w:p>
      <w:pPr>
        <w:pStyle w:val="Style7"/>
        <w:keepNext w:val="0"/>
        <w:keepLines w:val="0"/>
        <w:widowControl w:val="0"/>
        <w:shd w:val="clear" w:color="auto" w:fill="auto"/>
        <w:bidi w:val="0"/>
        <w:spacing w:before="0" w:after="300" w:line="317" w:lineRule="exact"/>
        <w:ind w:left="0" w:right="0" w:firstLine="540"/>
        <w:jc w:val="left"/>
      </w:pPr>
      <w:r>
        <w:rPr>
          <w:color w:val="000000"/>
          <w:spacing w:val="0"/>
          <w:w w:val="100"/>
          <w:position w:val="0"/>
          <w:sz w:val="24"/>
          <w:szCs w:val="24"/>
        </w:rPr>
        <w:t>分地区报告</w:t>
      </w:r>
    </w:p>
    <w:p>
      <w:pPr>
        <w:pStyle w:val="Style28"/>
        <w:keepNext/>
        <w:keepLines/>
        <w:widowControl w:val="0"/>
        <w:shd w:val="clear" w:color="auto" w:fill="auto"/>
        <w:bidi w:val="0"/>
        <w:spacing w:before="0" w:after="300" w:line="317" w:lineRule="exact"/>
        <w:ind w:left="540" w:right="0" w:firstLine="540"/>
        <w:jc w:val="left"/>
      </w:pPr>
      <w:bookmarkStart w:id="378" w:name="bookmark378"/>
      <w:bookmarkStart w:id="379" w:name="bookmark379"/>
      <w:bookmarkStart w:id="380" w:name="bookmark380"/>
      <w:r>
        <w:rPr>
          <w:color w:val="000000"/>
          <w:spacing w:val="0"/>
          <w:w w:val="100"/>
          <w:position w:val="0"/>
          <w:sz w:val="24"/>
          <w:szCs w:val="24"/>
        </w:rPr>
        <w:t>本集团主营业务收入（扣除主营业务税金及附加）、主营业务成本及主营业务利 润按不同地区情况如下：</w:t>
      </w:r>
      <w:bookmarkEnd w:id="378"/>
      <w:bookmarkEnd w:id="379"/>
      <w:bookmarkEnd w:id="380"/>
    </w:p>
    <w:p>
      <w:pPr>
        <w:pStyle w:val="Style19"/>
        <w:keepNext w:val="0"/>
        <w:keepLines w:val="0"/>
        <w:widowControl w:val="0"/>
        <w:shd w:val="clear" w:color="auto" w:fill="auto"/>
        <w:tabs>
          <w:tab w:pos="4248" w:val="left"/>
          <w:tab w:pos="7056" w:val="left"/>
        </w:tabs>
        <w:bidi w:val="0"/>
        <w:spacing w:before="0" w:after="0" w:line="240" w:lineRule="auto"/>
        <w:ind w:left="1483" w:right="0" w:firstLine="0"/>
        <w:jc w:val="left"/>
        <w:rPr>
          <w:sz w:val="18"/>
          <w:szCs w:val="18"/>
        </w:rPr>
      </w:pPr>
      <w:r>
        <w:rPr>
          <w:color w:val="000000"/>
          <w:spacing w:val="0"/>
          <w:w w:val="100"/>
          <w:position w:val="0"/>
          <w:sz w:val="18"/>
          <w:szCs w:val="18"/>
        </w:rPr>
        <w:t>主营业务收入</w:t>
        <w:tab/>
        <w:t>主营业务成本</w:t>
        <w:tab/>
        <w:t>主营业务利润</w:t>
      </w:r>
    </w:p>
    <w:tbl>
      <w:tblPr>
        <w:tblOverlap w:val="never"/>
        <w:jc w:val="center"/>
        <w:tblLayout w:type="fixed"/>
      </w:tblPr>
      <w:tblGrid>
        <w:gridCol w:w="715"/>
        <w:gridCol w:w="1430"/>
        <w:gridCol w:w="1402"/>
        <w:gridCol w:w="1421"/>
        <w:gridCol w:w="1363"/>
        <w:gridCol w:w="1344"/>
        <w:gridCol w:w="1138"/>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2005年度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2005年度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北方区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504,134,045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334,338,400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68,700,544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59,707,229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435,433,501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274,631,171</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华东区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293,809,500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312,213,869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25,104,807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18,682,649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268,704,693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293,531,220</w:t>
            </w:r>
          </w:p>
        </w:tc>
      </w:tr>
      <w:tr>
        <w:trPr>
          <w:trHeight w:val="33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中南区</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187,730,690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232,818,822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9,967,427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17,207,704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177,763,263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215,611,118</w:t>
            </w:r>
          </w:p>
        </w:tc>
      </w:tr>
      <w:tr>
        <w:trPr>
          <w:trHeight w:val="48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西部区</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100,668,267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97,781,453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6,938,695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6,178,768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93,729,572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91,602,685</w:t>
            </w:r>
          </w:p>
        </w:tc>
      </w:tr>
      <w:tr>
        <w:trPr>
          <w:trHeight w:val="3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1,086,342,502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977,152,544</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110,711,473</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101,776,350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975,631,029</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875,376,194</w:t>
            </w:r>
          </w:p>
        </w:tc>
      </w:tr>
    </w:tbl>
    <w:p>
      <w:pPr>
        <w:widowControl w:val="0"/>
        <w:spacing w:after="299" w:line="1" w:lineRule="exact"/>
      </w:pPr>
    </w:p>
    <w:p>
      <w:pPr>
        <w:pStyle w:val="Style28"/>
        <w:keepNext/>
        <w:keepLines/>
        <w:widowControl w:val="0"/>
        <w:shd w:val="clear" w:color="auto" w:fill="auto"/>
        <w:bidi w:val="0"/>
        <w:spacing w:before="0" w:after="300" w:line="317" w:lineRule="exact"/>
        <w:ind w:left="540" w:right="0" w:firstLine="540"/>
        <w:jc w:val="left"/>
      </w:pPr>
      <w:bookmarkStart w:id="381" w:name="bookmark381"/>
      <w:bookmarkStart w:id="382" w:name="bookmark382"/>
      <w:bookmarkStart w:id="383" w:name="bookmark383"/>
      <w:r>
        <w:rPr>
          <w:color w:val="000000"/>
          <w:spacing w:val="0"/>
          <w:w w:val="100"/>
          <w:position w:val="0"/>
          <w:sz w:val="24"/>
          <w:szCs w:val="24"/>
        </w:rPr>
        <w:t>本公司主营业务收入（扣除主营业务税金及附加）、主营业务成本及主营业务利 润按不同地区情况如下：</w:t>
      </w:r>
      <w:bookmarkEnd w:id="381"/>
      <w:bookmarkEnd w:id="382"/>
      <w:bookmarkEnd w:id="383"/>
    </w:p>
    <w:p>
      <w:pPr>
        <w:pStyle w:val="Style19"/>
        <w:keepNext w:val="0"/>
        <w:keepLines w:val="0"/>
        <w:widowControl w:val="0"/>
        <w:shd w:val="clear" w:color="auto" w:fill="auto"/>
        <w:tabs>
          <w:tab w:pos="4195" w:val="left"/>
          <w:tab w:pos="7013" w:val="left"/>
        </w:tabs>
        <w:bidi w:val="0"/>
        <w:spacing w:before="0" w:after="0" w:line="240" w:lineRule="auto"/>
        <w:ind w:left="1474" w:right="0" w:firstLine="0"/>
        <w:jc w:val="left"/>
        <w:rPr>
          <w:sz w:val="18"/>
          <w:szCs w:val="18"/>
        </w:rPr>
      </w:pPr>
      <w:r>
        <w:rPr>
          <w:color w:val="000000"/>
          <w:spacing w:val="0"/>
          <w:w w:val="100"/>
          <w:position w:val="0"/>
          <w:sz w:val="18"/>
          <w:szCs w:val="18"/>
        </w:rPr>
        <w:t>主营业务收入</w:t>
        <w:tab/>
        <w:t>主营业务成本</w:t>
        <w:tab/>
        <w:t>主营业务利润</w:t>
      </w:r>
    </w:p>
    <w:tbl>
      <w:tblPr>
        <w:tblOverlap w:val="never"/>
        <w:jc w:val="center"/>
        <w:tblLayout w:type="fixed"/>
      </w:tblPr>
      <w:tblGrid>
        <w:gridCol w:w="782"/>
        <w:gridCol w:w="1344"/>
        <w:gridCol w:w="1430"/>
        <w:gridCol w:w="1373"/>
        <w:gridCol w:w="1320"/>
        <w:gridCol w:w="1382"/>
        <w:gridCol w:w="1138"/>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2005年度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北方区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381,145,642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268,389,691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29,875,079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39,727,630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351,270,563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228,662,061</w:t>
            </w:r>
          </w:p>
        </w:tc>
      </w:tr>
      <w:tr>
        <w:trPr>
          <w:trHeight w:val="23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251,182,248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241,326,342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20,940,094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12,121,391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230,242,154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229,204,951</w:t>
            </w:r>
          </w:p>
        </w:tc>
      </w:tr>
      <w:tr>
        <w:trPr>
          <w:trHeight w:val="23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68,322,989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111,550,174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2,189,440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3,697,024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66,133,549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107,853,150</w:t>
            </w:r>
          </w:p>
        </w:tc>
      </w:tr>
      <w:tr>
        <w:trPr>
          <w:trHeight w:val="35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西部区</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87,117,653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81,256,074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5,807,609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4,101,907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81,310,044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77,154,167</w:t>
            </w:r>
          </w:p>
        </w:tc>
      </w:tr>
      <w:tr>
        <w:trPr>
          <w:trHeight w:val="3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787,768,532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702,522,281</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58,812,222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59,647,952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728,956,310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642,874,329</w:t>
            </w:r>
          </w:p>
        </w:tc>
      </w:tr>
    </w:tbl>
    <w:p>
      <w:pPr>
        <w:widowControl w:val="0"/>
        <w:spacing w:after="619" w:line="1" w:lineRule="exact"/>
      </w:pPr>
    </w:p>
    <w:p>
      <w:pPr>
        <w:pStyle w:val="Style7"/>
        <w:keepNext w:val="0"/>
        <w:keepLines w:val="0"/>
        <w:widowControl w:val="0"/>
        <w:shd w:val="clear" w:color="auto" w:fill="auto"/>
        <w:bidi w:val="0"/>
        <w:spacing w:before="0" w:after="300" w:line="240" w:lineRule="auto"/>
        <w:ind w:left="0" w:right="0" w:firstLine="540"/>
        <w:jc w:val="left"/>
        <w:sectPr>
          <w:footnotePr>
            <w:pos w:val="pageBottom"/>
            <w:numFmt w:val="decimal"/>
            <w:numRestart w:val="continuous"/>
          </w:footnotePr>
          <w:pgSz w:w="11904" w:h="17275"/>
          <w:pgMar w:top="3525" w:right="968" w:bottom="2220" w:left="1078" w:header="0" w:footer="3" w:gutter="0"/>
          <w:cols w:space="720"/>
          <w:noEndnote/>
          <w:rtlGutter w:val="0"/>
          <w:docGrid w:linePitch="360"/>
        </w:sectPr>
      </w:pPr>
      <w:r>
        <w:rPr>
          <w:color w:val="000000"/>
          <w:spacing w:val="0"/>
          <w:w w:val="100"/>
          <w:position w:val="0"/>
          <w:sz w:val="24"/>
          <w:szCs w:val="24"/>
        </w:rPr>
        <w:t>本集团及本公司业务分部报告同附注五、25。</w:t>
      </w:r>
    </w:p>
    <w:p>
      <w:pPr>
        <w:pStyle w:val="Style28"/>
        <w:keepNext/>
        <w:keepLines/>
        <w:widowControl w:val="0"/>
        <w:shd w:val="clear" w:color="auto" w:fill="auto"/>
        <w:bidi w:val="0"/>
        <w:spacing w:before="0" w:after="14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sz w:val="24"/>
          <w:szCs w:val="24"/>
        </w:rPr>
        <w:t>七</w:t>
      </w:r>
      <w:bookmarkEnd w:id="386"/>
      <w:r>
        <w:rPr>
          <w:color w:val="000000"/>
          <w:spacing w:val="0"/>
          <w:w w:val="100"/>
          <w:position w:val="0"/>
          <w:sz w:val="24"/>
          <w:szCs w:val="24"/>
        </w:rPr>
        <w:t>、关联方关系及其交易</w:t>
      </w:r>
      <w:bookmarkEnd w:id="384"/>
      <w:bookmarkEnd w:id="385"/>
      <w:bookmarkEnd w:id="387"/>
    </w:p>
    <w:p>
      <w:pPr>
        <w:pStyle w:val="Style28"/>
        <w:keepNext/>
        <w:keepLines/>
        <w:widowControl w:val="0"/>
        <w:numPr>
          <w:ilvl w:val="0"/>
          <w:numId w:val="57"/>
        </w:numPr>
        <w:shd w:val="clear" w:color="auto" w:fill="auto"/>
        <w:bidi w:val="0"/>
        <w:spacing w:before="0" w:after="220" w:line="240" w:lineRule="auto"/>
        <w:ind w:left="0" w:right="0" w:firstLine="0"/>
        <w:jc w:val="left"/>
      </w:pPr>
      <w:r>
        <mc:AlternateContent>
          <mc:Choice Requires="wps">
            <w:drawing>
              <wp:anchor distT="139700" distB="941070" distL="139700" distR="139700" simplePos="0" relativeHeight="125829562" behindDoc="0" locked="0" layoutInCell="1" allowOverlap="1">
                <wp:simplePos x="0" y="0"/>
                <wp:positionH relativeFrom="page">
                  <wp:posOffset>4629785</wp:posOffset>
                </wp:positionH>
                <wp:positionV relativeFrom="paragraph">
                  <wp:posOffset>190500</wp:posOffset>
                </wp:positionV>
                <wp:extent cx="1978025" cy="670560"/>
                <wp:wrapSquare wrapText="bothSides"/>
                <wp:docPr id="338" name="Shape 338"/>
                <a:graphic xmlns:a="http://schemas.openxmlformats.org/drawingml/2006/main">
                  <a:graphicData uri="http://schemas.microsoft.com/office/word/2010/wordprocessingShape">
                    <wps:wsp>
                      <wps:cNvSpPr txBox="1"/>
                      <wps:spPr>
                        <a:xfrm>
                          <a:ext cx="1978025" cy="670560"/>
                        </a:xfrm>
                        <a:prstGeom prst="rect"/>
                        <a:noFill/>
                      </wps:spPr>
                      <wps:txbx>
                        <w:txbxContent>
                          <w:p>
                            <w:pPr>
                              <w:pStyle w:val="Style55"/>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与本企</w:t>
                              <w:tab/>
                              <w:t>经济性质</w:t>
                            </w:r>
                          </w:p>
                          <w:p>
                            <w:pPr>
                              <w:pStyle w:val="Style55"/>
                              <w:keepNext w:val="0"/>
                              <w:keepLines w:val="0"/>
                              <w:widowControl w:val="0"/>
                              <w:shd w:val="clear" w:color="auto" w:fill="auto"/>
                              <w:tabs>
                                <w:tab w:pos="1253" w:val="left"/>
                                <w:tab w:pos="3038" w:val="right"/>
                              </w:tabs>
                              <w:bidi w:val="0"/>
                              <w:spacing w:before="0" w:after="160" w:line="240" w:lineRule="auto"/>
                              <w:ind w:left="0" w:right="0" w:firstLine="0"/>
                              <w:jc w:val="left"/>
                            </w:pPr>
                            <w:r>
                              <w:rPr>
                                <w:color w:val="000000"/>
                                <w:spacing w:val="0"/>
                                <w:w w:val="100"/>
                                <w:position w:val="0"/>
                                <w:u w:val="single"/>
                              </w:rPr>
                              <w:t>业关系</w:t>
                              <w:tab/>
                              <w:t>或类型</w:t>
                              <w:tab/>
                              <w:t>法定代表人</w:t>
                            </w:r>
                          </w:p>
                          <w:p>
                            <w:pPr>
                              <w:pStyle w:val="Style55"/>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母公司</w:t>
                              <w:tab/>
                              <w:t>有限责任王文京</w:t>
                            </w:r>
                          </w:p>
                          <w:p>
                            <w:pPr>
                              <w:pStyle w:val="Style5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公司</w:t>
                            </w:r>
                          </w:p>
                        </w:txbxContent>
                      </wps:txbx>
                      <wps:bodyPr lIns="0" tIns="0" rIns="0" bIns="0">
                        <a:noAutoFit/>
                      </wps:bodyPr>
                    </wps:wsp>
                  </a:graphicData>
                </a:graphic>
              </wp:anchor>
            </w:drawing>
          </mc:Choice>
          <mc:Fallback>
            <w:pict>
              <v:shape id="_x0000_s1364" type="#_x0000_t202" style="position:absolute;margin-left:364.55000000000001pt;margin-top:15.pt;width:155.75pt;height:52.800000000000004pt;z-index:-125829191;mso-wrap-distance-left:11.pt;mso-wrap-distance-top:11.pt;mso-wrap-distance-right:11.pt;mso-wrap-distance-bottom:74.100000000000009pt;mso-position-horizontal-relative:page" filled="f" stroked="f">
                <v:textbox inset="0,0,0,0">
                  <w:txbxContent>
                    <w:p>
                      <w:pPr>
                        <w:pStyle w:val="Style55"/>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与本企</w:t>
                        <w:tab/>
                        <w:t>经济性质</w:t>
                      </w:r>
                    </w:p>
                    <w:p>
                      <w:pPr>
                        <w:pStyle w:val="Style55"/>
                        <w:keepNext w:val="0"/>
                        <w:keepLines w:val="0"/>
                        <w:widowControl w:val="0"/>
                        <w:shd w:val="clear" w:color="auto" w:fill="auto"/>
                        <w:tabs>
                          <w:tab w:pos="1253" w:val="left"/>
                          <w:tab w:pos="3038" w:val="right"/>
                        </w:tabs>
                        <w:bidi w:val="0"/>
                        <w:spacing w:before="0" w:after="160" w:line="240" w:lineRule="auto"/>
                        <w:ind w:left="0" w:right="0" w:firstLine="0"/>
                        <w:jc w:val="left"/>
                      </w:pPr>
                      <w:r>
                        <w:rPr>
                          <w:color w:val="000000"/>
                          <w:spacing w:val="0"/>
                          <w:w w:val="100"/>
                          <w:position w:val="0"/>
                          <w:u w:val="single"/>
                        </w:rPr>
                        <w:t>业关系</w:t>
                        <w:tab/>
                        <w:t>或类型</w:t>
                        <w:tab/>
                        <w:t>法定代表人</w:t>
                      </w:r>
                    </w:p>
                    <w:p>
                      <w:pPr>
                        <w:pStyle w:val="Style55"/>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母公司</w:t>
                        <w:tab/>
                        <w:t>有限责任王文京</w:t>
                      </w:r>
                    </w:p>
                    <w:p>
                      <w:pPr>
                        <w:pStyle w:val="Style5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公司</w:t>
                      </w:r>
                    </w:p>
                  </w:txbxContent>
                </v:textbox>
                <w10:wrap type="square" anchorx="page"/>
              </v:shape>
            </w:pict>
          </mc:Fallback>
        </mc:AlternateContent>
      </w:r>
      <w:r>
        <mc:AlternateContent>
          <mc:Choice Requires="wps">
            <w:drawing>
              <wp:anchor distT="1035685" distB="139700" distL="146050" distR="377190" simplePos="0" relativeHeight="125829564" behindDoc="0" locked="0" layoutInCell="1" allowOverlap="1">
                <wp:simplePos x="0" y="0"/>
                <wp:positionH relativeFrom="page">
                  <wp:posOffset>4636135</wp:posOffset>
                </wp:positionH>
                <wp:positionV relativeFrom="paragraph">
                  <wp:posOffset>1086485</wp:posOffset>
                </wp:positionV>
                <wp:extent cx="1734185" cy="575945"/>
                <wp:wrapSquare wrapText="bothSides"/>
                <wp:docPr id="340" name="Shape 340"/>
                <a:graphic xmlns:a="http://schemas.openxmlformats.org/drawingml/2006/main">
                  <a:graphicData uri="http://schemas.microsoft.com/office/word/2010/wordprocessingShape">
                    <wps:wsp>
                      <wps:cNvSpPr txBox="1"/>
                      <wps:spPr>
                        <a:xfrm>
                          <a:ext cx="1734185" cy="575945"/>
                        </a:xfrm>
                        <a:prstGeom prst="rect"/>
                        <a:noFill/>
                      </wps:spPr>
                      <wps:txbx>
                        <w:txbxContent>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与母公司受相同有限责任王文京 控股股东控制、公司</w:t>
                            </w:r>
                          </w:p>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本公司的发起人</w:t>
                            </w:r>
                          </w:p>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之一</w:t>
                            </w:r>
                          </w:p>
                        </w:txbxContent>
                      </wps:txbx>
                      <wps:bodyPr lIns="0" tIns="0" rIns="0" bIns="0">
                        <a:noAutoFit/>
                      </wps:bodyPr>
                    </wps:wsp>
                  </a:graphicData>
                </a:graphic>
              </wp:anchor>
            </w:drawing>
          </mc:Choice>
          <mc:Fallback>
            <w:pict>
              <v:shape id="_x0000_s1366" type="#_x0000_t202" style="position:absolute;margin-left:365.05000000000001pt;margin-top:85.549999999999997pt;width:136.55000000000001pt;height:45.350000000000001pt;z-index:-125829189;mso-wrap-distance-left:11.5pt;mso-wrap-distance-top:81.549999999999997pt;mso-wrap-distance-right:29.699999999999999pt;mso-wrap-distance-bottom:11.pt;mso-position-horizontal-relative:page" filled="f" stroked="f">
                <v:textbox inset="0,0,0,0">
                  <w:txbxContent>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与母公司受相同有限责任王文京 控股股东控制、公司</w:t>
                      </w:r>
                    </w:p>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本公司的发起人</w:t>
                      </w:r>
                    </w:p>
                    <w:p>
                      <w:pPr>
                        <w:pStyle w:val="Style55"/>
                        <w:keepNext w:val="0"/>
                        <w:keepLines w:val="0"/>
                        <w:widowControl w:val="0"/>
                        <w:shd w:val="clear" w:color="auto" w:fill="auto"/>
                        <w:bidi w:val="0"/>
                        <w:spacing w:before="0" w:after="0" w:line="221" w:lineRule="exact"/>
                        <w:ind w:left="0" w:right="0" w:firstLine="0"/>
                        <w:jc w:val="left"/>
                      </w:pPr>
                      <w:r>
                        <w:rPr>
                          <w:color w:val="000000"/>
                          <w:spacing w:val="0"/>
                          <w:w w:val="100"/>
                          <w:position w:val="0"/>
                        </w:rPr>
                        <w:t>之一</w:t>
                      </w:r>
                    </w:p>
                  </w:txbxContent>
                </v:textbox>
                <w10:wrap type="square" anchorx="page"/>
              </v:shape>
            </w:pict>
          </mc:Fallback>
        </mc:AlternateContent>
      </w:r>
      <w:bookmarkStart w:id="384" w:name="bookmark384"/>
      <w:bookmarkStart w:id="385" w:name="bookmark385"/>
      <w:bookmarkStart w:id="388" w:name="bookmark388"/>
      <w:bookmarkStart w:id="389" w:name="bookmark389"/>
      <w:bookmarkEnd w:id="388"/>
      <w:r>
        <w:rPr>
          <w:color w:val="000000"/>
          <w:spacing w:val="0"/>
          <w:w w:val="100"/>
          <w:position w:val="0"/>
          <w:sz w:val="24"/>
          <w:szCs w:val="24"/>
        </w:rPr>
        <w:t>存在控制关系的关联方</w:t>
      </w:r>
      <w:bookmarkEnd w:id="384"/>
      <w:bookmarkEnd w:id="385"/>
      <w:bookmarkEnd w:id="389"/>
    </w:p>
    <w:p>
      <w:pPr>
        <w:pStyle w:val="Style55"/>
        <w:keepNext w:val="0"/>
        <w:keepLines w:val="0"/>
        <w:widowControl w:val="0"/>
        <w:shd w:val="clear" w:color="auto" w:fill="auto"/>
        <w:tabs>
          <w:tab w:pos="1022" w:val="left"/>
        </w:tabs>
        <w:bidi w:val="0"/>
        <w:spacing w:before="0" w:after="140" w:line="221" w:lineRule="exact"/>
        <w:ind w:left="0" w:right="0" w:firstLine="0"/>
        <w:jc w:val="left"/>
      </w:pPr>
      <w:r>
        <w:rPr>
          <w:color w:val="000000"/>
          <w:spacing w:val="0"/>
          <w:w w:val="100"/>
          <w:position w:val="0"/>
          <w:u w:val="single"/>
        </w:rPr>
        <w:t>企业名称</w:t>
        <w:tab/>
        <w:t>注册地点主营业务</w:t>
      </w:r>
    </w:p>
    <w:p>
      <w:pPr>
        <w:pStyle w:val="Style55"/>
        <w:keepNext w:val="0"/>
        <w:keepLines w:val="0"/>
        <w:widowControl w:val="0"/>
        <w:shd w:val="clear" w:color="auto" w:fill="auto"/>
        <w:tabs>
          <w:tab w:pos="1939" w:val="left"/>
        </w:tabs>
        <w:bidi w:val="0"/>
        <w:spacing w:before="0" w:after="0" w:line="221" w:lineRule="exact"/>
        <w:ind w:left="0" w:right="0" w:firstLine="0"/>
        <w:jc w:val="left"/>
      </w:pPr>
      <w:r>
        <w:rPr>
          <w:color w:val="000000"/>
          <w:spacing w:val="0"/>
          <w:w w:val="100"/>
          <w:position w:val="0"/>
        </w:rPr>
        <w:t>用友科技 北京市</w:t>
        <w:tab/>
        <w:t>技术开发、技术转让、技术咨询、技术服务、</w:t>
      </w:r>
    </w:p>
    <w:p>
      <w:pPr>
        <w:pStyle w:val="Style55"/>
        <w:keepNext w:val="0"/>
        <w:keepLines w:val="0"/>
        <w:widowControl w:val="0"/>
        <w:shd w:val="clear" w:color="auto" w:fill="auto"/>
        <w:bidi w:val="0"/>
        <w:spacing w:before="0" w:after="140" w:line="221" w:lineRule="exact"/>
        <w:ind w:left="1980" w:right="0" w:firstLine="0"/>
        <w:jc w:val="both"/>
      </w:pPr>
      <w:r>
        <w:rPr>
          <w:color w:val="000000"/>
          <w:spacing w:val="0"/>
          <w:w w:val="100"/>
          <w:position w:val="0"/>
        </w:rPr>
        <w:t>技术培训；企业管理咨询；信息咨询；高科技 项目投资管理</w:t>
      </w:r>
    </w:p>
    <w:p>
      <w:pPr>
        <w:pStyle w:val="Style55"/>
        <w:keepNext w:val="0"/>
        <w:keepLines w:val="0"/>
        <w:widowControl w:val="0"/>
        <w:shd w:val="clear" w:color="auto" w:fill="auto"/>
        <w:bidi w:val="0"/>
        <w:spacing w:before="0" w:after="220" w:line="227" w:lineRule="exact"/>
        <w:ind w:left="1980" w:right="0" w:hanging="1980"/>
        <w:jc w:val="both"/>
      </w:pPr>
      <w:r>
        <mc:AlternateContent>
          <mc:Choice Requires="wps">
            <w:drawing>
              <wp:anchor distT="0" distB="0" distL="114300" distR="114300" simplePos="0" relativeHeight="125829566" behindDoc="0" locked="0" layoutInCell="1" allowOverlap="1">
                <wp:simplePos x="0" y="0"/>
                <wp:positionH relativeFrom="page">
                  <wp:posOffset>856615</wp:posOffset>
                </wp:positionH>
                <wp:positionV relativeFrom="paragraph">
                  <wp:posOffset>25400</wp:posOffset>
                </wp:positionV>
                <wp:extent cx="1051560" cy="149225"/>
                <wp:wrapSquare wrapText="bothSides"/>
                <wp:docPr id="342" name="Shape 34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用友研究所北京市</w:t>
                            </w:r>
                          </w:p>
                        </w:txbxContent>
                      </wps:txbx>
                      <wps:bodyPr wrap="none" lIns="0" tIns="0" rIns="0" bIns="0">
                        <a:noAutoFit/>
                      </wps:bodyPr>
                    </wps:wsp>
                  </a:graphicData>
                </a:graphic>
              </wp:anchor>
            </w:drawing>
          </mc:Choice>
          <mc:Fallback>
            <w:pict>
              <v:shape id="_x0000_s1368" type="#_x0000_t202" style="position:absolute;margin-left:67.450000000000003pt;margin-top:2.pt;width:82.799999999999997pt;height:11.75pt;z-index:-125829187;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用友研究所北京市</w:t>
                      </w:r>
                    </w:p>
                  </w:txbxContent>
                </v:textbox>
                <w10:wrap type="square" anchorx="page"/>
              </v:shape>
            </w:pict>
          </mc:Fallback>
        </mc:AlternateContent>
      </w:r>
      <w:r>
        <w:rPr>
          <w:color w:val="000000"/>
          <w:spacing w:val="0"/>
          <w:w w:val="100"/>
          <w:position w:val="0"/>
        </w:rPr>
        <w:t>技术开发、技术服务、技术转让、企业管理咨 询、会议服务、展览展示、信息咨询（除中介服 务）、组织文化艺术交流活动、市场调查、文化 咨询；对高科技项目投资及投资管理（未取得专 项许可的项目除外）</w:t>
      </w:r>
    </w:p>
    <w:p>
      <w:pPr>
        <w:pStyle w:val="Style55"/>
        <w:keepNext w:val="0"/>
        <w:keepLines w:val="0"/>
        <w:widowControl w:val="0"/>
        <w:shd w:val="clear" w:color="auto" w:fill="auto"/>
        <w:bidi w:val="0"/>
        <w:spacing w:before="0" w:after="0" w:line="216" w:lineRule="exact"/>
        <w:ind w:left="1260" w:right="0" w:firstLine="0"/>
        <w:jc w:val="left"/>
      </w:pPr>
      <w:r>
        <mc:AlternateContent>
          <mc:Choice Requires="wps">
            <w:drawing>
              <wp:anchor distT="0" distB="0" distL="114300" distR="114300" simplePos="0" relativeHeight="125829568" behindDoc="0" locked="0" layoutInCell="1" allowOverlap="1">
                <wp:simplePos x="0" y="0"/>
                <wp:positionH relativeFrom="page">
                  <wp:posOffset>856615</wp:posOffset>
                </wp:positionH>
                <wp:positionV relativeFrom="paragraph">
                  <wp:posOffset>12700</wp:posOffset>
                </wp:positionV>
                <wp:extent cx="2877185" cy="283210"/>
                <wp:wrapSquare wrapText="bothSides"/>
                <wp:docPr id="344" name="Shape 344"/>
                <a:graphic xmlns:a="http://schemas.openxmlformats.org/drawingml/2006/main">
                  <a:graphicData uri="http://schemas.microsoft.com/office/word/2010/wordprocessingShape">
                    <wps:wsp>
                      <wps:cNvSpPr txBox="1"/>
                      <wps:spPr>
                        <a:xfrm>
                          <a:ext cx="2877185" cy="283210"/>
                        </a:xfrm>
                        <a:prstGeom prst="rect"/>
                        <a:noFill/>
                      </wps:spPr>
                      <wps:txbx>
                        <w:txbxContent>
                          <w:p>
                            <w:pPr>
                              <w:pStyle w:val="Style55"/>
                              <w:keepNext w:val="0"/>
                              <w:keepLines w:val="0"/>
                              <w:widowControl w:val="0"/>
                              <w:shd w:val="clear" w:color="auto" w:fill="auto"/>
                              <w:tabs>
                                <w:tab w:pos="1915" w:val="left"/>
                              </w:tabs>
                              <w:bidi w:val="0"/>
                              <w:spacing w:before="0" w:after="0" w:line="240" w:lineRule="auto"/>
                              <w:ind w:left="0" w:right="0" w:firstLine="0"/>
                              <w:jc w:val="left"/>
                            </w:pPr>
                            <w:r>
                              <w:rPr>
                                <w:color w:val="000000"/>
                                <w:spacing w:val="0"/>
                                <w:w w:val="100"/>
                                <w:position w:val="0"/>
                              </w:rPr>
                              <w:t>上海用友科上海市</w:t>
                              <w:tab/>
                              <w:t>信息技术、企业管理的四技服务</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技咨询</w:t>
                            </w:r>
                          </w:p>
                        </w:txbxContent>
                      </wps:txbx>
                      <wps:bodyPr lIns="0" tIns="0" rIns="0" bIns="0">
                        <a:noAutoFit/>
                      </wps:bodyPr>
                    </wps:wsp>
                  </a:graphicData>
                </a:graphic>
              </wp:anchor>
            </w:drawing>
          </mc:Choice>
          <mc:Fallback>
            <w:pict>
              <v:shape id="_x0000_s1370" type="#_x0000_t202" style="position:absolute;margin-left:67.450000000000003pt;margin-top:1.pt;width:226.55000000000001pt;height:22.300000000000001pt;z-index:-125829185;mso-wrap-distance-left:9.pt;mso-wrap-distance-right:9.pt;mso-position-horizontal-relative:page" filled="f" stroked="f">
                <v:textbox inset="0,0,0,0">
                  <w:txbxContent>
                    <w:p>
                      <w:pPr>
                        <w:pStyle w:val="Style55"/>
                        <w:keepNext w:val="0"/>
                        <w:keepLines w:val="0"/>
                        <w:widowControl w:val="0"/>
                        <w:shd w:val="clear" w:color="auto" w:fill="auto"/>
                        <w:tabs>
                          <w:tab w:pos="1915" w:val="left"/>
                        </w:tabs>
                        <w:bidi w:val="0"/>
                        <w:spacing w:before="0" w:after="0" w:line="240" w:lineRule="auto"/>
                        <w:ind w:left="0" w:right="0" w:firstLine="0"/>
                        <w:jc w:val="left"/>
                      </w:pPr>
                      <w:r>
                        <w:rPr>
                          <w:color w:val="000000"/>
                          <w:spacing w:val="0"/>
                          <w:w w:val="100"/>
                          <w:position w:val="0"/>
                        </w:rPr>
                        <w:t>上海用友科上海市</w:t>
                        <w:tab/>
                        <w:t>信息技术、企业管理的四技服务</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技咨询</w:t>
                      </w:r>
                    </w:p>
                  </w:txbxContent>
                </v:textbox>
                <w10:wrap type="square" anchorx="page"/>
              </v:shape>
            </w:pict>
          </mc:Fallback>
        </mc:AlternateContent>
      </w:r>
      <w:r>
        <w:rPr>
          <w:color w:val="000000"/>
          <w:spacing w:val="0"/>
          <w:w w:val="100"/>
          <w:position w:val="0"/>
        </w:rPr>
        <w:t>与母公司受相同有限责任王文京 控股股东控制、公司 本公司的发起人</w:t>
      </w:r>
    </w:p>
    <w:p>
      <w:pPr>
        <w:pStyle w:val="Style55"/>
        <w:keepNext w:val="0"/>
        <w:keepLines w:val="0"/>
        <w:widowControl w:val="0"/>
        <w:shd w:val="clear" w:color="auto" w:fill="auto"/>
        <w:bidi w:val="0"/>
        <w:spacing w:before="0" w:after="220" w:line="216" w:lineRule="exact"/>
        <w:ind w:left="5960" w:right="0" w:firstLine="0"/>
        <w:jc w:val="left"/>
      </w:pPr>
      <w:r>
        <w:rPr>
          <w:color w:val="000000"/>
          <w:spacing w:val="0"/>
          <w:w w:val="100"/>
          <w:position w:val="0"/>
        </w:rPr>
        <w:t>之一</w:t>
      </w:r>
    </w:p>
    <w:tbl>
      <w:tblPr>
        <w:tblOverlap w:val="never"/>
        <w:jc w:val="center"/>
        <w:tblLayout w:type="fixed"/>
      </w:tblPr>
      <w:tblGrid>
        <w:gridCol w:w="994"/>
        <w:gridCol w:w="816"/>
        <w:gridCol w:w="4013"/>
        <w:gridCol w:w="1070"/>
        <w:gridCol w:w="1814"/>
      </w:tblGrid>
      <w:tr>
        <w:trPr>
          <w:trHeight w:val="100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w:t>
            </w:r>
          </w:p>
        </w:tc>
        <w:tc>
          <w:tcPr>
            <w:tcBorders/>
            <w:shd w:val="clear" w:color="auto" w:fill="FFFFFF"/>
            <w:vAlign w:val="top"/>
          </w:tcPr>
          <w:p>
            <w:pPr>
              <w:pStyle w:val="Style21"/>
              <w:keepNext w:val="0"/>
              <w:keepLines w:val="0"/>
              <w:widowControl w:val="0"/>
              <w:shd w:val="clear" w:color="auto" w:fill="auto"/>
              <w:bidi w:val="0"/>
              <w:spacing w:before="0" w:after="0" w:line="224" w:lineRule="exact"/>
              <w:ind w:left="180" w:right="0" w:firstLine="0"/>
              <w:jc w:val="both"/>
              <w:rPr>
                <w:sz w:val="18"/>
                <w:szCs w:val="18"/>
              </w:rPr>
            </w:pPr>
            <w:r>
              <w:rPr>
                <w:color w:val="000000"/>
                <w:spacing w:val="0"/>
                <w:w w:val="100"/>
                <w:position w:val="0"/>
                <w:sz w:val="18"/>
                <w:szCs w:val="18"/>
              </w:rPr>
              <w:t>计算机软、硬件及外围设备的开发、销售和技 术服务；财会电算化管理服务。（法律、法规 禁止经营的，不得经营；法律、法规规定需审 批或许可的，取得审批或许可后，方可经营）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0" w:after="0" w:line="226" w:lineRule="exact"/>
              <w:ind w:left="380" w:right="0" w:firstLine="0"/>
              <w:jc w:val="left"/>
              <w:rPr>
                <w:sz w:val="18"/>
                <w:szCs w:val="18"/>
              </w:rPr>
            </w:pPr>
            <w:r>
              <w:rPr>
                <w:color w:val="000000"/>
                <w:spacing w:val="0"/>
                <w:w w:val="100"/>
                <w:position w:val="0"/>
                <w:sz w:val="18"/>
                <w:szCs w:val="18"/>
              </w:rPr>
              <w:t>有限责任 王文京 公司</w:t>
            </w:r>
          </w:p>
        </w:tc>
      </w:tr>
      <w:tr>
        <w:trPr>
          <w:trHeight w:val="667" w:hRule="exact"/>
        </w:trPr>
        <w:tc>
          <w:tcPr>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深圳用友科 技</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深圳市</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both"/>
              <w:rPr>
                <w:sz w:val="18"/>
                <w:szCs w:val="18"/>
              </w:rPr>
            </w:pPr>
            <w:r>
              <w:rPr>
                <w:color w:val="000000"/>
                <w:spacing w:val="0"/>
                <w:w w:val="100"/>
                <w:position w:val="0"/>
                <w:sz w:val="18"/>
                <w:szCs w:val="18"/>
              </w:rPr>
              <w:t>电脑软件的技术开发及销售</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有限责任 王文京</w:t>
            </w:r>
          </w:p>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公司</w:t>
            </w:r>
          </w:p>
        </w:tc>
      </w:tr>
      <w:tr>
        <w:trPr>
          <w:trHeight w:val="893"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武汉用友</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武汉市</w:t>
            </w:r>
          </w:p>
        </w:tc>
        <w:tc>
          <w:tcPr>
            <w:tcBorders/>
            <w:shd w:val="clear" w:color="auto" w:fill="FFFFFF"/>
            <w:vAlign w:val="center"/>
          </w:tcPr>
          <w:p>
            <w:pPr>
              <w:pStyle w:val="Style21"/>
              <w:keepNext w:val="0"/>
              <w:keepLines w:val="0"/>
              <w:widowControl w:val="0"/>
              <w:shd w:val="clear" w:color="auto" w:fill="auto"/>
              <w:bidi w:val="0"/>
              <w:spacing w:before="0" w:after="0" w:line="221" w:lineRule="exact"/>
              <w:ind w:left="180" w:right="0" w:firstLine="0"/>
              <w:jc w:val="both"/>
              <w:rPr>
                <w:sz w:val="18"/>
                <w:szCs w:val="18"/>
              </w:rPr>
            </w:pPr>
            <w:r>
              <w:rPr>
                <w:color w:val="000000"/>
                <w:spacing w:val="0"/>
                <w:w w:val="100"/>
                <w:position w:val="0"/>
                <w:sz w:val="18"/>
                <w:szCs w:val="18"/>
              </w:rPr>
              <w:t>计算机软件、电子技术的开发、研制、技术服 务及咨询；计算机及配件、电子元器件批发兼 零售、信息服务</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26" w:lineRule="exact"/>
              <w:ind w:left="380" w:right="0" w:firstLine="0"/>
              <w:jc w:val="left"/>
              <w:rPr>
                <w:sz w:val="18"/>
                <w:szCs w:val="18"/>
              </w:rPr>
            </w:pPr>
            <w:r>
              <w:rPr>
                <w:color w:val="000000"/>
                <w:spacing w:val="0"/>
                <w:w w:val="100"/>
                <w:position w:val="0"/>
                <w:sz w:val="18"/>
                <w:szCs w:val="18"/>
              </w:rPr>
              <w:t>有限责任 王文京 公司</w:t>
            </w:r>
          </w:p>
        </w:tc>
      </w:tr>
      <w:tr>
        <w:trPr>
          <w:trHeight w:val="1339"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广东用友</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广州市</w:t>
            </w:r>
          </w:p>
        </w:tc>
        <w:tc>
          <w:tcPr>
            <w:tcBorders/>
            <w:shd w:val="clear" w:color="auto" w:fill="FFFFFF"/>
            <w:vAlign w:val="center"/>
          </w:tcPr>
          <w:p>
            <w:pPr>
              <w:pStyle w:val="Style21"/>
              <w:keepNext w:val="0"/>
              <w:keepLines w:val="0"/>
              <w:widowControl w:val="0"/>
              <w:shd w:val="clear" w:color="auto" w:fill="auto"/>
              <w:bidi w:val="0"/>
              <w:spacing w:before="0" w:after="0" w:line="221" w:lineRule="exact"/>
              <w:ind w:left="180" w:right="0" w:firstLine="0"/>
              <w:jc w:val="both"/>
              <w:rPr>
                <w:sz w:val="18"/>
                <w:szCs w:val="18"/>
              </w:rPr>
            </w:pPr>
            <w:r>
              <w:rPr>
                <w:color w:val="000000"/>
                <w:spacing w:val="0"/>
                <w:w w:val="100"/>
                <w:position w:val="0"/>
                <w:sz w:val="18"/>
                <w:szCs w:val="18"/>
              </w:rPr>
              <w:t>电子计算机软硬件、网络工程的技术服务、技 术转让、信息咨询、技术培训、数据库服务； 销售电子计算机及配件、办公设备、电子产品 及通信设备（不含广播、电视接收、发射设 备）；企业管理咨询</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26" w:lineRule="exact"/>
              <w:ind w:left="380" w:right="0" w:firstLine="0"/>
              <w:jc w:val="left"/>
              <w:rPr>
                <w:sz w:val="18"/>
                <w:szCs w:val="18"/>
              </w:rPr>
            </w:pPr>
            <w:r>
              <w:rPr>
                <w:color w:val="000000"/>
                <w:spacing w:val="0"/>
                <w:w w:val="100"/>
                <w:position w:val="0"/>
                <w:sz w:val="18"/>
                <w:szCs w:val="18"/>
              </w:rPr>
              <w:t>有限责任 王文京 公司</w:t>
            </w:r>
          </w:p>
        </w:tc>
      </w:tr>
      <w:tr>
        <w:trPr>
          <w:trHeight w:val="830"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天津用友</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天津市</w:t>
            </w:r>
          </w:p>
        </w:tc>
        <w:tc>
          <w:tcPr>
            <w:tcBorders/>
            <w:shd w:val="clear" w:color="auto" w:fill="FFFFFF"/>
            <w:vAlign w:val="bottom"/>
          </w:tcPr>
          <w:p>
            <w:pPr>
              <w:pStyle w:val="Style21"/>
              <w:keepNext w:val="0"/>
              <w:keepLines w:val="0"/>
              <w:widowControl w:val="0"/>
              <w:shd w:val="clear" w:color="auto" w:fill="auto"/>
              <w:bidi w:val="0"/>
              <w:spacing w:before="0" w:after="0" w:line="223" w:lineRule="exact"/>
              <w:ind w:left="180" w:right="0" w:firstLine="0"/>
              <w:jc w:val="both"/>
              <w:rPr>
                <w:sz w:val="18"/>
                <w:szCs w:val="18"/>
              </w:rPr>
            </w:pPr>
            <w:r>
              <w:rPr>
                <w:color w:val="000000"/>
                <w:spacing w:val="0"/>
                <w:w w:val="100"/>
                <w:position w:val="0"/>
                <w:sz w:val="18"/>
                <w:szCs w:val="18"/>
              </w:rPr>
              <w:t>技术开发、咨询、服务、转让、培训（电子与信 息、机电一体化的技术及产品）；计算机软件、 文化办公用机械批发兼零售</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center"/>
          </w:tcPr>
          <w:p>
            <w:pPr>
              <w:pStyle w:val="Style21"/>
              <w:keepNext w:val="0"/>
              <w:keepLines w:val="0"/>
              <w:widowControl w:val="0"/>
              <w:shd w:val="clear" w:color="auto" w:fill="auto"/>
              <w:bidi w:val="0"/>
              <w:spacing w:before="0" w:after="0" w:line="226" w:lineRule="exact"/>
              <w:ind w:left="380" w:right="0" w:firstLine="0"/>
              <w:jc w:val="left"/>
              <w:rPr>
                <w:sz w:val="18"/>
                <w:szCs w:val="18"/>
              </w:rPr>
            </w:pPr>
            <w:r>
              <w:rPr>
                <w:color w:val="000000"/>
                <w:spacing w:val="0"/>
                <w:w w:val="100"/>
                <w:position w:val="0"/>
                <w:sz w:val="18"/>
                <w:szCs w:val="18"/>
              </w:rPr>
              <w:t>有限责任 王文京 公司</w:t>
            </w:r>
          </w:p>
        </w:tc>
      </w:tr>
      <w:tr>
        <w:trPr>
          <w:trHeight w:val="72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合肥市</w:t>
            </w:r>
          </w:p>
        </w:tc>
        <w:tc>
          <w:tcPr>
            <w:tcBorders/>
            <w:shd w:val="clear" w:color="auto" w:fill="FFFFFF"/>
            <w:vAlign w:val="bottom"/>
          </w:tcPr>
          <w:p>
            <w:pPr>
              <w:pStyle w:val="Style21"/>
              <w:keepNext w:val="0"/>
              <w:keepLines w:val="0"/>
              <w:widowControl w:val="0"/>
              <w:shd w:val="clear" w:color="auto" w:fill="auto"/>
              <w:bidi w:val="0"/>
              <w:spacing w:before="0" w:after="0" w:line="216" w:lineRule="exact"/>
              <w:ind w:left="180" w:right="0" w:firstLine="0"/>
              <w:jc w:val="left"/>
              <w:rPr>
                <w:sz w:val="18"/>
                <w:szCs w:val="18"/>
              </w:rPr>
            </w:pPr>
            <w:r>
              <w:rPr>
                <w:color w:val="000000"/>
                <w:spacing w:val="0"/>
                <w:w w:val="100"/>
                <w:position w:val="0"/>
                <w:sz w:val="18"/>
                <w:szCs w:val="18"/>
              </w:rPr>
              <w:t>会计电算化、电子化推广与技术服务、计算机 软件开发及网络工程施工、电子计算机及软件 销售、培训</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0" w:after="0" w:line="216" w:lineRule="exact"/>
              <w:ind w:left="380" w:right="0" w:firstLine="0"/>
              <w:jc w:val="left"/>
              <w:rPr>
                <w:sz w:val="18"/>
                <w:szCs w:val="18"/>
              </w:rPr>
            </w:pPr>
            <w:r>
              <w:rPr>
                <w:color w:val="000000"/>
                <w:spacing w:val="0"/>
                <w:w w:val="100"/>
                <w:position w:val="0"/>
                <w:sz w:val="18"/>
                <w:szCs w:val="18"/>
              </w:rPr>
              <w:t>有限责任吴政平 公司</w:t>
            </w:r>
          </w:p>
        </w:tc>
      </w:tr>
    </w:tbl>
    <w:p>
      <w:pPr>
        <w:widowControl w:val="0"/>
        <w:spacing w:after="219" w:line="1" w:lineRule="exact"/>
      </w:pPr>
    </w:p>
    <w:p>
      <w:pPr>
        <w:pStyle w:val="Style55"/>
        <w:keepNext w:val="0"/>
        <w:keepLines w:val="0"/>
        <w:widowControl w:val="0"/>
        <w:shd w:val="clear" w:color="auto" w:fill="auto"/>
        <w:tabs>
          <w:tab w:pos="1022" w:val="left"/>
        </w:tabs>
        <w:bidi w:val="0"/>
        <w:spacing w:before="0" w:after="0" w:line="240" w:lineRule="auto"/>
        <w:ind w:left="0" w:right="0" w:firstLine="0"/>
        <w:jc w:val="left"/>
      </w:pPr>
      <w:r>
        <mc:AlternateContent>
          <mc:Choice Requires="wps">
            <w:drawing>
              <wp:anchor distT="0" distB="0" distL="114300" distR="114300" simplePos="0" relativeHeight="125829570" behindDoc="0" locked="0" layoutInCell="1" allowOverlap="1">
                <wp:simplePos x="0" y="0"/>
                <wp:positionH relativeFrom="page">
                  <wp:posOffset>4648200</wp:posOffset>
                </wp:positionH>
                <wp:positionV relativeFrom="paragraph">
                  <wp:posOffset>12700</wp:posOffset>
                </wp:positionV>
                <wp:extent cx="1737360" cy="280670"/>
                <wp:wrapSquare wrapText="bothSides"/>
                <wp:docPr id="346" name="Shape 346"/>
                <a:graphic xmlns:a="http://schemas.openxmlformats.org/drawingml/2006/main">
                  <a:graphicData uri="http://schemas.microsoft.com/office/word/2010/wordprocessingShape">
                    <wps:wsp>
                      <wps:cNvSpPr txBox="1"/>
                      <wps:spPr>
                        <a:xfrm>
                          <a:ext cx="1737360" cy="280670"/>
                        </a:xfrm>
                        <a:prstGeom prst="rect"/>
                        <a:noFill/>
                      </wps:spPr>
                      <wps:txbx>
                        <w:txbxContent>
                          <w:p>
                            <w:pPr>
                              <w:pStyle w:val="Style55"/>
                              <w:keepNext w:val="0"/>
                              <w:keepLines w:val="0"/>
                              <w:widowControl w:val="0"/>
                              <w:shd w:val="clear" w:color="auto" w:fill="auto"/>
                              <w:tabs>
                                <w:tab w:pos="1310" w:val="left"/>
                              </w:tabs>
                              <w:bidi w:val="0"/>
                              <w:spacing w:before="0" w:after="0" w:line="240" w:lineRule="auto"/>
                              <w:ind w:left="0" w:right="0" w:firstLine="0"/>
                              <w:jc w:val="left"/>
                            </w:pPr>
                            <w:r>
                              <w:rPr>
                                <w:color w:val="000000"/>
                                <w:spacing w:val="0"/>
                                <w:w w:val="100"/>
                                <w:position w:val="0"/>
                              </w:rPr>
                              <w:t>子公司</w:t>
                              <w:tab/>
                              <w:t>有限责任王文京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xbxContent>
                      </wps:txbx>
                      <wps:bodyPr lIns="0" tIns="0" rIns="0" bIns="0">
                        <a:noAutoFit/>
                      </wps:bodyPr>
                    </wps:wsp>
                  </a:graphicData>
                </a:graphic>
              </wp:anchor>
            </w:drawing>
          </mc:Choice>
          <mc:Fallback>
            <w:pict>
              <v:shape id="_x0000_s1372" type="#_x0000_t202" style="position:absolute;margin-left:366.pt;margin-top:1.pt;width:136.80000000000001pt;height:22.100000000000001pt;z-index:-125829183;mso-wrap-distance-left:9.pt;mso-wrap-distance-right:9.pt;mso-position-horizontal-relative:page" filled="f" stroked="f">
                <v:textbox inset="0,0,0,0">
                  <w:txbxContent>
                    <w:p>
                      <w:pPr>
                        <w:pStyle w:val="Style55"/>
                        <w:keepNext w:val="0"/>
                        <w:keepLines w:val="0"/>
                        <w:widowControl w:val="0"/>
                        <w:shd w:val="clear" w:color="auto" w:fill="auto"/>
                        <w:tabs>
                          <w:tab w:pos="1310" w:val="left"/>
                        </w:tabs>
                        <w:bidi w:val="0"/>
                        <w:spacing w:before="0" w:after="0" w:line="240" w:lineRule="auto"/>
                        <w:ind w:left="0" w:right="0" w:firstLine="0"/>
                        <w:jc w:val="left"/>
                      </w:pPr>
                      <w:r>
                        <w:rPr>
                          <w:color w:val="000000"/>
                          <w:spacing w:val="0"/>
                          <w:w w:val="100"/>
                          <w:position w:val="0"/>
                        </w:rPr>
                        <w:t>子公司</w:t>
                        <w:tab/>
                        <w:t>有限责任王文京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xbxContent>
                </v:textbox>
                <w10:wrap type="square" anchorx="page"/>
              </v:shape>
            </w:pict>
          </mc:Fallback>
        </mc:AlternateContent>
      </w:r>
      <w:r>
        <w:rPr>
          <w:color w:val="000000"/>
          <w:spacing w:val="0"/>
          <w:w w:val="100"/>
          <w:position w:val="0"/>
          <w:sz w:val="16"/>
          <w:szCs w:val="16"/>
        </w:rPr>
        <w:t>UF</w:t>
        <w:tab/>
      </w:r>
      <w:r>
        <w:rPr>
          <w:color w:val="000000"/>
          <w:spacing w:val="0"/>
          <w:w w:val="100"/>
          <w:position w:val="0"/>
        </w:rPr>
        <w:t>英属维尔京投资控股，计算机软件开发和技术转让</w:t>
      </w:r>
    </w:p>
    <w:p>
      <w:pPr>
        <w:pStyle w:val="Style7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INTERNATIONA </w:t>
      </w:r>
      <w:r>
        <w:rPr>
          <w:color w:val="000000"/>
          <w:spacing w:val="0"/>
          <w:w w:val="100"/>
          <w:position w:val="0"/>
          <w:sz w:val="18"/>
          <w:szCs w:val="18"/>
        </w:rPr>
        <w:t>群岛</w:t>
      </w:r>
    </w:p>
    <w:p>
      <w:pPr>
        <w:pStyle w:val="Style74"/>
        <w:keepNext w:val="0"/>
        <w:keepLines w:val="0"/>
        <w:widowControl w:val="0"/>
        <w:shd w:val="clear" w:color="auto" w:fill="auto"/>
        <w:bidi w:val="0"/>
        <w:spacing w:before="0" w:line="240" w:lineRule="auto"/>
        <w:ind w:left="0" w:right="0" w:firstLine="0"/>
        <w:jc w:val="left"/>
        <w:rPr>
          <w:sz w:val="16"/>
          <w:szCs w:val="16"/>
        </w:rPr>
        <w:sectPr>
          <w:footnotePr>
            <w:pos w:val="pageBottom"/>
            <w:numFmt w:val="decimal"/>
            <w:numRestart w:val="continuous"/>
          </w:footnotePr>
          <w:pgSz w:w="11904" w:h="17275"/>
          <w:pgMar w:top="3559" w:right="1848" w:bottom="2854" w:left="1349" w:header="0" w:footer="3" w:gutter="0"/>
          <w:cols w:space="720"/>
          <w:noEndnote/>
          <w:rtlGutter w:val="0"/>
          <w:docGrid w:linePitch="360"/>
        </w:sectPr>
      </w:pPr>
      <w:r>
        <w:rPr>
          <w:color w:val="000000"/>
          <w:spacing w:val="0"/>
          <w:w w:val="100"/>
          <w:position w:val="0"/>
          <w:sz w:val="16"/>
          <w:szCs w:val="16"/>
        </w:rPr>
        <w:t>L</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七、关联方关系及其交易（续）</w:t>
      </w:r>
    </w:p>
    <w:p>
      <w:pPr>
        <w:widowControl w:val="0"/>
        <w:spacing w:line="1" w:lineRule="exact"/>
        <w:sectPr>
          <w:footnotePr>
            <w:pos w:val="pageBottom"/>
            <w:numFmt w:val="decimal"/>
            <w:numRestart w:val="continuous"/>
          </w:footnotePr>
          <w:pgSz w:w="11904" w:h="17275"/>
          <w:pgMar w:top="3405" w:right="1570" w:bottom="4087" w:left="1397" w:header="0" w:footer="3" w:gutter="0"/>
          <w:cols w:space="720"/>
          <w:noEndnote/>
          <w:rtlGutter w:val="0"/>
          <w:docGrid w:linePitch="360"/>
        </w:sectPr>
      </w:pPr>
      <w:r>
        <mc:AlternateContent>
          <mc:Choice Requires="wps">
            <w:drawing>
              <wp:anchor distT="114300" distB="0" distL="0" distR="0" simplePos="0" relativeHeight="125829572" behindDoc="0" locked="0" layoutInCell="1" allowOverlap="1">
                <wp:simplePos x="0" y="0"/>
                <wp:positionH relativeFrom="page">
                  <wp:posOffset>892810</wp:posOffset>
                </wp:positionH>
                <wp:positionV relativeFrom="paragraph">
                  <wp:posOffset>114300</wp:posOffset>
                </wp:positionV>
                <wp:extent cx="2152015" cy="475615"/>
                <wp:wrapTopAndBottom/>
                <wp:docPr id="348" name="Shape 348"/>
                <a:graphic xmlns:a="http://schemas.openxmlformats.org/drawingml/2006/main">
                  <a:graphicData uri="http://schemas.microsoft.com/office/word/2010/wordprocessingShape">
                    <wps:wsp>
                      <wps:cNvSpPr txBox="1"/>
                      <wps:spPr>
                        <a:xfrm>
                          <a:ext cx="2152015" cy="475615"/>
                        </a:xfrm>
                        <a:prstGeom prst="rect"/>
                        <a:noFill/>
                      </wps:spPr>
                      <wps:txbx>
                        <w:txbxContent>
                          <w:p>
                            <w:pPr>
                              <w:pStyle w:val="Style28"/>
                              <w:keepNext/>
                              <w:keepLines/>
                              <w:widowControl w:val="0"/>
                              <w:shd w:val="clear" w:color="auto" w:fill="auto"/>
                              <w:bidi w:val="0"/>
                              <w:spacing w:before="0" w:after="22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1.</w:t>
                            </w:r>
                            <w:r>
                              <w:rPr>
                                <w:color w:val="000000"/>
                                <w:spacing w:val="0"/>
                                <w:w w:val="100"/>
                                <w:position w:val="0"/>
                                <w:sz w:val="24"/>
                                <w:szCs w:val="24"/>
                              </w:rPr>
                              <w:t>存在控制关系的关联方（续）</w:t>
                            </w:r>
                            <w:bookmarkEnd w:id="390"/>
                            <w:bookmarkEnd w:id="391"/>
                            <w:bookmarkEnd w:id="392"/>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企业名称 注册地点主营业务</w:t>
                            </w:r>
                          </w:p>
                        </w:txbxContent>
                      </wps:txbx>
                      <wps:bodyPr lIns="0" tIns="0" rIns="0" bIns="0">
                        <a:noAutoFit/>
                      </wps:bodyPr>
                    </wps:wsp>
                  </a:graphicData>
                </a:graphic>
              </wp:anchor>
            </w:drawing>
          </mc:Choice>
          <mc:Fallback>
            <w:pict>
              <v:shape id="_x0000_s1374" type="#_x0000_t202" style="position:absolute;margin-left:70.299999999999997pt;margin-top:9.pt;width:169.45000000000002pt;height:37.450000000000003pt;z-index:-125829181;mso-wrap-distance-left:0;mso-wrap-distance-top:9.pt;mso-wrap-distance-right:0;mso-position-horizontal-relative:page" filled="f" stroked="f">
                <v:textbox inset="0,0,0,0">
                  <w:txbxContent>
                    <w:p>
                      <w:pPr>
                        <w:pStyle w:val="Style28"/>
                        <w:keepNext/>
                        <w:keepLines/>
                        <w:widowControl w:val="0"/>
                        <w:shd w:val="clear" w:color="auto" w:fill="auto"/>
                        <w:bidi w:val="0"/>
                        <w:spacing w:before="0" w:after="22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1.</w:t>
                      </w:r>
                      <w:r>
                        <w:rPr>
                          <w:color w:val="000000"/>
                          <w:spacing w:val="0"/>
                          <w:w w:val="100"/>
                          <w:position w:val="0"/>
                          <w:sz w:val="24"/>
                          <w:szCs w:val="24"/>
                        </w:rPr>
                        <w:t>存在控制关系的关联方（续）</w:t>
                      </w:r>
                      <w:bookmarkEnd w:id="390"/>
                      <w:bookmarkEnd w:id="391"/>
                      <w:bookmarkEnd w:id="392"/>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企业名称 注册地点主营业务</w:t>
                      </w:r>
                    </w:p>
                  </w:txbxContent>
                </v:textbox>
                <w10:wrap type="topAndBottom" anchorx="page"/>
              </v:shape>
            </w:pict>
          </mc:Fallback>
        </mc:AlternateContent>
      </w:r>
      <w:r>
        <mc:AlternateContent>
          <mc:Choice Requires="wps">
            <w:drawing>
              <wp:anchor distT="294005" distB="0" distL="0" distR="0" simplePos="0" relativeHeight="125829574" behindDoc="0" locked="0" layoutInCell="1" allowOverlap="1">
                <wp:simplePos x="0" y="0"/>
                <wp:positionH relativeFrom="page">
                  <wp:posOffset>4584065</wp:posOffset>
                </wp:positionH>
                <wp:positionV relativeFrom="paragraph">
                  <wp:posOffset>294005</wp:posOffset>
                </wp:positionV>
                <wp:extent cx="1978025" cy="295910"/>
                <wp:wrapTopAndBottom/>
                <wp:docPr id="350" name="Shape 350"/>
                <a:graphic xmlns:a="http://schemas.openxmlformats.org/drawingml/2006/main">
                  <a:graphicData uri="http://schemas.microsoft.com/office/word/2010/wordprocessingShape">
                    <wps:wsp>
                      <wps:cNvSpPr txBox="1"/>
                      <wps:spPr>
                        <a:xfrm>
                          <a:ext cx="1978025" cy="295910"/>
                        </a:xfrm>
                        <a:prstGeom prst="rect"/>
                        <a:noFill/>
                      </wps:spPr>
                      <wps:txbx>
                        <w:txbxContent>
                          <w:p>
                            <w:pPr>
                              <w:pStyle w:val="Style55"/>
                              <w:keepNext w:val="0"/>
                              <w:keepLines w:val="0"/>
                              <w:widowControl w:val="0"/>
                              <w:shd w:val="clear" w:color="auto" w:fill="auto"/>
                              <w:tabs>
                                <w:tab w:pos="1296" w:val="left"/>
                              </w:tabs>
                              <w:bidi w:val="0"/>
                              <w:spacing w:before="0" w:after="0" w:line="240" w:lineRule="auto"/>
                              <w:ind w:left="0" w:right="0" w:firstLine="0"/>
                              <w:jc w:val="left"/>
                            </w:pPr>
                            <w:r>
                              <w:rPr>
                                <w:color w:val="000000"/>
                                <w:spacing w:val="0"/>
                                <w:w w:val="100"/>
                                <w:position w:val="0"/>
                              </w:rPr>
                              <w:t>与本企</w:t>
                              <w:tab/>
                              <w:t>经济性质</w:t>
                            </w:r>
                          </w:p>
                          <w:p>
                            <w:pPr>
                              <w:pStyle w:val="Style55"/>
                              <w:keepNext w:val="0"/>
                              <w:keepLines w:val="0"/>
                              <w:widowControl w:val="0"/>
                              <w:shd w:val="clear" w:color="auto" w:fill="auto"/>
                              <w:tabs>
                                <w:tab w:pos="1296" w:val="left"/>
                                <w:tab w:pos="2117" w:val="left"/>
                              </w:tabs>
                              <w:bidi w:val="0"/>
                              <w:spacing w:before="0" w:after="0" w:line="240" w:lineRule="auto"/>
                              <w:ind w:left="0" w:right="0" w:firstLine="0"/>
                              <w:jc w:val="left"/>
                            </w:pPr>
                            <w:r>
                              <w:rPr>
                                <w:color w:val="000000"/>
                                <w:spacing w:val="0"/>
                                <w:w w:val="100"/>
                                <w:position w:val="0"/>
                                <w:u w:val="single"/>
                              </w:rPr>
                              <w:t>业关系</w:t>
                              <w:tab/>
                              <w:t>或类型</w:t>
                              <w:tab/>
                              <w:t>法定代表人</w:t>
                            </w:r>
                          </w:p>
                        </w:txbxContent>
                      </wps:txbx>
                      <wps:bodyPr lIns="0" tIns="0" rIns="0" bIns="0">
                        <a:noAutoFit/>
                      </wps:bodyPr>
                    </wps:wsp>
                  </a:graphicData>
                </a:graphic>
              </wp:anchor>
            </w:drawing>
          </mc:Choice>
          <mc:Fallback>
            <w:pict>
              <v:shape id="_x0000_s1376" type="#_x0000_t202" style="position:absolute;margin-left:360.94999999999999pt;margin-top:23.150000000000002pt;width:155.75pt;height:23.300000000000001pt;z-index:-125829179;mso-wrap-distance-left:0;mso-wrap-distance-top:23.150000000000002pt;mso-wrap-distance-right:0;mso-position-horizontal-relative:page" filled="f" stroked="f">
                <v:textbox inset="0,0,0,0">
                  <w:txbxContent>
                    <w:p>
                      <w:pPr>
                        <w:pStyle w:val="Style55"/>
                        <w:keepNext w:val="0"/>
                        <w:keepLines w:val="0"/>
                        <w:widowControl w:val="0"/>
                        <w:shd w:val="clear" w:color="auto" w:fill="auto"/>
                        <w:tabs>
                          <w:tab w:pos="1296" w:val="left"/>
                        </w:tabs>
                        <w:bidi w:val="0"/>
                        <w:spacing w:before="0" w:after="0" w:line="240" w:lineRule="auto"/>
                        <w:ind w:left="0" w:right="0" w:firstLine="0"/>
                        <w:jc w:val="left"/>
                      </w:pPr>
                      <w:r>
                        <w:rPr>
                          <w:color w:val="000000"/>
                          <w:spacing w:val="0"/>
                          <w:w w:val="100"/>
                          <w:position w:val="0"/>
                        </w:rPr>
                        <w:t>与本企</w:t>
                        <w:tab/>
                        <w:t>经济性质</w:t>
                      </w:r>
                    </w:p>
                    <w:p>
                      <w:pPr>
                        <w:pStyle w:val="Style55"/>
                        <w:keepNext w:val="0"/>
                        <w:keepLines w:val="0"/>
                        <w:widowControl w:val="0"/>
                        <w:shd w:val="clear" w:color="auto" w:fill="auto"/>
                        <w:tabs>
                          <w:tab w:pos="1296" w:val="left"/>
                          <w:tab w:pos="2117" w:val="left"/>
                        </w:tabs>
                        <w:bidi w:val="0"/>
                        <w:spacing w:before="0" w:after="0" w:line="240" w:lineRule="auto"/>
                        <w:ind w:left="0" w:right="0" w:firstLine="0"/>
                        <w:jc w:val="left"/>
                      </w:pPr>
                      <w:r>
                        <w:rPr>
                          <w:color w:val="000000"/>
                          <w:spacing w:val="0"/>
                          <w:w w:val="100"/>
                          <w:position w:val="0"/>
                          <w:u w:val="single"/>
                        </w:rPr>
                        <w:t>业关系</w:t>
                        <w:tab/>
                        <w:t>或类型</w:t>
                        <w:tab/>
                        <w:t>法定代表人</w:t>
                      </w:r>
                    </w:p>
                  </w:txbxContent>
                </v:textbox>
                <w10:wrap type="topAndBottom" anchorx="page"/>
              </v:shape>
            </w:pict>
          </mc:Fallback>
        </mc:AlternateConten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4" w:h="17275"/>
          <w:pgMar w:top="3401" w:right="0" w:bottom="3680" w:left="0" w:header="0" w:footer="3" w:gutter="0"/>
          <w:cols w:space="720"/>
          <w:noEndnote/>
          <w:rtlGutter w:val="0"/>
          <w:docGrid w:linePitch="360"/>
        </w:sectPr>
      </w:pPr>
    </w:p>
    <w:tbl>
      <w:tblPr>
        <w:tblOverlap w:val="never"/>
        <w:jc w:val="center"/>
        <w:tblLayout w:type="fixed"/>
      </w:tblPr>
      <w:tblGrid>
        <w:gridCol w:w="1008"/>
        <w:gridCol w:w="806"/>
        <w:gridCol w:w="3816"/>
        <w:gridCol w:w="1123"/>
        <w:gridCol w:w="1795"/>
      </w:tblGrid>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用友华表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经营本企业和成员企业自产产品及技术出口</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有限责任王文京</w:t>
            </w:r>
          </w:p>
        </w:tc>
      </w:tr>
      <w:tr>
        <w:trPr>
          <w:trHeight w:val="23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23" w:lineRule="exact"/>
              <w:ind w:left="180" w:right="0" w:firstLine="0"/>
              <w:jc w:val="both"/>
              <w:rPr>
                <w:sz w:val="18"/>
                <w:szCs w:val="18"/>
              </w:rPr>
            </w:pPr>
            <w:r>
              <w:rPr>
                <w:color w:val="000000"/>
                <w:spacing w:val="0"/>
                <w:w w:val="100"/>
                <w:position w:val="0"/>
                <w:sz w:val="18"/>
                <w:szCs w:val="18"/>
              </w:rPr>
              <w:t>业务；本企业和成员企业生产所需的原辅材 料、仪器仪表、机械设备、零配件及技术的 进口业务（国家限定公司经营和国家禁止进 出口的商品除外）；经营进料加工和"三来 一补”的业务。（法律、行政法规、国务院 决定禁止的，不得经营；法律、行政法规， 国务院决定应经许可的，经审批机关批准并 经工商行政管理机关登记注册后方可经营； 法律、行政法规、国务院决定未规定审批 的，自主选择经营项目，开展经营活动）</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公司</w:t>
            </w:r>
          </w:p>
        </w:tc>
      </w:tr>
      <w:tr>
        <w:trPr>
          <w:trHeight w:val="667"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用友艾福斯</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北京市</w:t>
            </w:r>
          </w:p>
        </w:tc>
        <w:tc>
          <w:tcPr>
            <w:tcBorders/>
            <w:shd w:val="clear" w:color="auto" w:fill="FFFFFF"/>
            <w:vAlign w:val="center"/>
          </w:tcPr>
          <w:p>
            <w:pPr>
              <w:pStyle w:val="Style21"/>
              <w:keepNext w:val="0"/>
              <w:keepLines w:val="0"/>
              <w:widowControl w:val="0"/>
              <w:shd w:val="clear" w:color="auto" w:fill="auto"/>
              <w:bidi w:val="0"/>
              <w:spacing w:before="0" w:after="0" w:line="226" w:lineRule="exact"/>
              <w:ind w:left="180" w:right="0" w:firstLine="0"/>
              <w:jc w:val="both"/>
              <w:rPr>
                <w:sz w:val="18"/>
                <w:szCs w:val="18"/>
              </w:rPr>
            </w:pPr>
            <w:r>
              <w:rPr>
                <w:color w:val="000000"/>
                <w:spacing w:val="0"/>
                <w:w w:val="100"/>
                <w:position w:val="0"/>
                <w:sz w:val="18"/>
                <w:szCs w:val="18"/>
              </w:rPr>
              <w:t>研制、开发、生产计算机硬件；提供自产产 品的技术咨询、技术服务；销售自产产品</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有限责任 王文京</w:t>
            </w:r>
          </w:p>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公司</w:t>
            </w:r>
          </w:p>
        </w:tc>
      </w:tr>
      <w:tr>
        <w:trPr>
          <w:trHeight w:val="1565"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用友政务</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北京市</w:t>
            </w:r>
          </w:p>
        </w:tc>
        <w:tc>
          <w:tcPr>
            <w:tcBorders/>
            <w:shd w:val="clear" w:color="auto" w:fill="FFFFFF"/>
            <w:vAlign w:val="center"/>
          </w:tcPr>
          <w:p>
            <w:pPr>
              <w:pStyle w:val="Style21"/>
              <w:keepNext w:val="0"/>
              <w:keepLines w:val="0"/>
              <w:widowControl w:val="0"/>
              <w:shd w:val="clear" w:color="auto" w:fill="auto"/>
              <w:bidi w:val="0"/>
              <w:spacing w:before="0" w:after="0" w:line="223" w:lineRule="exact"/>
              <w:ind w:left="180" w:right="0" w:firstLine="0"/>
              <w:jc w:val="both"/>
              <w:rPr>
                <w:sz w:val="18"/>
                <w:szCs w:val="18"/>
              </w:rPr>
            </w:pPr>
            <w:r>
              <w:rPr>
                <w:color w:val="000000"/>
                <w:spacing w:val="0"/>
                <w:w w:val="100"/>
                <w:position w:val="0"/>
                <w:sz w:val="18"/>
                <w:szCs w:val="18"/>
              </w:rPr>
              <w:t>法律、行政法规、国务院决定禁止的，不得 经营；法律、行政法规、国务院决定应经许 可的，经审批机关批准并经工商行政管理机 关登记注册后方可经营；法律、行政法规、 国务院决定未规定许可的，自主选择经营项 目开展经营活动</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380" w:right="0" w:firstLine="0"/>
              <w:jc w:val="left"/>
              <w:rPr>
                <w:sz w:val="18"/>
                <w:szCs w:val="18"/>
              </w:rPr>
            </w:pPr>
            <w:r>
              <w:rPr>
                <w:color w:val="000000"/>
                <w:spacing w:val="0"/>
                <w:w w:val="100"/>
                <w:position w:val="0"/>
                <w:sz w:val="18"/>
                <w:szCs w:val="18"/>
              </w:rPr>
              <w:t>有限责任 王文京</w:t>
            </w:r>
          </w:p>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公司</w:t>
            </w:r>
          </w:p>
        </w:tc>
      </w:tr>
      <w:tr>
        <w:trPr>
          <w:trHeight w:val="893"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用友金融</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北京市</w:t>
            </w:r>
          </w:p>
        </w:tc>
        <w:tc>
          <w:tcPr>
            <w:tcBorders/>
            <w:shd w:val="clear" w:color="auto" w:fill="FFFFFF"/>
            <w:vAlign w:val="center"/>
          </w:tcPr>
          <w:p>
            <w:pPr>
              <w:pStyle w:val="Style21"/>
              <w:keepNext w:val="0"/>
              <w:keepLines w:val="0"/>
              <w:widowControl w:val="0"/>
              <w:shd w:val="clear" w:color="auto" w:fill="auto"/>
              <w:bidi w:val="0"/>
              <w:spacing w:before="0" w:after="0" w:line="223" w:lineRule="exact"/>
              <w:ind w:left="180" w:right="0" w:firstLine="0"/>
              <w:jc w:val="both"/>
              <w:rPr>
                <w:sz w:val="18"/>
                <w:szCs w:val="18"/>
              </w:rPr>
            </w:pPr>
            <w:r>
              <w:rPr>
                <w:color w:val="000000"/>
                <w:spacing w:val="0"/>
                <w:w w:val="100"/>
                <w:position w:val="0"/>
                <w:sz w:val="18"/>
                <w:szCs w:val="18"/>
              </w:rPr>
              <w:t>金融软件及计算机网络技术开发；销售计算 机软、硬件；计算机系统集成；技术咨询、 技术服务、技术培训</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380" w:right="0" w:firstLine="0"/>
              <w:jc w:val="left"/>
              <w:rPr>
                <w:sz w:val="18"/>
                <w:szCs w:val="18"/>
              </w:rPr>
            </w:pPr>
            <w:r>
              <w:rPr>
                <w:color w:val="000000"/>
                <w:spacing w:val="0"/>
                <w:w w:val="100"/>
                <w:position w:val="0"/>
                <w:sz w:val="18"/>
                <w:szCs w:val="18"/>
              </w:rPr>
              <w:t>有限责任 王文京</w:t>
            </w:r>
          </w:p>
          <w:p>
            <w:pPr>
              <w:pStyle w:val="Style21"/>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公司</w:t>
            </w:r>
          </w:p>
        </w:tc>
      </w:tr>
      <w:tr>
        <w:trPr>
          <w:trHeight w:val="1339"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浙江用友</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杭州市</w:t>
            </w:r>
          </w:p>
        </w:tc>
        <w:tc>
          <w:tcPr>
            <w:tcBorders/>
            <w:shd w:val="clear" w:color="auto" w:fill="FFFFFF"/>
            <w:vAlign w:val="center"/>
          </w:tcPr>
          <w:p>
            <w:pPr>
              <w:pStyle w:val="Style21"/>
              <w:keepNext w:val="0"/>
              <w:keepLines w:val="0"/>
              <w:widowControl w:val="0"/>
              <w:shd w:val="clear" w:color="auto" w:fill="auto"/>
              <w:bidi w:val="0"/>
              <w:spacing w:before="0" w:after="0" w:line="222" w:lineRule="exact"/>
              <w:ind w:left="180" w:right="0" w:firstLine="0"/>
              <w:jc w:val="both"/>
              <w:rPr>
                <w:sz w:val="18"/>
                <w:szCs w:val="18"/>
              </w:rPr>
            </w:pPr>
            <w:r>
              <w:rPr>
                <w:color w:val="000000"/>
                <w:spacing w:val="0"/>
                <w:w w:val="100"/>
                <w:position w:val="0"/>
                <w:sz w:val="18"/>
                <w:szCs w:val="18"/>
              </w:rPr>
              <w:t>技术开发、技术咨询、技术服务、技术培 训、成果转让；计算机软件、硬件及外部设 备批发、零售；计算机软、硬件及外部设 备、打印纸、计算机耗材；企业管理咨询； 其他无需报经审批的一切合法项目。</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120" w:after="0" w:line="202" w:lineRule="exact"/>
              <w:ind w:left="380" w:right="0" w:firstLine="0"/>
              <w:jc w:val="left"/>
              <w:rPr>
                <w:sz w:val="18"/>
                <w:szCs w:val="18"/>
              </w:rPr>
            </w:pPr>
            <w:r>
              <w:rPr>
                <w:color w:val="000000"/>
                <w:spacing w:val="0"/>
                <w:w w:val="100"/>
                <w:position w:val="0"/>
                <w:sz w:val="18"/>
                <w:szCs w:val="18"/>
              </w:rPr>
              <w:t>有限责任郭新平 公司</w:t>
            </w:r>
          </w:p>
        </w:tc>
      </w:tr>
      <w:tr>
        <w:trPr>
          <w:trHeight w:val="1229"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沈阳用友</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沈阳市</w:t>
            </w:r>
          </w:p>
        </w:tc>
        <w:tc>
          <w:tcPr>
            <w:tcBorders/>
            <w:shd w:val="clear" w:color="auto" w:fill="FFFFFF"/>
            <w:vAlign w:val="bottom"/>
          </w:tcPr>
          <w:p>
            <w:pPr>
              <w:pStyle w:val="Style21"/>
              <w:keepNext w:val="0"/>
              <w:keepLines w:val="0"/>
              <w:widowControl w:val="0"/>
              <w:shd w:val="clear" w:color="auto" w:fill="auto"/>
              <w:bidi w:val="0"/>
              <w:spacing w:before="0" w:after="0" w:line="223" w:lineRule="exact"/>
              <w:ind w:left="180" w:right="0" w:firstLine="0"/>
              <w:jc w:val="both"/>
              <w:rPr>
                <w:sz w:val="18"/>
                <w:szCs w:val="18"/>
              </w:rPr>
            </w:pPr>
            <w:r>
              <w:rPr>
                <w:color w:val="000000"/>
                <w:spacing w:val="0"/>
                <w:w w:val="100"/>
                <w:position w:val="0"/>
                <w:sz w:val="18"/>
                <w:szCs w:val="18"/>
              </w:rPr>
              <w:t>电子计算机软件、硬件及外部设备的技术开 发、技术咨询、技术服务、技术培训、技术 转让；计算机软件、硬件及外部设备、打印 纸、计算机耗材销售；企业管理咨询；数据 库服务。</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20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80"/>
              <w:jc w:val="left"/>
              <w:rPr>
                <w:sz w:val="18"/>
                <w:szCs w:val="18"/>
              </w:rPr>
            </w:pPr>
            <w:r>
              <w:rPr>
                <w:color w:val="000000"/>
                <w:spacing w:val="0"/>
                <w:w w:val="100"/>
                <w:position w:val="0"/>
                <w:sz w:val="18"/>
                <w:szCs w:val="18"/>
              </w:rPr>
              <w:t>有限责任 郭新平</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公司</w:t>
            </w:r>
          </w:p>
        </w:tc>
      </w:tr>
    </w:tbl>
    <w:p>
      <w:pPr>
        <w:spacing w:lineRule="exact" w:line="1"/>
        <w:rPr>
          <w:sz w:val="2"/>
          <w:szCs w:val="2"/>
        </w:rPr>
      </w:pPr>
      <w:r>
        <w:br w:type="page"/>
      </w:r>
    </w:p>
    <w:p>
      <w:pPr>
        <w:pStyle w:val="Style28"/>
        <w:keepNext/>
        <w:keepLines/>
        <w:widowControl w:val="0"/>
        <w:shd w:val="clear" w:color="auto" w:fill="auto"/>
        <w:bidi w:val="0"/>
        <w:spacing w:before="0" w:after="20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七、关联方关系及其交易（续）</w:t>
      </w:r>
      <w:bookmarkEnd w:id="393"/>
      <w:bookmarkEnd w:id="394"/>
      <w:bookmarkEnd w:id="395"/>
    </w:p>
    <w:p>
      <w:pPr>
        <w:pStyle w:val="Style28"/>
        <w:keepNext/>
        <w:keepLines/>
        <w:widowControl w:val="0"/>
        <w:shd w:val="clear" w:color="auto" w:fill="auto"/>
        <w:bidi w:val="0"/>
        <w:spacing w:before="0" w:after="0" w:line="240" w:lineRule="auto"/>
        <w:ind w:left="0" w:right="0" w:firstLine="0"/>
        <w:jc w:val="left"/>
      </w:pPr>
      <w:bookmarkStart w:id="393" w:name="bookmark393"/>
      <w:bookmarkStart w:id="394" w:name="bookmark394"/>
      <w:bookmarkStart w:id="396" w:name="bookmark396"/>
      <w:r>
        <w:rPr>
          <w:color w:val="000000"/>
          <w:spacing w:val="0"/>
          <w:w w:val="100"/>
          <w:position w:val="0"/>
          <w:sz w:val="24"/>
          <w:szCs w:val="24"/>
        </w:rPr>
        <w:t>1.</w:t>
      </w:r>
      <w:r>
        <w:rPr>
          <w:color w:val="000000"/>
          <w:spacing w:val="0"/>
          <w:w w:val="100"/>
          <w:position w:val="0"/>
          <w:sz w:val="24"/>
          <w:szCs w:val="24"/>
        </w:rPr>
        <w:t>存在控制关系的关联方（续）</w:t>
      </w:r>
      <w:bookmarkEnd w:id="393"/>
      <w:bookmarkEnd w:id="394"/>
      <w:bookmarkEnd w:id="396"/>
    </w:p>
    <w:tbl>
      <w:tblPr>
        <w:tblOverlap w:val="never"/>
        <w:jc w:val="center"/>
        <w:tblLayout w:type="fixed"/>
      </w:tblPr>
      <w:tblGrid>
        <w:gridCol w:w="1099"/>
        <w:gridCol w:w="845"/>
        <w:gridCol w:w="3854"/>
        <w:gridCol w:w="1109"/>
        <w:gridCol w:w="1171"/>
        <w:gridCol w:w="984"/>
      </w:tblGrid>
      <w:tr>
        <w:trPr>
          <w:trHeight w:val="5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企业名称</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注册地点</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w:t>
            </w:r>
          </w:p>
        </w:tc>
        <w:tc>
          <w:tcPr>
            <w:tcBorders/>
            <w:shd w:val="clear" w:color="auto" w:fill="FFFFFF"/>
            <w:vAlign w:val="top"/>
          </w:tcPr>
          <w:p>
            <w:pPr>
              <w:pStyle w:val="Style21"/>
              <w:keepNext w:val="0"/>
              <w:keepLines w:val="0"/>
              <w:widowControl w:val="0"/>
              <w:shd w:val="clear" w:color="auto" w:fill="auto"/>
              <w:bidi w:val="0"/>
              <w:spacing w:before="0" w:after="0" w:line="211" w:lineRule="exact"/>
              <w:ind w:left="180" w:right="0" w:firstLine="0"/>
              <w:jc w:val="left"/>
              <w:rPr>
                <w:sz w:val="18"/>
                <w:szCs w:val="18"/>
              </w:rPr>
            </w:pPr>
            <w:r>
              <w:rPr>
                <w:color w:val="000000"/>
                <w:spacing w:val="0"/>
                <w:w w:val="100"/>
                <w:position w:val="0"/>
                <w:sz w:val="18"/>
                <w:szCs w:val="18"/>
              </w:rPr>
              <w:t>与本企 业关系</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经济性质</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或类型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法定代表人</w:t>
            </w:r>
          </w:p>
        </w:tc>
      </w:tr>
      <w:tr>
        <w:trPr>
          <w:trHeight w:val="893"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大连用友</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大连市</w:t>
            </w:r>
          </w:p>
        </w:tc>
        <w:tc>
          <w:tcPr>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电子计算机软件、硬件及外部设备的技术开 发、转让、咨询服务、企业管理咨询、计算机 软、硬件及设备销售。</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120" w:after="0" w:line="206"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郭新平</w:t>
            </w:r>
          </w:p>
        </w:tc>
      </w:tr>
      <w:tr>
        <w:trPr>
          <w:trHeight w:val="893" w:hRule="exact"/>
        </w:trPr>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广西用友</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南宁市</w:t>
            </w:r>
          </w:p>
        </w:tc>
        <w:tc>
          <w:tcPr>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电子计算机软件、硬件及外部设备的技术开 发、技术服务；计算机软件、硬件及外部设备 销售；企业管理咨询；数据库服务。</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21"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郭新平</w:t>
            </w:r>
          </w:p>
        </w:tc>
      </w:tr>
      <w:tr>
        <w:trPr>
          <w:trHeight w:val="1118"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厦门海晟</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厦门市</w:t>
            </w:r>
          </w:p>
        </w:tc>
        <w:tc>
          <w:tcPr>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软件开发、设计，硬件制造、销售，并提供烟 草行业信息化咨询服务。法律法规规定必须办 理审批许可才能从事的经营项目，必须在取得 审批许可证明后方能经营。</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21"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郭新平</w:t>
            </w:r>
          </w:p>
        </w:tc>
      </w:tr>
      <w:tr>
        <w:trPr>
          <w:trHeight w:val="1786"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用友移动</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21"/>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第二类增值电信业务中的信息服务业务（不含 固定网电话信息服务）；法律、行政法规、国 务院决定禁止的，不得经营；法律、行政法 规、国务院决定规定应经许可的，经审批机关 批准并经工商行政管理机关登记注册后方可经 营；法律、行政法规、国务院决定未规定许可 的，自主选择经营项目开展经营活动。</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16"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王文京</w:t>
            </w:r>
          </w:p>
        </w:tc>
      </w:tr>
      <w:tr>
        <w:trPr>
          <w:trHeight w:val="1339"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深圳用友软件</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深圳</w:t>
            </w:r>
          </w:p>
        </w:tc>
        <w:tc>
          <w:tcPr>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电子计算机软件、硬件及外部设备的技术开 发、技术咨询、技术转让、技术转让、技术服 务、技术培训；销售打印纸和计算机耗材；企 业管理咨询；数据库服务；销售电子计算机软 硬件及外部设备。</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16"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王文京</w:t>
            </w:r>
          </w:p>
        </w:tc>
      </w:tr>
      <w:tr>
        <w:trPr>
          <w:trHeight w:val="1114"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苏州用友</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苏州</w:t>
            </w:r>
          </w:p>
        </w:tc>
        <w:tc>
          <w:tcPr>
            <w:tcBorders/>
            <w:shd w:val="clear" w:color="auto" w:fill="FFFFFF"/>
            <w:vAlign w:val="center"/>
          </w:tcPr>
          <w:p>
            <w:pPr>
              <w:pStyle w:val="Style21"/>
              <w:keepNext w:val="0"/>
              <w:keepLines w:val="0"/>
              <w:widowControl w:val="0"/>
              <w:shd w:val="clear" w:color="auto" w:fill="auto"/>
              <w:bidi w:val="0"/>
              <w:spacing w:before="0" w:after="0" w:line="224" w:lineRule="exact"/>
              <w:ind w:left="0" w:right="0" w:firstLine="0"/>
              <w:jc w:val="both"/>
              <w:rPr>
                <w:sz w:val="18"/>
                <w:szCs w:val="18"/>
              </w:rPr>
            </w:pPr>
            <w:r>
              <w:rPr>
                <w:color w:val="000000"/>
                <w:spacing w:val="0"/>
                <w:w w:val="100"/>
                <w:position w:val="0"/>
                <w:sz w:val="18"/>
                <w:szCs w:val="18"/>
              </w:rPr>
              <w:t>电子计算机软件、硬件及外部设备的技术开 发、技术咨询、技术转让、技术服务；企业管 理咨询；数据库服务；销售电子计算机软、硬 件及外部设备</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16"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郭新平</w:t>
            </w:r>
          </w:p>
        </w:tc>
      </w:tr>
      <w:tr>
        <w:trPr>
          <w:trHeight w:val="1008" w:hRule="exact"/>
        </w:trPr>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山东用友</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济南</w:t>
            </w:r>
          </w:p>
        </w:tc>
        <w:tc>
          <w:tcPr>
            <w:tcBorders/>
            <w:shd w:val="clear" w:color="auto" w:fill="FFFFFF"/>
            <w:vAlign w:val="bottom"/>
          </w:tcPr>
          <w:p>
            <w:pPr>
              <w:pStyle w:val="Style21"/>
              <w:keepNext w:val="0"/>
              <w:keepLines w:val="0"/>
              <w:widowControl w:val="0"/>
              <w:shd w:val="clear" w:color="auto" w:fill="auto"/>
              <w:bidi w:val="0"/>
              <w:spacing w:before="0" w:after="0" w:line="222" w:lineRule="exact"/>
              <w:ind w:left="0" w:right="0" w:firstLine="0"/>
              <w:jc w:val="both"/>
              <w:rPr>
                <w:sz w:val="18"/>
                <w:szCs w:val="18"/>
              </w:rPr>
            </w:pPr>
            <w:r>
              <w:rPr>
                <w:color w:val="000000"/>
                <w:spacing w:val="0"/>
                <w:w w:val="100"/>
                <w:position w:val="0"/>
                <w:sz w:val="18"/>
                <w:szCs w:val="18"/>
              </w:rPr>
              <w:t>计算机软、硬件及外部设备的技术开发、咨询 服务；技术转让，技术培训及数据库服务；企 业管理咨询；进出口业务；计算机软、硬件及 外部设备、耗材、打印纸销售</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80" w:after="0" w:line="221" w:lineRule="exact"/>
              <w:ind w:left="38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郭新平</w:t>
            </w:r>
          </w:p>
        </w:tc>
      </w:tr>
    </w:tbl>
    <w:p>
      <w:pPr>
        <w:widowControl w:val="0"/>
        <w:spacing w:after="199" w:line="1" w:lineRule="exact"/>
      </w:pPr>
    </w:p>
    <w:p>
      <w:pPr>
        <w:pStyle w:val="Style25"/>
        <w:keepNext w:val="0"/>
        <w:keepLines w:val="0"/>
        <w:widowControl w:val="0"/>
        <w:shd w:val="clear" w:color="auto" w:fill="auto"/>
        <w:bidi w:val="0"/>
        <w:spacing w:before="0" w:after="200" w:line="245" w:lineRule="exact"/>
        <w:ind w:left="0" w:right="0" w:firstLine="0"/>
        <w:jc w:val="left"/>
      </w:pPr>
      <w:r>
        <w:rPr>
          <w:color w:val="000000"/>
          <w:spacing w:val="0"/>
          <w:w w:val="100"/>
          <w:position w:val="0"/>
        </w:rPr>
        <w:t>用友科技、用友研究所、上海用友科技咨询分别拥有本公司</w:t>
      </w:r>
      <w:r>
        <w:rPr>
          <w:color w:val="000000"/>
          <w:spacing w:val="0"/>
          <w:w w:val="100"/>
          <w:position w:val="0"/>
          <w:sz w:val="20"/>
          <w:szCs w:val="20"/>
        </w:rPr>
        <w:t>26.875%</w:t>
      </w:r>
      <w:r>
        <w:rPr>
          <w:color w:val="000000"/>
          <w:spacing w:val="0"/>
          <w:w w:val="100"/>
          <w:position w:val="0"/>
        </w:rPr>
        <w:t>、</w:t>
      </w:r>
      <w:r>
        <w:rPr>
          <w:color w:val="000000"/>
          <w:spacing w:val="0"/>
          <w:w w:val="100"/>
          <w:position w:val="0"/>
          <w:sz w:val="20"/>
          <w:szCs w:val="20"/>
        </w:rPr>
        <w:t>7.5%, 18.75%</w:t>
      </w:r>
      <w:r>
        <w:rPr>
          <w:color w:val="000000"/>
          <w:spacing w:val="0"/>
          <w:w w:val="100"/>
          <w:position w:val="0"/>
        </w:rPr>
        <w:t>的股权，且受相同 控股股东控制，因此，所有与此三家发起人存在控制关系的企业/个人均为本公司的关联方。</w:t>
      </w:r>
      <w:r>
        <w:br w:type="page"/>
      </w:r>
    </w:p>
    <w:p>
      <w:pPr>
        <w:pStyle w:val="Style28"/>
        <w:keepNext/>
        <w:keepLines/>
        <w:widowControl w:val="0"/>
        <w:shd w:val="clear" w:color="auto" w:fill="auto"/>
        <w:bidi w:val="0"/>
        <w:spacing w:before="0" w:after="30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七、关联方关系及其交易（续）</w:t>
      </w:r>
      <w:bookmarkEnd w:id="397"/>
      <w:bookmarkEnd w:id="398"/>
      <w:bookmarkEnd w:id="399"/>
    </w:p>
    <w:p>
      <w:pPr>
        <w:pStyle w:val="Style28"/>
        <w:keepNext/>
        <w:keepLines/>
        <w:widowControl w:val="0"/>
        <w:numPr>
          <w:ilvl w:val="0"/>
          <w:numId w:val="57"/>
        </w:numPr>
        <w:shd w:val="clear" w:color="auto" w:fill="auto"/>
        <w:bidi w:val="0"/>
        <w:spacing w:before="0" w:after="300" w:line="240" w:lineRule="auto"/>
        <w:ind w:left="0" w:right="0" w:firstLine="0"/>
        <w:jc w:val="left"/>
      </w:pPr>
      <w:bookmarkStart w:id="397" w:name="bookmark397"/>
      <w:bookmarkStart w:id="398" w:name="bookmark398"/>
      <w:bookmarkStart w:id="400" w:name="bookmark400"/>
      <w:bookmarkStart w:id="401" w:name="bookmark401"/>
      <w:bookmarkEnd w:id="400"/>
      <w:r>
        <w:rPr>
          <w:color w:val="000000"/>
          <w:spacing w:val="0"/>
          <w:w w:val="100"/>
          <w:position w:val="0"/>
          <w:sz w:val="24"/>
          <w:szCs w:val="24"/>
        </w:rPr>
        <w:t>存在控制关系的关联方的注册资本及其变化</w:t>
      </w:r>
      <w:bookmarkEnd w:id="397"/>
      <w:bookmarkEnd w:id="398"/>
      <w:bookmarkEnd w:id="401"/>
    </w:p>
    <w:p>
      <w:pPr>
        <w:pStyle w:val="Style55"/>
        <w:keepNext w:val="0"/>
        <w:keepLines w:val="0"/>
        <w:widowControl w:val="0"/>
        <w:shd w:val="clear" w:color="auto" w:fill="auto"/>
        <w:tabs>
          <w:tab w:pos="4887" w:val="left"/>
          <w:tab w:pos="6874" w:val="left"/>
        </w:tabs>
        <w:bidi w:val="0"/>
        <w:spacing w:before="0" w:after="340" w:line="240" w:lineRule="auto"/>
        <w:ind w:left="0" w:right="0" w:firstLine="500"/>
        <w:jc w:val="left"/>
      </w:pPr>
      <w:r>
        <w:rPr>
          <w:color w:val="000000"/>
          <w:spacing w:val="0"/>
          <w:w w:val="100"/>
          <w:position w:val="0"/>
        </w:rPr>
        <w:t>受共同控股股东控制的三家发起人用友科技</w:t>
        <w:tab/>
        <w:t>用友研究所</w:t>
        <w:tab/>
        <w:t>上海用友科技咨询</w:t>
      </w:r>
    </w:p>
    <w:tbl>
      <w:tblPr>
        <w:tblOverlap w:val="never"/>
        <w:jc w:val="center"/>
        <w:tblLayout w:type="fixed"/>
      </w:tblPr>
      <w:tblGrid>
        <w:gridCol w:w="1416"/>
        <w:gridCol w:w="1459"/>
        <w:gridCol w:w="2635"/>
        <w:gridCol w:w="1200"/>
        <w:gridCol w:w="1142"/>
        <w:gridCol w:w="1032"/>
      </w:tblGrid>
      <w:tr>
        <w:trPr>
          <w:trHeight w:val="48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年初及年末数</w:t>
            </w:r>
          </w:p>
        </w:tc>
        <w:tc>
          <w:tcPr>
            <w:gridSpan w:val="3"/>
            <w:tcBorders/>
            <w:shd w:val="clear" w:color="auto" w:fill="FFFFFF"/>
            <w:vAlign w:val="top"/>
          </w:tcPr>
          <w:p>
            <w:pPr>
              <w:pStyle w:val="Style21"/>
              <w:keepNext w:val="0"/>
              <w:keepLines w:val="0"/>
              <w:widowControl w:val="0"/>
              <w:shd w:val="clear" w:color="auto" w:fill="auto"/>
              <w:tabs>
                <w:tab w:pos="1704" w:val="left"/>
              </w:tabs>
              <w:bidi w:val="0"/>
              <w:spacing w:before="0" w:after="0" w:line="240" w:lineRule="auto"/>
              <w:ind w:left="0" w:right="0" w:firstLine="0"/>
              <w:jc w:val="center"/>
              <w:rPr>
                <w:sz w:val="18"/>
                <w:szCs w:val="18"/>
              </w:rPr>
            </w:pPr>
            <w:r>
              <w:rPr>
                <w:color w:val="000000"/>
                <w:spacing w:val="0"/>
                <w:w w:val="100"/>
                <w:position w:val="0"/>
                <w:sz w:val="18"/>
                <w:szCs w:val="18"/>
                <w:u w:val="single"/>
              </w:rPr>
              <w:t>85,000,000</w:t>
              <w:tab/>
              <w:t>25,000,000</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u w:val="single"/>
              </w:rPr>
              <w:t>25,000,000</w:t>
            </w:r>
          </w:p>
        </w:tc>
      </w:tr>
      <w:tr>
        <w:trPr>
          <w:trHeight w:val="49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重庆用友</w:t>
            </w:r>
          </w:p>
        </w:tc>
        <w:tc>
          <w:tcPr>
            <w:tcBorders/>
            <w:shd w:val="clear" w:color="auto" w:fill="FFFFFF"/>
            <w:vAlign w:val="bottom"/>
          </w:tcPr>
          <w:p>
            <w:pPr>
              <w:pStyle w:val="Style21"/>
              <w:keepNext w:val="0"/>
              <w:keepLines w:val="0"/>
              <w:widowControl w:val="0"/>
              <w:shd w:val="clear" w:color="auto" w:fill="auto"/>
              <w:tabs>
                <w:tab w:pos="1382" w:val="left"/>
              </w:tabs>
              <w:bidi w:val="0"/>
              <w:spacing w:before="0" w:after="0" w:line="240" w:lineRule="auto"/>
              <w:ind w:left="0" w:right="0" w:firstLine="0"/>
              <w:jc w:val="left"/>
              <w:rPr>
                <w:sz w:val="18"/>
                <w:szCs w:val="18"/>
              </w:rPr>
            </w:pPr>
            <w:r>
              <w:rPr>
                <w:color w:val="000000"/>
                <w:spacing w:val="0"/>
                <w:w w:val="100"/>
                <w:position w:val="0"/>
                <w:sz w:val="18"/>
                <w:szCs w:val="18"/>
              </w:rPr>
              <w:t>深圳用友科技</w:t>
              <w:tab/>
              <w:t>武汉用友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安徽用友</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tabs>
                <w:tab w:pos="1435" w:val="left"/>
              </w:tabs>
              <w:bidi w:val="0"/>
              <w:spacing w:before="0" w:after="0" w:line="240" w:lineRule="auto"/>
              <w:ind w:left="0" w:right="0" w:firstLine="0"/>
              <w:jc w:val="left"/>
              <w:rPr>
                <w:sz w:val="18"/>
                <w:szCs w:val="18"/>
              </w:rPr>
            </w:pPr>
            <w:r>
              <w:rPr>
                <w:color w:val="000000"/>
                <w:spacing w:val="0"/>
                <w:w w:val="100"/>
                <w:position w:val="0"/>
                <w:sz w:val="18"/>
                <w:szCs w:val="18"/>
              </w:rPr>
              <w:t>人民币元</w:t>
              <w:tab/>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r>
      <w:tr>
        <w:trPr>
          <w:trHeight w:val="46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年初及年末数</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800,000</w:t>
            </w:r>
          </w:p>
        </w:tc>
        <w:tc>
          <w:tcPr>
            <w:tcBorders/>
            <w:shd w:val="clear" w:color="auto" w:fill="FFFFFF"/>
            <w:vAlign w:val="center"/>
          </w:tcPr>
          <w:p>
            <w:pPr>
              <w:pStyle w:val="Style21"/>
              <w:keepNext w:val="0"/>
              <w:keepLines w:val="0"/>
              <w:widowControl w:val="0"/>
              <w:shd w:val="clear" w:color="auto" w:fill="auto"/>
              <w:tabs>
                <w:tab w:pos="1426" w:val="left"/>
              </w:tabs>
              <w:bidi w:val="0"/>
              <w:spacing w:before="0" w:after="0" w:line="240" w:lineRule="auto"/>
              <w:ind w:left="0" w:right="0" w:firstLine="0"/>
              <w:jc w:val="left"/>
              <w:rPr>
                <w:sz w:val="18"/>
                <w:szCs w:val="18"/>
              </w:rPr>
            </w:pPr>
            <w:r>
              <w:rPr>
                <w:color w:val="000000"/>
                <w:spacing w:val="0"/>
                <w:w w:val="100"/>
                <w:position w:val="0"/>
                <w:sz w:val="18"/>
                <w:szCs w:val="18"/>
                <w:u w:val="single"/>
              </w:rPr>
              <w:t>1,000,000</w:t>
              <w:tab/>
              <w:t>500,000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1,200,000</w:t>
            </w:r>
          </w:p>
        </w:tc>
      </w:tr>
      <w:tr>
        <w:trPr>
          <w:trHeight w:val="85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UF</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INTERNA</w:t>
            </w:r>
          </w:p>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TIONAL</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用友华表 用友政务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用友艾福斯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用友金融</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浙江用友</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人民币元 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w:t>
            </w:r>
          </w:p>
        </w:tc>
      </w:tr>
      <w:tr>
        <w:trPr>
          <w:trHeight w:val="3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年初及年末数</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3,000,000 26,700,000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1,333,334</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bl>
    <w:p>
      <w:pPr>
        <w:widowControl w:val="0"/>
        <w:spacing w:after="399" w:line="1" w:lineRule="exact"/>
      </w:pPr>
    </w:p>
    <w:tbl>
      <w:tblPr>
        <w:tblOverlap w:val="never"/>
        <w:jc w:val="center"/>
        <w:tblLayout w:type="fixed"/>
      </w:tblPr>
      <w:tblGrid>
        <w:gridCol w:w="1430"/>
        <w:gridCol w:w="1286"/>
        <w:gridCol w:w="1138"/>
        <w:gridCol w:w="1142"/>
        <w:gridCol w:w="1166"/>
        <w:gridCol w:w="1186"/>
        <w:gridCol w:w="1253"/>
      </w:tblGrid>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沈阳用友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广西用友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厦门海晟</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用友移动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深圳用友软件</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人民币元</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5,000,000</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（注1）</w:t>
            </w:r>
          </w:p>
        </w:tc>
      </w:tr>
      <w:tr>
        <w:trPr>
          <w:trHeight w:val="23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苏州用友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山东用友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本年增加数及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（注1）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4" w:h="17275"/>
          <w:pgMar w:top="3401" w:right="1248" w:bottom="3680" w:left="1267" w:header="0" w:footer="3" w:gutter="0"/>
          <w:cols w:space="720"/>
          <w:noEndnote/>
          <w:rtlGutter w:val="0"/>
          <w:docGrid w:linePitch="360"/>
        </w:sectPr>
      </w:pPr>
    </w:p>
    <w:p>
      <w:pPr>
        <w:pStyle w:val="Style28"/>
        <w:keepNext/>
        <w:keepLines/>
        <w:widowControl w:val="0"/>
        <w:shd w:val="clear" w:color="auto" w:fill="auto"/>
        <w:bidi w:val="0"/>
        <w:spacing w:before="80" w:after="30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七、关联方关系及其交易（续）</w:t>
      </w:r>
      <w:bookmarkEnd w:id="402"/>
      <w:bookmarkEnd w:id="403"/>
      <w:bookmarkEnd w:id="404"/>
    </w:p>
    <w:p>
      <w:pPr>
        <w:pStyle w:val="Style28"/>
        <w:keepNext/>
        <w:keepLines/>
        <w:widowControl w:val="0"/>
        <w:numPr>
          <w:ilvl w:val="0"/>
          <w:numId w:val="57"/>
        </w:numPr>
        <w:shd w:val="clear" w:color="auto" w:fill="auto"/>
        <w:bidi w:val="0"/>
        <w:spacing w:before="0" w:after="0" w:line="240" w:lineRule="auto"/>
        <w:ind w:left="0" w:right="0" w:firstLine="0"/>
        <w:jc w:val="left"/>
        <w:sectPr>
          <w:footnotePr>
            <w:pos w:val="pageBottom"/>
            <w:numFmt w:val="decimal"/>
            <w:numRestart w:val="continuous"/>
          </w:footnotePr>
          <w:pgSz w:w="11904" w:h="17275"/>
          <w:pgMar w:top="3626" w:right="1008" w:bottom="2853" w:left="1397" w:header="0" w:footer="3" w:gutter="0"/>
          <w:cols w:space="720"/>
          <w:noEndnote/>
          <w:rtlGutter w:val="0"/>
          <w:docGrid w:linePitch="360"/>
        </w:sectPr>
      </w:pPr>
      <w:bookmarkStart w:id="402" w:name="bookmark402"/>
      <w:bookmarkStart w:id="403" w:name="bookmark403"/>
      <w:bookmarkStart w:id="405" w:name="bookmark405"/>
      <w:bookmarkStart w:id="406" w:name="bookmark406"/>
      <w:bookmarkEnd w:id="405"/>
      <w:r>
        <w:rPr>
          <w:color w:val="000000"/>
          <w:spacing w:val="0"/>
          <w:w w:val="100"/>
          <w:position w:val="0"/>
          <w:sz w:val="24"/>
          <w:szCs w:val="24"/>
        </w:rPr>
        <w:t>存在控制关系的关联方所持股份或权益变化</w:t>
      </w:r>
      <w:bookmarkEnd w:id="402"/>
      <w:bookmarkEnd w:id="403"/>
      <w:bookmarkEnd w:id="406"/>
    </w:p>
    <w:p>
      <w:pPr>
        <w:widowControl w:val="0"/>
        <w:spacing w:line="198" w:lineRule="exact"/>
        <w:rPr>
          <w:sz w:val="16"/>
          <w:szCs w:val="16"/>
        </w:rPr>
      </w:pPr>
    </w:p>
    <w:p>
      <w:pPr>
        <w:widowControl w:val="0"/>
        <w:spacing w:line="1" w:lineRule="exact"/>
        <w:sectPr>
          <w:footnotePr>
            <w:pos w:val="pageBottom"/>
            <w:numFmt w:val="decimal"/>
            <w:numRestart w:val="continuous"/>
          </w:footnotePr>
          <w:type w:val="continuous"/>
          <w:pgSz w:w="11904" w:h="17275"/>
          <w:pgMar w:top="3626" w:right="0" w:bottom="2853" w:left="0" w:header="0" w:footer="3" w:gutter="0"/>
          <w:cols w:space="720"/>
          <w:noEndnote/>
          <w:rtlGutter w:val="0"/>
          <w:docGrid w:linePitch="360"/>
        </w:sectPr>
      </w:pPr>
    </w:p>
    <w:tbl>
      <w:tblPr>
        <w:tblOverlap w:val="never"/>
        <w:jc w:val="center"/>
        <w:tblLayout w:type="fixed"/>
      </w:tblPr>
      <w:tblGrid>
        <w:gridCol w:w="2002"/>
        <w:gridCol w:w="1685"/>
        <w:gridCol w:w="672"/>
      </w:tblGrid>
      <w:tr>
        <w:trPr>
          <w:trHeight w:val="466" w:hRule="exact"/>
        </w:trPr>
        <w:tc>
          <w:tcPr>
            <w:vMerge w:val="restart"/>
            <w:tcBorders/>
            <w:shd w:val="clear" w:color="auto" w:fill="FFFFFF"/>
            <w:vAlign w:val="top"/>
          </w:tcPr>
          <w:p>
            <w:pPr>
              <w:pStyle w:val="Style21"/>
              <w:keepNext w:val="0"/>
              <w:keepLines w:val="0"/>
              <w:widowControl w:val="0"/>
              <w:shd w:val="clear" w:color="auto" w:fill="auto"/>
              <w:bidi w:val="0"/>
              <w:spacing w:before="0" w:after="0" w:line="226" w:lineRule="exact"/>
              <w:ind w:left="80" w:right="0" w:firstLine="0"/>
              <w:jc w:val="center"/>
              <w:rPr>
                <w:sz w:val="18"/>
                <w:szCs w:val="18"/>
              </w:rPr>
            </w:pPr>
            <w:r>
              <w:rPr>
                <w:color w:val="000000"/>
                <w:spacing w:val="0"/>
                <w:w w:val="100"/>
                <w:position w:val="0"/>
                <w:sz w:val="18"/>
                <w:szCs w:val="18"/>
              </w:rPr>
              <w:t>受共同控股股东控制 的三家发起人</w:t>
            </w:r>
          </w:p>
        </w:tc>
        <w:tc>
          <w:tcPr>
            <w:gridSpan w:val="2"/>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用友科技</w:t>
            </w:r>
          </w:p>
        </w:tc>
      </w:tr>
      <w:tr>
        <w:trPr>
          <w:trHeight w:val="418" w:hRule="exact"/>
        </w:trPr>
        <w:tc>
          <w:tcPr>
            <w:vMerge/>
            <w:tcBorders/>
            <w:shd w:val="clear" w:color="auto" w:fill="FFFFFF"/>
            <w:vAlign w:val="top"/>
          </w:tcPr>
          <w:p>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64,800,000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37.50</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13,932,000</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8,532,000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6.25</w:t>
            </w:r>
          </w:p>
        </w:tc>
      </w:tr>
      <w:tr>
        <w:trPr>
          <w:trHeight w:val="2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年末数</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70,200,000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w:t>
            </w:r>
          </w:p>
        </w:tc>
      </w:tr>
    </w:tbl>
    <w:tbl>
      <w:tblPr>
        <w:tblOverlap w:val="never"/>
        <w:jc w:val="center"/>
        <w:tblLayout w:type="fixed"/>
      </w:tblPr>
      <w:tblGrid>
        <w:gridCol w:w="1349"/>
        <w:gridCol w:w="590"/>
        <w:gridCol w:w="1742"/>
        <w:gridCol w:w="648"/>
      </w:tblGrid>
      <w:tr>
        <w:trPr>
          <w:trHeight w:val="29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用友研究所</w:t>
            </w: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上海用友科技咨询</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12,960,000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32,400,000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w:t>
            </w:r>
          </w:p>
        </w:tc>
      </w:tr>
      <w:tr>
        <w:trPr>
          <w:trHeight w:val="28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3,888,000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9,720,000</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2,808,00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u w:val="single"/>
              </w:rPr>
              <w:t>7,020,000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w:t>
            </w:r>
          </w:p>
        </w:tc>
      </w:tr>
      <w:tr>
        <w:trPr>
          <w:trHeight w:val="250"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14,040,000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35,100,000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15.625</w:t>
            </w:r>
          </w:p>
        </w:tc>
      </w:tr>
    </w:tbl>
    <w:p>
      <w:pPr>
        <w:sectPr>
          <w:footnotePr>
            <w:pos w:val="pageBottom"/>
            <w:numFmt w:val="decimal"/>
            <w:numRestart w:val="continuous"/>
          </w:footnotePr>
          <w:type w:val="continuous"/>
          <w:pgSz w:w="11904" w:h="17275"/>
          <w:pgMar w:top="3626" w:right="1008" w:bottom="2853" w:left="1901" w:header="0" w:footer="3" w:gutter="0"/>
          <w:cols w:num="2" w:space="306"/>
          <w:noEndnote/>
          <w:rtlGutter w:val="0"/>
          <w:docGrid w:linePitch="360"/>
        </w:sect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4" w:h="17275"/>
          <w:pgMar w:top="3554" w:right="0" w:bottom="2834" w:left="0" w:header="0" w:footer="3" w:gutter="0"/>
          <w:cols w:space="720"/>
          <w:noEndnote/>
          <w:rtlGutter w:val="0"/>
          <w:docGrid w:linePitch="360"/>
        </w:sectPr>
      </w:pPr>
    </w:p>
    <w:tbl>
      <w:tblPr>
        <w:tblOverlap w:val="never"/>
        <w:jc w:val="center"/>
        <w:tblLayout w:type="fixed"/>
      </w:tblPr>
      <w:tblGrid>
        <w:gridCol w:w="1272"/>
        <w:gridCol w:w="1378"/>
        <w:gridCol w:w="1445"/>
        <w:gridCol w:w="398"/>
        <w:gridCol w:w="922"/>
        <w:gridCol w:w="2040"/>
        <w:gridCol w:w="1234"/>
        <w:gridCol w:w="288"/>
      </w:tblGrid>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gridSpan w:val="2"/>
            <w:tcBorders/>
            <w:shd w:val="clear" w:color="auto" w:fill="FFFFFF"/>
            <w:vAlign w:val="top"/>
          </w:tcPr>
          <w:p>
            <w:pPr>
              <w:pStyle w:val="Style21"/>
              <w:keepNext w:val="0"/>
              <w:keepLines w:val="0"/>
              <w:widowControl w:val="0"/>
              <w:shd w:val="clear" w:color="auto" w:fill="auto"/>
              <w:tabs>
                <w:tab w:pos="1293" w:val="left"/>
              </w:tabs>
              <w:bidi w:val="0"/>
              <w:spacing w:before="0" w:after="0" w:line="240" w:lineRule="auto"/>
              <w:ind w:left="0" w:right="0" w:firstLine="160"/>
              <w:jc w:val="left"/>
              <w:rPr>
                <w:sz w:val="18"/>
                <w:szCs w:val="18"/>
              </w:rPr>
            </w:pPr>
            <w:r>
              <w:rPr>
                <w:color w:val="000000"/>
                <w:spacing w:val="0"/>
                <w:w w:val="100"/>
                <w:position w:val="0"/>
                <w:sz w:val="18"/>
                <w:szCs w:val="18"/>
              </w:rPr>
              <w:t>重庆用友</w:t>
              <w:tab/>
              <w:t>深圳用友科技</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武汉用友</w:t>
            </w:r>
          </w:p>
        </w:tc>
        <w:tc>
          <w:tcPr>
            <w:tcBorders/>
            <w:shd w:val="clear" w:color="auto" w:fill="FFFFFF"/>
            <w:vAlign w:val="top"/>
          </w:tcPr>
          <w:p>
            <w:pPr>
              <w:pStyle w:val="Style21"/>
              <w:keepNext w:val="0"/>
              <w:keepLines w:val="0"/>
              <w:widowControl w:val="0"/>
              <w:shd w:val="clear" w:color="auto" w:fill="auto"/>
              <w:tabs>
                <w:tab w:pos="1166" w:val="left"/>
              </w:tabs>
              <w:bidi w:val="0"/>
              <w:spacing w:before="0" w:after="0" w:line="240" w:lineRule="auto"/>
              <w:ind w:left="0" w:right="0" w:firstLine="0"/>
              <w:jc w:val="left"/>
              <w:rPr>
                <w:sz w:val="18"/>
                <w:szCs w:val="18"/>
              </w:rPr>
            </w:pPr>
            <w:r>
              <w:rPr>
                <w:color w:val="000000"/>
                <w:spacing w:val="0"/>
                <w:w w:val="100"/>
                <w:position w:val="0"/>
                <w:sz w:val="18"/>
                <w:szCs w:val="18"/>
              </w:rPr>
              <w:t>广东用友</w:t>
              <w:tab/>
              <w:t>天津用友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安微用友</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人民币元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人民币元 %</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 % 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年初及年末数</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u w:val="single"/>
              </w:rPr>
              <w:t>655,000</w:t>
            </w:r>
            <w:r>
              <w:rPr>
                <w:color w:val="000000"/>
                <w:spacing w:val="0"/>
                <w:w w:val="100"/>
                <w:position w:val="0"/>
                <w:sz w:val="18"/>
                <w:szCs w:val="18"/>
              </w:rPr>
              <w:t xml:space="preserve"> 82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900,000</w:t>
            </w:r>
            <w:r>
              <w:rPr>
                <w:color w:val="000000"/>
                <w:spacing w:val="0"/>
                <w:w w:val="100"/>
                <w:position w:val="0"/>
                <w:sz w:val="18"/>
                <w:szCs w:val="18"/>
              </w:rPr>
              <w:t xml:space="preserve"> 90</w:t>
            </w:r>
          </w:p>
        </w:tc>
        <w:tc>
          <w:tcPr>
            <w:gridSpan w:val="2"/>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475,000</w:t>
            </w:r>
            <w:r>
              <w:rPr>
                <w:color w:val="000000"/>
                <w:spacing w:val="0"/>
                <w:w w:val="100"/>
                <w:position w:val="0"/>
                <w:sz w:val="18"/>
                <w:szCs w:val="18"/>
              </w:rPr>
              <w:t xml:space="preserve"> 95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495,000</w:t>
            </w:r>
            <w:r>
              <w:rPr>
                <w:color w:val="000000"/>
                <w:spacing w:val="0"/>
                <w:w w:val="100"/>
                <w:position w:val="0"/>
                <w:sz w:val="18"/>
                <w:szCs w:val="18"/>
              </w:rPr>
              <w:t xml:space="preserve"> 90 </w:t>
            </w:r>
            <w:r>
              <w:rPr>
                <w:color w:val="000000"/>
                <w:spacing w:val="0"/>
                <w:w w:val="100"/>
                <w:position w:val="0"/>
                <w:sz w:val="18"/>
                <w:szCs w:val="18"/>
                <w:u w:val="single"/>
              </w:rPr>
              <w:t>450,001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 </w:t>
            </w:r>
            <w:r>
              <w:rPr>
                <w:color w:val="000000"/>
                <w:spacing w:val="0"/>
                <w:w w:val="100"/>
                <w:position w:val="0"/>
                <w:sz w:val="18"/>
                <w:szCs w:val="18"/>
                <w:u w:val="single"/>
              </w:rPr>
              <w:t>984,000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r>
      <w:tr>
        <w:trPr>
          <w:trHeight w:val="43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UF INTERNAT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-IONAL</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用友政务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用友华表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用友艾福斯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用友金融</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人民币元</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人民币元</w:t>
            </w:r>
          </w:p>
        </w:tc>
        <w:tc>
          <w:tcPr>
            <w:tcBorders/>
            <w:shd w:val="clear" w:color="auto" w:fill="FFFFFF"/>
            <w:vAlign w:val="top"/>
          </w:tcPr>
          <w:p>
            <w:pPr>
              <w:pStyle w:val="Style21"/>
              <w:keepNext w:val="0"/>
              <w:keepLines w:val="0"/>
              <w:widowControl w:val="0"/>
              <w:shd w:val="clear" w:color="auto" w:fill="auto"/>
              <w:tabs>
                <w:tab w:pos="896" w:val="left"/>
              </w:tabs>
              <w:bidi w:val="0"/>
              <w:spacing w:before="0" w:after="0" w:line="240" w:lineRule="auto"/>
              <w:ind w:left="0" w:right="0" w:firstLine="200"/>
              <w:jc w:val="left"/>
              <w:rPr>
                <w:sz w:val="18"/>
                <w:szCs w:val="18"/>
              </w:rPr>
            </w:pPr>
            <w:r>
              <w:rPr>
                <w:color w:val="000000"/>
                <w:spacing w:val="0"/>
                <w:w w:val="100"/>
                <w:position w:val="0"/>
                <w:sz w:val="18"/>
                <w:szCs w:val="18"/>
              </w:rPr>
              <w:t>%</w:t>
              <w:tab/>
              <w:t>美元 %</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 %</w:t>
            </w: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年初及年末数</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100 18,156,000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c>
          <w:tcPr>
            <w:gridSpan w:val="2"/>
            <w:tcBorders>
              <w:bottom w:val="single" w:sz="4"/>
            </w:tcBorders>
            <w:shd w:val="clear" w:color="auto" w:fill="FFFFFF"/>
            <w:vAlign w:val="bottom"/>
          </w:tcPr>
          <w:p>
            <w:pPr>
              <w:pStyle w:val="Style21"/>
              <w:keepNext w:val="0"/>
              <w:keepLines w:val="0"/>
              <w:widowControl w:val="0"/>
              <w:shd w:val="clear" w:color="auto" w:fill="auto"/>
              <w:tabs>
                <w:tab w:pos="1795" w:val="left"/>
              </w:tabs>
              <w:bidi w:val="0"/>
              <w:spacing w:before="0" w:after="0" w:line="240" w:lineRule="auto"/>
              <w:ind w:left="0" w:right="0" w:firstLine="0"/>
              <w:jc w:val="right"/>
              <w:rPr>
                <w:sz w:val="18"/>
                <w:szCs w:val="18"/>
              </w:rPr>
            </w:pPr>
            <w:r>
              <w:rPr>
                <w:color w:val="000000"/>
                <w:spacing w:val="0"/>
                <w:w w:val="100"/>
                <w:position w:val="0"/>
                <w:sz w:val="18"/>
                <w:szCs w:val="18"/>
              </w:rPr>
              <w:t xml:space="preserve">70 </w:t>
            </w:r>
            <w:r>
              <w:rPr>
                <w:color w:val="000000"/>
                <w:spacing w:val="0"/>
                <w:w w:val="100"/>
                <w:position w:val="0"/>
                <w:sz w:val="18"/>
                <w:szCs w:val="18"/>
                <w:u w:val="single"/>
              </w:rPr>
              <w:t>1,000,000</w:t>
            </w:r>
            <w:r>
              <w:rPr>
                <w:color w:val="000000"/>
                <w:spacing w:val="0"/>
                <w:w w:val="100"/>
                <w:position w:val="0"/>
                <w:sz w:val="18"/>
                <w:szCs w:val="18"/>
              </w:rPr>
              <w:t xml:space="preserve"> 75</w:t>
              <w:tab/>
            </w:r>
            <w:r>
              <w:rPr>
                <w:color w:val="000000"/>
                <w:spacing w:val="0"/>
                <w:w w:val="100"/>
                <w:position w:val="0"/>
                <w:sz w:val="18"/>
                <w:szCs w:val="18"/>
                <w:u w:val="single"/>
              </w:rPr>
              <w:t>28,800,000</w:t>
            </w:r>
            <w:r>
              <w:rPr>
                <w:color w:val="000000"/>
                <w:spacing w:val="0"/>
                <w:w w:val="100"/>
                <w:position w:val="0"/>
                <w:sz w:val="18"/>
                <w:szCs w:val="18"/>
              </w:rPr>
              <w:t xml:space="preserve"> 96</w:t>
            </w:r>
          </w:p>
        </w:tc>
        <w:tc>
          <w:tcPr>
            <w:tcBorders/>
            <w:shd w:val="clear" w:color="auto" w:fill="FFFFFF"/>
            <w:vAlign w:val="top"/>
          </w:tcPr>
          <w:p>
            <w:pPr>
              <w:widowControl w:val="0"/>
              <w:rPr>
                <w:sz w:val="10"/>
                <w:szCs w:val="10"/>
              </w:rPr>
            </w:pPr>
          </w:p>
        </w:tc>
      </w:tr>
    </w:tbl>
    <w:p>
      <w:pPr>
        <w:widowControl w:val="0"/>
        <w:spacing w:line="1" w:lineRule="exact"/>
      </w:pPr>
      <w:r>
        <mc:AlternateContent>
          <mc:Choice Requires="wps">
            <w:drawing>
              <wp:anchor distT="346075" distB="18415" distL="114300" distR="4805045" simplePos="0" relativeHeight="125829576" behindDoc="0" locked="0" layoutInCell="1" allowOverlap="1">
                <wp:simplePos x="0" y="0"/>
                <wp:positionH relativeFrom="page">
                  <wp:posOffset>1207135</wp:posOffset>
                </wp:positionH>
                <wp:positionV relativeFrom="margin">
                  <wp:posOffset>4599305</wp:posOffset>
                </wp:positionV>
                <wp:extent cx="713105" cy="572770"/>
                <wp:wrapTopAndBottom/>
                <wp:docPr id="352" name="Shape 352"/>
                <a:graphic xmlns:a="http://schemas.openxmlformats.org/drawingml/2006/main">
                  <a:graphicData uri="http://schemas.microsoft.com/office/word/2010/wordprocessingShape">
                    <wps:wsp>
                      <wps:cNvSpPr txBox="1"/>
                      <wps:spPr>
                        <a:xfrm>
                          <a:ext cx="713105" cy="572770"/>
                        </a:xfrm>
                        <a:prstGeom prst="rect"/>
                        <a:noFill/>
                      </wps:spPr>
                      <wps:txbx>
                        <w:txbxContent>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子公司</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本年增加数及</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年末数</w:t>
                            </w:r>
                          </w:p>
                        </w:txbxContent>
                      </wps:txbx>
                      <wps:bodyPr lIns="0" tIns="0" rIns="0" bIns="0">
                        <a:noAutoFit/>
                      </wps:bodyPr>
                    </wps:wsp>
                  </a:graphicData>
                </a:graphic>
              </wp:anchor>
            </w:drawing>
          </mc:Choice>
          <mc:Fallback>
            <w:pict>
              <v:shape id="_x0000_s1378" type="#_x0000_t202" style="position:absolute;margin-left:95.049999999999997pt;margin-top:362.15000000000003pt;width:56.149999999999999pt;height:45.100000000000001pt;z-index:-125829177;mso-wrap-distance-left:9.pt;mso-wrap-distance-top:27.25pt;mso-wrap-distance-right:378.35000000000002pt;mso-wrap-distance-bottom:1.45pt;mso-position-horizontal-relative:page;mso-position-vertical-relative:margin" filled="f" stroked="f">
                <v:textbox inset="0,0,0,0">
                  <w:txbxContent>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子公司</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本年增加数及</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年末数</w:t>
                      </w:r>
                    </w:p>
                  </w:txbxContent>
                </v:textbox>
                <w10:wrap type="topAndBottom" anchorx="page" anchory="margin"/>
              </v:shape>
            </w:pict>
          </mc:Fallback>
        </mc:AlternateContent>
      </w:r>
      <w:r>
        <mc:AlternateContent>
          <mc:Choice Requires="wps">
            <w:drawing>
              <wp:anchor distT="342900" distB="307975" distL="1296670" distR="3622675" simplePos="0" relativeHeight="125829578" behindDoc="0" locked="0" layoutInCell="1" allowOverlap="1">
                <wp:simplePos x="0" y="0"/>
                <wp:positionH relativeFrom="page">
                  <wp:posOffset>2389505</wp:posOffset>
                </wp:positionH>
                <wp:positionV relativeFrom="margin">
                  <wp:posOffset>4596130</wp:posOffset>
                </wp:positionV>
                <wp:extent cx="713105" cy="286385"/>
                <wp:wrapTopAndBottom/>
                <wp:docPr id="354" name="Shape 354"/>
                <a:graphic xmlns:a="http://schemas.openxmlformats.org/drawingml/2006/main">
                  <a:graphicData uri="http://schemas.microsoft.com/office/word/2010/wordprocessingShape">
                    <wps:wsp>
                      <wps:cNvSpPr txBox="1"/>
                      <wps:spPr>
                        <a:xfrm>
                          <a:ext cx="713105" cy="2863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 %</w:t>
                            </w:r>
                          </w:p>
                        </w:txbxContent>
                      </wps:txbx>
                      <wps:bodyPr lIns="0" tIns="0" rIns="0" bIns="0">
                        <a:noAutoFit/>
                      </wps:bodyPr>
                    </wps:wsp>
                  </a:graphicData>
                </a:graphic>
              </wp:anchor>
            </w:drawing>
          </mc:Choice>
          <mc:Fallback>
            <w:pict>
              <v:shape id="_x0000_s1380" type="#_x0000_t202" style="position:absolute;margin-left:188.15000000000001pt;margin-top:361.90000000000003pt;width:56.149999999999999pt;height:22.550000000000001pt;z-index:-125829175;mso-wrap-distance-left:102.10000000000001pt;mso-wrap-distance-top:27.pt;mso-wrap-distance-right:285.25pt;mso-wrap-distance-bottom:24.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 %</w:t>
                      </w:r>
                    </w:p>
                  </w:txbxContent>
                </v:textbox>
                <w10:wrap type="topAndBottom" anchorx="page" anchory="margin"/>
              </v:shape>
            </w:pict>
          </mc:Fallback>
        </mc:AlternateContent>
      </w:r>
      <w:r>
        <mc:AlternateContent>
          <mc:Choice Requires="wps">
            <w:drawing>
              <wp:anchor distT="342900" distB="307975" distL="2208530" distR="2707640" simplePos="0" relativeHeight="125829580" behindDoc="0" locked="0" layoutInCell="1" allowOverlap="1">
                <wp:simplePos x="0" y="0"/>
                <wp:positionH relativeFrom="page">
                  <wp:posOffset>3301365</wp:posOffset>
                </wp:positionH>
                <wp:positionV relativeFrom="margin">
                  <wp:posOffset>4596130</wp:posOffset>
                </wp:positionV>
                <wp:extent cx="716280" cy="286385"/>
                <wp:wrapTopAndBottom/>
                <wp:docPr id="356" name="Shape 356"/>
                <a:graphic xmlns:a="http://schemas.openxmlformats.org/drawingml/2006/main">
                  <a:graphicData uri="http://schemas.microsoft.com/office/word/2010/wordprocessingShape">
                    <wps:wsp>
                      <wps:cNvSpPr txBox="1"/>
                      <wps:spPr>
                        <a:xfrm>
                          <a:ext cx="716280" cy="286385"/>
                        </a:xfrm>
                        <a:prstGeom prst="rect"/>
                        <a:noFill/>
                      </wps:spPr>
                      <wps:txbx>
                        <w:txbxContent>
                          <w:p>
                            <w:pPr>
                              <w:pStyle w:val="Style55"/>
                              <w:keepNext w:val="0"/>
                              <w:keepLines w:val="0"/>
                              <w:widowControl w:val="0"/>
                              <w:shd w:val="clear" w:color="auto" w:fill="auto"/>
                              <w:bidi w:val="0"/>
                              <w:spacing w:before="0" w:after="0" w:line="216" w:lineRule="exact"/>
                              <w:ind w:left="0" w:right="0" w:firstLine="0"/>
                              <w:jc w:val="left"/>
                            </w:pPr>
                            <w:r>
                              <w:rPr>
                                <w:color w:val="000000"/>
                                <w:spacing w:val="0"/>
                                <w:w w:val="100"/>
                                <w:position w:val="0"/>
                              </w:rPr>
                              <w:t>沈阳用友 人民币元 %</w:t>
                            </w:r>
                          </w:p>
                        </w:txbxContent>
                      </wps:txbx>
                      <wps:bodyPr lIns="0" tIns="0" rIns="0" bIns="0">
                        <a:noAutoFit/>
                      </wps:bodyPr>
                    </wps:wsp>
                  </a:graphicData>
                </a:graphic>
              </wp:anchor>
            </w:drawing>
          </mc:Choice>
          <mc:Fallback>
            <w:pict>
              <v:shape id="_x0000_s1382" type="#_x0000_t202" style="position:absolute;margin-left:259.94999999999999pt;margin-top:361.90000000000003pt;width:56.399999999999999pt;height:22.550000000000001pt;z-index:-125829173;mso-wrap-distance-left:173.90000000000001pt;mso-wrap-distance-top:27.pt;mso-wrap-distance-right:213.20000000000002pt;mso-wrap-distance-bottom:24.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16" w:lineRule="exact"/>
                        <w:ind w:left="0" w:right="0" w:firstLine="0"/>
                        <w:jc w:val="left"/>
                      </w:pPr>
                      <w:r>
                        <w:rPr>
                          <w:color w:val="000000"/>
                          <w:spacing w:val="0"/>
                          <w:w w:val="100"/>
                          <w:position w:val="0"/>
                        </w:rPr>
                        <w:t>沈阳用友 人民币元 %</w:t>
                      </w:r>
                    </w:p>
                  </w:txbxContent>
                </v:textbox>
                <w10:wrap type="topAndBottom" anchorx="page" anchory="margin"/>
              </v:shape>
            </w:pict>
          </mc:Fallback>
        </mc:AlternateContent>
      </w:r>
      <w:r>
        <mc:AlternateContent>
          <mc:Choice Requires="wps">
            <w:drawing>
              <wp:anchor distT="342900" distB="307975" distL="3049270" distR="1870075" simplePos="0" relativeHeight="125829582" behindDoc="0" locked="0" layoutInCell="1" allowOverlap="1">
                <wp:simplePos x="0" y="0"/>
                <wp:positionH relativeFrom="page">
                  <wp:posOffset>4142105</wp:posOffset>
                </wp:positionH>
                <wp:positionV relativeFrom="margin">
                  <wp:posOffset>4596130</wp:posOffset>
                </wp:positionV>
                <wp:extent cx="713105" cy="286385"/>
                <wp:wrapTopAndBottom/>
                <wp:docPr id="358" name="Shape 358"/>
                <a:graphic xmlns:a="http://schemas.openxmlformats.org/drawingml/2006/main">
                  <a:graphicData uri="http://schemas.microsoft.com/office/word/2010/wordprocessingShape">
                    <wps:wsp>
                      <wps:cNvSpPr txBox="1"/>
                      <wps:spPr>
                        <a:xfrm>
                          <a:ext cx="713105" cy="286385"/>
                        </a:xfrm>
                        <a:prstGeom prst="rect"/>
                        <a:noFill/>
                      </wps:spPr>
                      <wps:txbx>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大连用友 人民币元 %</w:t>
                            </w:r>
                          </w:p>
                        </w:txbxContent>
                      </wps:txbx>
                      <wps:bodyPr lIns="0" tIns="0" rIns="0" bIns="0">
                        <a:noAutoFit/>
                      </wps:bodyPr>
                    </wps:wsp>
                  </a:graphicData>
                </a:graphic>
              </wp:anchor>
            </w:drawing>
          </mc:Choice>
          <mc:Fallback>
            <w:pict>
              <v:shape id="_x0000_s1384" type="#_x0000_t202" style="position:absolute;margin-left:326.15000000000003pt;margin-top:361.90000000000003pt;width:56.149999999999999pt;height:22.550000000000001pt;z-index:-125829171;mso-wrap-distance-left:240.09999999999999pt;mso-wrap-distance-top:27.pt;mso-wrap-distance-right:147.25pt;mso-wrap-distance-bottom:24.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大连用友 人民币元 %</w:t>
                      </w:r>
                    </w:p>
                  </w:txbxContent>
                </v:textbox>
                <w10:wrap type="topAndBottom" anchorx="page" anchory="margin"/>
              </v:shape>
            </w:pict>
          </mc:Fallback>
        </mc:AlternateContent>
      </w:r>
      <w:r>
        <mc:AlternateContent>
          <mc:Choice Requires="wps">
            <w:drawing>
              <wp:anchor distT="342900" distB="307975" distL="3890645" distR="1028700" simplePos="0" relativeHeight="125829584" behindDoc="0" locked="0" layoutInCell="1" allowOverlap="1">
                <wp:simplePos x="0" y="0"/>
                <wp:positionH relativeFrom="page">
                  <wp:posOffset>4983480</wp:posOffset>
                </wp:positionH>
                <wp:positionV relativeFrom="margin">
                  <wp:posOffset>4596130</wp:posOffset>
                </wp:positionV>
                <wp:extent cx="713105" cy="286385"/>
                <wp:wrapTopAndBottom/>
                <wp:docPr id="360" name="Shape 360"/>
                <a:graphic xmlns:a="http://schemas.openxmlformats.org/drawingml/2006/main">
                  <a:graphicData uri="http://schemas.microsoft.com/office/word/2010/wordprocessingShape">
                    <wps:wsp>
                      <wps:cNvSpPr txBox="1"/>
                      <wps:spPr>
                        <a:xfrm>
                          <a:ext cx="713105" cy="286385"/>
                        </a:xfrm>
                        <a:prstGeom prst="rect"/>
                        <a:noFill/>
                      </wps:spPr>
                      <wps:txbx>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广西用友 人民币元 %</w:t>
                            </w:r>
                          </w:p>
                        </w:txbxContent>
                      </wps:txbx>
                      <wps:bodyPr lIns="0" tIns="0" rIns="0" bIns="0">
                        <a:noAutoFit/>
                      </wps:bodyPr>
                    </wps:wsp>
                  </a:graphicData>
                </a:graphic>
              </wp:anchor>
            </w:drawing>
          </mc:Choice>
          <mc:Fallback>
            <w:pict>
              <v:shape id="_x0000_s1386" type="#_x0000_t202" style="position:absolute;margin-left:392.40000000000003pt;margin-top:361.90000000000003pt;width:56.149999999999999pt;height:22.550000000000001pt;z-index:-125829169;mso-wrap-distance-left:306.35000000000002pt;mso-wrap-distance-top:27.pt;mso-wrap-distance-right:81.pt;mso-wrap-distance-bottom:24.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广西用友 人民币元 %</w:t>
                      </w:r>
                    </w:p>
                  </w:txbxContent>
                </v:textbox>
                <w10:wrap type="topAndBottom" anchorx="page" anchory="margin"/>
              </v:shape>
            </w:pict>
          </mc:Fallback>
        </mc:AlternateContent>
      </w:r>
      <w:r>
        <mc:AlternateContent>
          <mc:Choice Requires="wps">
            <w:drawing>
              <wp:anchor distT="342900" distB="307975" distL="4805045" distR="114300" simplePos="0" relativeHeight="125829586" behindDoc="0" locked="0" layoutInCell="1" allowOverlap="1">
                <wp:simplePos x="0" y="0"/>
                <wp:positionH relativeFrom="page">
                  <wp:posOffset>5897880</wp:posOffset>
                </wp:positionH>
                <wp:positionV relativeFrom="margin">
                  <wp:posOffset>4596130</wp:posOffset>
                </wp:positionV>
                <wp:extent cx="713105" cy="286385"/>
                <wp:wrapTopAndBottom/>
                <wp:docPr id="362" name="Shape 362"/>
                <a:graphic xmlns:a="http://schemas.openxmlformats.org/drawingml/2006/main">
                  <a:graphicData uri="http://schemas.microsoft.com/office/word/2010/wordprocessingShape">
                    <wps:wsp>
                      <wps:cNvSpPr txBox="1"/>
                      <wps:spPr>
                        <a:xfrm>
                          <a:ext cx="713105" cy="286385"/>
                        </a:xfrm>
                        <a:prstGeom prst="rect"/>
                        <a:noFill/>
                      </wps:spPr>
                      <wps:txbx>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厦门海晟 人民币元 %</w:t>
                            </w:r>
                          </w:p>
                        </w:txbxContent>
                      </wps:txbx>
                      <wps:bodyPr lIns="0" tIns="0" rIns="0" bIns="0">
                        <a:noAutoFit/>
                      </wps:bodyPr>
                    </wps:wsp>
                  </a:graphicData>
                </a:graphic>
              </wp:anchor>
            </w:drawing>
          </mc:Choice>
          <mc:Fallback>
            <w:pict>
              <v:shape id="_x0000_s1388" type="#_x0000_t202" style="position:absolute;margin-left:464.40000000000003pt;margin-top:361.90000000000003pt;width:56.149999999999999pt;height:22.550000000000001pt;z-index:-125829167;mso-wrap-distance-left:378.35000000000002pt;mso-wrap-distance-top:27.pt;mso-wrap-distance-right:9.pt;mso-wrap-distance-bottom:24.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11" w:lineRule="exact"/>
                        <w:ind w:left="0" w:right="0" w:firstLine="0"/>
                        <w:jc w:val="left"/>
                      </w:pPr>
                      <w:r>
                        <w:rPr>
                          <w:color w:val="000000"/>
                          <w:spacing w:val="0"/>
                          <w:w w:val="100"/>
                          <w:position w:val="0"/>
                        </w:rPr>
                        <w:t>厦门海晟 人民币元 %</w:t>
                      </w:r>
                    </w:p>
                  </w:txbxContent>
                </v:textbox>
                <w10:wrap type="topAndBottom" anchorx="page" anchory="margin"/>
              </v:shape>
            </w:pict>
          </mc:Fallback>
        </mc:AlternateContent>
      </w:r>
      <w:r>
        <mc:AlternateContent>
          <mc:Choice Requires="wps">
            <w:drawing>
              <wp:anchor distT="763270" distB="0" distL="1233170" distR="3615690" simplePos="0" relativeHeight="125829588" behindDoc="0" locked="0" layoutInCell="1" allowOverlap="1">
                <wp:simplePos x="0" y="0"/>
                <wp:positionH relativeFrom="page">
                  <wp:posOffset>2326005</wp:posOffset>
                </wp:positionH>
                <wp:positionV relativeFrom="margin">
                  <wp:posOffset>5016500</wp:posOffset>
                </wp:positionV>
                <wp:extent cx="783590" cy="173990"/>
                <wp:wrapTopAndBottom/>
                <wp:docPr id="364" name="Shape 364"/>
                <a:graphic xmlns:a="http://schemas.openxmlformats.org/drawingml/2006/main">
                  <a:graphicData uri="http://schemas.microsoft.com/office/word/2010/wordprocessingShape">
                    <wps:wsp>
                      <wps:cNvSpPr txBox="1"/>
                      <wps:spPr>
                        <a:xfrm>
                          <a:ext cx="78359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4,500,000</w:t>
                            </w:r>
                            <w:r>
                              <w:rPr>
                                <w:color w:val="000000"/>
                                <w:spacing w:val="0"/>
                                <w:w w:val="100"/>
                                <w:position w:val="0"/>
                              </w:rPr>
                              <w:t xml:space="preserve"> 90</w:t>
                            </w:r>
                          </w:p>
                        </w:txbxContent>
                      </wps:txbx>
                      <wps:bodyPr wrap="none" lIns="0" tIns="0" rIns="0" bIns="0">
                        <a:noAutoFit/>
                      </wps:bodyPr>
                    </wps:wsp>
                  </a:graphicData>
                </a:graphic>
              </wp:anchor>
            </w:drawing>
          </mc:Choice>
          <mc:Fallback>
            <w:pict>
              <v:shape id="_x0000_s1390" type="#_x0000_t202" style="position:absolute;margin-left:183.15000000000001pt;margin-top:395.pt;width:61.700000000000003pt;height:13.700000000000001pt;z-index:-125829165;mso-wrap-distance-left:97.100000000000009pt;mso-wrap-distance-top:60.100000000000001pt;mso-wrap-distance-right:284.69999999999999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4,500,000</w:t>
                      </w:r>
                      <w:r>
                        <w:rPr>
                          <w:color w:val="000000"/>
                          <w:spacing w:val="0"/>
                          <w:w w:val="100"/>
                          <w:position w:val="0"/>
                        </w:rPr>
                        <w:t xml:space="preserve"> 90</w:t>
                      </w:r>
                    </w:p>
                  </w:txbxContent>
                </v:textbox>
                <w10:wrap type="topAndBottom" anchorx="page" anchory="margin"/>
              </v:shape>
            </w:pict>
          </mc:Fallback>
        </mc:AlternateContent>
      </w:r>
      <w:r>
        <mc:AlternateContent>
          <mc:Choice Requires="wps">
            <w:drawing>
              <wp:anchor distT="763270" distB="0" distL="2147570" distR="1022350" simplePos="0" relativeHeight="125829590" behindDoc="0" locked="0" layoutInCell="1" allowOverlap="1">
                <wp:simplePos x="0" y="0"/>
                <wp:positionH relativeFrom="page">
                  <wp:posOffset>3240405</wp:posOffset>
                </wp:positionH>
                <wp:positionV relativeFrom="margin">
                  <wp:posOffset>5016500</wp:posOffset>
                </wp:positionV>
                <wp:extent cx="2462530" cy="173990"/>
                <wp:wrapTopAndBottom/>
                <wp:docPr id="366" name="Shape 366"/>
                <a:graphic xmlns:a="http://schemas.openxmlformats.org/drawingml/2006/main">
                  <a:graphicData uri="http://schemas.microsoft.com/office/word/2010/wordprocessingShape">
                    <wps:wsp>
                      <wps:cNvSpPr txBox="1"/>
                      <wps:spPr>
                        <a:xfrm>
                          <a:ext cx="246253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2,700,000</w:t>
                            </w:r>
                            <w:r>
                              <w:rPr>
                                <w:color w:val="000000"/>
                                <w:spacing w:val="0"/>
                                <w:w w:val="100"/>
                                <w:position w:val="0"/>
                              </w:rPr>
                              <w:t xml:space="preserve"> 90 </w:t>
                            </w:r>
                            <w:r>
                              <w:rPr>
                                <w:color w:val="000000"/>
                                <w:spacing w:val="0"/>
                                <w:w w:val="100"/>
                                <w:position w:val="0"/>
                                <w:u w:val="single"/>
                              </w:rPr>
                              <w:t>2,700,000</w:t>
                            </w:r>
                            <w:r>
                              <w:rPr>
                                <w:color w:val="000000"/>
                                <w:spacing w:val="0"/>
                                <w:w w:val="100"/>
                                <w:position w:val="0"/>
                              </w:rPr>
                              <w:t xml:space="preserve"> 90 </w:t>
                            </w:r>
                            <w:r>
                              <w:rPr>
                                <w:color w:val="000000"/>
                                <w:spacing w:val="0"/>
                                <w:w w:val="100"/>
                                <w:position w:val="0"/>
                                <w:u w:val="single"/>
                              </w:rPr>
                              <w:t>2,700,000</w:t>
                            </w:r>
                            <w:r>
                              <w:rPr>
                                <w:color w:val="000000"/>
                                <w:spacing w:val="0"/>
                                <w:w w:val="100"/>
                                <w:position w:val="0"/>
                              </w:rPr>
                              <w:t xml:space="preserve"> 90</w:t>
                            </w:r>
                          </w:p>
                        </w:txbxContent>
                      </wps:txbx>
                      <wps:bodyPr wrap="none" lIns="0" tIns="0" rIns="0" bIns="0">
                        <a:noAutoFit/>
                      </wps:bodyPr>
                    </wps:wsp>
                  </a:graphicData>
                </a:graphic>
              </wp:anchor>
            </w:drawing>
          </mc:Choice>
          <mc:Fallback>
            <w:pict>
              <v:shape id="_x0000_s1392" type="#_x0000_t202" style="position:absolute;margin-left:255.15000000000001pt;margin-top:395.pt;width:193.90000000000001pt;height:13.700000000000001pt;z-index:-125829163;mso-wrap-distance-left:169.09999999999999pt;mso-wrap-distance-top:60.100000000000001pt;mso-wrap-distance-right:80.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2,700,000</w:t>
                      </w:r>
                      <w:r>
                        <w:rPr>
                          <w:color w:val="000000"/>
                          <w:spacing w:val="0"/>
                          <w:w w:val="100"/>
                          <w:position w:val="0"/>
                        </w:rPr>
                        <w:t xml:space="preserve"> 90 </w:t>
                      </w:r>
                      <w:r>
                        <w:rPr>
                          <w:color w:val="000000"/>
                          <w:spacing w:val="0"/>
                          <w:w w:val="100"/>
                          <w:position w:val="0"/>
                          <w:u w:val="single"/>
                        </w:rPr>
                        <w:t>2,700,000</w:t>
                      </w:r>
                      <w:r>
                        <w:rPr>
                          <w:color w:val="000000"/>
                          <w:spacing w:val="0"/>
                          <w:w w:val="100"/>
                          <w:position w:val="0"/>
                        </w:rPr>
                        <w:t xml:space="preserve"> 90 </w:t>
                      </w:r>
                      <w:r>
                        <w:rPr>
                          <w:color w:val="000000"/>
                          <w:spacing w:val="0"/>
                          <w:w w:val="100"/>
                          <w:position w:val="0"/>
                          <w:u w:val="single"/>
                        </w:rPr>
                        <w:t>2,700,000</w:t>
                      </w:r>
                      <w:r>
                        <w:rPr>
                          <w:color w:val="000000"/>
                          <w:spacing w:val="0"/>
                          <w:w w:val="100"/>
                          <w:position w:val="0"/>
                        </w:rPr>
                        <w:t xml:space="preserve"> 90</w:t>
                      </w:r>
                    </w:p>
                  </w:txbxContent>
                </v:textbox>
                <w10:wrap type="topAndBottom" anchorx="page" anchory="margin"/>
              </v:shape>
            </w:pict>
          </mc:Fallback>
        </mc:AlternateContent>
      </w:r>
      <w:r>
        <mc:AlternateContent>
          <mc:Choice Requires="wps">
            <w:drawing>
              <wp:anchor distT="763270" distB="0" distL="4683125" distR="117475" simplePos="0" relativeHeight="125829592" behindDoc="0" locked="0" layoutInCell="1" allowOverlap="1">
                <wp:simplePos x="0" y="0"/>
                <wp:positionH relativeFrom="page">
                  <wp:posOffset>5775960</wp:posOffset>
                </wp:positionH>
                <wp:positionV relativeFrom="margin">
                  <wp:posOffset>5016500</wp:posOffset>
                </wp:positionV>
                <wp:extent cx="831850" cy="173990"/>
                <wp:wrapTopAndBottom/>
                <wp:docPr id="368" name="Shape 368"/>
                <a:graphic xmlns:a="http://schemas.openxmlformats.org/drawingml/2006/main">
                  <a:graphicData uri="http://schemas.microsoft.com/office/word/2010/wordprocessingShape">
                    <wps:wsp>
                      <wps:cNvSpPr txBox="1"/>
                      <wps:spPr>
                        <a:xfrm>
                          <a:ext cx="83185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10,200,000 51</w:t>
                            </w:r>
                          </w:p>
                        </w:txbxContent>
                      </wps:txbx>
                      <wps:bodyPr wrap="none" lIns="0" tIns="0" rIns="0" bIns="0">
                        <a:noAutoFit/>
                      </wps:bodyPr>
                    </wps:wsp>
                  </a:graphicData>
                </a:graphic>
              </wp:anchor>
            </w:drawing>
          </mc:Choice>
          <mc:Fallback>
            <w:pict>
              <v:shape id="_x0000_s1394" type="#_x0000_t202" style="position:absolute;margin-left:454.80000000000001pt;margin-top:395.pt;width:65.5pt;height:13.700000000000001pt;z-index:-125829161;mso-wrap-distance-left:368.75pt;mso-wrap-distance-top:60.100000000000001pt;mso-wrap-distance-right:9.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10,200,000 51</w:t>
                      </w:r>
                    </w:p>
                  </w:txbxContent>
                </v:textbox>
                <w10:wrap type="topAndBottom" anchorx="page" anchory="margin"/>
              </v:shape>
            </w:pict>
          </mc:Fallback>
        </mc:AlternateContent>
      </w:r>
    </w:p>
    <w:tbl>
      <w:tblPr>
        <w:tblOverlap w:val="never"/>
        <w:jc w:val="center"/>
        <w:tblLayout w:type="fixed"/>
      </w:tblPr>
      <w:tblGrid>
        <w:gridCol w:w="1498"/>
        <w:gridCol w:w="1267"/>
        <w:gridCol w:w="624"/>
        <w:gridCol w:w="1464"/>
        <w:gridCol w:w="653"/>
        <w:gridCol w:w="1296"/>
        <w:gridCol w:w="562"/>
        <w:gridCol w:w="1147"/>
        <w:gridCol w:w="422"/>
      </w:tblGrid>
      <w:tr>
        <w:trPr>
          <w:trHeight w:val="55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shd w:val="clear" w:color="auto" w:fill="FFFFFF"/>
            <w:vAlign w:val="top"/>
          </w:tcPr>
          <w:p>
            <w:pPr>
              <w:pStyle w:val="Style21"/>
              <w:keepNext w:val="0"/>
              <w:keepLines w:val="0"/>
              <w:widowControl w:val="0"/>
              <w:shd w:val="clear" w:color="auto" w:fill="auto"/>
              <w:bidi w:val="0"/>
              <w:spacing w:before="0" w:after="0" w:line="206" w:lineRule="exact"/>
              <w:ind w:left="0" w:right="160" w:firstLine="0"/>
              <w:jc w:val="right"/>
              <w:rPr>
                <w:sz w:val="18"/>
                <w:szCs w:val="18"/>
              </w:rPr>
            </w:pPr>
            <w:r>
              <w:rPr>
                <w:color w:val="000000"/>
                <w:spacing w:val="0"/>
                <w:w w:val="100"/>
                <w:position w:val="0"/>
                <w:sz w:val="18"/>
                <w:szCs w:val="18"/>
              </w:rPr>
              <w:t>用友移动 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06" w:lineRule="exact"/>
              <w:ind w:left="0" w:right="200" w:firstLine="0"/>
              <w:jc w:val="right"/>
              <w:rPr>
                <w:sz w:val="18"/>
                <w:szCs w:val="18"/>
              </w:rPr>
            </w:pPr>
            <w:r>
              <w:rPr>
                <w:color w:val="000000"/>
                <w:spacing w:val="0"/>
                <w:w w:val="100"/>
                <w:position w:val="0"/>
                <w:sz w:val="18"/>
                <w:szCs w:val="18"/>
              </w:rPr>
              <w:t>深圳用友软件 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苏州用友</w:t>
            </w:r>
          </w:p>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美元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center"/>
              <w:rPr>
                <w:sz w:val="18"/>
                <w:szCs w:val="18"/>
              </w:rPr>
            </w:pPr>
            <w:r>
              <w:rPr>
                <w:color w:val="000000"/>
                <w:spacing w:val="0"/>
                <w:w w:val="100"/>
                <w:position w:val="0"/>
                <w:sz w:val="18"/>
                <w:szCs w:val="18"/>
              </w:rPr>
              <w:t>山东用友 人民币元</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本年增加数及年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末数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r>
      <w:tr>
        <w:trPr>
          <w:trHeight w:val="21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（注1）</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（注1）</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（注1）</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（注1）</w:t>
            </w:r>
          </w:p>
        </w:tc>
        <w:tc>
          <w:tcPr>
            <w:tcBorders/>
            <w:shd w:val="clear" w:color="auto" w:fill="FFFFFF"/>
            <w:vAlign w:val="top"/>
          </w:tcPr>
          <w:p>
            <w:pPr>
              <w:widowControl w:val="0"/>
              <w:rPr>
                <w:sz w:val="10"/>
                <w:szCs w:val="10"/>
              </w:rPr>
            </w:pPr>
          </w:p>
        </w:tc>
      </w:tr>
    </w:tbl>
    <w:p>
      <w:pPr>
        <w:widowControl w:val="0"/>
        <w:spacing w:after="419" w:line="1" w:lineRule="exact"/>
      </w:pP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该些公司为本公司于2006年度新成立的子公司。</w:t>
      </w:r>
      <w:r>
        <w:br w:type="page"/>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七、关联方关系及其交易（续）</w:t>
      </w:r>
    </w:p>
    <w:p>
      <w:pPr>
        <w:pStyle w:val="Style7"/>
        <w:keepNext w:val="0"/>
        <w:keepLines w:val="0"/>
        <w:widowControl w:val="0"/>
        <w:numPr>
          <w:ilvl w:val="0"/>
          <w:numId w:val="57"/>
        </w:numPr>
        <w:shd w:val="clear" w:color="auto" w:fill="auto"/>
        <w:bidi w:val="0"/>
        <w:spacing w:before="0" w:after="240" w:line="240" w:lineRule="auto"/>
        <w:ind w:left="0" w:right="0" w:firstLine="0"/>
        <w:jc w:val="left"/>
      </w:pPr>
      <w:bookmarkStart w:id="407" w:name="bookmark407"/>
      <w:bookmarkEnd w:id="407"/>
      <w:r>
        <w:rPr>
          <w:color w:val="000000"/>
          <w:spacing w:val="0"/>
          <w:w w:val="100"/>
          <w:position w:val="0"/>
          <w:sz w:val="24"/>
          <w:szCs w:val="24"/>
        </w:rPr>
        <w:t>不存在控制关系的关联方性质</w:t>
      </w:r>
    </w:p>
    <w:p>
      <w:pPr>
        <w:pStyle w:val="Style7"/>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与本公司发生关联方交易而不存在控制关系的关联方资料如下:</w:t>
      </w:r>
    </w:p>
    <w:p>
      <w:pPr>
        <w:pStyle w:val="Style7"/>
        <w:keepNext w:val="0"/>
        <w:keepLines w:val="0"/>
        <w:widowControl w:val="0"/>
        <w:shd w:val="clear" w:color="auto" w:fill="auto"/>
        <w:bidi w:val="0"/>
        <w:spacing w:before="0" w:after="240" w:line="240" w:lineRule="auto"/>
        <w:ind w:left="2580" w:right="0" w:firstLine="0"/>
        <w:jc w:val="left"/>
      </w:pPr>
      <w:r>
        <mc:AlternateContent>
          <mc:Choice Requires="wps">
            <w:drawing>
              <wp:anchor distT="0" distB="0" distL="114300" distR="114300" simplePos="0" relativeHeight="125829594" behindDoc="0" locked="0" layoutInCell="1" allowOverlap="1">
                <wp:simplePos x="0" y="0"/>
                <wp:positionH relativeFrom="page">
                  <wp:posOffset>1179830</wp:posOffset>
                </wp:positionH>
                <wp:positionV relativeFrom="margin">
                  <wp:posOffset>972185</wp:posOffset>
                </wp:positionV>
                <wp:extent cx="1883410" cy="5291455"/>
                <wp:wrapSquare wrapText="right"/>
                <wp:docPr id="370" name="Shape 370"/>
                <a:graphic xmlns:a="http://schemas.openxmlformats.org/drawingml/2006/main">
                  <a:graphicData uri="http://schemas.microsoft.com/office/word/2010/wordprocessingShape">
                    <wps:wsp>
                      <wps:cNvSpPr txBox="1"/>
                      <wps:spPr>
                        <a:xfrm>
                          <a:ext cx="1883410" cy="5291455"/>
                        </a:xfrm>
                        <a:prstGeom prst="rect"/>
                        <a:noFill/>
                      </wps:spPr>
                      <wps:txbx>
                        <w:txbxContent>
                          <w:p>
                            <w:pPr>
                              <w:pStyle w:val="Style7"/>
                              <w:keepNext w:val="0"/>
                              <w:keepLines w:val="0"/>
                              <w:widowControl w:val="0"/>
                              <w:shd w:val="clear" w:color="auto" w:fill="auto"/>
                              <w:bidi w:val="0"/>
                              <w:spacing w:before="0" w:after="200" w:line="307" w:lineRule="exact"/>
                              <w:ind w:left="0" w:right="0" w:firstLine="0"/>
                              <w:jc w:val="left"/>
                            </w:pPr>
                            <w:r>
                              <w:rPr>
                                <w:color w:val="000000"/>
                                <w:spacing w:val="0"/>
                                <w:w w:val="100"/>
                                <w:position w:val="0"/>
                                <w:sz w:val="24"/>
                                <w:szCs w:val="24"/>
                              </w:rPr>
                              <w:t>公司名称</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用友商用表单技术有限公司 邵凯</w:t>
                            </w:r>
                          </w:p>
                          <w:p>
                            <w:pPr>
                              <w:pStyle w:val="Style7"/>
                              <w:keepNext w:val="0"/>
                              <w:keepLines w:val="0"/>
                              <w:widowControl w:val="0"/>
                              <w:shd w:val="clear" w:color="auto" w:fill="auto"/>
                              <w:bidi w:val="0"/>
                              <w:spacing w:before="0" w:after="560" w:line="307" w:lineRule="exact"/>
                              <w:ind w:left="0" w:right="0" w:firstLine="0"/>
                              <w:jc w:val="left"/>
                            </w:pPr>
                            <w:r>
                              <w:rPr>
                                <w:color w:val="000000"/>
                                <w:spacing w:val="0"/>
                                <w:w w:val="100"/>
                                <w:position w:val="0"/>
                                <w:sz w:val="24"/>
                                <w:szCs w:val="24"/>
                              </w:rPr>
                              <w:t>北京用友审计软件有限公司</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出租办公用房：</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用友科技</w:t>
                            </w:r>
                          </w:p>
                          <w:p>
                            <w:pPr>
                              <w:pStyle w:val="Style7"/>
                              <w:keepNext w:val="0"/>
                              <w:keepLines w:val="0"/>
                              <w:widowControl w:val="0"/>
                              <w:shd w:val="clear" w:color="auto" w:fill="auto"/>
                              <w:bidi w:val="0"/>
                              <w:spacing w:before="0" w:after="620" w:line="307" w:lineRule="exact"/>
                              <w:ind w:left="0" w:right="0" w:firstLine="0"/>
                              <w:jc w:val="left"/>
                            </w:pPr>
                            <w:r>
                              <w:rPr>
                                <w:color w:val="000000"/>
                                <w:spacing w:val="0"/>
                                <w:w w:val="100"/>
                                <w:position w:val="0"/>
                                <w:sz w:val="24"/>
                                <w:szCs w:val="24"/>
                              </w:rPr>
                              <w:t>用友研究所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股权转让：</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邵凯</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购买计算机配套用品：</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用友商用表单技术有限公司</w:t>
                            </w:r>
                          </w:p>
                          <w:p>
                            <w:pPr>
                              <w:pStyle w:val="Style7"/>
                              <w:keepNext w:val="0"/>
                              <w:keepLines w:val="0"/>
                              <w:widowControl w:val="0"/>
                              <w:shd w:val="clear" w:color="auto" w:fill="auto"/>
                              <w:bidi w:val="0"/>
                              <w:spacing w:before="0" w:after="560" w:line="307" w:lineRule="exact"/>
                              <w:ind w:left="0" w:right="0" w:firstLine="140"/>
                              <w:jc w:val="left"/>
                            </w:pPr>
                            <w:r>
                              <w:rPr>
                                <w:color w:val="000000"/>
                                <w:spacing w:val="0"/>
                                <w:w w:val="100"/>
                                <w:position w:val="0"/>
                                <w:sz w:val="24"/>
                                <w:szCs w:val="24"/>
                              </w:rPr>
                              <w:t>取得借款：</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用友研究所</w:t>
                            </w:r>
                          </w:p>
                          <w:p>
                            <w:pPr>
                              <w:pStyle w:val="Style7"/>
                              <w:keepNext w:val="0"/>
                              <w:keepLines w:val="0"/>
                              <w:widowControl w:val="0"/>
                              <w:shd w:val="clear" w:color="auto" w:fill="auto"/>
                              <w:bidi w:val="0"/>
                              <w:spacing w:before="0" w:after="280" w:line="307" w:lineRule="exact"/>
                              <w:ind w:left="0" w:right="0" w:firstLine="140"/>
                              <w:jc w:val="left"/>
                            </w:pPr>
                            <w:r>
                              <w:rPr>
                                <w:color w:val="000000"/>
                                <w:spacing w:val="0"/>
                                <w:w w:val="100"/>
                                <w:position w:val="0"/>
                                <w:sz w:val="24"/>
                                <w:szCs w:val="24"/>
                              </w:rPr>
                              <w:t>出售无形资产：</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北京用友审计软件有限公司</w:t>
                            </w:r>
                          </w:p>
                        </w:txbxContent>
                      </wps:txbx>
                      <wps:bodyPr lIns="0" tIns="0" rIns="0" bIns="0">
                        <a:noAutoFit/>
                      </wps:bodyPr>
                    </wps:wsp>
                  </a:graphicData>
                </a:graphic>
              </wp:anchor>
            </w:drawing>
          </mc:Choice>
          <mc:Fallback>
            <w:pict>
              <v:shape id="_x0000_s1396" type="#_x0000_t202" style="position:absolute;margin-left:92.900000000000006pt;margin-top:76.549999999999997pt;width:148.30000000000001pt;height:416.65000000000003pt;z-index:-125829159;mso-wrap-distance-left:9.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200" w:line="307" w:lineRule="exact"/>
                        <w:ind w:left="0" w:right="0" w:firstLine="0"/>
                        <w:jc w:val="left"/>
                      </w:pPr>
                      <w:r>
                        <w:rPr>
                          <w:color w:val="000000"/>
                          <w:spacing w:val="0"/>
                          <w:w w:val="100"/>
                          <w:position w:val="0"/>
                          <w:sz w:val="24"/>
                          <w:szCs w:val="24"/>
                        </w:rPr>
                        <w:t>公司名称</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用友商用表单技术有限公司 邵凯</w:t>
                      </w:r>
                    </w:p>
                    <w:p>
                      <w:pPr>
                        <w:pStyle w:val="Style7"/>
                        <w:keepNext w:val="0"/>
                        <w:keepLines w:val="0"/>
                        <w:widowControl w:val="0"/>
                        <w:shd w:val="clear" w:color="auto" w:fill="auto"/>
                        <w:bidi w:val="0"/>
                        <w:spacing w:before="0" w:after="560" w:line="307" w:lineRule="exact"/>
                        <w:ind w:left="0" w:right="0" w:firstLine="0"/>
                        <w:jc w:val="left"/>
                      </w:pPr>
                      <w:r>
                        <w:rPr>
                          <w:color w:val="000000"/>
                          <w:spacing w:val="0"/>
                          <w:w w:val="100"/>
                          <w:position w:val="0"/>
                          <w:sz w:val="24"/>
                          <w:szCs w:val="24"/>
                        </w:rPr>
                        <w:t>北京用友审计软件有限公司</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出租办公用房：</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用友科技</w:t>
                      </w:r>
                    </w:p>
                    <w:p>
                      <w:pPr>
                        <w:pStyle w:val="Style7"/>
                        <w:keepNext w:val="0"/>
                        <w:keepLines w:val="0"/>
                        <w:widowControl w:val="0"/>
                        <w:shd w:val="clear" w:color="auto" w:fill="auto"/>
                        <w:bidi w:val="0"/>
                        <w:spacing w:before="0" w:after="620" w:line="307" w:lineRule="exact"/>
                        <w:ind w:left="0" w:right="0" w:firstLine="0"/>
                        <w:jc w:val="left"/>
                      </w:pPr>
                      <w:r>
                        <w:rPr>
                          <w:color w:val="000000"/>
                          <w:spacing w:val="0"/>
                          <w:w w:val="100"/>
                          <w:position w:val="0"/>
                          <w:sz w:val="24"/>
                          <w:szCs w:val="24"/>
                        </w:rPr>
                        <w:t>用友研究所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股权转让：</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邵凯</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购买计算机配套用品：</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用友商用表单技术有限公司</w:t>
                      </w:r>
                    </w:p>
                    <w:p>
                      <w:pPr>
                        <w:pStyle w:val="Style7"/>
                        <w:keepNext w:val="0"/>
                        <w:keepLines w:val="0"/>
                        <w:widowControl w:val="0"/>
                        <w:shd w:val="clear" w:color="auto" w:fill="auto"/>
                        <w:bidi w:val="0"/>
                        <w:spacing w:before="0" w:after="560" w:line="307" w:lineRule="exact"/>
                        <w:ind w:left="0" w:right="0" w:firstLine="140"/>
                        <w:jc w:val="left"/>
                      </w:pPr>
                      <w:r>
                        <w:rPr>
                          <w:color w:val="000000"/>
                          <w:spacing w:val="0"/>
                          <w:w w:val="100"/>
                          <w:position w:val="0"/>
                          <w:sz w:val="24"/>
                          <w:szCs w:val="24"/>
                        </w:rPr>
                        <w:t>取得借款：</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用友研究所</w:t>
                      </w:r>
                    </w:p>
                    <w:p>
                      <w:pPr>
                        <w:pStyle w:val="Style7"/>
                        <w:keepNext w:val="0"/>
                        <w:keepLines w:val="0"/>
                        <w:widowControl w:val="0"/>
                        <w:shd w:val="clear" w:color="auto" w:fill="auto"/>
                        <w:bidi w:val="0"/>
                        <w:spacing w:before="0" w:after="280" w:line="307" w:lineRule="exact"/>
                        <w:ind w:left="0" w:right="0" w:firstLine="140"/>
                        <w:jc w:val="left"/>
                      </w:pPr>
                      <w:r>
                        <w:rPr>
                          <w:color w:val="000000"/>
                          <w:spacing w:val="0"/>
                          <w:w w:val="100"/>
                          <w:position w:val="0"/>
                          <w:sz w:val="24"/>
                          <w:szCs w:val="24"/>
                        </w:rPr>
                        <w:t>出售无形资产：</w:t>
                      </w:r>
                    </w:p>
                    <w:p>
                      <w:pPr>
                        <w:pStyle w:val="Style7"/>
                        <w:keepNext w:val="0"/>
                        <w:keepLines w:val="0"/>
                        <w:widowControl w:val="0"/>
                        <w:shd w:val="clear" w:color="auto" w:fill="auto"/>
                        <w:bidi w:val="0"/>
                        <w:spacing w:before="0" w:after="280" w:line="307" w:lineRule="exact"/>
                        <w:ind w:left="0" w:right="0" w:firstLine="0"/>
                        <w:jc w:val="left"/>
                      </w:pPr>
                      <w:r>
                        <w:rPr>
                          <w:color w:val="000000"/>
                          <w:spacing w:val="0"/>
                          <w:w w:val="100"/>
                          <w:position w:val="0"/>
                          <w:sz w:val="24"/>
                          <w:szCs w:val="24"/>
                        </w:rPr>
                        <w:t>北京用友审计软件有限公司</w:t>
                      </w:r>
                    </w:p>
                  </w:txbxContent>
                </v:textbox>
                <w10:wrap type="square" side="right" anchorx="page" anchory="margin"/>
              </v:shape>
            </w:pict>
          </mc:Fallback>
        </mc:AlternateContent>
      </w:r>
      <w:r>
        <w:rPr>
          <w:color w:val="000000"/>
          <w:spacing w:val="0"/>
          <w:w w:val="100"/>
          <w:position w:val="0"/>
          <w:sz w:val="24"/>
          <w:szCs w:val="24"/>
        </w:rPr>
        <w:t>与本企业关系</w:t>
      </w:r>
    </w:p>
    <w:p>
      <w:pPr>
        <w:pStyle w:val="Style7"/>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24"/>
          <w:szCs w:val="24"/>
        </w:rPr>
        <w:t>联营企业</w:t>
      </w:r>
    </w:p>
    <w:p>
      <w:pPr>
        <w:pStyle w:val="Style7"/>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24"/>
          <w:szCs w:val="24"/>
        </w:rPr>
        <w:t>本公司董事之一</w:t>
      </w:r>
    </w:p>
    <w:p>
      <w:pPr>
        <w:pStyle w:val="Style7"/>
        <w:keepNext w:val="0"/>
        <w:keepLines w:val="0"/>
        <w:widowControl w:val="0"/>
        <w:shd w:val="clear" w:color="auto" w:fill="auto"/>
        <w:bidi w:val="0"/>
        <w:spacing w:before="0" w:after="320" w:line="240" w:lineRule="auto"/>
        <w:ind w:left="1100" w:right="0" w:firstLine="0"/>
        <w:jc w:val="left"/>
      </w:pPr>
      <w:r>
        <w:rPr>
          <w:color w:val="000000"/>
          <w:spacing w:val="0"/>
          <w:w w:val="100"/>
          <w:position w:val="0"/>
          <w:sz w:val="24"/>
          <w:szCs w:val="24"/>
        </w:rPr>
        <w:t>本公司的联营公司之一</w:t>
      </w:r>
    </w:p>
    <w:p>
      <w:pPr>
        <w:pStyle w:val="Style7"/>
        <w:keepNext w:val="0"/>
        <w:keepLines w:val="0"/>
        <w:widowControl w:val="0"/>
        <w:shd w:val="clear" w:color="auto" w:fill="auto"/>
        <w:tabs>
          <w:tab w:pos="3336" w:val="right"/>
        </w:tabs>
        <w:bidi w:val="0"/>
        <w:spacing w:before="0" w:after="320" w:line="240" w:lineRule="auto"/>
        <w:ind w:left="0" w:right="620" w:firstLine="0"/>
        <w:jc w:val="right"/>
        <w:rPr>
          <w:sz w:val="22"/>
          <w:szCs w:val="22"/>
        </w:rPr>
      </w:pPr>
      <w:r>
        <w:rPr>
          <w:color w:val="000000"/>
          <w:spacing w:val="0"/>
          <w:w w:val="100"/>
          <w:position w:val="0"/>
          <w:sz w:val="22"/>
          <w:szCs w:val="22"/>
        </w:rPr>
        <w:t>2006年度</w:t>
        <w:tab/>
        <w:t>2005年度</w:t>
      </w:r>
    </w:p>
    <w:p>
      <w:pPr>
        <w:pStyle w:val="Style7"/>
        <w:keepNext w:val="0"/>
        <w:keepLines w:val="0"/>
        <w:widowControl w:val="0"/>
        <w:numPr>
          <w:ilvl w:val="0"/>
          <w:numId w:val="59"/>
        </w:numPr>
        <w:shd w:val="clear" w:color="auto" w:fill="auto"/>
        <w:tabs>
          <w:tab w:pos="5238" w:val="right"/>
        </w:tabs>
        <w:bidi w:val="0"/>
        <w:spacing w:before="0" w:after="320" w:line="240" w:lineRule="auto"/>
        <w:ind w:left="2740" w:right="0" w:firstLine="0"/>
        <w:jc w:val="left"/>
        <w:rPr>
          <w:sz w:val="22"/>
          <w:szCs w:val="22"/>
        </w:rPr>
      </w:pPr>
      <w:bookmarkStart w:id="408" w:name="bookmark408"/>
      <w:bookmarkEnd w:id="408"/>
      <w:r>
        <w:rPr>
          <w:color w:val="000000"/>
          <w:spacing w:val="0"/>
          <w:w w:val="100"/>
          <w:position w:val="0"/>
          <w:sz w:val="22"/>
          <w:szCs w:val="22"/>
        </w:rPr>
        <w:t>64,000</w:t>
      </w:r>
    </w:p>
    <w:p>
      <w:pPr>
        <w:pStyle w:val="Style7"/>
        <w:keepNext w:val="0"/>
        <w:keepLines w:val="0"/>
        <w:widowControl w:val="0"/>
        <w:numPr>
          <w:ilvl w:val="0"/>
          <w:numId w:val="59"/>
        </w:numPr>
        <w:shd w:val="clear" w:color="auto" w:fill="auto"/>
        <w:tabs>
          <w:tab w:pos="5238" w:val="right"/>
        </w:tabs>
        <w:bidi w:val="0"/>
        <w:spacing w:before="0" w:after="320" w:line="240" w:lineRule="auto"/>
        <w:ind w:left="2740" w:right="0" w:firstLine="0"/>
        <w:jc w:val="left"/>
        <w:rPr>
          <w:sz w:val="22"/>
          <w:szCs w:val="22"/>
        </w:rPr>
      </w:pPr>
      <w:bookmarkStart w:id="409" w:name="bookmark409"/>
      <w:bookmarkEnd w:id="409"/>
      <w:r>
        <w:rPr>
          <w:color w:val="000000"/>
          <w:spacing w:val="0"/>
          <w:w w:val="100"/>
          <w:position w:val="0"/>
          <w:sz w:val="22"/>
          <w:szCs w:val="22"/>
          <w:u w:val="single"/>
        </w:rPr>
        <w:t>80,000</w:t>
      </w:r>
    </w:p>
    <w:p>
      <w:pPr>
        <w:pStyle w:val="Style7"/>
        <w:keepNext w:val="0"/>
        <w:keepLines w:val="0"/>
        <w:widowControl w:val="0"/>
        <w:shd w:val="clear" w:color="auto" w:fill="auto"/>
        <w:tabs>
          <w:tab w:pos="5238" w:val="right"/>
        </w:tabs>
        <w:bidi w:val="0"/>
        <w:spacing w:before="0" w:after="320" w:line="240" w:lineRule="auto"/>
        <w:ind w:left="2740" w:right="0" w:firstLine="0"/>
        <w:jc w:val="left"/>
        <w:rPr>
          <w:sz w:val="22"/>
          <w:szCs w:val="22"/>
        </w:rPr>
      </w:pPr>
      <w:r>
        <w:rPr>
          <w:color w:val="000000"/>
          <w:spacing w:val="0"/>
          <w:w w:val="100"/>
          <w:position w:val="0"/>
          <w:sz w:val="22"/>
          <w:szCs w:val="22"/>
        </w:rPr>
        <w:t>=</w:t>
        <w:tab/>
      </w:r>
      <w:r>
        <w:rPr>
          <w:color w:val="000000"/>
          <w:spacing w:val="0"/>
          <w:w w:val="100"/>
          <w:position w:val="0"/>
          <w:sz w:val="22"/>
          <w:szCs w:val="22"/>
          <w:u w:val="single"/>
        </w:rPr>
        <w:t>144,000</w:t>
      </w:r>
    </w:p>
    <w:p>
      <w:pPr>
        <w:pStyle w:val="Style7"/>
        <w:keepNext w:val="0"/>
        <w:keepLines w:val="0"/>
        <w:widowControl w:val="0"/>
        <w:shd w:val="clear" w:color="auto" w:fill="auto"/>
        <w:tabs>
          <w:tab w:pos="2160" w:val="left"/>
          <w:tab w:leader="underscore" w:pos="3439" w:val="left"/>
          <w:tab w:leader="underscore" w:pos="3584" w:val="left"/>
        </w:tabs>
        <w:bidi w:val="0"/>
        <w:spacing w:before="0" w:after="900" w:line="240" w:lineRule="auto"/>
        <w:ind w:left="0" w:right="620" w:firstLine="0"/>
        <w:jc w:val="right"/>
        <w:rPr>
          <w:sz w:val="22"/>
          <w:szCs w:val="22"/>
        </w:rPr>
      </w:pPr>
      <w:r>
        <w:rPr>
          <w:color w:val="000000"/>
          <w:spacing w:val="0"/>
          <w:w w:val="100"/>
          <w:position w:val="0"/>
          <w:sz w:val="22"/>
          <w:szCs w:val="22"/>
          <w:u w:val="single"/>
        </w:rPr>
        <w:t>36,725,000</w:t>
      </w:r>
      <w:r>
        <w:rPr>
          <w:color w:val="000000"/>
          <w:spacing w:val="0"/>
          <w:w w:val="100"/>
          <w:position w:val="0"/>
          <w:sz w:val="22"/>
          <w:szCs w:val="22"/>
        </w:rPr>
        <w:t xml:space="preserve"> （注1）</w:t>
        <w:tab/>
        <w:tab/>
        <w:tab/>
      </w:r>
    </w:p>
    <w:p>
      <w:pPr>
        <w:pStyle w:val="Style7"/>
        <w:keepNext w:val="0"/>
        <w:keepLines w:val="0"/>
        <w:widowControl w:val="0"/>
        <w:shd w:val="clear" w:color="auto" w:fill="auto"/>
        <w:tabs>
          <w:tab w:pos="3336" w:val="right"/>
        </w:tabs>
        <w:bidi w:val="0"/>
        <w:spacing w:before="0" w:after="1240" w:line="240" w:lineRule="auto"/>
        <w:ind w:left="0" w:right="620" w:firstLine="0"/>
        <w:jc w:val="right"/>
        <w:rPr>
          <w:sz w:val="22"/>
          <w:szCs w:val="22"/>
        </w:rPr>
      </w:pPr>
      <w:r>
        <w:rPr>
          <w:color w:val="000000"/>
          <w:spacing w:val="0"/>
          <w:w w:val="100"/>
          <w:position w:val="0"/>
          <w:sz w:val="22"/>
          <w:szCs w:val="22"/>
          <w:u w:val="single"/>
        </w:rPr>
        <w:t>7,664,429</w:t>
        <w:tab/>
        <w:t>5,804,258</w:t>
      </w:r>
    </w:p>
    <w:p>
      <w:pPr>
        <w:pStyle w:val="Style7"/>
        <w:keepNext w:val="0"/>
        <w:keepLines w:val="0"/>
        <w:widowControl w:val="0"/>
        <w:shd w:val="clear" w:color="auto" w:fill="auto"/>
        <w:tabs>
          <w:tab w:pos="5238" w:val="right"/>
        </w:tabs>
        <w:bidi w:val="0"/>
        <w:spacing w:before="0" w:after="900" w:line="240" w:lineRule="auto"/>
        <w:ind w:left="2740" w:right="0" w:firstLine="0"/>
        <w:jc w:val="left"/>
        <w:rPr>
          <w:sz w:val="22"/>
          <w:szCs w:val="22"/>
        </w:rPr>
      </w:pPr>
      <w:r>
        <w:rPr>
          <w:color w:val="000000"/>
          <w:spacing w:val="0"/>
          <w:w w:val="100"/>
          <w:position w:val="0"/>
          <w:sz w:val="22"/>
          <w:szCs w:val="22"/>
        </w:rPr>
        <w:t>=（注2）</w:t>
        <w:tab/>
      </w:r>
      <w:r>
        <w:rPr>
          <w:color w:val="000000"/>
          <w:spacing w:val="0"/>
          <w:w w:val="100"/>
          <w:position w:val="0"/>
          <w:sz w:val="22"/>
          <w:szCs w:val="22"/>
          <w:u w:val="single"/>
        </w:rPr>
        <w:t>1,500,000</w:t>
      </w:r>
    </w:p>
    <w:p>
      <w:pPr>
        <w:pStyle w:val="Style7"/>
        <w:keepNext w:val="0"/>
        <w:keepLines w:val="0"/>
        <w:widowControl w:val="0"/>
        <w:shd w:val="clear" w:color="auto" w:fill="auto"/>
        <w:tabs>
          <w:tab w:pos="1546" w:val="center"/>
          <w:tab w:leader="underscore" w:pos="3336" w:val="right"/>
        </w:tabs>
        <w:bidi w:val="0"/>
        <w:spacing w:before="0" w:after="320" w:line="240" w:lineRule="auto"/>
        <w:ind w:left="0" w:right="620" w:firstLine="0"/>
        <w:jc w:val="right"/>
        <w:rPr>
          <w:sz w:val="22"/>
          <w:szCs w:val="22"/>
        </w:rPr>
      </w:pPr>
      <w:r>
        <w:rPr>
          <w:color w:val="000000"/>
          <w:spacing w:val="0"/>
          <w:w w:val="100"/>
          <w:position w:val="0"/>
          <w:sz w:val="22"/>
          <w:szCs w:val="22"/>
          <w:u w:val="single"/>
        </w:rPr>
        <w:t>3,000,000</w:t>
      </w:r>
      <w:r>
        <w:rPr>
          <w:color w:val="000000"/>
          <w:spacing w:val="0"/>
          <w:w w:val="100"/>
          <w:position w:val="0"/>
          <w:sz w:val="22"/>
          <w:szCs w:val="22"/>
        </w:rPr>
        <w:tab/>
        <w:t xml:space="preserve">（注3） </w:t>
        <w:tab/>
        <w:t>=</w:t>
      </w:r>
      <w:r>
        <w:br w:type="page"/>
      </w:r>
    </w:p>
    <w:p>
      <w:pPr>
        <w:pStyle w:val="Style7"/>
        <w:keepNext w:val="0"/>
        <w:keepLines w:val="0"/>
        <w:widowControl w:val="0"/>
        <w:shd w:val="clear" w:color="auto" w:fill="auto"/>
        <w:bidi w:val="0"/>
        <w:spacing w:before="0" w:after="280" w:line="300" w:lineRule="exact"/>
        <w:ind w:left="0" w:right="0" w:firstLine="0"/>
        <w:jc w:val="left"/>
      </w:pPr>
      <w:r>
        <w:rPr>
          <w:color w:val="000000"/>
          <w:spacing w:val="0"/>
          <w:w w:val="100"/>
          <w:position w:val="0"/>
          <w:sz w:val="24"/>
          <w:szCs w:val="24"/>
        </w:rPr>
        <w:t>七、关联方关系及其交易（续）</w:t>
      </w:r>
    </w:p>
    <w:p>
      <w:pPr>
        <w:pStyle w:val="Style7"/>
        <w:keepNext w:val="0"/>
        <w:keepLines w:val="0"/>
        <w:widowControl w:val="0"/>
        <w:numPr>
          <w:ilvl w:val="0"/>
          <w:numId w:val="57"/>
        </w:numPr>
        <w:shd w:val="clear" w:color="auto" w:fill="auto"/>
        <w:bidi w:val="0"/>
        <w:spacing w:before="0" w:after="280" w:line="300" w:lineRule="exact"/>
        <w:ind w:left="0" w:right="0" w:firstLine="0"/>
        <w:jc w:val="left"/>
      </w:pPr>
      <w:bookmarkStart w:id="410" w:name="bookmark410"/>
      <w:bookmarkEnd w:id="410"/>
      <w:r>
        <w:rPr>
          <w:color w:val="000000"/>
          <w:spacing w:val="0"/>
          <w:w w:val="100"/>
          <w:position w:val="0"/>
          <w:sz w:val="24"/>
          <w:szCs w:val="24"/>
        </w:rPr>
        <w:t>本集团与关联方主要关联交易如下：</w:t>
      </w:r>
    </w:p>
    <w:p>
      <w:pPr>
        <w:pStyle w:val="Style7"/>
        <w:keepNext w:val="0"/>
        <w:keepLines w:val="0"/>
        <w:widowControl w:val="0"/>
        <w:shd w:val="clear" w:color="auto" w:fill="auto"/>
        <w:bidi w:val="0"/>
        <w:spacing w:before="0" w:after="280" w:line="300" w:lineRule="exact"/>
        <w:ind w:left="840" w:right="0" w:hanging="480"/>
        <w:jc w:val="both"/>
      </w:pPr>
      <w:r>
        <w:rPr>
          <w:color w:val="000000"/>
          <w:spacing w:val="0"/>
          <w:w w:val="100"/>
          <w:position w:val="0"/>
          <w:sz w:val="24"/>
          <w:szCs w:val="24"/>
        </w:rPr>
        <w:t>注1：本公司与本公司之董事邵凯先生于2006年8月24日在北京签署了《股权转让协 议》。根据协议的约定，本公司将其持有的用友工程73.45%的股权以人民币 36,725,000元的价格转让给邵凯先生。</w:t>
      </w:r>
    </w:p>
    <w:p>
      <w:pPr>
        <w:pStyle w:val="Style7"/>
        <w:keepNext w:val="0"/>
        <w:keepLines w:val="0"/>
        <w:widowControl w:val="0"/>
        <w:shd w:val="clear" w:color="auto" w:fill="auto"/>
        <w:bidi w:val="0"/>
        <w:spacing w:before="0" w:after="280" w:line="305" w:lineRule="exact"/>
        <w:ind w:left="840" w:right="0" w:hanging="480"/>
        <w:jc w:val="both"/>
      </w:pPr>
      <w:r>
        <w:rPr>
          <w:color w:val="000000"/>
          <w:spacing w:val="0"/>
          <w:w w:val="100"/>
          <w:position w:val="0"/>
          <w:sz w:val="24"/>
          <w:szCs w:val="24"/>
        </w:rPr>
        <w:t>注2:本公司的控股子公司用友艾福斯于2004年4月20日向本公司的股东用友研究所 暂借人民币2,000,000元，借款期限为一年。此借款为不计息、无抵押及无需 担保。用友艾福斯已于2005年当中偿还了人民币500,000元，根据本公司的股 东用友研究所与艾福斯于2005年4月20日签订的延期还款协议，上述余额人民 币1,500,000元的借款期限将延期至2006年10月23日。该借款不计息、无抵押 及无需担保。截至2006年12月31日，用友艾福斯已向用友研究所偿还上述全部 借款。</w:t>
      </w:r>
    </w:p>
    <w:p>
      <w:pPr>
        <w:pStyle w:val="Style7"/>
        <w:keepNext w:val="0"/>
        <w:keepLines w:val="0"/>
        <w:widowControl w:val="0"/>
        <w:shd w:val="clear" w:color="auto" w:fill="auto"/>
        <w:bidi w:val="0"/>
        <w:spacing w:before="0" w:after="280" w:line="300" w:lineRule="exact"/>
        <w:ind w:left="840" w:right="0" w:hanging="480"/>
        <w:jc w:val="both"/>
      </w:pPr>
      <w:r>
        <w:rPr>
          <w:color w:val="000000"/>
          <w:spacing w:val="0"/>
          <w:w w:val="100"/>
          <w:position w:val="0"/>
          <w:sz w:val="24"/>
          <w:szCs w:val="24"/>
        </w:rPr>
        <w:t>注3:根据本公司于2006年2月15日与非关联方陈泽先生签订的《关于合作及设立合 资公司的投资协议》，本公司与陈泽先生共同投资组建用友审计公司。根据上 述合同要求，本公司之控股子公司用友政务与用友审计公司签订《软件著作权 及相关知识产权（及相应业务）转让合同》，将其拥有的“审计作业软件、审 计管理软件、联网审计软件”的知识产权转让给用友审计公司，用友政务不再 对该等软件技术及相应的著作权享有任何权力。该软件转让价格共计人民币 300万元。相关软件著作权权属证书正在办理中。</w:t>
      </w:r>
    </w:p>
    <w:p>
      <w:pPr>
        <w:pStyle w:val="Style7"/>
        <w:keepNext w:val="0"/>
        <w:keepLines w:val="0"/>
        <w:widowControl w:val="0"/>
        <w:shd w:val="clear" w:color="auto" w:fill="auto"/>
        <w:bidi w:val="0"/>
        <w:spacing w:before="0" w:after="280" w:line="300" w:lineRule="exact"/>
        <w:ind w:left="0" w:right="0" w:firstLine="360"/>
        <w:jc w:val="left"/>
      </w:pPr>
      <w:r>
        <w:rPr>
          <w:color w:val="000000"/>
          <w:spacing w:val="0"/>
          <w:w w:val="100"/>
          <w:position w:val="0"/>
          <w:sz w:val="24"/>
          <w:szCs w:val="24"/>
        </w:rPr>
        <w:t>本集团向关联方公司进行交易的价格由交易双方参照市场价格后协商确定。</w:t>
      </w:r>
    </w:p>
    <w:p>
      <w:pPr>
        <w:pStyle w:val="Style7"/>
        <w:keepNext w:val="0"/>
        <w:keepLines w:val="0"/>
        <w:widowControl w:val="0"/>
        <w:shd w:val="clear" w:color="auto" w:fill="auto"/>
        <w:tabs>
          <w:tab w:pos="1733" w:val="left"/>
        </w:tabs>
        <w:bidi w:val="0"/>
        <w:spacing w:before="0" w:after="280" w:line="240" w:lineRule="auto"/>
        <w:ind w:left="0" w:right="500" w:firstLine="0"/>
        <w:jc w:val="right"/>
        <w:rPr>
          <w:sz w:val="22"/>
          <w:szCs w:val="22"/>
        </w:rPr>
      </w:pPr>
      <w:r>
        <w:rPr>
          <w:color w:val="000000"/>
          <w:spacing w:val="0"/>
          <w:w w:val="100"/>
          <w:position w:val="0"/>
          <w:sz w:val="22"/>
          <w:szCs w:val="22"/>
        </w:rPr>
        <w:t>2006年度</w:t>
        <w:tab/>
        <w:t>2005年度</w:t>
      </w:r>
    </w:p>
    <w:p>
      <w:pPr>
        <w:widowControl w:val="0"/>
        <w:spacing w:line="1" w:lineRule="exact"/>
        <w:sectPr>
          <w:footnotePr>
            <w:pos w:val="pageBottom"/>
            <w:numFmt w:val="decimal"/>
            <w:numRestart w:val="continuous"/>
          </w:footnotePr>
          <w:type w:val="continuous"/>
          <w:pgSz w:w="11904" w:h="17275"/>
          <w:pgMar w:top="3554" w:right="1008" w:bottom="2834" w:left="1397" w:header="0" w:footer="3" w:gutter="0"/>
          <w:cols w:space="720"/>
          <w:noEndnote/>
          <w:rtlGutter w:val="0"/>
          <w:docGrid w:linePitch="360"/>
        </w:sectPr>
      </w:pPr>
      <w:r>
        <mc:AlternateContent>
          <mc:Choice Requires="wps">
            <w:drawing>
              <wp:anchor distT="114300" distB="0" distL="0" distR="0" simplePos="0" relativeHeight="125829596" behindDoc="0" locked="0" layoutInCell="1" allowOverlap="1">
                <wp:simplePos x="0" y="0"/>
                <wp:positionH relativeFrom="page">
                  <wp:posOffset>1179830</wp:posOffset>
                </wp:positionH>
                <wp:positionV relativeFrom="paragraph">
                  <wp:posOffset>114300</wp:posOffset>
                </wp:positionV>
                <wp:extent cx="1243330" cy="1524000"/>
                <wp:wrapTopAndBottom/>
                <wp:docPr id="372" name="Shape 372"/>
                <a:graphic xmlns:a="http://schemas.openxmlformats.org/drawingml/2006/main">
                  <a:graphicData uri="http://schemas.microsoft.com/office/word/2010/wordprocessingShape">
                    <wps:wsp>
                      <wps:cNvSpPr txBox="1"/>
                      <wps:spPr>
                        <a:xfrm>
                          <a:ext cx="1243330" cy="1524000"/>
                        </a:xfrm>
                        <a:prstGeom prst="rect"/>
                        <a:noFill/>
                      </wps:spPr>
                      <wps:txbx>
                        <w:txbxContent>
                          <w:p>
                            <w:pPr>
                              <w:pStyle w:val="Style7"/>
                              <w:keepNext w:val="0"/>
                              <w:keepLines w:val="0"/>
                              <w:widowControl w:val="0"/>
                              <w:shd w:val="clear" w:color="auto" w:fill="auto"/>
                              <w:bidi w:val="0"/>
                              <w:spacing w:before="0" w:after="300" w:line="298" w:lineRule="exact"/>
                              <w:ind w:left="0" w:right="0" w:firstLine="0"/>
                              <w:jc w:val="left"/>
                            </w:pPr>
                            <w:r>
                              <w:rPr>
                                <w:color w:val="000000"/>
                                <w:spacing w:val="0"/>
                                <w:w w:val="100"/>
                                <w:position w:val="0"/>
                                <w:sz w:val="24"/>
                                <w:szCs w:val="24"/>
                              </w:rPr>
                              <w:t>利润分配：</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用友科技 用友研究所 上海用友科技咨询</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上海益倍</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上海优富</w:t>
                            </w:r>
                          </w:p>
                          <w:p>
                            <w:pPr>
                              <w:pStyle w:val="Style7"/>
                              <w:keepNext w:val="0"/>
                              <w:keepLines w:val="0"/>
                              <w:widowControl w:val="0"/>
                              <w:shd w:val="clear" w:color="auto" w:fill="auto"/>
                              <w:bidi w:val="0"/>
                              <w:spacing w:before="0" w:after="140" w:line="298" w:lineRule="exact"/>
                              <w:ind w:left="0" w:right="0" w:firstLine="0"/>
                              <w:jc w:val="left"/>
                            </w:pPr>
                            <w:r>
                              <w:rPr>
                                <w:color w:val="000000"/>
                                <w:spacing w:val="0"/>
                                <w:w w:val="100"/>
                                <w:position w:val="0"/>
                                <w:sz w:val="24"/>
                                <w:szCs w:val="24"/>
                              </w:rPr>
                              <w:t>合计</w:t>
                            </w:r>
                          </w:p>
                        </w:txbxContent>
                      </wps:txbx>
                      <wps:bodyPr lIns="0" tIns="0" rIns="0" bIns="0">
                        <a:noAutoFit/>
                      </wps:bodyPr>
                    </wps:wsp>
                  </a:graphicData>
                </a:graphic>
              </wp:anchor>
            </w:drawing>
          </mc:Choice>
          <mc:Fallback>
            <w:pict>
              <v:shape id="_x0000_s1398" type="#_x0000_t202" style="position:absolute;margin-left:92.900000000000006pt;margin-top:9.pt;width:97.900000000000006pt;height:120.pt;z-index:-125829157;mso-wrap-distance-left:0;mso-wrap-distance-top:9.pt;mso-wrap-distance-right:0;mso-position-horizontal-relative:page" filled="f" stroked="f">
                <v:textbox inset="0,0,0,0">
                  <w:txbxContent>
                    <w:p>
                      <w:pPr>
                        <w:pStyle w:val="Style7"/>
                        <w:keepNext w:val="0"/>
                        <w:keepLines w:val="0"/>
                        <w:widowControl w:val="0"/>
                        <w:shd w:val="clear" w:color="auto" w:fill="auto"/>
                        <w:bidi w:val="0"/>
                        <w:spacing w:before="0" w:after="300" w:line="298" w:lineRule="exact"/>
                        <w:ind w:left="0" w:right="0" w:firstLine="0"/>
                        <w:jc w:val="left"/>
                      </w:pPr>
                      <w:r>
                        <w:rPr>
                          <w:color w:val="000000"/>
                          <w:spacing w:val="0"/>
                          <w:w w:val="100"/>
                          <w:position w:val="0"/>
                          <w:sz w:val="24"/>
                          <w:szCs w:val="24"/>
                        </w:rPr>
                        <w:t>利润分配：</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用友科技 用友研究所 上海用友科技咨询</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上海益倍</w:t>
                      </w:r>
                    </w:p>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sz w:val="24"/>
                          <w:szCs w:val="24"/>
                        </w:rPr>
                        <w:t>上海优富</w:t>
                      </w:r>
                    </w:p>
                    <w:p>
                      <w:pPr>
                        <w:pStyle w:val="Style7"/>
                        <w:keepNext w:val="0"/>
                        <w:keepLines w:val="0"/>
                        <w:widowControl w:val="0"/>
                        <w:shd w:val="clear" w:color="auto" w:fill="auto"/>
                        <w:bidi w:val="0"/>
                        <w:spacing w:before="0" w:after="140" w:line="298" w:lineRule="exact"/>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510540" distB="0" distL="0" distR="0" simplePos="0" relativeHeight="125829598" behindDoc="0" locked="0" layoutInCell="1" allowOverlap="1">
                <wp:simplePos x="0" y="0"/>
                <wp:positionH relativeFrom="page">
                  <wp:posOffset>4739640</wp:posOffset>
                </wp:positionH>
                <wp:positionV relativeFrom="paragraph">
                  <wp:posOffset>510540</wp:posOffset>
                </wp:positionV>
                <wp:extent cx="722630" cy="1127760"/>
                <wp:wrapTopAndBottom/>
                <wp:docPr id="374" name="Shape 374"/>
                <a:graphic xmlns:a="http://schemas.openxmlformats.org/drawingml/2006/main">
                  <a:graphicData uri="http://schemas.microsoft.com/office/word/2010/wordprocessingShape">
                    <wps:wsp>
                      <wps:cNvSpPr txBox="1"/>
                      <wps:spPr>
                        <a:xfrm>
                          <a:ext cx="722630" cy="1127760"/>
                        </a:xfrm>
                        <a:prstGeom prst="rect"/>
                        <a:noFill/>
                      </wps:spPr>
                      <wps:txbx>
                        <w:txbxContent>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35,640,000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7,128,000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17,820,000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7,128,000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u w:val="single"/>
                              </w:rPr>
                              <w:t>3,564,000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u w:val="single"/>
                              </w:rPr>
                              <w:t>71,280,000</w:t>
                            </w:r>
                          </w:p>
                        </w:txbxContent>
                      </wps:txbx>
                      <wps:bodyPr lIns="0" tIns="0" rIns="0" bIns="0">
                        <a:noAutoFit/>
                      </wps:bodyPr>
                    </wps:wsp>
                  </a:graphicData>
                </a:graphic>
              </wp:anchor>
            </w:drawing>
          </mc:Choice>
          <mc:Fallback>
            <w:pict>
              <v:shape id="_x0000_s1400" type="#_x0000_t202" style="position:absolute;margin-left:373.19999999999999pt;margin-top:40.200000000000003pt;width:56.899999999999999pt;height:88.799999999999997pt;z-index:-125829155;mso-wrap-distance-left:0;mso-wrap-distance-top:40.200000000000003pt;mso-wrap-distance-right:0;mso-position-horizontal-relative:page" filled="f" stroked="f">
                <v:textbox inset="0,0,0,0">
                  <w:txbxContent>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35,640,000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7,128,000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17,820,000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7,128,000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u w:val="single"/>
                        </w:rPr>
                        <w:t>3,564,000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u w:val="single"/>
                        </w:rPr>
                        <w:t>71,280,000</w:t>
                      </w:r>
                    </w:p>
                  </w:txbxContent>
                </v:textbox>
                <w10:wrap type="topAndBottom" anchorx="page"/>
              </v:shape>
            </w:pict>
          </mc:Fallback>
        </mc:AlternateContent>
      </w:r>
      <w:r>
        <mc:AlternateContent>
          <mc:Choice Requires="wps">
            <w:drawing>
              <wp:anchor distT="510540" distB="0" distL="0" distR="0" simplePos="0" relativeHeight="125829600" behindDoc="0" locked="0" layoutInCell="1" allowOverlap="1">
                <wp:simplePos x="0" y="0"/>
                <wp:positionH relativeFrom="page">
                  <wp:posOffset>5882640</wp:posOffset>
                </wp:positionH>
                <wp:positionV relativeFrom="paragraph">
                  <wp:posOffset>510540</wp:posOffset>
                </wp:positionV>
                <wp:extent cx="722630" cy="1127760"/>
                <wp:wrapTopAndBottom/>
                <wp:docPr id="376" name="Shape 376"/>
                <a:graphic xmlns:a="http://schemas.openxmlformats.org/drawingml/2006/main">
                  <a:graphicData uri="http://schemas.microsoft.com/office/word/2010/wordprocessingShape">
                    <wps:wsp>
                      <wps:cNvSpPr txBox="1"/>
                      <wps:spPr>
                        <a:xfrm>
                          <a:ext cx="722630" cy="1127760"/>
                        </a:xfrm>
                        <a:prstGeom prst="rect"/>
                        <a:noFill/>
                      </wps:spPr>
                      <wps:txbx>
                        <w:txbxContent>
                          <w:p>
                            <w:pPr>
                              <w:pStyle w:val="Style7"/>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17,280,000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3,456,000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8,640,000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3,456,000</w:t>
                            </w:r>
                          </w:p>
                          <w:p>
                            <w:pPr>
                              <w:pStyle w:val="Style7"/>
                              <w:keepNext w:val="0"/>
                              <w:keepLines w:val="0"/>
                              <w:widowControl w:val="0"/>
                              <w:pBdr>
                                <w:bottom w:val="single" w:sz="4" w:space="0" w:color="auto"/>
                              </w:pBdr>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1,728,000</w:t>
                            </w:r>
                          </w:p>
                          <w:p>
                            <w:pPr>
                              <w:pStyle w:val="Style7"/>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u w:val="single"/>
                              </w:rPr>
                              <w:t>34,560,000</w:t>
                            </w:r>
                          </w:p>
                        </w:txbxContent>
                      </wps:txbx>
                      <wps:bodyPr lIns="0" tIns="0" rIns="0" bIns="0">
                        <a:noAutoFit/>
                      </wps:bodyPr>
                    </wps:wsp>
                  </a:graphicData>
                </a:graphic>
              </wp:anchor>
            </w:drawing>
          </mc:Choice>
          <mc:Fallback>
            <w:pict>
              <v:shape id="_x0000_s1402" type="#_x0000_t202" style="position:absolute;margin-left:463.19999999999999pt;margin-top:40.200000000000003pt;width:56.899999999999999pt;height:88.799999999999997pt;z-index:-125829153;mso-wrap-distance-left:0;mso-wrap-distance-top:40.200000000000003pt;mso-wrap-distance-right:0;mso-position-horizontal-relative:page" filled="f" stroked="f">
                <v:textbox inset="0,0,0,0">
                  <w:txbxContent>
                    <w:p>
                      <w:pPr>
                        <w:pStyle w:val="Style7"/>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17,280,000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3,456,000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8,640,000</w:t>
                      </w:r>
                    </w:p>
                    <w:p>
                      <w:pPr>
                        <w:pStyle w:val="Style7"/>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3,456,000</w:t>
                      </w:r>
                    </w:p>
                    <w:p>
                      <w:pPr>
                        <w:pStyle w:val="Style7"/>
                        <w:keepNext w:val="0"/>
                        <w:keepLines w:val="0"/>
                        <w:widowControl w:val="0"/>
                        <w:pBdr>
                          <w:bottom w:val="single" w:sz="4" w:space="0" w:color="auto"/>
                        </w:pBdr>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1,728,000</w:t>
                      </w:r>
                    </w:p>
                    <w:p>
                      <w:pPr>
                        <w:pStyle w:val="Style7"/>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u w:val="single"/>
                        </w:rPr>
                        <w:t>34,560,000</w:t>
                      </w:r>
                    </w:p>
                  </w:txbxContent>
                </v:textbox>
                <w10:wrap type="topAndBottom" anchorx="page"/>
              </v:shape>
            </w:pict>
          </mc:Fallback>
        </mc:AlternateContent>
      </w:r>
    </w:p>
    <w:p>
      <w:pPr>
        <w:pStyle w:val="Style7"/>
        <w:keepNext w:val="0"/>
        <w:keepLines w:val="0"/>
        <w:widowControl w:val="0"/>
        <w:pBdr>
          <w:bottom w:val="single" w:sz="4" w:space="0" w:color="auto"/>
        </w:pBdr>
        <w:shd w:val="clear" w:color="auto" w:fill="auto"/>
        <w:bidi w:val="0"/>
        <w:spacing w:before="0" w:after="240" w:line="307" w:lineRule="exact"/>
        <w:ind w:left="0" w:right="0" w:firstLine="0"/>
        <w:jc w:val="center"/>
      </w:pPr>
      <w:r>
        <w:rPr>
          <w:color w:val="000000"/>
          <w:spacing w:val="0"/>
          <w:w w:val="100"/>
          <w:position w:val="0"/>
          <w:sz w:val="24"/>
          <w:szCs w:val="24"/>
        </w:rPr>
        <w:t>用友软件股份有限公司</w:t>
        <w:br/>
        <w:t>财务报表附注（续）</w:t>
        <w:br/>
        <w:t>2006年12月31日</w:t>
        <w:br/>
        <w:t>人民币元</w:t>
      </w:r>
    </w:p>
    <w:p>
      <w:pPr>
        <w:pStyle w:val="Style7"/>
        <w:keepNext w:val="0"/>
        <w:keepLines w:val="0"/>
        <w:widowControl w:val="0"/>
        <w:shd w:val="clear" w:color="auto" w:fill="auto"/>
        <w:bidi w:val="0"/>
        <w:spacing w:before="0" w:after="160" w:line="307" w:lineRule="exact"/>
        <w:ind w:left="0" w:right="0" w:firstLine="0"/>
        <w:jc w:val="left"/>
      </w:pPr>
      <w:bookmarkStart w:id="411" w:name="bookmark411"/>
      <w:r>
        <w:rPr>
          <w:color w:val="000000"/>
          <w:spacing w:val="0"/>
          <w:w w:val="100"/>
          <w:position w:val="0"/>
          <w:sz w:val="24"/>
          <w:szCs w:val="24"/>
        </w:rPr>
        <w:t>七</w:t>
      </w:r>
      <w:bookmarkEnd w:id="411"/>
      <w:r>
        <w:rPr>
          <w:color w:val="000000"/>
          <w:spacing w:val="0"/>
          <w:w w:val="100"/>
          <w:position w:val="0"/>
          <w:sz w:val="24"/>
          <w:szCs w:val="24"/>
        </w:rPr>
        <w:t>、关联方关系及其交易（续）</w:t>
      </w:r>
    </w:p>
    <w:p>
      <w:pPr>
        <w:pStyle w:val="Style7"/>
        <w:keepNext w:val="0"/>
        <w:keepLines w:val="0"/>
        <w:widowControl w:val="0"/>
        <w:numPr>
          <w:ilvl w:val="0"/>
          <w:numId w:val="61"/>
        </w:numPr>
        <w:shd w:val="clear" w:color="auto" w:fill="auto"/>
        <w:tabs>
          <w:tab w:pos="648" w:val="left"/>
        </w:tabs>
        <w:bidi w:val="0"/>
        <w:spacing w:before="0" w:after="280" w:line="307" w:lineRule="exact"/>
        <w:ind w:left="0" w:right="0" w:firstLine="0"/>
        <w:jc w:val="left"/>
      </w:pPr>
      <w:bookmarkStart w:id="412" w:name="bookmark412"/>
      <w:bookmarkEnd w:id="412"/>
      <w:r>
        <w:rPr>
          <w:color w:val="000000"/>
          <w:spacing w:val="0"/>
          <w:w w:val="100"/>
          <w:position w:val="0"/>
          <w:sz w:val="24"/>
          <w:szCs w:val="24"/>
        </w:rPr>
        <w:t>本集团与关联方主要关联交易如下（续）</w:t>
      </w: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sz w:val="24"/>
          <w:szCs w:val="24"/>
        </w:rPr>
        <w:t>董事、监事及关键管理人员报酬（含税）</w:t>
      </w:r>
    </w:p>
    <w:tbl>
      <w:tblPr>
        <w:tblOverlap w:val="never"/>
        <w:jc w:val="center"/>
        <w:tblLayout w:type="fixed"/>
      </w:tblPr>
      <w:tblGrid>
        <w:gridCol w:w="1181"/>
        <w:gridCol w:w="2990"/>
        <w:gridCol w:w="2568"/>
        <w:gridCol w:w="1565"/>
      </w:tblGrid>
      <w:tr>
        <w:trPr>
          <w:trHeight w:val="84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姓名</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职务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70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王文京</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董事长、总裁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1,253,427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1,399,464</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郭新平</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副董事长、财务总监</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1,083,621 [注</w:t>
            </w:r>
            <w:r>
              <w:rPr>
                <w:color w:val="000000"/>
                <w:spacing w:val="0"/>
                <w:w w:val="100"/>
                <w:position w:val="0"/>
                <w:sz w:val="24"/>
                <w:szCs w:val="24"/>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1,194,219</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吴政平</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董事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1,083,621 [注</w:t>
            </w:r>
            <w:r>
              <w:rPr>
                <w:color w:val="000000"/>
                <w:spacing w:val="0"/>
                <w:w w:val="100"/>
                <w:position w:val="0"/>
                <w:sz w:val="24"/>
                <w:szCs w:val="24"/>
              </w:rPr>
              <w:t>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1,188,198</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邵凯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董事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756,295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988,511</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曾之杰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独立董事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60,000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60,000</w:t>
            </w:r>
          </w:p>
        </w:tc>
      </w:tr>
      <w:tr>
        <w:trPr>
          <w:trHeight w:val="28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秦荣生</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独立董事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60,000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60,000</w:t>
            </w:r>
          </w:p>
        </w:tc>
      </w:tr>
      <w:tr>
        <w:trPr>
          <w:trHeight w:val="4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王明富</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独立董事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60,000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60,000</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许建钢</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监事会主席</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520,975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608,696</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彭六三</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监事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546,788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521,129</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乔海</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监事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309,818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296,373</w:t>
            </w:r>
          </w:p>
        </w:tc>
      </w:tr>
      <w:tr>
        <w:trPr>
          <w:trHeight w:val="55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高少义</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高级副总裁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1,106,351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1,073,940</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杨祉雄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高级副总裁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1,114,456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964,286</w:t>
            </w:r>
          </w:p>
        </w:tc>
      </w:tr>
      <w:tr>
        <w:trPr>
          <w:trHeight w:val="56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章培林</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高级副总裁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1,203,508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1,092,214</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郭延生</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高级副总裁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1,112,490 [注</w:t>
            </w:r>
            <w:r>
              <w:rPr>
                <w:color w:val="000000"/>
                <w:spacing w:val="0"/>
                <w:w w:val="100"/>
                <w:position w:val="0"/>
                <w:sz w:val="24"/>
                <w:szCs w:val="24"/>
              </w:rPr>
              <w:t>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991,417</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吴晓冬</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1,017,824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881,752</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卢刚</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720,988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861,339</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曾志勇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926,469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864,899</w:t>
            </w:r>
          </w:p>
        </w:tc>
      </w:tr>
      <w:tr>
        <w:trPr>
          <w:trHeight w:val="56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陈巧红</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1,034,380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670,923</w:t>
            </w:r>
          </w:p>
        </w:tc>
      </w:tr>
      <w:tr>
        <w:trPr>
          <w:trHeight w:val="4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蒋蜀革</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副总裁</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562,616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874,407</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4" w:h="17275"/>
          <w:pgMar w:top="1831" w:right="1335" w:bottom="1831" w:left="1373" w:header="0" w:footer="3" w:gutter="0"/>
          <w:cols w:space="720"/>
          <w:noEndnote/>
          <w:rtlGutter w:val="0"/>
          <w:docGrid w:linePitch="360"/>
        </w:sectPr>
      </w:pPr>
    </w:p>
    <w:tbl>
      <w:tblPr>
        <w:tblOverlap w:val="never"/>
        <w:jc w:val="center"/>
        <w:tblLayout w:type="fixed"/>
      </w:tblPr>
      <w:tblGrid>
        <w:gridCol w:w="4291"/>
        <w:gridCol w:w="4906"/>
      </w:tblGrid>
      <w:tr>
        <w:trPr>
          <w:trHeight w:val="4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r>
          </w:p>
        </w:tc>
        <w:tc>
          <w:tcPr>
            <w:tcBorders/>
            <w:shd w:val="clear" w:color="auto" w:fill="FFFFFF"/>
            <w:vAlign w:val="top"/>
          </w:tcPr>
          <w:p>
            <w:pPr>
              <w:pStyle w:val="Style21"/>
              <w:keepNext w:val="0"/>
              <w:keepLines w:val="0"/>
              <w:widowControl w:val="0"/>
              <w:shd w:val="clear" w:color="auto" w:fill="auto"/>
              <w:bidi w:val="0"/>
              <w:spacing w:before="100" w:after="0" w:line="240" w:lineRule="auto"/>
              <w:ind w:left="1120" w:right="0" w:firstLine="0"/>
              <w:jc w:val="both"/>
              <w:rPr>
                <w:sz w:val="20"/>
                <w:szCs w:val="20"/>
              </w:rPr>
            </w:pPr>
            <w:r>
              <w:rPr>
                <w:color w:val="000000"/>
                <w:spacing w:val="0"/>
                <w:w w:val="100"/>
                <w:position w:val="0"/>
                <w:sz w:val="20"/>
                <w:szCs w:val="20"/>
              </w:rPr>
              <w:t>用友软件股份有限公司2006年年度报告</w:t>
            </w:r>
          </w:p>
        </w:tc>
      </w:tr>
      <w:tr>
        <w:trPr>
          <w:trHeight w:val="998" w:hRule="exact"/>
        </w:trPr>
        <w:tc>
          <w:tcPr>
            <w:tcBorders>
              <w:top w:val="single" w:sz="4"/>
            </w:tcBorders>
            <w:shd w:val="clear" w:color="auto" w:fill="FFFFFF"/>
            <w:vAlign w:val="bottom"/>
          </w:tcPr>
          <w:p>
            <w:pPr>
              <w:pStyle w:val="Style21"/>
              <w:keepNext w:val="0"/>
              <w:keepLines w:val="0"/>
              <w:widowControl w:val="0"/>
              <w:shd w:val="clear" w:color="auto" w:fill="auto"/>
              <w:tabs>
                <w:tab w:pos="2103" w:val="left"/>
              </w:tabs>
              <w:bidi w:val="0"/>
              <w:spacing w:before="0" w:after="0" w:line="240" w:lineRule="auto"/>
              <w:ind w:left="0" w:right="0" w:firstLine="500"/>
              <w:jc w:val="left"/>
            </w:pPr>
            <w:r>
              <w:rPr>
                <w:color w:val="000000"/>
                <w:spacing w:val="0"/>
                <w:w w:val="100"/>
                <w:position w:val="0"/>
                <w:sz w:val="24"/>
                <w:szCs w:val="24"/>
              </w:rPr>
              <w:t>吴健</w:t>
              <w:tab/>
              <w:t>副总裁</w:t>
            </w:r>
          </w:p>
        </w:tc>
        <w:tc>
          <w:tcPr>
            <w:tcBorders>
              <w:top w:val="single" w:sz="4"/>
            </w:tcBorders>
            <w:shd w:val="clear" w:color="auto" w:fill="FFFFFF"/>
            <w:vAlign w:val="bottom"/>
          </w:tcPr>
          <w:p>
            <w:pPr>
              <w:pStyle w:val="Style21"/>
              <w:keepNext w:val="0"/>
              <w:keepLines w:val="0"/>
              <w:widowControl w:val="0"/>
              <w:shd w:val="clear" w:color="auto" w:fill="auto"/>
              <w:tabs>
                <w:tab w:pos="3615" w:val="left"/>
              </w:tabs>
              <w:bidi w:val="0"/>
              <w:spacing w:before="0" w:after="0" w:line="240" w:lineRule="auto"/>
              <w:ind w:left="0" w:right="0" w:firstLine="980"/>
              <w:jc w:val="both"/>
            </w:pPr>
            <w:r>
              <w:rPr>
                <w:color w:val="000000"/>
                <w:spacing w:val="0"/>
                <w:w w:val="100"/>
                <w:position w:val="0"/>
                <w:sz w:val="24"/>
                <w:szCs w:val="24"/>
              </w:rPr>
              <w:t>850,474</w:t>
              <w:tab/>
              <w:t>864,478</w:t>
            </w:r>
          </w:p>
        </w:tc>
      </w:tr>
      <w:tr>
        <w:trPr>
          <w:trHeight w:val="566" w:hRule="exact"/>
        </w:trPr>
        <w:tc>
          <w:tcPr>
            <w:tcBorders/>
            <w:shd w:val="clear" w:color="auto" w:fill="FFFFFF"/>
            <w:vAlign w:val="center"/>
          </w:tcPr>
          <w:p>
            <w:pPr>
              <w:pStyle w:val="Style21"/>
              <w:keepNext w:val="0"/>
              <w:keepLines w:val="0"/>
              <w:widowControl w:val="0"/>
              <w:shd w:val="clear" w:color="auto" w:fill="auto"/>
              <w:tabs>
                <w:tab w:pos="2103" w:val="left"/>
              </w:tabs>
              <w:bidi w:val="0"/>
              <w:spacing w:before="0" w:after="0" w:line="240" w:lineRule="auto"/>
              <w:ind w:left="0" w:right="0" w:firstLine="500"/>
              <w:jc w:val="left"/>
            </w:pPr>
            <w:r>
              <w:rPr>
                <w:color w:val="000000"/>
                <w:spacing w:val="0"/>
                <w:w w:val="100"/>
                <w:position w:val="0"/>
                <w:sz w:val="24"/>
                <w:szCs w:val="24"/>
              </w:rPr>
              <w:t>郑雨林</w:t>
              <w:tab/>
              <w:t>副总裁</w:t>
            </w:r>
          </w:p>
        </w:tc>
        <w:tc>
          <w:tcPr>
            <w:tcBorders/>
            <w:shd w:val="clear" w:color="auto" w:fill="FFFFFF"/>
            <w:vAlign w:val="center"/>
          </w:tcPr>
          <w:p>
            <w:pPr>
              <w:pStyle w:val="Style21"/>
              <w:keepNext w:val="0"/>
              <w:keepLines w:val="0"/>
              <w:widowControl w:val="0"/>
              <w:shd w:val="clear" w:color="auto" w:fill="auto"/>
              <w:tabs>
                <w:tab w:pos="3610" w:val="left"/>
              </w:tabs>
              <w:bidi w:val="0"/>
              <w:spacing w:before="0" w:after="0" w:line="240" w:lineRule="auto"/>
              <w:ind w:left="0" w:right="0" w:firstLine="980"/>
              <w:jc w:val="both"/>
            </w:pPr>
            <w:r>
              <w:rPr>
                <w:color w:val="000000"/>
                <w:spacing w:val="0"/>
                <w:w w:val="100"/>
                <w:position w:val="0"/>
                <w:sz w:val="24"/>
                <w:szCs w:val="24"/>
              </w:rPr>
              <w:t>707,066</w:t>
              <w:tab/>
              <w:t>868,867</w:t>
            </w:r>
          </w:p>
        </w:tc>
      </w:tr>
      <w:tr>
        <w:trPr>
          <w:trHeight w:val="557" w:hRule="exact"/>
        </w:trPr>
        <w:tc>
          <w:tcPr>
            <w:tcBorders/>
            <w:shd w:val="clear" w:color="auto" w:fill="FFFFFF"/>
            <w:vAlign w:val="center"/>
          </w:tcPr>
          <w:p>
            <w:pPr>
              <w:pStyle w:val="Style21"/>
              <w:keepNext w:val="0"/>
              <w:keepLines w:val="0"/>
              <w:widowControl w:val="0"/>
              <w:shd w:val="clear" w:color="auto" w:fill="auto"/>
              <w:tabs>
                <w:tab w:pos="2103" w:val="left"/>
              </w:tabs>
              <w:bidi w:val="0"/>
              <w:spacing w:before="0" w:after="0" w:line="240" w:lineRule="auto"/>
              <w:ind w:left="0" w:right="0" w:firstLine="500"/>
              <w:jc w:val="left"/>
            </w:pPr>
            <w:r>
              <w:rPr>
                <w:color w:val="000000"/>
                <w:spacing w:val="0"/>
                <w:w w:val="100"/>
                <w:position w:val="0"/>
                <w:sz w:val="24"/>
                <w:szCs w:val="24"/>
              </w:rPr>
              <w:t>何景霄</w:t>
              <w:tab/>
              <w:t>副总裁</w:t>
            </w:r>
          </w:p>
        </w:tc>
        <w:tc>
          <w:tcPr>
            <w:tcBorders/>
            <w:shd w:val="clear" w:color="auto" w:fill="FFFFFF"/>
            <w:vAlign w:val="center"/>
          </w:tcPr>
          <w:p>
            <w:pPr>
              <w:pStyle w:val="Style21"/>
              <w:keepNext w:val="0"/>
              <w:keepLines w:val="0"/>
              <w:widowControl w:val="0"/>
              <w:shd w:val="clear" w:color="auto" w:fill="auto"/>
              <w:tabs>
                <w:tab w:pos="3610" w:val="left"/>
              </w:tabs>
              <w:bidi w:val="0"/>
              <w:spacing w:before="0" w:after="0" w:line="240" w:lineRule="auto"/>
              <w:ind w:left="0" w:right="0" w:firstLine="980"/>
              <w:jc w:val="both"/>
            </w:pPr>
            <w:r>
              <w:rPr>
                <w:color w:val="000000"/>
                <w:spacing w:val="0"/>
                <w:w w:val="100"/>
                <w:position w:val="0"/>
                <w:sz w:val="24"/>
                <w:szCs w:val="24"/>
              </w:rPr>
              <w:t>788,347</w:t>
              <w:tab/>
              <w:t>858,469</w:t>
            </w:r>
          </w:p>
        </w:tc>
      </w:tr>
      <w:tr>
        <w:trPr>
          <w:trHeight w:val="562" w:hRule="exact"/>
        </w:trPr>
        <w:tc>
          <w:tcPr>
            <w:tcBorders/>
            <w:shd w:val="clear" w:color="auto" w:fill="FFFFFF"/>
            <w:vAlign w:val="center"/>
          </w:tcPr>
          <w:p>
            <w:pPr>
              <w:pStyle w:val="Style21"/>
              <w:keepNext w:val="0"/>
              <w:keepLines w:val="0"/>
              <w:widowControl w:val="0"/>
              <w:shd w:val="clear" w:color="auto" w:fill="auto"/>
              <w:tabs>
                <w:tab w:pos="2103" w:val="left"/>
              </w:tabs>
              <w:bidi w:val="0"/>
              <w:spacing w:before="0" w:after="0" w:line="240" w:lineRule="auto"/>
              <w:ind w:left="0" w:right="0" w:firstLine="500"/>
              <w:jc w:val="left"/>
            </w:pPr>
            <w:r>
              <w:rPr>
                <w:color w:val="000000"/>
                <w:spacing w:val="0"/>
                <w:w w:val="100"/>
                <w:position w:val="0"/>
                <w:sz w:val="24"/>
                <w:szCs w:val="24"/>
              </w:rPr>
              <w:t>吴强</w:t>
              <w:tab/>
              <w:t>副总裁</w:t>
            </w:r>
          </w:p>
        </w:tc>
        <w:tc>
          <w:tcPr>
            <w:tcBorders/>
            <w:shd w:val="clear" w:color="auto" w:fill="FFFFFF"/>
            <w:vAlign w:val="center"/>
          </w:tcPr>
          <w:p>
            <w:pPr>
              <w:pStyle w:val="Style21"/>
              <w:keepNext w:val="0"/>
              <w:keepLines w:val="0"/>
              <w:widowControl w:val="0"/>
              <w:shd w:val="clear" w:color="auto" w:fill="auto"/>
              <w:tabs>
                <w:tab w:pos="4330" w:val="left"/>
              </w:tabs>
              <w:bidi w:val="0"/>
              <w:spacing w:before="0" w:after="0" w:line="240" w:lineRule="auto"/>
              <w:ind w:left="0" w:right="0" w:firstLine="980"/>
              <w:jc w:val="both"/>
            </w:pPr>
            <w:r>
              <w:rPr>
                <w:color w:val="000000"/>
                <w:spacing w:val="0"/>
                <w:w w:val="100"/>
                <w:position w:val="0"/>
                <w:sz w:val="24"/>
                <w:szCs w:val="24"/>
              </w:rPr>
              <w:t xml:space="preserve">714,490 [注 </w:t>
            </w:r>
            <w:r>
              <w:rPr>
                <w:color w:val="000000"/>
                <w:spacing w:val="0"/>
                <w:w w:val="100"/>
                <w:position w:val="0"/>
                <w:sz w:val="24"/>
                <w:szCs w:val="24"/>
              </w:rPr>
              <w:t>4]</w:t>
              <w:tab/>
            </w:r>
            <w:r>
              <w:rPr>
                <w:color w:val="000000"/>
                <w:spacing w:val="0"/>
                <w:w w:val="100"/>
                <w:position w:val="0"/>
                <w:sz w:val="24"/>
                <w:szCs w:val="24"/>
              </w:rPr>
              <w:t>-</w:t>
            </w:r>
          </w:p>
        </w:tc>
      </w:tr>
      <w:tr>
        <w:trPr>
          <w:trHeight w:val="562" w:hRule="exact"/>
        </w:trPr>
        <w:tc>
          <w:tcPr>
            <w:tcBorders/>
            <w:shd w:val="clear" w:color="auto" w:fill="FFFFFF"/>
            <w:vAlign w:val="center"/>
          </w:tcPr>
          <w:p>
            <w:pPr>
              <w:pStyle w:val="Style21"/>
              <w:keepNext w:val="0"/>
              <w:keepLines w:val="0"/>
              <w:widowControl w:val="0"/>
              <w:shd w:val="clear" w:color="auto" w:fill="auto"/>
              <w:tabs>
                <w:tab w:pos="2079" w:val="left"/>
              </w:tabs>
              <w:bidi w:val="0"/>
              <w:spacing w:before="0" w:after="0" w:line="240" w:lineRule="auto"/>
              <w:ind w:left="0" w:right="0" w:firstLine="500"/>
              <w:jc w:val="left"/>
            </w:pPr>
            <w:r>
              <w:rPr>
                <w:color w:val="000000"/>
                <w:spacing w:val="0"/>
                <w:w w:val="100"/>
                <w:position w:val="0"/>
                <w:sz w:val="24"/>
                <w:szCs w:val="24"/>
              </w:rPr>
              <w:t>向奇汉</w:t>
              <w:tab/>
              <w:t>副总裁</w:t>
            </w:r>
          </w:p>
        </w:tc>
        <w:tc>
          <w:tcPr>
            <w:tcBorders/>
            <w:shd w:val="clear" w:color="auto" w:fill="FFFFFF"/>
            <w:vAlign w:val="center"/>
          </w:tcPr>
          <w:p>
            <w:pPr>
              <w:pStyle w:val="Style21"/>
              <w:keepNext w:val="0"/>
              <w:keepLines w:val="0"/>
              <w:widowControl w:val="0"/>
              <w:shd w:val="clear" w:color="auto" w:fill="auto"/>
              <w:tabs>
                <w:tab w:pos="4330" w:val="left"/>
              </w:tabs>
              <w:bidi w:val="0"/>
              <w:spacing w:before="0" w:after="0" w:line="240" w:lineRule="auto"/>
              <w:ind w:left="0" w:right="0" w:firstLine="980"/>
              <w:jc w:val="both"/>
            </w:pPr>
            <w:r>
              <w:rPr>
                <w:color w:val="000000"/>
                <w:spacing w:val="0"/>
                <w:w w:val="100"/>
                <w:position w:val="0"/>
                <w:sz w:val="24"/>
                <w:szCs w:val="24"/>
              </w:rPr>
              <w:t xml:space="preserve">739,989 [注 </w:t>
            </w:r>
            <w:r>
              <w:rPr>
                <w:color w:val="000000"/>
                <w:spacing w:val="0"/>
                <w:w w:val="100"/>
                <w:position w:val="0"/>
                <w:sz w:val="24"/>
                <w:szCs w:val="24"/>
              </w:rPr>
              <w:t>4]</w:t>
              <w:tab/>
            </w:r>
            <w:r>
              <w:rPr>
                <w:color w:val="000000"/>
                <w:spacing w:val="0"/>
                <w:w w:val="100"/>
                <w:position w:val="0"/>
                <w:sz w:val="24"/>
                <w:szCs w:val="24"/>
              </w:rPr>
              <w:t>-</w:t>
            </w:r>
          </w:p>
        </w:tc>
      </w:tr>
      <w:tr>
        <w:trPr>
          <w:trHeight w:val="427" w:hRule="exact"/>
        </w:trPr>
        <w:tc>
          <w:tcPr>
            <w:tcBorders/>
            <w:shd w:val="clear" w:color="auto" w:fill="FFFFFF"/>
            <w:vAlign w:val="bottom"/>
          </w:tcPr>
          <w:p>
            <w:pPr>
              <w:pStyle w:val="Style21"/>
              <w:keepNext w:val="0"/>
              <w:keepLines w:val="0"/>
              <w:widowControl w:val="0"/>
              <w:shd w:val="clear" w:color="auto" w:fill="auto"/>
              <w:tabs>
                <w:tab w:pos="2094" w:val="left"/>
              </w:tabs>
              <w:bidi w:val="0"/>
              <w:spacing w:before="0" w:after="0" w:line="240" w:lineRule="auto"/>
              <w:ind w:left="0" w:right="0" w:firstLine="500"/>
              <w:jc w:val="left"/>
            </w:pPr>
            <w:r>
              <w:rPr>
                <w:color w:val="000000"/>
                <w:spacing w:val="0"/>
                <w:w w:val="100"/>
                <w:position w:val="0"/>
                <w:sz w:val="24"/>
                <w:szCs w:val="24"/>
              </w:rPr>
              <w:t>欧阳青</w:t>
              <w:tab/>
              <w:t>董事会秘书</w:t>
            </w:r>
          </w:p>
        </w:tc>
        <w:tc>
          <w:tcPr>
            <w:tcBorders/>
            <w:shd w:val="clear" w:color="auto" w:fill="FFFFFF"/>
            <w:vAlign w:val="bottom"/>
          </w:tcPr>
          <w:p>
            <w:pPr>
              <w:pStyle w:val="Style21"/>
              <w:keepNext w:val="0"/>
              <w:keepLines w:val="0"/>
              <w:widowControl w:val="0"/>
              <w:shd w:val="clear" w:color="auto" w:fill="auto"/>
              <w:tabs>
                <w:tab w:pos="3615" w:val="left"/>
              </w:tabs>
              <w:bidi w:val="0"/>
              <w:spacing w:before="0" w:after="0" w:line="240" w:lineRule="auto"/>
              <w:ind w:left="0" w:right="0" w:firstLine="980"/>
              <w:jc w:val="both"/>
            </w:pPr>
            <w:r>
              <w:rPr>
                <w:color w:val="000000"/>
                <w:spacing w:val="0"/>
                <w:w w:val="100"/>
                <w:position w:val="0"/>
                <w:sz w:val="24"/>
                <w:szCs w:val="24"/>
              </w:rPr>
              <w:t>531,159</w:t>
              <w:tab/>
              <w:t>576,996</w:t>
            </w:r>
          </w:p>
        </w:tc>
      </w:tr>
    </w:tbl>
    <w:p>
      <w:pPr>
        <w:widowControl w:val="0"/>
        <w:spacing w:after="259" w:line="1" w:lineRule="exact"/>
      </w:pPr>
    </w:p>
    <w:p>
      <w:pPr>
        <w:pStyle w:val="Style7"/>
        <w:keepNext w:val="0"/>
        <w:keepLines w:val="0"/>
        <w:widowControl w:val="0"/>
        <w:shd w:val="clear" w:color="auto" w:fill="auto"/>
        <w:bidi w:val="0"/>
        <w:spacing w:before="0" w:after="0" w:line="278" w:lineRule="exact"/>
        <w:ind w:left="500" w:right="0" w:firstLine="0"/>
        <w:jc w:val="left"/>
        <w:sectPr>
          <w:footnotePr>
            <w:pos w:val="pageBottom"/>
            <w:numFmt w:val="decimal"/>
            <w:numRestart w:val="continuous"/>
          </w:footnotePr>
          <w:pgSz w:w="11904" w:h="17275"/>
          <w:pgMar w:top="1005" w:right="1335" w:bottom="1159" w:left="1373" w:header="0" w:footer="3" w:gutter="0"/>
          <w:cols w:space="720"/>
          <w:noEndnote/>
          <w:rtlGutter w:val="0"/>
          <w:docGrid w:linePitch="360"/>
        </w:sectPr>
      </w:pPr>
      <w:r>
        <w:rPr>
          <w:color w:val="000000"/>
          <w:spacing w:val="0"/>
          <w:w w:val="100"/>
          <w:position w:val="0"/>
          <w:sz w:val="24"/>
          <w:szCs w:val="24"/>
        </w:rPr>
        <w:t>董事、监事及关键管理人员的年度报酬总额包括基本工资、奖金及各项补贴，该 报酬总额包括本集团为其代扣代缴的个人所得税。</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用友软件股份有限公司</w:t>
        <w:br/>
        <w:t>财务报表附注（续）</w:t>
      </w:r>
    </w:p>
    <w:p>
      <w:pPr>
        <w:pStyle w:val="Style7"/>
        <w:keepNext w:val="0"/>
        <w:keepLines w:val="0"/>
        <w:widowControl w:val="0"/>
        <w:pBdr>
          <w:bottom w:val="single" w:sz="4" w:space="0" w:color="auto"/>
        </w:pBdr>
        <w:shd w:val="clear" w:color="auto" w:fill="auto"/>
        <w:bidi w:val="0"/>
        <w:spacing w:before="0" w:after="240" w:line="326" w:lineRule="exact"/>
        <w:ind w:left="0" w:right="0" w:firstLine="0"/>
        <w:jc w:val="center"/>
      </w:pPr>
      <w:r>
        <w:rPr>
          <w:color w:val="000000"/>
          <w:spacing w:val="0"/>
          <w:w w:val="100"/>
          <w:position w:val="0"/>
          <w:sz w:val="24"/>
          <w:szCs w:val="24"/>
        </w:rPr>
        <w:t>2006年12月31日</w:t>
        <w:br/>
        <w:t>人民币元</w:t>
      </w:r>
    </w:p>
    <w:p>
      <w:pPr>
        <w:pStyle w:val="Style7"/>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24"/>
          <w:szCs w:val="24"/>
        </w:rPr>
        <w:t>七、关联方关系及其交易（续）</w:t>
      </w:r>
    </w:p>
    <w:p>
      <w:pPr>
        <w:pStyle w:val="Style7"/>
        <w:keepNext w:val="0"/>
        <w:keepLines w:val="0"/>
        <w:widowControl w:val="0"/>
        <w:shd w:val="clear" w:color="auto" w:fill="auto"/>
        <w:bidi w:val="0"/>
        <w:spacing w:before="0" w:after="240" w:line="317" w:lineRule="exact"/>
        <w:ind w:left="0" w:right="0" w:firstLine="0"/>
        <w:jc w:val="left"/>
      </w:pPr>
      <w:r>
        <w:rPr>
          <w:color w:val="000000"/>
          <w:spacing w:val="0"/>
          <w:w w:val="100"/>
          <w:position w:val="0"/>
          <w:sz w:val="24"/>
          <w:szCs w:val="24"/>
        </w:rPr>
        <w:t>5.</w:t>
      </w:r>
      <w:r>
        <w:rPr>
          <w:color w:val="000000"/>
          <w:spacing w:val="0"/>
          <w:w w:val="100"/>
          <w:position w:val="0"/>
          <w:sz w:val="24"/>
          <w:szCs w:val="24"/>
        </w:rPr>
        <w:t>本集团与关联方主要关联交易如下（续）</w:t>
      </w:r>
    </w:p>
    <w:p>
      <w:pPr>
        <w:pStyle w:val="Style7"/>
        <w:keepNext w:val="0"/>
        <w:keepLines w:val="0"/>
        <w:widowControl w:val="0"/>
        <w:shd w:val="clear" w:color="auto" w:fill="auto"/>
        <w:bidi w:val="0"/>
        <w:spacing w:before="0" w:after="240" w:line="317" w:lineRule="exact"/>
        <w:ind w:left="0" w:right="0" w:firstLine="460"/>
        <w:jc w:val="left"/>
      </w:pPr>
      <w:r>
        <w:rPr>
          <w:color w:val="000000"/>
          <w:spacing w:val="0"/>
          <w:w w:val="100"/>
          <w:position w:val="0"/>
          <w:sz w:val="24"/>
          <w:szCs w:val="24"/>
        </w:rPr>
        <w:t>注1于2006年3月24日开始担任本公司的财务总监。</w:t>
      </w:r>
    </w:p>
    <w:p>
      <w:pPr>
        <w:pStyle w:val="Style7"/>
        <w:keepNext w:val="0"/>
        <w:keepLines w:val="0"/>
        <w:widowControl w:val="0"/>
        <w:shd w:val="clear" w:color="auto" w:fill="auto"/>
        <w:bidi w:val="0"/>
        <w:spacing w:before="0" w:after="240" w:line="317" w:lineRule="exact"/>
        <w:ind w:left="0" w:right="0" w:firstLine="460"/>
        <w:jc w:val="left"/>
      </w:pPr>
      <w:r>
        <w:rPr>
          <w:color w:val="000000"/>
          <w:spacing w:val="0"/>
          <w:w w:val="100"/>
          <w:position w:val="0"/>
          <w:sz w:val="24"/>
          <w:szCs w:val="24"/>
        </w:rPr>
        <w:t>注2于2006年3月24日开始不再担任本公司的财务总监。</w:t>
      </w:r>
    </w:p>
    <w:p>
      <w:pPr>
        <w:pStyle w:val="Style7"/>
        <w:keepNext w:val="0"/>
        <w:keepLines w:val="0"/>
        <w:widowControl w:val="0"/>
        <w:shd w:val="clear" w:color="auto" w:fill="auto"/>
        <w:bidi w:val="0"/>
        <w:spacing w:before="0" w:after="240" w:line="317" w:lineRule="exact"/>
        <w:ind w:left="0" w:right="0" w:firstLine="460"/>
        <w:jc w:val="left"/>
      </w:pPr>
      <w:r>
        <w:rPr>
          <w:color w:val="000000"/>
          <w:spacing w:val="0"/>
          <w:w w:val="100"/>
          <w:position w:val="0"/>
          <w:sz w:val="24"/>
          <w:szCs w:val="24"/>
        </w:rPr>
        <w:t>注3于2006年3月24日开始担任本公司的高级副总裁。</w:t>
      </w:r>
    </w:p>
    <w:p>
      <w:pPr>
        <w:pStyle w:val="Style7"/>
        <w:keepNext w:val="0"/>
        <w:keepLines w:val="0"/>
        <w:widowControl w:val="0"/>
        <w:shd w:val="clear" w:color="auto" w:fill="auto"/>
        <w:bidi w:val="0"/>
        <w:spacing w:before="0" w:after="240" w:line="317" w:lineRule="exact"/>
        <w:ind w:left="0" w:right="0" w:firstLine="460"/>
        <w:jc w:val="left"/>
      </w:pPr>
      <w:r>
        <w:rPr>
          <w:color w:val="000000"/>
          <w:spacing w:val="0"/>
          <w:w w:val="100"/>
          <w:position w:val="0"/>
          <w:sz w:val="24"/>
          <w:szCs w:val="24"/>
        </w:rPr>
        <w:t>注4于2006年3月24日开始担任本公司的副总裁。</w:t>
      </w:r>
    </w:p>
    <w:p>
      <w:pPr>
        <w:pStyle w:val="Style7"/>
        <w:keepNext w:val="0"/>
        <w:keepLines w:val="0"/>
        <w:widowControl w:val="0"/>
        <w:shd w:val="clear" w:color="auto" w:fill="auto"/>
        <w:bidi w:val="0"/>
        <w:spacing w:before="0" w:after="280" w:line="317" w:lineRule="exact"/>
        <w:ind w:left="0" w:right="0" w:firstLine="840"/>
        <w:jc w:val="left"/>
      </w:pPr>
      <w:r>
        <w:rPr>
          <w:color w:val="000000"/>
          <w:spacing w:val="0"/>
          <w:w w:val="100"/>
          <w:position w:val="0"/>
          <w:sz w:val="24"/>
          <w:szCs w:val="24"/>
        </w:rPr>
        <w:t>应收董事、监事及关键管理人员款增加/（减少）净额:</w:t>
      </w:r>
    </w:p>
    <w:tbl>
      <w:tblPr>
        <w:tblOverlap w:val="never"/>
        <w:jc w:val="center"/>
        <w:tblLayout w:type="fixed"/>
      </w:tblPr>
      <w:tblGrid>
        <w:gridCol w:w="917"/>
        <w:gridCol w:w="3058"/>
        <w:gridCol w:w="3283"/>
        <w:gridCol w:w="1421"/>
      </w:tblGrid>
      <w:tr>
        <w:trPr>
          <w:trHeight w:val="74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姓名</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职务</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2005年度</w:t>
            </w:r>
          </w:p>
        </w:tc>
      </w:tr>
      <w:tr>
        <w:trPr>
          <w:trHeight w:val="49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杨祉雄</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高级副总裁</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(192,860 )</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许建钢</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监事会召集人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24"/>
                <w:szCs w:val="24"/>
              </w:rPr>
              <w:t>(700 )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(50,880 )</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高少义</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高级副总裁</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(2,973 )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(88,197 )</w:t>
            </w:r>
          </w:p>
        </w:tc>
      </w:tr>
      <w:tr>
        <w:trPr>
          <w:trHeight w:val="36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卢刚</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副总裁</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(50,000 )</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吴政平</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董事、财务总监</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(160,800 )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275,800</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邵凯</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董事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30,000,000 (注)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w:t>
            </w:r>
          </w:p>
        </w:tc>
      </w:tr>
    </w:tbl>
    <w:p>
      <w:pPr>
        <w:widowControl w:val="0"/>
        <w:spacing w:after="279" w:line="1" w:lineRule="exact"/>
      </w:pPr>
    </w:p>
    <w:p>
      <w:pPr>
        <w:pStyle w:val="Style7"/>
        <w:keepNext w:val="0"/>
        <w:keepLines w:val="0"/>
        <w:widowControl w:val="0"/>
        <w:shd w:val="clear" w:color="auto" w:fill="auto"/>
        <w:bidi w:val="0"/>
        <w:spacing w:before="0" w:after="240" w:line="283" w:lineRule="exact"/>
        <w:ind w:left="960" w:right="0" w:hanging="480"/>
        <w:jc w:val="left"/>
        <w:sectPr>
          <w:footnotePr>
            <w:pos w:val="pageBottom"/>
            <w:numFmt w:val="decimal"/>
            <w:numRestart w:val="continuous"/>
          </w:footnotePr>
          <w:pgSz w:w="11904" w:h="17275"/>
          <w:pgMar w:top="2009" w:right="1368" w:bottom="2009" w:left="1397" w:header="0" w:footer="3" w:gutter="0"/>
          <w:cols w:space="720"/>
          <w:noEndnote/>
          <w:rtlGutter w:val="0"/>
          <w:docGrid w:linePitch="360"/>
        </w:sectPr>
      </w:pPr>
      <w:r>
        <w:rPr>
          <w:color w:val="000000"/>
          <w:spacing w:val="0"/>
          <w:w w:val="100"/>
          <w:position w:val="0"/>
          <w:sz w:val="24"/>
          <w:szCs w:val="24"/>
        </w:rPr>
        <w:t>注：邵凯先生已以其在上海用友科技咨询有限公司的5.2%股权向本公司提供质押 担保。有关该应收款项的详细情况可见考附注五、36。</w:t>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七、关联方关系及其交易（续）</w:t>
      </w:r>
    </w:p>
    <w:p>
      <w:pPr>
        <w:pStyle w:val="Style7"/>
        <w:keepNext w:val="0"/>
        <w:keepLines w:val="0"/>
        <w:widowControl w:val="0"/>
        <w:numPr>
          <w:ilvl w:val="0"/>
          <w:numId w:val="61"/>
        </w:numPr>
        <w:shd w:val="clear" w:color="auto" w:fill="auto"/>
        <w:bidi w:val="0"/>
        <w:spacing w:before="0" w:after="260" w:line="240" w:lineRule="auto"/>
        <w:ind w:left="0" w:right="0" w:firstLine="0"/>
        <w:jc w:val="left"/>
      </w:pPr>
      <w:bookmarkStart w:id="413" w:name="bookmark413"/>
      <w:bookmarkEnd w:id="413"/>
      <w:r>
        <w:rPr>
          <w:color w:val="000000"/>
          <w:spacing w:val="0"/>
          <w:w w:val="100"/>
          <w:position w:val="0"/>
          <w:sz w:val="24"/>
          <w:szCs w:val="24"/>
        </w:rPr>
        <w:t>关联方应收应付款余额</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其它应收款：</w:t>
      </w:r>
    </w:p>
    <w:p>
      <w:pPr>
        <w:pStyle w:val="Style15"/>
        <w:keepNext w:val="0"/>
        <w:keepLines w:val="0"/>
        <w:widowControl w:val="0"/>
        <w:shd w:val="clear" w:color="auto" w:fill="auto"/>
        <w:tabs>
          <w:tab w:pos="2032" w:val="left"/>
        </w:tabs>
        <w:bidi w:val="0"/>
        <w:spacing w:before="0" w:after="0" w:line="240" w:lineRule="auto"/>
        <w:ind w:left="0" w:right="140" w:firstLine="0"/>
        <w:jc w:val="right"/>
      </w:pPr>
      <w:r>
        <w:fldChar w:fldCharType="begin"/>
        <w:instrText xml:space="preserve"> TOC \o "1-5" \h \z </w:instrText>
        <w:fldChar w:fldCharType="separate"/>
      </w:r>
      <w:r>
        <w:rPr>
          <w:color w:val="000000"/>
          <w:spacing w:val="0"/>
          <w:w w:val="100"/>
          <w:position w:val="0"/>
          <w:sz w:val="24"/>
          <w:szCs w:val="24"/>
        </w:rPr>
        <w:t>2006年</w:t>
        <w:tab/>
        <w:t>2005年</w:t>
      </w:r>
    </w:p>
    <w:p>
      <w:pPr>
        <w:pStyle w:val="Style15"/>
        <w:keepNext w:val="0"/>
        <w:keepLines w:val="0"/>
        <w:widowControl w:val="0"/>
        <w:shd w:val="clear" w:color="auto" w:fill="auto"/>
        <w:tabs>
          <w:tab w:pos="7904" w:val="left"/>
        </w:tabs>
        <w:bidi w:val="0"/>
        <w:spacing w:before="0" w:after="260" w:line="240" w:lineRule="auto"/>
        <w:ind w:left="5920" w:right="0" w:firstLine="0"/>
        <w:jc w:val="both"/>
      </w:pPr>
      <w:r>
        <w:rPr>
          <w:color w:val="000000"/>
          <w:spacing w:val="0"/>
          <w:w w:val="100"/>
          <w:position w:val="0"/>
          <w:sz w:val="24"/>
          <w:szCs w:val="24"/>
        </w:rPr>
        <w:t>12月31日</w:t>
        <w:tab/>
        <w:t>12月31日</w:t>
      </w:r>
    </w:p>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董事、监事及关键管理人员</w:t>
      </w:r>
    </w:p>
    <w:p>
      <w:pPr>
        <w:pStyle w:val="Style15"/>
        <w:keepNext w:val="0"/>
        <w:keepLines w:val="0"/>
        <w:widowControl w:val="0"/>
        <w:shd w:val="clear" w:color="auto" w:fill="auto"/>
        <w:tabs>
          <w:tab w:pos="6926" w:val="right"/>
          <w:tab w:pos="8906" w:val="right"/>
        </w:tabs>
        <w:bidi w:val="0"/>
        <w:spacing w:before="0" w:after="0" w:line="240" w:lineRule="auto"/>
        <w:ind w:left="0" w:right="0" w:firstLine="760"/>
        <w:jc w:val="left"/>
      </w:pPr>
      <w:r>
        <w:rPr>
          <w:color w:val="000000"/>
          <w:spacing w:val="0"/>
          <w:w w:val="100"/>
          <w:position w:val="0"/>
          <w:sz w:val="24"/>
          <w:szCs w:val="24"/>
        </w:rPr>
        <w:t>-许建钢</w:t>
        <w:tab/>
        <w:t>-</w:t>
        <w:tab/>
        <w:t>700</w:t>
      </w:r>
    </w:p>
    <w:p>
      <w:pPr>
        <w:pStyle w:val="Style15"/>
        <w:keepNext w:val="0"/>
        <w:keepLines w:val="0"/>
        <w:widowControl w:val="0"/>
        <w:shd w:val="clear" w:color="auto" w:fill="auto"/>
        <w:tabs>
          <w:tab w:pos="6926" w:val="right"/>
          <w:tab w:pos="8906" w:val="right"/>
        </w:tabs>
        <w:bidi w:val="0"/>
        <w:spacing w:before="0" w:after="0" w:line="240" w:lineRule="auto"/>
        <w:ind w:left="0" w:right="0" w:firstLine="760"/>
        <w:jc w:val="left"/>
      </w:pPr>
      <w:r>
        <w:rPr>
          <w:color w:val="000000"/>
          <w:spacing w:val="0"/>
          <w:w w:val="100"/>
          <w:position w:val="0"/>
          <w:sz w:val="24"/>
          <w:szCs w:val="24"/>
        </w:rPr>
        <w:t>-高少义</w:t>
        <w:tab/>
        <w:t>-</w:t>
        <w:tab/>
        <w:t>2,973</w:t>
      </w:r>
    </w:p>
    <w:p>
      <w:pPr>
        <w:pStyle w:val="Style15"/>
        <w:keepNext w:val="0"/>
        <w:keepLines w:val="0"/>
        <w:widowControl w:val="0"/>
        <w:shd w:val="clear" w:color="auto" w:fill="auto"/>
        <w:tabs>
          <w:tab w:pos="6926" w:val="right"/>
          <w:tab w:pos="8906" w:val="right"/>
        </w:tabs>
        <w:bidi w:val="0"/>
        <w:spacing w:before="0" w:after="0" w:line="240" w:lineRule="auto"/>
        <w:ind w:left="0" w:right="0" w:firstLine="760"/>
        <w:jc w:val="left"/>
      </w:pPr>
      <w:r>
        <w:rPr>
          <w:color w:val="000000"/>
          <w:spacing w:val="0"/>
          <w:w w:val="100"/>
          <w:position w:val="0"/>
          <w:sz w:val="24"/>
          <w:szCs w:val="24"/>
        </w:rPr>
        <w:t>-吴政平</w:t>
        <w:tab/>
        <w:t>115,000</w:t>
        <w:tab/>
        <w:t>275,800</w:t>
      </w:r>
    </w:p>
    <w:p>
      <w:pPr>
        <w:pStyle w:val="Style15"/>
        <w:keepNext w:val="0"/>
        <w:keepLines w:val="0"/>
        <w:widowControl w:val="0"/>
        <w:shd w:val="clear" w:color="auto" w:fill="auto"/>
        <w:tabs>
          <w:tab w:pos="6926" w:val="right"/>
          <w:tab w:pos="8906" w:val="right"/>
        </w:tabs>
        <w:bidi w:val="0"/>
        <w:spacing w:before="0" w:after="260" w:line="240" w:lineRule="auto"/>
        <w:ind w:left="0" w:right="0" w:firstLine="760"/>
        <w:jc w:val="left"/>
      </w:pPr>
      <w:r>
        <w:rPr>
          <w:color w:val="000000"/>
          <w:spacing w:val="0"/>
          <w:w w:val="100"/>
          <w:position w:val="0"/>
          <w:sz w:val="24"/>
          <w:szCs w:val="24"/>
        </w:rPr>
        <w:t>-邵凯</w:t>
        <w:tab/>
      </w:r>
      <w:r>
        <w:rPr>
          <w:color w:val="000000"/>
          <w:spacing w:val="0"/>
          <w:w w:val="100"/>
          <w:position w:val="0"/>
          <w:sz w:val="24"/>
          <w:szCs w:val="24"/>
          <w:u w:val="single"/>
        </w:rPr>
        <w:t>10,000,000</w:t>
      </w:r>
      <w:r>
        <w:rPr>
          <w:color w:val="000000"/>
          <w:spacing w:val="0"/>
          <w:w w:val="100"/>
          <w:position w:val="0"/>
          <w:sz w:val="24"/>
          <w:szCs w:val="24"/>
        </w:rPr>
        <w:tab/>
        <w:t xml:space="preserve"> -</w:t>
      </w:r>
    </w:p>
    <w:p>
      <w:pPr>
        <w:pStyle w:val="Style15"/>
        <w:keepNext w:val="0"/>
        <w:keepLines w:val="0"/>
        <w:widowControl w:val="0"/>
        <w:shd w:val="clear" w:color="auto" w:fill="auto"/>
        <w:tabs>
          <w:tab w:pos="6926" w:val="right"/>
          <w:tab w:pos="8906" w:val="right"/>
        </w:tabs>
        <w:bidi w:val="0"/>
        <w:spacing w:before="0" w:after="260" w:line="240" w:lineRule="auto"/>
        <w:ind w:left="0" w:right="0" w:firstLine="460"/>
        <w:jc w:val="both"/>
      </w:pPr>
      <w:r>
        <w:rPr>
          <w:color w:val="000000"/>
          <w:spacing w:val="0"/>
          <w:w w:val="100"/>
          <w:position w:val="0"/>
          <w:sz w:val="24"/>
          <w:szCs w:val="24"/>
        </w:rPr>
        <w:t>合计</w:t>
        <w:tab/>
      </w:r>
      <w:r>
        <w:rPr>
          <w:color w:val="000000"/>
          <w:spacing w:val="0"/>
          <w:w w:val="100"/>
          <w:position w:val="0"/>
          <w:sz w:val="24"/>
          <w:szCs w:val="24"/>
          <w:u w:val="single"/>
        </w:rPr>
        <w:t>10,115,000</w:t>
        <w:tab/>
        <w:t>279,473</w:t>
      </w:r>
    </w:p>
    <w:p>
      <w:pPr>
        <w:pStyle w:val="Style1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其他长期资产：</w:t>
      </w:r>
    </w:p>
    <w:p>
      <w:pPr>
        <w:pStyle w:val="Style15"/>
        <w:keepNext w:val="0"/>
        <w:keepLines w:val="0"/>
        <w:widowControl w:val="0"/>
        <w:shd w:val="clear" w:color="auto" w:fill="auto"/>
        <w:tabs>
          <w:tab w:pos="2032" w:val="left"/>
        </w:tabs>
        <w:bidi w:val="0"/>
        <w:spacing w:before="0" w:after="0" w:line="240" w:lineRule="auto"/>
        <w:ind w:left="0" w:right="140" w:firstLine="0"/>
        <w:jc w:val="right"/>
      </w:pPr>
      <w:r>
        <w:rPr>
          <w:color w:val="000000"/>
          <w:spacing w:val="0"/>
          <w:w w:val="100"/>
          <w:position w:val="0"/>
          <w:sz w:val="24"/>
          <w:szCs w:val="24"/>
        </w:rPr>
        <w:t>2006年</w:t>
        <w:tab/>
        <w:t>2005年</w:t>
      </w:r>
    </w:p>
    <w:p>
      <w:pPr>
        <w:pStyle w:val="Style15"/>
        <w:keepNext w:val="0"/>
        <w:keepLines w:val="0"/>
        <w:widowControl w:val="0"/>
        <w:shd w:val="clear" w:color="auto" w:fill="auto"/>
        <w:tabs>
          <w:tab w:pos="7904" w:val="left"/>
        </w:tabs>
        <w:bidi w:val="0"/>
        <w:spacing w:before="0" w:after="0" w:line="240" w:lineRule="auto"/>
        <w:ind w:left="5920" w:right="0" w:firstLine="0"/>
        <w:jc w:val="both"/>
      </w:pPr>
      <w:r>
        <w:rPr>
          <w:color w:val="000000"/>
          <w:spacing w:val="0"/>
          <w:w w:val="100"/>
          <w:position w:val="0"/>
          <w:sz w:val="24"/>
          <w:szCs w:val="24"/>
        </w:rPr>
        <w:t>12月31日</w:t>
        <w:tab/>
        <w:t>12月31日</w:t>
      </w:r>
    </w:p>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董事、监事及关键管理人员</w:t>
      </w:r>
    </w:p>
    <w:p>
      <w:pPr>
        <w:pStyle w:val="Style15"/>
        <w:keepNext w:val="0"/>
        <w:keepLines w:val="0"/>
        <w:widowControl w:val="0"/>
        <w:shd w:val="clear" w:color="auto" w:fill="auto"/>
        <w:tabs>
          <w:tab w:pos="5538" w:val="left"/>
          <w:tab w:pos="7300" w:val="left"/>
          <w:tab w:leader="underscore" w:pos="8759" w:val="left"/>
        </w:tabs>
        <w:bidi w:val="0"/>
        <w:spacing w:before="0" w:after="160" w:line="322" w:lineRule="exact"/>
        <w:ind w:left="0" w:right="0" w:firstLine="460"/>
        <w:jc w:val="both"/>
      </w:pPr>
      <w:r>
        <w:rPr>
          <w:color w:val="000000"/>
          <w:spacing w:val="0"/>
          <w:w w:val="100"/>
          <w:position w:val="0"/>
          <w:sz w:val="24"/>
          <w:szCs w:val="24"/>
        </w:rPr>
        <w:t>-邵凯</w:t>
        <w:tab/>
      </w:r>
      <w:r>
        <w:rPr>
          <w:color w:val="000000"/>
          <w:spacing w:val="0"/>
          <w:w w:val="100"/>
          <w:position w:val="0"/>
          <w:sz w:val="24"/>
          <w:szCs w:val="24"/>
          <w:u w:val="single"/>
        </w:rPr>
        <w:t>20,000,000</w:t>
      </w:r>
      <w:r>
        <w:rPr>
          <w:color w:val="000000"/>
          <w:spacing w:val="0"/>
          <w:w w:val="100"/>
          <w:position w:val="0"/>
          <w:sz w:val="24"/>
          <w:szCs w:val="24"/>
        </w:rPr>
        <w:tab/>
        <w:tab/>
        <w:t>-</w:t>
      </w:r>
    </w:p>
    <w:p>
      <w:pPr>
        <w:pStyle w:val="Style15"/>
        <w:keepNext w:val="0"/>
        <w:keepLines w:val="0"/>
        <w:widowControl w:val="0"/>
        <w:shd w:val="clear" w:color="auto" w:fill="auto"/>
        <w:tabs>
          <w:tab w:pos="5538" w:val="left"/>
          <w:tab w:pos="7300" w:val="left"/>
          <w:tab w:leader="underscore" w:pos="8759" w:val="left"/>
        </w:tabs>
        <w:bidi w:val="0"/>
        <w:spacing w:before="0" w:after="160" w:line="322" w:lineRule="exact"/>
        <w:ind w:left="0" w:right="0" w:firstLine="460"/>
        <w:jc w:val="both"/>
      </w:pPr>
      <w:r>
        <w:rPr>
          <w:color w:val="000000"/>
          <w:spacing w:val="0"/>
          <w:w w:val="100"/>
          <w:position w:val="0"/>
          <w:sz w:val="24"/>
          <w:szCs w:val="24"/>
        </w:rPr>
        <w:t>合计</w:t>
        <w:tab/>
      </w:r>
      <w:r>
        <w:rPr>
          <w:color w:val="000000"/>
          <w:spacing w:val="0"/>
          <w:w w:val="100"/>
          <w:position w:val="0"/>
          <w:sz w:val="24"/>
          <w:szCs w:val="24"/>
          <w:u w:val="single"/>
        </w:rPr>
        <w:t>20,000,000</w:t>
      </w:r>
      <w:r>
        <w:rPr>
          <w:color w:val="000000"/>
          <w:spacing w:val="0"/>
          <w:w w:val="100"/>
          <w:position w:val="0"/>
          <w:sz w:val="24"/>
          <w:szCs w:val="24"/>
        </w:rPr>
        <w:tab/>
        <w:tab/>
        <w:t>-</w:t>
      </w:r>
    </w:p>
    <w:p>
      <w:pPr>
        <w:pStyle w:val="Style15"/>
        <w:keepNext w:val="0"/>
        <w:keepLines w:val="0"/>
        <w:widowControl w:val="0"/>
        <w:shd w:val="clear" w:color="auto" w:fill="auto"/>
        <w:tabs>
          <w:tab w:pos="2032" w:val="left"/>
        </w:tabs>
        <w:bidi w:val="0"/>
        <w:spacing w:before="0" w:after="0" w:line="322" w:lineRule="exact"/>
        <w:ind w:left="0" w:right="140" w:firstLine="0"/>
        <w:jc w:val="right"/>
      </w:pPr>
      <w:r>
        <w:rPr>
          <w:color w:val="000000"/>
          <w:spacing w:val="0"/>
          <w:w w:val="100"/>
          <w:position w:val="0"/>
          <w:sz w:val="24"/>
          <w:szCs w:val="24"/>
        </w:rPr>
        <w:t>2006年</w:t>
        <w:tab/>
        <w:t>2005年</w:t>
      </w:r>
      <w:r>
        <w:fldChar w:fldCharType="end"/>
      </w:r>
    </w:p>
    <w:p>
      <w:pPr>
        <w:pStyle w:val="Style7"/>
        <w:keepNext w:val="0"/>
        <w:keepLines w:val="0"/>
        <w:widowControl w:val="0"/>
        <w:shd w:val="clear" w:color="auto" w:fill="auto"/>
        <w:tabs>
          <w:tab w:pos="2032" w:val="left"/>
        </w:tabs>
        <w:bidi w:val="0"/>
        <w:spacing w:before="0" w:after="300" w:line="322" w:lineRule="exact"/>
        <w:ind w:left="0" w:right="140" w:firstLine="0"/>
        <w:jc w:val="right"/>
      </w:pPr>
      <w:r>
        <w:rPr>
          <w:color w:val="000000"/>
          <w:spacing w:val="0"/>
          <w:w w:val="100"/>
          <w:position w:val="0"/>
          <w:sz w:val="24"/>
          <w:szCs w:val="24"/>
        </w:rPr>
        <w:t>12月31日</w:t>
        <w:tab/>
        <w:t>12月31日</w:t>
      </w:r>
    </w:p>
    <w:p>
      <w:pPr>
        <w:pStyle w:val="Style7"/>
        <w:keepNext w:val="0"/>
        <w:keepLines w:val="0"/>
        <w:widowControl w:val="0"/>
        <w:shd w:val="clear" w:color="auto" w:fill="auto"/>
        <w:bidi w:val="0"/>
        <w:spacing w:before="0" w:after="0" w:line="322" w:lineRule="exact"/>
        <w:ind w:left="0" w:right="0" w:firstLine="460"/>
        <w:jc w:val="both"/>
      </w:pPr>
      <w:r>
        <w:rPr>
          <w:color w:val="000000"/>
          <w:spacing w:val="0"/>
          <w:w w:val="100"/>
          <w:position w:val="0"/>
          <w:sz w:val="24"/>
          <w:szCs w:val="24"/>
        </w:rPr>
        <w:t>其他应付款：</w:t>
      </w:r>
    </w:p>
    <w:p>
      <w:pPr>
        <w:pStyle w:val="Style7"/>
        <w:keepNext w:val="0"/>
        <w:keepLines w:val="0"/>
        <w:widowControl w:val="0"/>
        <w:shd w:val="clear" w:color="auto" w:fill="auto"/>
        <w:tabs>
          <w:tab w:pos="4994" w:val="left"/>
          <w:tab w:leader="underscore" w:pos="6808" w:val="left"/>
          <w:tab w:pos="7904" w:val="left"/>
        </w:tabs>
        <w:bidi w:val="0"/>
        <w:spacing w:before="0" w:after="160" w:line="322" w:lineRule="exact"/>
        <w:ind w:left="0" w:right="0" w:firstLine="760"/>
        <w:jc w:val="left"/>
      </w:pPr>
      <w:r>
        <w:rPr>
          <w:color w:val="000000"/>
          <w:spacing w:val="0"/>
          <w:w w:val="100"/>
          <w:position w:val="0"/>
          <w:sz w:val="24"/>
          <w:szCs w:val="24"/>
        </w:rPr>
        <w:t>用友研究所（注）</w:t>
        <w:tab/>
        <w:tab/>
        <w:t>-</w:t>
        <w:tab/>
      </w:r>
      <w:r>
        <w:rPr>
          <w:color w:val="000000"/>
          <w:spacing w:val="0"/>
          <w:w w:val="100"/>
          <w:position w:val="0"/>
          <w:sz w:val="24"/>
          <w:szCs w:val="24"/>
          <w:u w:val="single"/>
        </w:rPr>
        <w:t>1,500,000</w:t>
      </w:r>
    </w:p>
    <w:p>
      <w:pPr>
        <w:pStyle w:val="Style7"/>
        <w:keepNext w:val="0"/>
        <w:keepLines w:val="0"/>
        <w:widowControl w:val="0"/>
        <w:shd w:val="clear" w:color="auto" w:fill="auto"/>
        <w:bidi w:val="0"/>
        <w:spacing w:before="0" w:after="80" w:line="322" w:lineRule="exact"/>
        <w:ind w:left="460" w:right="0" w:firstLine="40"/>
        <w:jc w:val="left"/>
        <w:sectPr>
          <w:headerReference w:type="default" r:id="rId59"/>
          <w:footerReference w:type="default" r:id="rId60"/>
          <w:headerReference w:type="even" r:id="rId61"/>
          <w:footerReference w:type="even" r:id="rId62"/>
          <w:footnotePr>
            <w:pos w:val="pageBottom"/>
            <w:numFmt w:val="decimal"/>
            <w:numRestart w:val="continuous"/>
          </w:footnotePr>
          <w:pgSz w:w="11904" w:h="17275"/>
          <w:pgMar w:top="3449" w:right="1368" w:bottom="3449" w:left="1397" w:header="0" w:footer="3" w:gutter="0"/>
          <w:cols w:space="720"/>
          <w:noEndnote/>
          <w:rtlGutter w:val="0"/>
          <w:docGrid w:linePitch="360"/>
        </w:sectPr>
      </w:pPr>
      <w:r>
        <w:rPr>
          <w:color w:val="000000"/>
          <w:spacing w:val="0"/>
          <w:w w:val="100"/>
          <w:position w:val="0"/>
          <w:sz w:val="24"/>
          <w:szCs w:val="24"/>
        </w:rPr>
        <w:t>除应收邵凯款项具有固定还款期（详情可参见附注五、36 ）以外，应收及应付 关联方款项均无固定还款期，不计利息且无抵押。</w:t>
      </w:r>
    </w:p>
    <w:p>
      <w:pPr>
        <w:pStyle w:val="Style7"/>
        <w:keepNext w:val="0"/>
        <w:keepLines w:val="0"/>
        <w:widowControl w:val="0"/>
        <w:shd w:val="clear" w:color="auto" w:fill="auto"/>
        <w:tabs>
          <w:tab w:pos="511" w:val="left"/>
        </w:tabs>
        <w:bidi w:val="0"/>
        <w:spacing w:before="0" w:after="240" w:line="314" w:lineRule="exact"/>
        <w:ind w:left="0" w:right="0" w:firstLine="0"/>
        <w:jc w:val="left"/>
      </w:pPr>
      <w:bookmarkStart w:id="414" w:name="bookmark414"/>
      <w:r>
        <w:rPr>
          <w:color w:val="000000"/>
          <w:spacing w:val="0"/>
          <w:w w:val="100"/>
          <w:position w:val="0"/>
          <w:sz w:val="24"/>
          <w:szCs w:val="24"/>
        </w:rPr>
        <w:t>七</w:t>
      </w:r>
      <w:bookmarkEnd w:id="414"/>
      <w:r>
        <w:rPr>
          <w:color w:val="000000"/>
          <w:spacing w:val="0"/>
          <w:w w:val="100"/>
          <w:position w:val="0"/>
          <w:sz w:val="24"/>
          <w:szCs w:val="24"/>
        </w:rPr>
        <w:t>、</w:t>
        <w:tab/>
        <w:t>关联方关系及其交易（续）</w:t>
      </w:r>
    </w:p>
    <w:p>
      <w:pPr>
        <w:pStyle w:val="Style7"/>
        <w:keepNext w:val="0"/>
        <w:keepLines w:val="0"/>
        <w:widowControl w:val="0"/>
        <w:numPr>
          <w:ilvl w:val="0"/>
          <w:numId w:val="57"/>
        </w:numPr>
        <w:shd w:val="clear" w:color="auto" w:fill="auto"/>
        <w:bidi w:val="0"/>
        <w:spacing w:before="0" w:after="180" w:line="314" w:lineRule="exact"/>
        <w:ind w:left="0" w:right="0" w:firstLine="0"/>
        <w:jc w:val="left"/>
      </w:pPr>
      <w:bookmarkStart w:id="415" w:name="bookmark415"/>
      <w:bookmarkEnd w:id="415"/>
      <w:r>
        <w:rPr>
          <w:color w:val="000000"/>
          <w:spacing w:val="0"/>
          <w:w w:val="100"/>
          <w:position w:val="0"/>
          <w:sz w:val="24"/>
          <w:szCs w:val="24"/>
        </w:rPr>
        <w:t>关联方应收应付款余额（续）</w:t>
      </w:r>
    </w:p>
    <w:p>
      <w:pPr>
        <w:pStyle w:val="Style7"/>
        <w:keepNext w:val="0"/>
        <w:keepLines w:val="0"/>
        <w:widowControl w:val="0"/>
        <w:shd w:val="clear" w:color="auto" w:fill="auto"/>
        <w:bidi w:val="0"/>
        <w:spacing w:before="0" w:after="300" w:line="314" w:lineRule="exact"/>
        <w:ind w:left="1000" w:right="0" w:hanging="480"/>
        <w:jc w:val="both"/>
      </w:pPr>
      <w:r>
        <w:rPr>
          <w:color w:val="000000"/>
          <w:spacing w:val="0"/>
          <w:w w:val="100"/>
          <w:position w:val="0"/>
          <w:sz w:val="24"/>
          <w:szCs w:val="24"/>
        </w:rPr>
        <w:t>注：本公司的控股子公司用友艾福斯于2004年4月20日向本公司的股东用友研究所 暂借人民币2,000,000元，借款期限为一年。此借款为不计息、无抵押及无需 担保。用友艾福斯已于2005年当中偿还了人民币500,000元，根据本公司的股 东用友研究所与用友艾福斯于2005年4月20日签订的延期还款协议，上述余额 人民币1,500,000元的借款期限将延期至2006年10月23日。该借款不计息、无 抵押及无需担保。截至2006年12月31日，用友艾福斯已向用友研究所偿还上 述全部借款。</w:t>
      </w:r>
    </w:p>
    <w:p>
      <w:pPr>
        <w:pStyle w:val="Style7"/>
        <w:keepNext w:val="0"/>
        <w:keepLines w:val="0"/>
        <w:widowControl w:val="0"/>
        <w:shd w:val="clear" w:color="auto" w:fill="auto"/>
        <w:tabs>
          <w:tab w:pos="511" w:val="left"/>
        </w:tabs>
        <w:bidi w:val="0"/>
        <w:spacing w:before="0" w:after="300" w:line="314" w:lineRule="exact"/>
        <w:ind w:left="0" w:right="0" w:firstLine="0"/>
        <w:jc w:val="left"/>
      </w:pPr>
      <w:bookmarkStart w:id="416" w:name="bookmark416"/>
      <w:r>
        <w:rPr>
          <w:color w:val="000000"/>
          <w:spacing w:val="0"/>
          <w:w w:val="100"/>
          <w:position w:val="0"/>
          <w:sz w:val="24"/>
          <w:szCs w:val="24"/>
        </w:rPr>
        <w:t>八</w:t>
      </w:r>
      <w:bookmarkEnd w:id="416"/>
      <w:r>
        <w:rPr>
          <w:color w:val="000000"/>
          <w:spacing w:val="0"/>
          <w:w w:val="100"/>
          <w:position w:val="0"/>
          <w:sz w:val="24"/>
          <w:szCs w:val="24"/>
        </w:rPr>
        <w:t>、</w:t>
        <w:tab/>
        <w:t>承诺事项</w:t>
      </w:r>
    </w:p>
    <w:p>
      <w:pPr>
        <w:pStyle w:val="Style7"/>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本集团及本公司</w:t>
      </w:r>
    </w:p>
    <w:p>
      <w:pPr>
        <w:widowControl w:val="0"/>
        <w:spacing w:line="1" w:lineRule="exact"/>
      </w:pPr>
      <w:r>
        <mc:AlternateContent>
          <mc:Choice Requires="wps">
            <w:drawing>
              <wp:anchor distT="139700" distB="0" distL="0" distR="0" simplePos="0" relativeHeight="125829602" behindDoc="0" locked="0" layoutInCell="1" allowOverlap="1">
                <wp:simplePos x="0" y="0"/>
                <wp:positionH relativeFrom="page">
                  <wp:posOffset>4123690</wp:posOffset>
                </wp:positionH>
                <wp:positionV relativeFrom="paragraph">
                  <wp:posOffset>139700</wp:posOffset>
                </wp:positionV>
                <wp:extent cx="1088390" cy="189230"/>
                <wp:wrapTopAndBottom/>
                <wp:docPr id="399" name="Shape 399"/>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2006年12月31日</w:t>
                            </w:r>
                          </w:p>
                        </w:txbxContent>
                      </wps:txbx>
                      <wps:bodyPr wrap="none" lIns="0" tIns="0" rIns="0" bIns="0">
                        <a:noAutoFit/>
                      </wps:bodyPr>
                    </wps:wsp>
                  </a:graphicData>
                </a:graphic>
              </wp:anchor>
            </w:drawing>
          </mc:Choice>
          <mc:Fallback>
            <w:pict>
              <v:shape id="_x0000_s1425" type="#_x0000_t202" style="position:absolute;margin-left:324.69999999999999pt;margin-top:11.pt;width:85.700000000000003pt;height:14.9pt;z-index:-125829151;mso-wrap-distance-left:0;mso-wrap-distance-top:1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2006年12月31日</w:t>
                      </w:r>
                    </w:p>
                  </w:txbxContent>
                </v:textbox>
                <w10:wrap type="topAndBottom" anchorx="page"/>
              </v:shape>
            </w:pict>
          </mc:Fallback>
        </mc:AlternateContent>
      </w:r>
      <w:r>
        <mc:AlternateContent>
          <mc:Choice Requires="wps">
            <w:drawing>
              <wp:anchor distT="139700" distB="0" distL="0" distR="0" simplePos="0" relativeHeight="125829604" behindDoc="0" locked="0" layoutInCell="1" allowOverlap="1">
                <wp:simplePos x="0" y="0"/>
                <wp:positionH relativeFrom="page">
                  <wp:posOffset>5495290</wp:posOffset>
                </wp:positionH>
                <wp:positionV relativeFrom="paragraph">
                  <wp:posOffset>139700</wp:posOffset>
                </wp:positionV>
                <wp:extent cx="1088390" cy="189230"/>
                <wp:wrapTopAndBottom/>
                <wp:docPr id="401" name="Shape 401"/>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2005年12月31日</w:t>
                            </w:r>
                          </w:p>
                        </w:txbxContent>
                      </wps:txbx>
                      <wps:bodyPr wrap="none" lIns="0" tIns="0" rIns="0" bIns="0">
                        <a:noAutoFit/>
                      </wps:bodyPr>
                    </wps:wsp>
                  </a:graphicData>
                </a:graphic>
              </wp:anchor>
            </w:drawing>
          </mc:Choice>
          <mc:Fallback>
            <w:pict>
              <v:shape id="_x0000_s1427" type="#_x0000_t202" style="position:absolute;margin-left:432.69999999999999pt;margin-top:11.pt;width:85.700000000000003pt;height:14.9pt;z-index:-125829149;mso-wrap-distance-left:0;mso-wrap-distance-top:1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2005年12月31日</w:t>
                      </w:r>
                    </w:p>
                  </w:txbxContent>
                </v:textbox>
                <w10:wrap type="topAndBottom" anchorx="page"/>
              </v:shape>
            </w:pict>
          </mc:Fallback>
        </mc:AlternateContent>
      </w:r>
    </w:p>
    <w:p>
      <w:pPr>
        <w:widowControl w:val="0"/>
        <w:spacing w:line="1" w:lineRule="exact"/>
      </w:pPr>
      <w:r>
        <mc:AlternateContent>
          <mc:Choice Requires="wps">
            <w:drawing>
              <wp:anchor distT="224790" distB="0" distL="0" distR="0" simplePos="0" relativeHeight="125829606" behindDoc="0" locked="0" layoutInCell="1" allowOverlap="1">
                <wp:simplePos x="0" y="0"/>
                <wp:positionH relativeFrom="page">
                  <wp:posOffset>1164590</wp:posOffset>
                </wp:positionH>
                <wp:positionV relativeFrom="paragraph">
                  <wp:posOffset>224790</wp:posOffset>
                </wp:positionV>
                <wp:extent cx="1999615" cy="186055"/>
                <wp:wrapTopAndBottom/>
                <wp:docPr id="403" name="Shape 403"/>
                <a:graphic xmlns:a="http://schemas.openxmlformats.org/drawingml/2006/main">
                  <a:graphicData uri="http://schemas.microsoft.com/office/word/2010/wordprocessingShape">
                    <wps:wsp>
                      <wps:cNvSpPr txBox="1"/>
                      <wps:spPr>
                        <a:xfrm>
                          <a:ext cx="199961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资本承诺-已签约但未拨备</w:t>
                            </w:r>
                          </w:p>
                        </w:txbxContent>
                      </wps:txbx>
                      <wps:bodyPr wrap="none" lIns="0" tIns="0" rIns="0" bIns="0">
                        <a:noAutoFit/>
                      </wps:bodyPr>
                    </wps:wsp>
                  </a:graphicData>
                </a:graphic>
              </wp:anchor>
            </w:drawing>
          </mc:Choice>
          <mc:Fallback>
            <w:pict>
              <v:shape id="_x0000_s1429" type="#_x0000_t202" style="position:absolute;margin-left:91.700000000000003pt;margin-top:17.699999999999999pt;width:157.45000000000002pt;height:14.65pt;z-index:-125829147;mso-wrap-distance-left:0;mso-wrap-distance-top:17.699999999999999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资本承诺-已签约但未拨备</w:t>
                      </w:r>
                    </w:p>
                  </w:txbxContent>
                </v:textbox>
                <w10:wrap type="topAndBottom" anchorx="page"/>
              </v:shape>
            </w:pict>
          </mc:Fallback>
        </mc:AlternateContent>
      </w:r>
      <w:r>
        <mc:AlternateContent>
          <mc:Choice Requires="wps">
            <w:drawing>
              <wp:anchor distT="215900" distB="5715" distL="0" distR="0" simplePos="0" relativeHeight="125829608" behindDoc="0" locked="0" layoutInCell="1" allowOverlap="1">
                <wp:simplePos x="0" y="0"/>
                <wp:positionH relativeFrom="page">
                  <wp:posOffset>4361815</wp:posOffset>
                </wp:positionH>
                <wp:positionV relativeFrom="paragraph">
                  <wp:posOffset>215900</wp:posOffset>
                </wp:positionV>
                <wp:extent cx="850265" cy="189230"/>
                <wp:wrapTopAndBottom/>
                <wp:docPr id="405" name="Shape 405"/>
                <a:graphic xmlns:a="http://schemas.openxmlformats.org/drawingml/2006/main">
                  <a:graphicData uri="http://schemas.microsoft.com/office/word/2010/wordprocessingShape">
                    <wps:wsp>
                      <wps:cNvSpPr txBox="1"/>
                      <wps:spPr>
                        <a:xfrm>
                          <a:ext cx="850265"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159,740,000</w:t>
                            </w:r>
                          </w:p>
                        </w:txbxContent>
                      </wps:txbx>
                      <wps:bodyPr wrap="none" lIns="0" tIns="0" rIns="0" bIns="0">
                        <a:noAutoFit/>
                      </wps:bodyPr>
                    </wps:wsp>
                  </a:graphicData>
                </a:graphic>
              </wp:anchor>
            </w:drawing>
          </mc:Choice>
          <mc:Fallback>
            <w:pict>
              <v:shape id="_x0000_s1431" type="#_x0000_t202" style="position:absolute;margin-left:343.44999999999999pt;margin-top:17.pt;width:66.950000000000003pt;height:14.9pt;z-index:-125829145;mso-wrap-distance-left:0;mso-wrap-distance-top:17.pt;mso-wrap-distance-right:0;mso-wrap-distance-bottom:0.45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159,740,000</w:t>
                      </w:r>
                    </w:p>
                  </w:txbxContent>
                </v:textbox>
                <w10:wrap type="topAndBottom" anchorx="page"/>
              </v:shape>
            </w:pict>
          </mc:Fallback>
        </mc:AlternateContent>
      </w:r>
      <w:r>
        <mc:AlternateContent>
          <mc:Choice Requires="wps">
            <w:drawing>
              <wp:anchor distT="215900" distB="5715" distL="0" distR="0" simplePos="0" relativeHeight="125829610" behindDoc="0" locked="0" layoutInCell="1" allowOverlap="1">
                <wp:simplePos x="0" y="0"/>
                <wp:positionH relativeFrom="page">
                  <wp:posOffset>5724525</wp:posOffset>
                </wp:positionH>
                <wp:positionV relativeFrom="paragraph">
                  <wp:posOffset>215900</wp:posOffset>
                </wp:positionV>
                <wp:extent cx="859790" cy="189230"/>
                <wp:wrapTopAndBottom/>
                <wp:docPr id="407" name="Shape 407"/>
                <a:graphic xmlns:a="http://schemas.openxmlformats.org/drawingml/2006/main">
                  <a:graphicData uri="http://schemas.microsoft.com/office/word/2010/wordprocessingShape">
                    <wps:wsp>
                      <wps:cNvSpPr txBox="1"/>
                      <wps:spPr>
                        <a:xfrm>
                          <a:ext cx="8597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262,930,000</w:t>
                            </w:r>
                          </w:p>
                        </w:txbxContent>
                      </wps:txbx>
                      <wps:bodyPr wrap="none" lIns="0" tIns="0" rIns="0" bIns="0">
                        <a:noAutoFit/>
                      </wps:bodyPr>
                    </wps:wsp>
                  </a:graphicData>
                </a:graphic>
              </wp:anchor>
            </w:drawing>
          </mc:Choice>
          <mc:Fallback>
            <w:pict>
              <v:shape id="_x0000_s1433" type="#_x0000_t202" style="position:absolute;margin-left:450.75pt;margin-top:17.pt;width:67.700000000000003pt;height:14.9pt;z-index:-125829143;mso-wrap-distance-left:0;mso-wrap-distance-top:17.pt;mso-wrap-distance-right:0;mso-wrap-distance-bottom:0.45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262,930,000</w:t>
                      </w:r>
                    </w:p>
                  </w:txbxContent>
                </v:textbox>
                <w10:wrap type="topAndBottom" anchorx="page"/>
              </v:shape>
            </w:pict>
          </mc:Fallback>
        </mc:AlternateContent>
      </w:r>
    </w:p>
    <w:p>
      <w:pPr>
        <w:pStyle w:val="Style7"/>
        <w:keepNext w:val="0"/>
        <w:keepLines w:val="0"/>
        <w:widowControl w:val="0"/>
        <w:shd w:val="clear" w:color="auto" w:fill="auto"/>
        <w:bidi w:val="0"/>
        <w:spacing w:before="0" w:after="0" w:line="322" w:lineRule="exact"/>
        <w:ind w:left="480" w:right="0" w:firstLine="20"/>
        <w:jc w:val="both"/>
      </w:pPr>
      <w:r>
        <w:rPr>
          <w:color w:val="000000"/>
          <w:spacing w:val="0"/>
          <w:w w:val="100"/>
          <w:position w:val="0"/>
          <w:sz w:val="24"/>
          <w:szCs w:val="24"/>
        </w:rPr>
        <w:t>根据本公司与永丰产业于2002年12月27日签订的《土地开发建设协议书》，本公 司委托永丰产业开发建设位于北京中关村永丰产业基地III区内用友软件园项目， 建设用地共</w:t>
      </w:r>
      <w:r>
        <w:rPr>
          <w:color w:val="000000"/>
          <w:spacing w:val="0"/>
          <w:w w:val="100"/>
          <w:position w:val="0"/>
          <w:sz w:val="24"/>
          <w:szCs w:val="24"/>
        </w:rPr>
        <w:t>45.52</w:t>
      </w:r>
      <w:r>
        <w:rPr>
          <w:color w:val="000000"/>
          <w:spacing w:val="0"/>
          <w:w w:val="100"/>
          <w:position w:val="0"/>
          <w:sz w:val="24"/>
          <w:szCs w:val="24"/>
        </w:rPr>
        <w:t>公顷（即</w:t>
      </w:r>
      <w:r>
        <w:rPr>
          <w:color w:val="000000"/>
          <w:spacing w:val="0"/>
          <w:w w:val="100"/>
          <w:position w:val="0"/>
          <w:sz w:val="24"/>
          <w:szCs w:val="24"/>
        </w:rPr>
        <w:t>682.8</w:t>
      </w:r>
      <w:r>
        <w:rPr>
          <w:color w:val="000000"/>
          <w:spacing w:val="0"/>
          <w:w w:val="100"/>
          <w:position w:val="0"/>
          <w:sz w:val="24"/>
          <w:szCs w:val="24"/>
        </w:rPr>
        <w:t>亩）。本建设项目已经北京市发展计划委员会</w:t>
      </w:r>
    </w:p>
    <w:p>
      <w:pPr>
        <w:pStyle w:val="Style7"/>
        <w:keepNext w:val="0"/>
        <w:keepLines w:val="0"/>
        <w:widowControl w:val="0"/>
        <w:shd w:val="clear" w:color="auto" w:fill="auto"/>
        <w:bidi w:val="0"/>
        <w:spacing w:before="0" w:after="0" w:line="322" w:lineRule="exact"/>
        <w:ind w:left="480" w:right="0" w:firstLine="20"/>
        <w:jc w:val="both"/>
      </w:pPr>
      <w:r>
        <w:rPr>
          <w:color w:val="000000"/>
          <w:spacing w:val="0"/>
          <w:w w:val="100"/>
          <w:position w:val="0"/>
          <w:sz w:val="24"/>
          <w:szCs w:val="24"/>
        </w:rPr>
        <w:t>《京计投资字</w:t>
      </w:r>
      <w:r>
        <w:rPr>
          <w:color w:val="000000"/>
          <w:spacing w:val="0"/>
          <w:w w:val="100"/>
          <w:position w:val="0"/>
          <w:sz w:val="24"/>
          <w:szCs w:val="24"/>
        </w:rPr>
        <w:t xml:space="preserve">[2001] </w:t>
      </w:r>
      <w:r>
        <w:rPr>
          <w:color w:val="000000"/>
          <w:spacing w:val="0"/>
          <w:w w:val="100"/>
          <w:position w:val="0"/>
          <w:sz w:val="24"/>
          <w:szCs w:val="24"/>
        </w:rPr>
        <w:t>157号关于进行永丰高新技术产业基地一级土地开发的批 复》、北京市规划委员会《市规发[2001]589号关于中关村科技园区海淀园永丰产 业基地控制性详细规划的批复》和北京市国土资源和房屋管理局《京国土房管征</w:t>
      </w:r>
    </w:p>
    <w:p>
      <w:pPr>
        <w:pStyle w:val="Style7"/>
        <w:keepNext w:val="0"/>
        <w:keepLines w:val="0"/>
        <w:widowControl w:val="0"/>
        <w:shd w:val="clear" w:color="auto" w:fill="auto"/>
        <w:bidi w:val="0"/>
        <w:spacing w:before="0" w:after="320" w:line="322" w:lineRule="exact"/>
        <w:ind w:left="480" w:right="0" w:firstLine="20"/>
        <w:jc w:val="both"/>
      </w:pPr>
      <w:r>
        <w:rPr>
          <w:color w:val="000000"/>
          <w:spacing w:val="0"/>
          <w:w w:val="100"/>
          <w:position w:val="0"/>
          <w:sz w:val="24"/>
          <w:szCs w:val="24"/>
        </w:rPr>
        <w:t xml:space="preserve">[2002] </w:t>
      </w:r>
      <w:r>
        <w:rPr>
          <w:color w:val="000000"/>
          <w:spacing w:val="0"/>
          <w:w w:val="100"/>
          <w:position w:val="0"/>
          <w:sz w:val="24"/>
          <w:szCs w:val="24"/>
        </w:rPr>
        <w:t>168号关于永丰产业基地进行前期准备工作的函》批准。按照《土地开发 建设协议书》，用友软件园项目一期土地开发建设费为人民币</w:t>
      </w:r>
      <w:r>
        <w:rPr>
          <w:color w:val="000000"/>
          <w:spacing w:val="0"/>
          <w:w w:val="100"/>
          <w:position w:val="0"/>
          <w:sz w:val="24"/>
          <w:szCs w:val="24"/>
        </w:rPr>
        <w:t>10,098.75</w:t>
      </w:r>
      <w:r>
        <w:rPr>
          <w:color w:val="000000"/>
          <w:spacing w:val="0"/>
          <w:w w:val="100"/>
          <w:position w:val="0"/>
          <w:sz w:val="24"/>
          <w:szCs w:val="24"/>
        </w:rPr>
        <w:t>万元，二 期土地开发建设费为人民币</w:t>
      </w:r>
      <w:r>
        <w:rPr>
          <w:color w:val="000000"/>
          <w:spacing w:val="0"/>
          <w:w w:val="100"/>
          <w:position w:val="0"/>
          <w:sz w:val="24"/>
          <w:szCs w:val="24"/>
        </w:rPr>
        <w:t>6,971.25</w:t>
      </w:r>
      <w:r>
        <w:rPr>
          <w:color w:val="000000"/>
          <w:spacing w:val="0"/>
          <w:w w:val="100"/>
          <w:position w:val="0"/>
          <w:sz w:val="24"/>
          <w:szCs w:val="24"/>
        </w:rPr>
        <w:t>万元，合计人民币17,070万元。截至2006年 12月31日，本公司已支付开发建设费人民币</w:t>
      </w:r>
      <w:r>
        <w:rPr>
          <w:color w:val="000000"/>
          <w:spacing w:val="0"/>
          <w:w w:val="100"/>
          <w:position w:val="0"/>
          <w:sz w:val="24"/>
          <w:szCs w:val="24"/>
        </w:rPr>
        <w:t>1.2</w:t>
      </w:r>
      <w:r>
        <w:rPr>
          <w:color w:val="000000"/>
          <w:spacing w:val="0"/>
          <w:w w:val="100"/>
          <w:position w:val="0"/>
          <w:sz w:val="24"/>
          <w:szCs w:val="24"/>
        </w:rPr>
        <w:t>亿元（详见附注五、11）。因此于 2006年12月31日，本公司就上述用友软件园项目的土地开发建设方面的资本承诺 为人民币5,070万元。</w:t>
      </w:r>
    </w:p>
    <w:p>
      <w:pPr>
        <w:pStyle w:val="Style7"/>
        <w:keepNext w:val="0"/>
        <w:keepLines w:val="0"/>
        <w:widowControl w:val="0"/>
        <w:shd w:val="clear" w:color="auto" w:fill="auto"/>
        <w:bidi w:val="0"/>
        <w:spacing w:before="0" w:after="0" w:line="318" w:lineRule="exact"/>
        <w:ind w:left="480" w:right="0" w:firstLine="20"/>
        <w:jc w:val="both"/>
      </w:pPr>
      <w:r>
        <w:rPr>
          <w:color w:val="000000"/>
          <w:spacing w:val="0"/>
          <w:w w:val="100"/>
          <w:position w:val="0"/>
          <w:sz w:val="24"/>
          <w:szCs w:val="24"/>
        </w:rPr>
        <w:t>根据本公司与中铁建设集团有限公司、中国建筑一局（集团）有限公司等公司就 用友软件园一期项目1#研发中心、5#研发中心、1#能源中心等项目在建筑施工、 工程设计、工程招标咨询、工程监理、设备安装等方面签署了总金额约为人民币 41,496万元的若干份合同，截止2006年12月31日已支付上述合同金额为人民币 30,592万元，上述合同项目的资本承诺为人民币10,904万元。</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八、承诺事项（续）</w:t>
      </w:r>
    </w:p>
    <w:p>
      <w:pPr>
        <w:pStyle w:val="Style7"/>
        <w:keepNext w:val="0"/>
        <w:keepLines w:val="0"/>
        <w:widowControl w:val="0"/>
        <w:shd w:val="clear" w:color="auto" w:fill="auto"/>
        <w:bidi w:val="0"/>
        <w:spacing w:before="0" w:after="360" w:line="240" w:lineRule="auto"/>
        <w:ind w:left="0" w:right="0" w:firstLine="480"/>
        <w:jc w:val="left"/>
      </w:pPr>
      <w:r>
        <w:rPr>
          <w:color w:val="000000"/>
          <w:spacing w:val="0"/>
          <w:w w:val="100"/>
          <w:position w:val="0"/>
          <w:sz w:val="24"/>
          <w:szCs w:val="24"/>
        </w:rPr>
        <w:t>租赁承诺</w:t>
      </w:r>
    </w:p>
    <w:p>
      <w:pPr>
        <w:pStyle w:val="Style7"/>
        <w:keepNext w:val="0"/>
        <w:keepLines w:val="0"/>
        <w:widowControl w:val="0"/>
        <w:shd w:val="clear" w:color="auto" w:fill="auto"/>
        <w:bidi w:val="0"/>
        <w:spacing w:before="0" w:after="360" w:line="240" w:lineRule="auto"/>
        <w:ind w:left="0" w:right="0" w:firstLine="480"/>
        <w:jc w:val="left"/>
      </w:pPr>
      <w:r>
        <w:rPr>
          <w:color w:val="000000"/>
          <w:spacing w:val="0"/>
          <w:w w:val="100"/>
          <w:position w:val="0"/>
          <w:sz w:val="24"/>
          <w:szCs w:val="24"/>
        </w:rPr>
        <w:t>本集团及本公司于下列期间有如下最少不可撤销之楼房租赁租金支出承诺:</w:t>
      </w:r>
    </w:p>
    <w:tbl>
      <w:tblPr>
        <w:tblOverlap w:val="never"/>
        <w:jc w:val="center"/>
        <w:tblLayout w:type="fixed"/>
      </w:tblPr>
      <w:tblGrid>
        <w:gridCol w:w="1306"/>
        <w:gridCol w:w="2198"/>
        <w:gridCol w:w="1416"/>
        <w:gridCol w:w="2059"/>
        <w:gridCol w:w="1224"/>
      </w:tblGrid>
      <w:tr>
        <w:trPr>
          <w:trHeight w:val="293"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2760" w:right="0" w:firstLine="0"/>
              <w:jc w:val="left"/>
              <w:rPr>
                <w:sz w:val="20"/>
                <w:szCs w:val="20"/>
              </w:rPr>
            </w:pPr>
            <w:r>
              <w:rPr>
                <w:color w:val="000000"/>
                <w:spacing w:val="0"/>
                <w:w w:val="100"/>
                <w:position w:val="0"/>
                <w:sz w:val="20"/>
                <w:szCs w:val="20"/>
              </w:rPr>
              <w:t>本集团</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r>
      <w:tr>
        <w:trPr>
          <w:trHeight w:val="494"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2006年12月31日 2005年12月31日</w:t>
            </w:r>
          </w:p>
        </w:tc>
        <w:tc>
          <w:tcPr>
            <w:gridSpan w:val="2"/>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2006年12月31日2005年12月31日</w:t>
            </w:r>
          </w:p>
        </w:tc>
      </w:tr>
      <w:tr>
        <w:trPr>
          <w:trHeight w:val="48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16,546,914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25,978,534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9,478,234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15,223,686</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一至二年内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7,053,638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19,413,013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3,723,668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11,357,672</w:t>
            </w: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二至三年内</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4,707,608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12,668,749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2,583,460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8,252,138</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3,272,584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3,984,749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2,223,757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1,678,543</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u w:val="single"/>
              </w:rPr>
              <w:t>31,580,744</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62,045,045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18,009,119</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36,512,039</w:t>
            </w:r>
          </w:p>
        </w:tc>
      </w:tr>
    </w:tbl>
    <w:p>
      <w:pPr>
        <w:widowControl w:val="0"/>
        <w:spacing w:after="479" w:line="1" w:lineRule="exact"/>
      </w:pPr>
    </w:p>
    <w:p>
      <w:pPr>
        <w:pStyle w:val="Style7"/>
        <w:keepNext w:val="0"/>
        <w:keepLines w:val="0"/>
        <w:widowControl w:val="0"/>
        <w:shd w:val="clear" w:color="auto" w:fill="auto"/>
        <w:bidi w:val="0"/>
        <w:spacing w:before="0" w:after="360" w:line="341" w:lineRule="exact"/>
        <w:ind w:left="480" w:right="0" w:firstLine="0"/>
        <w:jc w:val="left"/>
        <w:sectPr>
          <w:footnotePr>
            <w:pos w:val="pageBottom"/>
            <w:numFmt w:val="decimal"/>
            <w:numRestart w:val="continuous"/>
          </w:footnotePr>
          <w:pgSz w:w="11904" w:h="17275"/>
          <w:pgMar w:top="3617" w:right="1420" w:bottom="1750" w:left="1358" w:header="0" w:footer="3" w:gutter="0"/>
          <w:cols w:space="720"/>
          <w:noEndnote/>
          <w:rtlGutter w:val="0"/>
          <w:docGrid w:linePitch="360"/>
        </w:sectPr>
      </w:pPr>
      <w:r>
        <w:rPr>
          <w:color w:val="000000"/>
          <w:spacing w:val="0"/>
          <w:w w:val="100"/>
          <w:position w:val="0"/>
          <w:sz w:val="24"/>
          <w:szCs w:val="24"/>
        </w:rPr>
        <w:t>于2006年12月31日，除上述已披露的事项外，本集团和本公司无其它须作披露的 重大承诺事项。</w:t>
      </w:r>
    </w:p>
    <w:p>
      <w:pPr>
        <w:pStyle w:val="Style7"/>
        <w:keepNext w:val="0"/>
        <w:keepLines w:val="0"/>
        <w:widowControl w:val="0"/>
        <w:shd w:val="clear" w:color="auto" w:fill="auto"/>
        <w:bidi w:val="0"/>
        <w:spacing w:before="300" w:after="280" w:line="322" w:lineRule="exact"/>
        <w:ind w:left="0" w:right="0" w:firstLine="0"/>
        <w:jc w:val="left"/>
      </w:pPr>
      <w:bookmarkStart w:id="417" w:name="bookmark417"/>
      <w:r>
        <w:rPr>
          <w:color w:val="000000"/>
          <w:spacing w:val="0"/>
          <w:w w:val="100"/>
          <w:position w:val="0"/>
          <w:sz w:val="24"/>
          <w:szCs w:val="24"/>
        </w:rPr>
        <w:t>九</w:t>
      </w:r>
      <w:bookmarkEnd w:id="417"/>
      <w:r>
        <w:rPr>
          <w:color w:val="000000"/>
          <w:spacing w:val="0"/>
          <w:w w:val="100"/>
          <w:position w:val="0"/>
          <w:sz w:val="24"/>
          <w:szCs w:val="24"/>
        </w:rPr>
        <w:t>、或有负债</w:t>
      </w:r>
    </w:p>
    <w:p>
      <w:pPr>
        <w:pStyle w:val="Style7"/>
        <w:keepNext w:val="0"/>
        <w:keepLines w:val="0"/>
        <w:widowControl w:val="0"/>
        <w:shd w:val="clear" w:color="auto" w:fill="auto"/>
        <w:bidi w:val="0"/>
        <w:spacing w:before="0" w:after="320" w:line="322" w:lineRule="exact"/>
        <w:ind w:left="0" w:right="0" w:firstLine="480"/>
        <w:jc w:val="both"/>
      </w:pPr>
      <w:r>
        <w:rPr>
          <w:color w:val="000000"/>
          <w:spacing w:val="0"/>
          <w:w w:val="100"/>
          <w:position w:val="0"/>
          <w:sz w:val="24"/>
          <w:szCs w:val="24"/>
        </w:rPr>
        <w:t>本集团和本公司于2006年12月31日无重大或有负债。</w:t>
      </w:r>
    </w:p>
    <w:p>
      <w:pPr>
        <w:pStyle w:val="Style7"/>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十、期后事项</w:t>
      </w:r>
    </w:p>
    <w:p>
      <w:pPr>
        <w:pStyle w:val="Style7"/>
        <w:keepNext w:val="0"/>
        <w:keepLines w:val="0"/>
        <w:widowControl w:val="0"/>
        <w:numPr>
          <w:ilvl w:val="0"/>
          <w:numId w:val="63"/>
        </w:numPr>
        <w:shd w:val="clear" w:color="auto" w:fill="auto"/>
        <w:tabs>
          <w:tab w:pos="957" w:val="left"/>
        </w:tabs>
        <w:bidi w:val="0"/>
        <w:spacing w:before="0" w:after="0" w:line="323" w:lineRule="exact"/>
        <w:ind w:left="0" w:right="0" w:firstLine="480"/>
        <w:jc w:val="both"/>
      </w:pPr>
      <w:bookmarkStart w:id="418" w:name="bookmark418"/>
      <w:bookmarkEnd w:id="418"/>
      <w:r>
        <w:rPr>
          <w:color w:val="000000"/>
          <w:spacing w:val="0"/>
          <w:w w:val="100"/>
          <w:position w:val="0"/>
          <w:sz w:val="24"/>
          <w:szCs w:val="24"/>
        </w:rPr>
        <w:t xml:space="preserve">本公司于 2007 年1月 30日与 </w:t>
      </w:r>
      <w:r>
        <w:rPr>
          <w:color w:val="000000"/>
          <w:spacing w:val="0"/>
          <w:w w:val="100"/>
          <w:position w:val="0"/>
          <w:sz w:val="24"/>
          <w:szCs w:val="24"/>
        </w:rPr>
        <w:t>NTT DOCOMO, INC.,</w:t>
      </w:r>
      <w:r>
        <w:rPr>
          <w:color w:val="000000"/>
          <w:spacing w:val="0"/>
          <w:w w:val="100"/>
          <w:position w:val="0"/>
          <w:sz w:val="24"/>
          <w:szCs w:val="24"/>
        </w:rPr>
        <w:t xml:space="preserve">及 </w:t>
      </w:r>
      <w:r>
        <w:rPr>
          <w:color w:val="000000"/>
          <w:spacing w:val="0"/>
          <w:w w:val="100"/>
          <w:position w:val="0"/>
          <w:sz w:val="24"/>
          <w:szCs w:val="24"/>
        </w:rPr>
        <w:t xml:space="preserve">JIAN JAMES YANG </w:t>
      </w:r>
      <w:r>
        <w:rPr>
          <w:color w:val="000000"/>
          <w:spacing w:val="0"/>
          <w:w w:val="100"/>
          <w:position w:val="0"/>
          <w:sz w:val="24"/>
          <w:szCs w:val="24"/>
        </w:rPr>
        <w:t>签署了</w:t>
      </w:r>
    </w:p>
    <w:p>
      <w:pPr>
        <w:pStyle w:val="Style7"/>
        <w:keepNext w:val="0"/>
        <w:keepLines w:val="0"/>
        <w:widowControl w:val="0"/>
        <w:shd w:val="clear" w:color="auto" w:fill="auto"/>
        <w:bidi w:val="0"/>
        <w:spacing w:before="0" w:after="280" w:line="323" w:lineRule="exact"/>
        <w:ind w:left="960" w:right="0" w:firstLine="0"/>
        <w:jc w:val="both"/>
      </w:pPr>
      <w:r>
        <w:rPr>
          <w:color w:val="000000"/>
          <w:spacing w:val="0"/>
          <w:w w:val="100"/>
          <w:position w:val="0"/>
          <w:sz w:val="24"/>
          <w:szCs w:val="24"/>
        </w:rPr>
        <w:t xml:space="preserve">《关于 </w:t>
      </w:r>
      <w:r>
        <w:rPr>
          <w:color w:val="000000"/>
          <w:spacing w:val="0"/>
          <w:w w:val="100"/>
          <w:position w:val="0"/>
          <w:sz w:val="24"/>
          <w:szCs w:val="24"/>
        </w:rPr>
        <w:t>FIDATONE MOBILE TECHNOLOGY AND SERVICES CO.,LTD.（</w:t>
      </w:r>
      <w:r>
        <w:rPr>
          <w:color w:val="000000"/>
          <w:spacing w:val="0"/>
          <w:w w:val="100"/>
          <w:position w:val="0"/>
          <w:sz w:val="24"/>
          <w:szCs w:val="24"/>
        </w:rPr>
        <w:t>授权资本为</w:t>
      </w:r>
      <w:r>
        <w:rPr>
          <w:color w:val="000000"/>
          <w:spacing w:val="0"/>
          <w:w w:val="100"/>
          <w:position w:val="0"/>
          <w:sz w:val="24"/>
          <w:szCs w:val="24"/>
        </w:rPr>
        <w:t xml:space="preserve">5 </w:t>
      </w:r>
      <w:r>
        <w:rPr>
          <w:color w:val="000000"/>
          <w:spacing w:val="0"/>
          <w:w w:val="100"/>
          <w:position w:val="0"/>
          <w:sz w:val="24"/>
          <w:szCs w:val="24"/>
        </w:rPr>
        <w:t>万美元，分为每股票面价值</w:t>
      </w:r>
      <w:r>
        <w:rPr>
          <w:color w:val="000000"/>
          <w:spacing w:val="0"/>
          <w:w w:val="100"/>
          <w:position w:val="0"/>
          <w:sz w:val="24"/>
          <w:szCs w:val="24"/>
        </w:rPr>
        <w:t>0.0001</w:t>
      </w:r>
      <w:r>
        <w:rPr>
          <w:color w:val="000000"/>
          <w:spacing w:val="0"/>
          <w:w w:val="100"/>
          <w:position w:val="0"/>
          <w:sz w:val="24"/>
          <w:szCs w:val="24"/>
        </w:rPr>
        <w:t>美元的股份50000万股，下称：</w:t>
      </w:r>
      <w:r>
        <w:rPr>
          <w:color w:val="000000"/>
          <w:spacing w:val="0"/>
          <w:w w:val="100"/>
          <w:position w:val="0"/>
          <w:sz w:val="24"/>
          <w:szCs w:val="24"/>
        </w:rPr>
        <w:t xml:space="preserve">Fidatone） </w:t>
      </w:r>
      <w:r>
        <w:rPr>
          <w:color w:val="000000"/>
          <w:spacing w:val="0"/>
          <w:w w:val="100"/>
          <w:position w:val="0"/>
          <w:sz w:val="24"/>
          <w:szCs w:val="24"/>
        </w:rPr>
        <w:t>股份的认股和股权收购协议》，其中，本公司将以自有资金按</w:t>
      </w:r>
      <w:r>
        <w:rPr>
          <w:color w:val="000000"/>
          <w:spacing w:val="0"/>
          <w:w w:val="100"/>
          <w:position w:val="0"/>
          <w:sz w:val="24"/>
          <w:szCs w:val="24"/>
        </w:rPr>
        <w:t>0.8419461</w:t>
      </w:r>
      <w:r>
        <w:rPr>
          <w:color w:val="000000"/>
          <w:spacing w:val="0"/>
          <w:w w:val="100"/>
          <w:position w:val="0"/>
          <w:sz w:val="24"/>
          <w:szCs w:val="24"/>
        </w:rPr>
        <w:t>美元 /股的价格认购</w:t>
      </w:r>
      <w:r>
        <w:rPr>
          <w:color w:val="000000"/>
          <w:spacing w:val="0"/>
          <w:w w:val="100"/>
          <w:position w:val="0"/>
          <w:sz w:val="24"/>
          <w:szCs w:val="24"/>
        </w:rPr>
        <w:t>Fidatone</w:t>
      </w:r>
      <w:r>
        <w:rPr>
          <w:color w:val="000000"/>
          <w:spacing w:val="0"/>
          <w:w w:val="100"/>
          <w:position w:val="0"/>
          <w:sz w:val="24"/>
          <w:szCs w:val="24"/>
        </w:rPr>
        <w:t>发行的一千万股股份，认购总价为8,419,461美 元。上述交易完成后，本公司将持有</w:t>
      </w:r>
      <w:r>
        <w:rPr>
          <w:color w:val="000000"/>
          <w:spacing w:val="0"/>
          <w:w w:val="100"/>
          <w:position w:val="0"/>
          <w:sz w:val="24"/>
          <w:szCs w:val="24"/>
        </w:rPr>
        <w:t xml:space="preserve">Fidatone </w:t>
      </w:r>
      <w:r>
        <w:rPr>
          <w:color w:val="000000"/>
          <w:spacing w:val="0"/>
          <w:w w:val="100"/>
          <w:position w:val="0"/>
          <w:sz w:val="24"/>
          <w:szCs w:val="24"/>
        </w:rPr>
        <w:t>66.67%的股权。</w:t>
      </w:r>
    </w:p>
    <w:p>
      <w:pPr>
        <w:pStyle w:val="Style7"/>
        <w:keepNext w:val="0"/>
        <w:keepLines w:val="0"/>
        <w:widowControl w:val="0"/>
        <w:numPr>
          <w:ilvl w:val="0"/>
          <w:numId w:val="63"/>
        </w:numPr>
        <w:shd w:val="clear" w:color="auto" w:fill="auto"/>
        <w:tabs>
          <w:tab w:pos="957" w:val="left"/>
        </w:tabs>
        <w:bidi w:val="0"/>
        <w:spacing w:before="0" w:after="280" w:line="322" w:lineRule="exact"/>
        <w:ind w:left="960" w:right="0" w:hanging="480"/>
        <w:jc w:val="both"/>
      </w:pPr>
      <w:bookmarkStart w:id="419" w:name="bookmark419"/>
      <w:bookmarkEnd w:id="419"/>
      <w:r>
        <w:rPr>
          <w:color w:val="000000"/>
          <w:spacing w:val="0"/>
          <w:w w:val="100"/>
          <w:position w:val="0"/>
          <w:sz w:val="24"/>
          <w:szCs w:val="24"/>
        </w:rPr>
        <w:t>于2007年3月16日，第十届全国人民代表大会第五次会议审议通过了中华人民 共和国企业所得税法草案，确定内资、外资企业适用统一的企业所得税税 率，新税率确定为25%。修订后的企业所得税法将于2008年1月1日起实施，因 此对本公司2006年度所得税并不构成影响。</w:t>
      </w:r>
    </w:p>
    <w:p>
      <w:pPr>
        <w:pStyle w:val="Style7"/>
        <w:keepNext w:val="0"/>
        <w:keepLines w:val="0"/>
        <w:widowControl w:val="0"/>
        <w:numPr>
          <w:ilvl w:val="0"/>
          <w:numId w:val="63"/>
        </w:numPr>
        <w:shd w:val="clear" w:color="auto" w:fill="auto"/>
        <w:tabs>
          <w:tab w:pos="957" w:val="left"/>
        </w:tabs>
        <w:bidi w:val="0"/>
        <w:spacing w:before="0" w:after="480" w:line="322" w:lineRule="exact"/>
        <w:ind w:left="960" w:right="0" w:hanging="480"/>
        <w:jc w:val="both"/>
      </w:pPr>
      <w:bookmarkStart w:id="420" w:name="bookmark420"/>
      <w:bookmarkEnd w:id="420"/>
      <w:r>
        <w:rPr>
          <w:color w:val="000000"/>
          <w:spacing w:val="0"/>
          <w:w w:val="100"/>
          <w:position w:val="0"/>
          <w:sz w:val="24"/>
          <w:szCs w:val="24"/>
        </w:rPr>
        <w:t>于2007年3月26日召开第三届董事会2007年第三次会议，通过公司2006年度利 润分配预案。本公司以2006年度净利润人民币172,853,775元为基数，提取 10%的法定公积金人民币17,285,378元；拟提取5%的任意公积金人民币 8,642,689元；以2006年末总股本224,640,000股为基数，拟向全体股东每10股 派发现金红利人民币</w:t>
      </w:r>
      <w:r>
        <w:rPr>
          <w:color w:val="000000"/>
          <w:spacing w:val="0"/>
          <w:w w:val="100"/>
          <w:position w:val="0"/>
          <w:sz w:val="24"/>
          <w:szCs w:val="24"/>
        </w:rPr>
        <w:t>6.8</w:t>
      </w:r>
      <w:r>
        <w:rPr>
          <w:color w:val="000000"/>
          <w:spacing w:val="0"/>
          <w:w w:val="100"/>
          <w:position w:val="0"/>
          <w:sz w:val="24"/>
          <w:szCs w:val="24"/>
        </w:rPr>
        <w:t>元（含税），共计派发现金股利人民币152,755,200元。 上述利润分配预案需经2006年年度股东大会审议通过。</w:t>
      </w:r>
    </w:p>
    <w:p>
      <w:pPr>
        <w:pStyle w:val="Style7"/>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24"/>
          <w:szCs w:val="24"/>
        </w:rPr>
        <w:t>十、财务报表之批准</w:t>
      </w:r>
    </w:p>
    <w:p>
      <w:pPr>
        <w:pStyle w:val="Style7"/>
        <w:keepNext w:val="0"/>
        <w:keepLines w:val="0"/>
        <w:widowControl w:val="0"/>
        <w:shd w:val="clear" w:color="auto" w:fill="auto"/>
        <w:bidi w:val="0"/>
        <w:spacing w:before="0" w:after="280" w:line="322" w:lineRule="exact"/>
        <w:ind w:left="0" w:right="0" w:firstLine="0"/>
        <w:jc w:val="left"/>
        <w:sectPr>
          <w:footnotePr>
            <w:pos w:val="pageBottom"/>
            <w:numFmt w:val="decimal"/>
            <w:numRestart w:val="continuous"/>
          </w:footnotePr>
          <w:pgSz w:w="11904" w:h="17275"/>
          <w:pgMar w:top="2199" w:right="1350" w:bottom="2112" w:left="1320" w:header="0" w:footer="3" w:gutter="0"/>
          <w:cols w:space="720"/>
          <w:noEndnote/>
          <w:rtlGutter w:val="0"/>
          <w:docGrid w:linePitch="360"/>
        </w:sectPr>
      </w:pPr>
      <w:r>
        <w:rPr>
          <w:color w:val="000000"/>
          <w:spacing w:val="0"/>
          <w:w w:val="100"/>
          <w:position w:val="0"/>
          <w:sz w:val="24"/>
          <w:szCs w:val="24"/>
        </w:rPr>
        <w:t>本财务报表业经本公司董事会于2007年3月26日决议通过及批准。</w:t>
      </w:r>
    </w:p>
    <w:p>
      <w:pPr>
        <w:pStyle w:val="Style7"/>
        <w:keepNext w:val="0"/>
        <w:keepLines w:val="0"/>
        <w:widowControl w:val="0"/>
        <w:pBdr>
          <w:bottom w:val="single" w:sz="4" w:space="0" w:color="auto"/>
        </w:pBdr>
        <w:shd w:val="clear" w:color="auto" w:fill="auto"/>
        <w:bidi w:val="0"/>
        <w:spacing w:before="0" w:after="480" w:line="356" w:lineRule="exact"/>
        <w:ind w:left="0" w:right="0" w:firstLine="0"/>
        <w:jc w:val="center"/>
      </w:pPr>
      <w:r>
        <w:rPr>
          <w:color w:val="000000"/>
          <w:spacing w:val="0"/>
          <w:w w:val="100"/>
          <w:position w:val="0"/>
          <w:sz w:val="24"/>
          <w:szCs w:val="24"/>
        </w:rPr>
        <w:t>用友软件股份有限公司</w:t>
        <w:br/>
        <w:t>补充资料</w:t>
        <w:br/>
        <w:t>股东权益增减变动表</w:t>
        <w:br/>
        <w:t>2006年12月31日</w:t>
        <w:br/>
        <w:t>人民币元</w:t>
      </w:r>
    </w:p>
    <w:tbl>
      <w:tblPr>
        <w:tblOverlap w:val="never"/>
        <w:jc w:val="center"/>
        <w:tblLayout w:type="fixed"/>
      </w:tblPr>
      <w:tblGrid>
        <w:gridCol w:w="4003"/>
        <w:gridCol w:w="2765"/>
        <w:gridCol w:w="2256"/>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2005年度</w:t>
            </w:r>
          </w:p>
        </w:tc>
      </w:tr>
      <w:tr>
        <w:trPr>
          <w:trHeight w:val="37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一.股本：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172,800,000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144,000,000</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51,840,000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28,800,000</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本年减少数</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w:t>
            </w:r>
          </w:p>
        </w:tc>
      </w:tr>
      <w:tr>
        <w:trPr>
          <w:trHeight w:val="49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年末余额</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u w:val="single"/>
              </w:rPr>
              <w:t>224,640,000</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172,800,000</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二.资本公积金：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831,369,965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853,121,565</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26,970,048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7,048,400</w:t>
            </w:r>
          </w:p>
        </w:tc>
      </w:tr>
      <w:tr>
        <w:trPr>
          <w:trHeight w:val="37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本年减少数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w:t>
            </w:r>
            <w:r>
              <w:rPr>
                <w:color w:val="000000"/>
                <w:spacing w:val="0"/>
                <w:w w:val="100"/>
                <w:position w:val="0"/>
                <w:sz w:val="24"/>
                <w:szCs w:val="24"/>
                <w:u w:val="single"/>
              </w:rPr>
              <w:t>54,581,461</w:t>
            </w:r>
            <w:r>
              <w:rPr>
                <w:color w:val="000000"/>
                <w:spacing w:val="0"/>
                <w:w w:val="100"/>
                <w:position w:val="0"/>
                <w:sz w:val="24"/>
                <w:szCs w:val="24"/>
              </w:rPr>
              <w:t xml:space="preserve"> )</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(28,800,000 )</w:t>
            </w:r>
          </w:p>
        </w:tc>
      </w:tr>
      <w:tr>
        <w:trPr>
          <w:trHeight w:val="43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年末余额</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u w:val="single"/>
              </w:rPr>
              <w:t>803,758,552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831,369,965</w:t>
            </w:r>
          </w:p>
        </w:tc>
      </w:tr>
      <w:tr>
        <w:trPr>
          <w:trHeight w:val="46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三.法定和任意公积：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46,118,178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36,234,674</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40,405,001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9,883,504</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其中：从净利润中提取数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22,287,664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9,883,504</w:t>
            </w: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从法定公益金转入数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18,117,337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w:t>
            </w:r>
          </w:p>
        </w:tc>
      </w:tr>
      <w:tr>
        <w:trPr>
          <w:trHeight w:val="4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年末余额</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u w:val="single"/>
              </w:rPr>
              <w:t>86,523,179</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u w:val="single"/>
              </w:rPr>
              <w:t>46,118,178</w:t>
            </w:r>
          </w:p>
        </w:tc>
      </w:tr>
      <w:tr>
        <w:trPr>
          <w:trHeight w:val="43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其中：法定公积金</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u w:val="single"/>
              </w:rPr>
              <w:t>81,574,492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u w:val="single"/>
              </w:rPr>
              <w:t>46,118,178</w:t>
            </w:r>
          </w:p>
        </w:tc>
      </w:tr>
      <w:tr>
        <w:trPr>
          <w:trHeight w:val="45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18,117,337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18,117,337</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本年减少额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(18,117,337 )</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w:t>
            </w:r>
          </w:p>
        </w:tc>
      </w:tr>
      <w:tr>
        <w:trPr>
          <w:trHeight w:val="49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18,117,337</w:t>
            </w:r>
          </w:p>
        </w:tc>
      </w:tr>
      <w:tr>
        <w:trPr>
          <w:trHeight w:val="45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年初未分配利润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138,563,873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95,692,336</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本年净利润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173,389,756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98,835,041</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本年利润分配</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(136,335,664)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( 55,963,504 )</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年末未分配利润</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175,617,965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138,563,873</w:t>
            </w:r>
          </w:p>
        </w:tc>
      </w:tr>
    </w:tbl>
    <w:p>
      <w:pPr>
        <w:pStyle w:val="Style7"/>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4"/>
          <w:szCs w:val="24"/>
        </w:rPr>
        <w:t>用友软件股份有限公司</w:t>
        <w:br/>
        <w:t>补充资料</w:t>
      </w:r>
    </w:p>
    <w:p>
      <w:pPr>
        <w:pStyle w:val="Style7"/>
        <w:keepNext w:val="0"/>
        <w:keepLines w:val="0"/>
        <w:widowControl w:val="0"/>
        <w:pBdr>
          <w:bottom w:val="single" w:sz="4" w:space="0" w:color="auto"/>
        </w:pBdr>
        <w:shd w:val="clear" w:color="auto" w:fill="auto"/>
        <w:bidi w:val="0"/>
        <w:spacing w:before="0" w:after="640" w:line="309" w:lineRule="exact"/>
        <w:ind w:left="0" w:right="0" w:firstLine="0"/>
        <w:jc w:val="center"/>
      </w:pPr>
      <w:r>
        <w:rPr>
          <w:color w:val="000000"/>
          <w:spacing w:val="0"/>
          <w:w w:val="100"/>
          <w:position w:val="0"/>
          <w:sz w:val="24"/>
          <w:szCs w:val="24"/>
        </w:rPr>
        <w:t>应交增值税明细表</w:t>
        <w:br/>
        <w:t>2006年12月31日</w:t>
        <w:br/>
        <w:t>人民币元</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本集</w:t>
      </w:r>
      <w:r>
        <w:rPr>
          <w:color w:val="000000"/>
          <w:spacing w:val="0"/>
          <w:w w:val="100"/>
          <w:position w:val="0"/>
          <w:sz w:val="24"/>
          <w:szCs w:val="24"/>
        </w:rPr>
        <w:t>团</w:t>
      </w:r>
    </w:p>
    <w:p>
      <w:pPr>
        <w:pStyle w:val="Style7"/>
        <w:keepNext w:val="0"/>
        <w:keepLines w:val="0"/>
        <w:widowControl w:val="0"/>
        <w:shd w:val="clear" w:color="auto" w:fill="auto"/>
        <w:tabs>
          <w:tab w:pos="2674" w:val="left"/>
        </w:tabs>
        <w:bidi w:val="0"/>
        <w:spacing w:before="0" w:after="440" w:line="240" w:lineRule="auto"/>
        <w:ind w:left="0" w:right="0" w:firstLine="0"/>
        <w:jc w:val="right"/>
      </w:pPr>
      <w:r>
        <w:rPr>
          <w:color w:val="000000"/>
          <w:spacing w:val="0"/>
          <w:w w:val="100"/>
          <w:position w:val="0"/>
          <w:sz w:val="24"/>
          <w:szCs w:val="24"/>
        </w:rPr>
        <w:t>2006年度</w:t>
        <w:tab/>
        <w:t>2005年度</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一.应交增值税：</w:t>
      </w:r>
    </w:p>
    <w:tbl>
      <w:tblPr>
        <w:tblOverlap w:val="never"/>
        <w:jc w:val="center"/>
        <w:tblLayout w:type="fixed"/>
      </w:tblPr>
      <w:tblGrid>
        <w:gridCol w:w="3490"/>
        <w:gridCol w:w="3350"/>
        <w:gridCol w:w="2064"/>
      </w:tblGrid>
      <w:tr>
        <w:trPr>
          <w:trHeight w:val="50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年初未抵扣数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w:t>
            </w:r>
          </w:p>
        </w:tc>
      </w:tr>
      <w:tr>
        <w:trPr>
          <w:trHeight w:val="52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销项税额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181,341,540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147,988,941</w:t>
            </w:r>
          </w:p>
        </w:tc>
      </w:tr>
      <w:tr>
        <w:trPr>
          <w:trHeight w:val="55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进项税额转出</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w:t>
            </w:r>
          </w:p>
        </w:tc>
      </w:tr>
      <w:tr>
        <w:trPr>
          <w:trHeight w:val="52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进项税额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44,252,164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36,044,979</w:t>
            </w:r>
          </w:p>
        </w:tc>
      </w:tr>
      <w:tr>
        <w:trPr>
          <w:trHeight w:val="54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转出未交增值税</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137,089,376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111,943,962</w:t>
            </w:r>
          </w:p>
        </w:tc>
      </w:tr>
      <w:tr>
        <w:trPr>
          <w:trHeight w:val="51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sz w:val="24"/>
                <w:szCs w:val="24"/>
              </w:rPr>
              <w:t>年末未抵扣数</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4"/>
                <w:szCs w:val="24"/>
              </w:rPr>
              <w:t>-</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bl>
    <w:p>
      <w:pPr>
        <w:widowControl w:val="0"/>
        <w:spacing w:after="779" w:line="1" w:lineRule="exact"/>
      </w:pP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二.未交增值税:</w:t>
      </w:r>
    </w:p>
    <w:tbl>
      <w:tblPr>
        <w:tblOverlap w:val="never"/>
        <w:jc w:val="center"/>
        <w:tblLayout w:type="fixed"/>
      </w:tblPr>
      <w:tblGrid>
        <w:gridCol w:w="3259"/>
        <w:gridCol w:w="3581"/>
        <w:gridCol w:w="2050"/>
      </w:tblGrid>
      <w:tr>
        <w:trPr>
          <w:trHeight w:val="50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 年初未交数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22,973,680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17,998,109</w:t>
            </w:r>
          </w:p>
        </w:tc>
      </w:tr>
      <w:tr>
        <w:trPr>
          <w:trHeight w:val="72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本年转入数</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137,089,376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111,943,962</w:t>
            </w:r>
          </w:p>
        </w:tc>
      </w:tr>
      <w:tr>
        <w:trPr>
          <w:trHeight w:val="72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本年已交数</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4"/>
                <w:szCs w:val="24"/>
              </w:rPr>
              <w:t>130,919,794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106,968,391</w:t>
            </w:r>
          </w:p>
        </w:tc>
      </w:tr>
      <w:tr>
        <w:trPr>
          <w:trHeight w:val="54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 年末未交数</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29,143,262</w:t>
            </w:r>
          </w:p>
        </w:tc>
        <w:tc>
          <w:tcPr>
            <w:tcBorders>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22,973,680</w:t>
            </w:r>
          </w:p>
        </w:tc>
      </w:tr>
    </w:tbl>
    <w:p>
      <w:pPr>
        <w:spacing w:lineRule="exact" w:line="1"/>
        <w:rPr>
          <w:sz w:val="2"/>
          <w:szCs w:val="2"/>
        </w:rPr>
      </w:pPr>
      <w:r>
        <w:br w:type="page"/>
      </w:r>
    </w:p>
    <w:p>
      <w:pPr>
        <w:pStyle w:val="Style7"/>
        <w:keepNext w:val="0"/>
        <w:keepLines w:val="0"/>
        <w:widowControl w:val="0"/>
        <w:pBdr>
          <w:top w:val="single" w:sz="4" w:space="0" w:color="auto"/>
        </w:pBdr>
        <w:shd w:val="clear" w:color="auto" w:fill="auto"/>
        <w:bidi w:val="0"/>
        <w:spacing w:before="0" w:after="120" w:line="318" w:lineRule="exact"/>
        <w:ind w:left="0" w:right="0" w:firstLine="0"/>
        <w:jc w:val="center"/>
      </w:pPr>
      <w:r>
        <w:rPr>
          <w:color w:val="000000"/>
          <w:spacing w:val="0"/>
          <w:w w:val="100"/>
          <w:position w:val="0"/>
          <w:sz w:val="24"/>
          <w:szCs w:val="24"/>
        </w:rPr>
        <w:t>用友软件股份有限公司</w:t>
        <w:br/>
        <w:t>补充资料</w:t>
        <w:br/>
        <w:t>资产减值准备明细表</w:t>
        <w:br/>
        <w:t>2006年12月31日</w:t>
        <w:br/>
      </w:r>
      <w:r>
        <w:rPr>
          <w:color w:val="000000"/>
          <w:spacing w:val="0"/>
          <w:w w:val="100"/>
          <w:position w:val="0"/>
          <w:sz w:val="24"/>
          <w:szCs w:val="24"/>
          <w:u w:val="single"/>
        </w:rPr>
        <w:t>人民币元</w:t>
        <w:br/>
      </w:r>
      <w:r>
        <w:rPr>
          <w:color w:val="000000"/>
          <w:spacing w:val="0"/>
          <w:w w:val="100"/>
          <w:position w:val="0"/>
          <w:sz w:val="24"/>
          <w:szCs w:val="24"/>
        </w:rPr>
        <w:t>本集团</w:t>
      </w:r>
    </w:p>
    <w:tbl>
      <w:tblPr>
        <w:tblOverlap w:val="never"/>
        <w:jc w:val="center"/>
        <w:tblLayout w:type="fixed"/>
      </w:tblPr>
      <w:tblGrid>
        <w:gridCol w:w="3293"/>
        <w:gridCol w:w="1925"/>
        <w:gridCol w:w="1440"/>
        <w:gridCol w:w="1382"/>
        <w:gridCol w:w="1123"/>
      </w:tblGrid>
      <w:tr>
        <w:trPr>
          <w:trHeight w:val="26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年初余额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本年增加数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本年减少数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年末余额</w:t>
            </w:r>
          </w:p>
        </w:tc>
      </w:tr>
      <w:tr>
        <w:trPr>
          <w:trHeight w:val="31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一、短期投资跌价准备合计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3,222,727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3,222,727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其中：开放式基金投资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745, 000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2,477,727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2,477,727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二、坏账准备合计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16, 865, 288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2,812,131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1,378,594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18,298,825</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12,674,697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1,215,103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1,378,594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12,511,206</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本年核销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381,270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本年冲回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997,324</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其它应收款</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4, 190,591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1,597,028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5,787,619</w:t>
            </w:r>
          </w:p>
        </w:tc>
      </w:tr>
      <w:tr>
        <w:trPr>
          <w:trHeight w:val="45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三、股权投资减值准备合计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9,662,200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9,450,755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19,112,955</w:t>
            </w:r>
          </w:p>
        </w:tc>
      </w:tr>
      <w:tr>
        <w:trPr>
          <w:trHeight w:val="38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其中：股权投资差额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382,200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6,300,755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6,682,955</w:t>
            </w:r>
          </w:p>
        </w:tc>
      </w:tr>
      <w:tr>
        <w:trPr>
          <w:trHeight w:val="42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9, 280, 000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3,150,000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12,430,000</w:t>
            </w:r>
          </w:p>
        </w:tc>
      </w:tr>
      <w:tr>
        <w:trPr>
          <w:trHeight w:val="533"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四、长期债权投资减值准备合计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2,152,072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2,152,072</w:t>
            </w:r>
          </w:p>
        </w:tc>
      </w:tr>
      <w:tr>
        <w:trPr>
          <w:trHeight w:val="53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年初余额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本年增加数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本年减少数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年末余额</w:t>
            </w:r>
          </w:p>
        </w:tc>
      </w:tr>
      <w:tr>
        <w:trPr>
          <w:trHeight w:val="31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一、短期投资跌价准备合计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3,222,727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3,222,727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7"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其中：开放式基金投资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745,000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745,000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9"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2,477,727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2,477,727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二、坏账准备合计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10, 975,356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2,381,540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129,354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13,227,542</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8, 043,032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963,186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129,354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8,876,864</w:t>
            </w:r>
          </w:p>
        </w:tc>
      </w:tr>
      <w:tr>
        <w:trPr>
          <w:trHeight w:val="30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129,354</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本年冲回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其它应收款</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2,932,324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1,418,354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4,350,678</w:t>
            </w:r>
          </w:p>
        </w:tc>
      </w:tr>
      <w:tr>
        <w:trPr>
          <w:trHeight w:val="41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三、股权投资减值准备合计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9,662,200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9,450,755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19,112,955</w:t>
            </w:r>
          </w:p>
        </w:tc>
      </w:tr>
      <w:tr>
        <w:trPr>
          <w:trHeight w:val="31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其中：股权投资差额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382,200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6,300,755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6,682,955</w:t>
            </w:r>
          </w:p>
        </w:tc>
      </w:tr>
      <w:tr>
        <w:trPr>
          <w:trHeight w:val="38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9, 280, 000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3,150,000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12,430,000</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四、长期债权投资减值准备合计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2,152,072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2,152,072</w:t>
            </w:r>
          </w:p>
        </w:tc>
      </w:tr>
    </w:tbl>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用友软件股份有限公司</w:t>
        <w:br/>
        <w:t>补充资料</w:t>
      </w:r>
    </w:p>
    <w:p>
      <w:pPr>
        <w:pStyle w:val="Style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24"/>
          <w:szCs w:val="24"/>
        </w:rPr>
        <w:t>净资产收益率和每股收益及非经常性损益情况表</w:t>
        <w:br/>
        <w:t>2006年12月31日</w:t>
      </w:r>
    </w:p>
    <w:p>
      <w:pPr>
        <w:pStyle w:val="Style7"/>
        <w:keepNext w:val="0"/>
        <w:keepLines w:val="0"/>
        <w:widowControl w:val="0"/>
        <w:pBdr>
          <w:bottom w:val="single" w:sz="4" w:space="0" w:color="auto"/>
        </w:pBdr>
        <w:shd w:val="clear" w:color="auto" w:fill="auto"/>
        <w:bidi w:val="0"/>
        <w:spacing w:before="0" w:after="460" w:line="298" w:lineRule="exact"/>
        <w:ind w:left="0" w:right="0" w:firstLine="0"/>
        <w:jc w:val="center"/>
      </w:pPr>
      <w:r>
        <w:rPr>
          <w:color w:val="000000"/>
          <w:spacing w:val="0"/>
          <w:w w:val="100"/>
          <w:position w:val="0"/>
          <w:sz w:val="24"/>
          <w:szCs w:val="24"/>
        </w:rPr>
        <w:t>人民币元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1.全面摊薄和加权平均计算的净资产收益率及每股收益 </w:t>
      </w:r>
      <w:r>
        <w:rPr>
          <w:color w:val="000000"/>
          <w:spacing w:val="0"/>
          <w:w w:val="100"/>
          <w:position w:val="0"/>
          <w:sz w:val="24"/>
          <w:szCs w:val="24"/>
        </w:rPr>
        <w:t>本集团</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2006年度</w:t>
      </w:r>
    </w:p>
    <w:tbl>
      <w:tblPr>
        <w:tblOverlap w:val="never"/>
        <w:jc w:val="center"/>
        <w:tblLayout w:type="fixed"/>
      </w:tblPr>
      <w:tblGrid>
        <w:gridCol w:w="2222"/>
        <w:gridCol w:w="1694"/>
        <w:gridCol w:w="1291"/>
        <w:gridCol w:w="1430"/>
        <w:gridCol w:w="1488"/>
        <w:gridCol w:w="1094"/>
      </w:tblGrid>
      <w:tr>
        <w:trPr>
          <w:trHeight w:val="307" w:hRule="exact"/>
        </w:trPr>
        <w:tc>
          <w:tcPr>
            <w:vMerge w:val="restart"/>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shd w:val="clear" w:color="auto" w:fill="FFFFFF"/>
            <w:vAlign w:val="top"/>
          </w:tcPr>
          <w:p>
            <w:pPr>
              <w:pStyle w:val="Style21"/>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报告期利润 人民币元</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净资产收益率（%）</w:t>
            </w: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每股收益（人民币元）</w:t>
            </w:r>
          </w:p>
        </w:tc>
      </w:tr>
      <w:tr>
        <w:trPr>
          <w:trHeight w:val="370"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加权平均</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全面摊薄</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加权平均</w:t>
            </w:r>
          </w:p>
        </w:tc>
      </w:tr>
      <w:tr>
        <w:trPr>
          <w:trHeight w:val="35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975,631,029</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75.63</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79.85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4.34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4.71</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65,930,372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0.29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0.32</w:t>
            </w:r>
          </w:p>
        </w:tc>
      </w:tr>
      <w:tr>
        <w:trPr>
          <w:trHeight w:val="35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173,389,756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13.44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14.19</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0.77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0.84</w:t>
            </w:r>
          </w:p>
        </w:tc>
      </w:tr>
      <w:tr>
        <w:trPr>
          <w:trHeight w:val="37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的净利润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140,903,975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11.53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0.63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0.68</w:t>
            </w:r>
          </w:p>
        </w:tc>
      </w:tr>
    </w:tbl>
    <w:p>
      <w:pPr>
        <w:widowControl w:val="0"/>
        <w:spacing w:after="119" w:line="1" w:lineRule="exact"/>
      </w:pPr>
    </w:p>
    <w:p>
      <w:pPr>
        <w:pStyle w:val="Style7"/>
        <w:keepNext w:val="0"/>
        <w:keepLines w:val="0"/>
        <w:widowControl w:val="0"/>
        <w:shd w:val="clear" w:color="auto" w:fill="auto"/>
        <w:bidi w:val="0"/>
        <w:spacing w:before="0" w:after="260" w:line="298" w:lineRule="exact"/>
        <w:ind w:left="0" w:right="0" w:firstLine="0"/>
        <w:jc w:val="left"/>
      </w:pPr>
      <w:r>
        <w:rPr>
          <w:color w:val="000000"/>
          <w:spacing w:val="0"/>
          <w:w w:val="100"/>
          <w:position w:val="0"/>
          <w:sz w:val="24"/>
          <w:szCs w:val="24"/>
        </w:rPr>
        <w:t>以上净资产收益率和每股收益按中国证监会于2001年1月19日发布之《公开发行证 券公司信息披露编报规则第9号》所载之计算公式计算。</w:t>
      </w:r>
    </w:p>
    <w:p>
      <w:pPr>
        <w:pStyle w:val="Style7"/>
        <w:keepNext w:val="0"/>
        <w:keepLines w:val="0"/>
        <w:widowControl w:val="0"/>
        <w:shd w:val="clear" w:color="auto" w:fill="auto"/>
        <w:bidi w:val="0"/>
        <w:spacing w:before="0" w:after="200" w:line="298" w:lineRule="exact"/>
        <w:ind w:left="0" w:right="0" w:firstLine="0"/>
        <w:jc w:val="left"/>
      </w:pPr>
      <w:r>
        <w:rPr>
          <w:color w:val="000000"/>
          <w:spacing w:val="0"/>
          <w:w w:val="100"/>
          <w:position w:val="0"/>
          <w:sz w:val="24"/>
          <w:szCs w:val="24"/>
        </w:rPr>
        <w:t>2.</w:t>
      </w:r>
      <w:r>
        <w:rPr>
          <w:color w:val="000000"/>
          <w:spacing w:val="0"/>
          <w:w w:val="100"/>
          <w:position w:val="0"/>
          <w:sz w:val="24"/>
          <w:szCs w:val="24"/>
        </w:rPr>
        <w:t>扣除非经常性损益后的净利润</w:t>
      </w:r>
    </w:p>
    <w:tbl>
      <w:tblPr>
        <w:tblOverlap w:val="never"/>
        <w:jc w:val="center"/>
        <w:tblLayout w:type="fixed"/>
      </w:tblPr>
      <w:tblGrid>
        <w:gridCol w:w="4459"/>
        <w:gridCol w:w="2875"/>
        <w:gridCol w:w="1901"/>
      </w:tblGrid>
      <w:tr>
        <w:trPr>
          <w:trHeight w:val="3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2006年度</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173,389,756</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98,835,041</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长期投资净损失</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9,450,755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短期投资净损失（收益）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(42,457,710)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2,647,729</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委托贷款收益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(1,868,592)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(1,624,570)</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处置长期投资净损失（收益）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90,000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(1,053,212)</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政府补贴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(617,240)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(1,970,806)</w:t>
            </w:r>
          </w:p>
        </w:tc>
      </w:tr>
      <w:tr>
        <w:trPr>
          <w:trHeight w:val="36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营业外收入</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(1,116,437)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(234,357)</w:t>
            </w:r>
          </w:p>
        </w:tc>
      </w:tr>
      <w:tr>
        <w:trPr>
          <w:trHeight w:val="35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营业外支出</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423,912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716,567</w:t>
            </w:r>
          </w:p>
        </w:tc>
      </w:tr>
      <w:tr>
        <w:trPr>
          <w:trHeight w:val="360"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非经常性损益的所得税影响额</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3,609,531</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151,865</w:t>
            </w:r>
          </w:p>
        </w:tc>
      </w:tr>
      <w:tr>
        <w:trPr>
          <w:trHeight w:val="365"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140,903,975</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97,468,257</w:t>
            </w:r>
          </w:p>
        </w:tc>
      </w:tr>
    </w:tbl>
    <w:p>
      <w:pPr>
        <w:widowControl w:val="0"/>
        <w:spacing w:after="259" w:line="1" w:lineRule="exact"/>
      </w:pPr>
    </w:p>
    <w:p>
      <w:pPr>
        <w:pStyle w:val="Style7"/>
        <w:keepNext w:val="0"/>
        <w:keepLines w:val="0"/>
        <w:widowControl w:val="0"/>
        <w:shd w:val="clear" w:color="auto" w:fill="auto"/>
        <w:bidi w:val="0"/>
        <w:spacing w:before="0" w:after="160" w:line="322" w:lineRule="exact"/>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4" w:h="17275"/>
          <w:pgMar w:top="2199" w:right="1350" w:bottom="2112" w:left="1320" w:header="0" w:footer="3" w:gutter="0"/>
          <w:cols w:space="720"/>
          <w:noEndnote/>
          <w:rtlGutter w:val="0"/>
          <w:docGrid w:linePitch="360"/>
        </w:sectPr>
      </w:pPr>
      <w:r>
        <w:rPr>
          <w:color w:val="000000"/>
          <w:spacing w:val="0"/>
          <w:w w:val="100"/>
          <w:position w:val="0"/>
          <w:sz w:val="24"/>
          <w:szCs w:val="24"/>
        </w:rPr>
        <w:t>本公司对非经常性损益项目的确认依照中国证监会会计字[2004]4号关于公布《公开发 行证券的公司信息披露规范问答第1号-非经常性损益》的规定执行。</w:t>
      </w:r>
    </w:p>
    <w:p>
      <w:pPr>
        <w:pStyle w:val="Style7"/>
        <w:keepNext w:val="0"/>
        <w:keepLines w:val="0"/>
        <w:widowControl w:val="0"/>
        <w:shd w:val="clear" w:color="auto" w:fill="auto"/>
        <w:bidi w:val="0"/>
        <w:spacing w:before="3060" w:after="80" w:line="240" w:lineRule="auto"/>
        <w:ind w:left="0" w:right="0" w:firstLine="0"/>
        <w:jc w:val="left"/>
      </w:pPr>
      <w:r>
        <w:rPr>
          <w:color w:val="000000"/>
          <w:spacing w:val="0"/>
          <w:w w:val="100"/>
          <w:position w:val="0"/>
          <w:sz w:val="24"/>
          <w:szCs w:val="24"/>
        </w:rPr>
        <w:t>附录II：补充资料</w:t>
      </w:r>
    </w:p>
    <w:p>
      <w:pPr>
        <w:pStyle w:val="Style7"/>
        <w:keepNext w:val="0"/>
        <w:keepLines w:val="0"/>
        <w:widowControl w:val="0"/>
        <w:pBdr>
          <w:bottom w:val="single" w:sz="4" w:space="0" w:color="auto"/>
        </w:pBdr>
        <w:shd w:val="clear" w:color="auto" w:fill="auto"/>
        <w:bidi w:val="0"/>
        <w:spacing w:before="0" w:after="740" w:line="240" w:lineRule="auto"/>
        <w:ind w:left="0" w:right="0" w:firstLine="0"/>
        <w:jc w:val="left"/>
      </w:pPr>
      <w:r>
        <w:rPr>
          <w:color w:val="000000"/>
          <w:spacing w:val="0"/>
          <w:w w:val="100"/>
          <w:position w:val="0"/>
          <w:sz w:val="24"/>
          <w:szCs w:val="24"/>
        </w:rPr>
        <w:t>新旧会计准则股东权益差异调节表及会计师事务所审阅意见</w:t>
      </w:r>
    </w:p>
    <w:p>
      <w:pPr>
        <w:pStyle w:val="Style7"/>
        <w:keepNext w:val="0"/>
        <w:keepLines w:val="0"/>
        <w:widowControl w:val="0"/>
        <w:shd w:val="clear" w:color="auto" w:fill="auto"/>
        <w:bidi w:val="0"/>
        <w:spacing w:before="0" w:after="280" w:line="362" w:lineRule="exact"/>
        <w:ind w:left="0" w:right="0" w:firstLine="0"/>
        <w:jc w:val="center"/>
      </w:pPr>
      <w:r>
        <w:rPr>
          <w:b/>
          <w:bCs/>
          <w:color w:val="000000"/>
          <w:spacing w:val="0"/>
          <w:w w:val="100"/>
          <w:position w:val="0"/>
          <w:sz w:val="24"/>
          <w:szCs w:val="24"/>
        </w:rPr>
        <w:t>关于用友软件股份有限公司</w:t>
        <w:br/>
        <w:t>新旧会计准则股东权益差异调节表的</w:t>
        <w:br/>
        <w:t>审阅报告</w:t>
      </w:r>
    </w:p>
    <w:p>
      <w:pPr>
        <w:pStyle w:val="Style7"/>
        <w:keepNext w:val="0"/>
        <w:keepLines w:val="0"/>
        <w:widowControl w:val="0"/>
        <w:shd w:val="clear" w:color="auto" w:fill="auto"/>
        <w:bidi w:val="0"/>
        <w:spacing w:before="0" w:after="340" w:line="389" w:lineRule="exact"/>
        <w:ind w:left="0" w:right="0" w:firstLine="4660"/>
        <w:jc w:val="both"/>
      </w:pPr>
      <w:r>
        <w:rPr>
          <w:color w:val="000000"/>
          <w:spacing w:val="0"/>
          <w:w w:val="100"/>
          <w:position w:val="0"/>
          <w:sz w:val="24"/>
          <w:szCs w:val="24"/>
        </w:rPr>
        <w:t>安永华明（2007）专字第</w:t>
      </w:r>
      <w:r>
        <w:rPr>
          <w:color w:val="000000"/>
          <w:spacing w:val="0"/>
          <w:w w:val="100"/>
          <w:position w:val="0"/>
          <w:sz w:val="24"/>
          <w:szCs w:val="24"/>
        </w:rPr>
        <w:t>60469423_A01</w:t>
      </w:r>
      <w:r>
        <w:rPr>
          <w:color w:val="000000"/>
          <w:spacing w:val="0"/>
          <w:w w:val="100"/>
          <w:position w:val="0"/>
          <w:sz w:val="24"/>
          <w:szCs w:val="24"/>
        </w:rPr>
        <w:t>号 用友软件股份有限公司全体股东：</w:t>
      </w:r>
    </w:p>
    <w:p>
      <w:pPr>
        <w:pStyle w:val="Style7"/>
        <w:keepNext w:val="0"/>
        <w:keepLines w:val="0"/>
        <w:widowControl w:val="0"/>
        <w:shd w:val="clear" w:color="auto" w:fill="auto"/>
        <w:bidi w:val="0"/>
        <w:spacing w:before="0" w:after="340" w:line="359" w:lineRule="exact"/>
        <w:ind w:left="0" w:right="0" w:firstLine="960"/>
        <w:jc w:val="both"/>
      </w:pPr>
      <w:r>
        <w:rPr>
          <w:color w:val="000000"/>
          <w:spacing w:val="0"/>
          <w:w w:val="100"/>
          <w:position w:val="0"/>
          <w:sz w:val="24"/>
          <w:szCs w:val="24"/>
        </w:rPr>
        <w:t>我们审阅了后附的用友软件股份有限公司（以下简称“贵公司”）按照附注 二所述的编制基础编制的2006年12月31日及2007年1月1日新旧会计准则合并股 东权益差异调节表（以下简称“差异调节表”）。按照《企业会计准则第38号一首 次执行企业会计准则》和“关于做好与新会计准则相关财务会计信息披露工作的通 知”（证监发[2006]136号，以下简称“通知”）的有关规定编制差异调节表是贵公司 管理层的责任。我们的责任是在实施审阅工作的基础上对差异调节表出具审阅报告。</w:t>
      </w:r>
    </w:p>
    <w:p>
      <w:pPr>
        <w:pStyle w:val="Style7"/>
        <w:keepNext w:val="0"/>
        <w:keepLines w:val="0"/>
        <w:widowControl w:val="0"/>
        <w:shd w:val="clear" w:color="auto" w:fill="auto"/>
        <w:bidi w:val="0"/>
        <w:spacing w:before="0" w:after="340" w:line="361" w:lineRule="exact"/>
        <w:ind w:left="0" w:right="0" w:firstLine="840"/>
        <w:jc w:val="both"/>
      </w:pPr>
      <w:r>
        <w:rPr>
          <w:color w:val="000000"/>
          <w:spacing w:val="0"/>
          <w:w w:val="100"/>
          <w:position w:val="0"/>
          <w:sz w:val="24"/>
          <w:szCs w:val="24"/>
        </w:rPr>
        <w:t>根据“通知”的有关规定，我们参照《中国注册会计师审阅准则第2101号一 财务报表审阅》的规定执行审阅业务。该准则要求我们计划和实施审阅工作，以对差 异调节表是否不存在重大错报获取有限保证。审阅主要限于询问公司有关人员差异调 节表相关会计政策和所有重要的认定、了解差异调节表中调节金额的计算过程、阅读 差异调节表以考虑是否遵循指明的编制基础以及在必要时实施分析程序，审阅工作提 供的保证程度低于审计。我们没有实施审计，因而不发表审计意见。</w:t>
      </w:r>
      <w:r>
        <w:br w:type="page"/>
      </w:r>
    </w:p>
    <w:p>
      <w:pPr>
        <w:pStyle w:val="Style7"/>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附录口：补充资料</w:t>
      </w:r>
    </w:p>
    <w:p>
      <w:pPr>
        <w:pStyle w:val="Style7"/>
        <w:keepNext w:val="0"/>
        <w:keepLines w:val="0"/>
        <w:widowControl w:val="0"/>
        <w:pBdr>
          <w:bottom w:val="single" w:sz="4" w:space="0" w:color="auto"/>
        </w:pBdr>
        <w:shd w:val="clear" w:color="auto" w:fill="auto"/>
        <w:bidi w:val="0"/>
        <w:spacing w:before="0" w:after="780" w:line="240" w:lineRule="auto"/>
        <w:ind w:left="0" w:right="0" w:firstLine="0"/>
        <w:jc w:val="left"/>
        <w:rPr>
          <w:sz w:val="22"/>
          <w:szCs w:val="22"/>
        </w:rPr>
      </w:pPr>
      <w:r>
        <w:rPr>
          <w:color w:val="000000"/>
          <w:spacing w:val="0"/>
          <w:w w:val="100"/>
          <w:position w:val="0"/>
          <w:sz w:val="22"/>
          <w:szCs w:val="22"/>
        </w:rPr>
        <w:t>新旧会计准则股东权益差异调节表及会计师事务所审阅意见</w:t>
      </w:r>
    </w:p>
    <w:p>
      <w:pPr>
        <w:pStyle w:val="Style7"/>
        <w:keepNext w:val="0"/>
        <w:keepLines w:val="0"/>
        <w:widowControl w:val="0"/>
        <w:shd w:val="clear" w:color="auto" w:fill="auto"/>
        <w:bidi w:val="0"/>
        <w:spacing w:before="0" w:after="0" w:line="360" w:lineRule="exact"/>
        <w:ind w:left="0" w:right="0" w:firstLine="840"/>
        <w:jc w:val="both"/>
      </w:pPr>
      <w:r>
        <w:rPr>
          <w:color w:val="000000"/>
          <w:spacing w:val="0"/>
          <w:w w:val="100"/>
          <w:position w:val="0"/>
          <w:sz w:val="24"/>
          <w:szCs w:val="24"/>
        </w:rPr>
        <w:t>根据我们的审阅，我们没有注意到任何事项使我们相信上述差异调节表在重大 方面没有按照《企业会计准则第38号一首次执行企业会计准则》和“通知”的有关规 定编制。</w:t>
      </w:r>
    </w:p>
    <w:p>
      <w:pPr>
        <w:widowControl w:val="0"/>
        <w:spacing w:line="1" w:lineRule="exact"/>
        <w:sectPr>
          <w:footnotePr>
            <w:pos w:val="pageBottom"/>
            <w:numFmt w:val="decimal"/>
            <w:numRestart w:val="continuous"/>
          </w:footnotePr>
          <w:pgSz w:w="11904" w:h="17275"/>
          <w:pgMar w:top="2479" w:right="1386" w:bottom="3127" w:left="1393" w:header="0" w:footer="3" w:gutter="0"/>
          <w:cols w:space="720"/>
          <w:noEndnote/>
          <w:rtlGutter w:val="0"/>
          <w:docGrid w:linePitch="360"/>
        </w:sectPr>
      </w:pPr>
      <w:r>
        <mc:AlternateContent>
          <mc:Choice Requires="wps">
            <w:drawing>
              <wp:anchor distT="1016000" distB="1240155" distL="0" distR="0" simplePos="0" relativeHeight="125829612" behindDoc="0" locked="0" layoutInCell="1" allowOverlap="1">
                <wp:simplePos x="0" y="0"/>
                <wp:positionH relativeFrom="page">
                  <wp:posOffset>886460</wp:posOffset>
                </wp:positionH>
                <wp:positionV relativeFrom="paragraph">
                  <wp:posOffset>1016000</wp:posOffset>
                </wp:positionV>
                <wp:extent cx="1545590" cy="189230"/>
                <wp:wrapTopAndBottom/>
                <wp:docPr id="419" name="Shape 419"/>
                <a:graphic xmlns:a="http://schemas.openxmlformats.org/drawingml/2006/main">
                  <a:graphicData uri="http://schemas.microsoft.com/office/word/2010/wordprocessingShape">
                    <wps:wsp>
                      <wps:cNvSpPr txBox="1"/>
                      <wps:spPr>
                        <a:xfrm>
                          <a:ext cx="154559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安永华明会计师事务所</w:t>
                            </w:r>
                          </w:p>
                        </w:txbxContent>
                      </wps:txbx>
                      <wps:bodyPr wrap="none" lIns="0" tIns="0" rIns="0" bIns="0">
                        <a:noAutoFit/>
                      </wps:bodyPr>
                    </wps:wsp>
                  </a:graphicData>
                </a:graphic>
              </wp:anchor>
            </w:drawing>
          </mc:Choice>
          <mc:Fallback>
            <w:pict>
              <v:shape id="_x0000_s1445" type="#_x0000_t202" style="position:absolute;margin-left:69.799999999999997pt;margin-top:80.pt;width:121.7pt;height:14.9pt;z-index:-125829141;mso-wrap-distance-left:0;mso-wrap-distance-top:80.pt;mso-wrap-distance-right:0;mso-wrap-distance-bottom:97.650000000000006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安永华明会计师事务所</w:t>
                      </w:r>
                    </w:p>
                  </w:txbxContent>
                </v:textbox>
                <w10:wrap type="topAndBottom" anchorx="page"/>
              </v:shape>
            </w:pict>
          </mc:Fallback>
        </mc:AlternateContent>
      </w:r>
      <w:r>
        <mc:AlternateContent>
          <mc:Choice Requires="wps">
            <w:drawing>
              <wp:anchor distT="1016000" distB="1243330" distL="0" distR="0" simplePos="0" relativeHeight="125829614" behindDoc="0" locked="0" layoutInCell="1" allowOverlap="1">
                <wp:simplePos x="0" y="0"/>
                <wp:positionH relativeFrom="page">
                  <wp:posOffset>4095750</wp:posOffset>
                </wp:positionH>
                <wp:positionV relativeFrom="paragraph">
                  <wp:posOffset>1016000</wp:posOffset>
                </wp:positionV>
                <wp:extent cx="1078865" cy="186055"/>
                <wp:wrapTopAndBottom/>
                <wp:docPr id="421" name="Shape 421"/>
                <a:graphic xmlns:a="http://schemas.openxmlformats.org/drawingml/2006/main">
                  <a:graphicData uri="http://schemas.microsoft.com/office/word/2010/wordprocessingShape">
                    <wps:wsp>
                      <wps:cNvSpPr txBox="1"/>
                      <wps:spPr>
                        <a:xfrm>
                          <a:ext cx="107886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wps:txbx>
                      <wps:bodyPr wrap="none" lIns="0" tIns="0" rIns="0" bIns="0">
                        <a:noAutoFit/>
                      </wps:bodyPr>
                    </wps:wsp>
                  </a:graphicData>
                </a:graphic>
              </wp:anchor>
            </w:drawing>
          </mc:Choice>
          <mc:Fallback>
            <w:pict>
              <v:shape id="_x0000_s1447" type="#_x0000_t202" style="position:absolute;margin-left:322.5pt;margin-top:80.pt;width:84.950000000000003pt;height:14.65pt;z-index:-125829139;mso-wrap-distance-left:0;mso-wrap-distance-top:80.pt;mso-wrap-distance-right:0;mso-wrap-distance-bottom:97.900000000000006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v:textbox>
                <w10:wrap type="topAndBottom" anchorx="page"/>
              </v:shape>
            </w:pict>
          </mc:Fallback>
        </mc:AlternateContent>
      </w:r>
      <w:r>
        <mc:AlternateContent>
          <mc:Choice Requires="wps">
            <w:drawing>
              <wp:anchor distT="1016000" distB="1237615" distL="0" distR="0" simplePos="0" relativeHeight="125829616" behindDoc="0" locked="0" layoutInCell="1" allowOverlap="1">
                <wp:simplePos x="0" y="0"/>
                <wp:positionH relativeFrom="page">
                  <wp:posOffset>5495290</wp:posOffset>
                </wp:positionH>
                <wp:positionV relativeFrom="paragraph">
                  <wp:posOffset>1016000</wp:posOffset>
                </wp:positionV>
                <wp:extent cx="323215" cy="191770"/>
                <wp:wrapTopAndBottom/>
                <wp:docPr id="423" name="Shape 423"/>
                <a:graphic xmlns:a="http://schemas.openxmlformats.org/drawingml/2006/main">
                  <a:graphicData uri="http://schemas.microsoft.com/office/word/2010/wordprocessingShape">
                    <wps:wsp>
                      <wps:cNvSpPr txBox="1"/>
                      <wps:spPr>
                        <a:xfrm>
                          <a:ext cx="32321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葛明</w:t>
                            </w:r>
                          </w:p>
                        </w:txbxContent>
                      </wps:txbx>
                      <wps:bodyPr wrap="none" lIns="0" tIns="0" rIns="0" bIns="0">
                        <a:noAutoFit/>
                      </wps:bodyPr>
                    </wps:wsp>
                  </a:graphicData>
                </a:graphic>
              </wp:anchor>
            </w:drawing>
          </mc:Choice>
          <mc:Fallback>
            <w:pict>
              <v:shape id="_x0000_s1449" type="#_x0000_t202" style="position:absolute;margin-left:432.69999999999999pt;margin-top:80.pt;width:25.449999999999999pt;height:15.1pt;z-index:-125829137;mso-wrap-distance-left:0;mso-wrap-distance-top:80.pt;mso-wrap-distance-right:0;mso-wrap-distance-bottom:97.45000000000000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葛明</w:t>
                      </w:r>
                    </w:p>
                  </w:txbxContent>
                </v:textbox>
                <w10:wrap type="topAndBottom" anchorx="page"/>
              </v:shape>
            </w:pict>
          </mc:Fallback>
        </mc:AlternateContent>
      </w:r>
      <w:r>
        <mc:AlternateContent>
          <mc:Choice Requires="wps">
            <w:drawing>
              <wp:anchor distT="2253615" distB="2540" distL="0" distR="0" simplePos="0" relativeHeight="125829618" behindDoc="0" locked="0" layoutInCell="1" allowOverlap="1">
                <wp:simplePos x="0" y="0"/>
                <wp:positionH relativeFrom="page">
                  <wp:posOffset>1123950</wp:posOffset>
                </wp:positionH>
                <wp:positionV relativeFrom="paragraph">
                  <wp:posOffset>2253615</wp:posOffset>
                </wp:positionV>
                <wp:extent cx="850265" cy="189230"/>
                <wp:wrapTopAndBottom/>
                <wp:docPr id="425" name="Shape 425"/>
                <a:graphic xmlns:a="http://schemas.openxmlformats.org/drawingml/2006/main">
                  <a:graphicData uri="http://schemas.microsoft.com/office/word/2010/wordprocessingShape">
                    <wps:wsp>
                      <wps:cNvSpPr txBox="1"/>
                      <wps:spPr>
                        <a:xfrm>
                          <a:ext cx="850265"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451" type="#_x0000_t202" style="position:absolute;margin-left:88.5pt;margin-top:177.45000000000002pt;width:66.950000000000003pt;height:14.9pt;z-index:-125829135;mso-wrap-distance-left:0;mso-wrap-distance-top:177.45000000000002pt;mso-wrap-distance-right:0;mso-wrap-distance-bottom:0.20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topAndBottom" anchorx="page"/>
              </v:shape>
            </w:pict>
          </mc:Fallback>
        </mc:AlternateContent>
      </w:r>
      <w:r>
        <mc:AlternateContent>
          <mc:Choice Requires="wps">
            <w:drawing>
              <wp:anchor distT="2244090" distB="15240" distL="0" distR="0" simplePos="0" relativeHeight="125829620" behindDoc="0" locked="0" layoutInCell="1" allowOverlap="1">
                <wp:simplePos x="0" y="0"/>
                <wp:positionH relativeFrom="page">
                  <wp:posOffset>4095750</wp:posOffset>
                </wp:positionH>
                <wp:positionV relativeFrom="paragraph">
                  <wp:posOffset>2244090</wp:posOffset>
                </wp:positionV>
                <wp:extent cx="1078865" cy="186055"/>
                <wp:wrapTopAndBottom/>
                <wp:docPr id="427" name="Shape 427"/>
                <a:graphic xmlns:a="http://schemas.openxmlformats.org/drawingml/2006/main">
                  <a:graphicData uri="http://schemas.microsoft.com/office/word/2010/wordprocessingShape">
                    <wps:wsp>
                      <wps:cNvSpPr txBox="1"/>
                      <wps:spPr>
                        <a:xfrm>
                          <a:ext cx="107886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wps:txbx>
                      <wps:bodyPr wrap="none" lIns="0" tIns="0" rIns="0" bIns="0">
                        <a:noAutoFit/>
                      </wps:bodyPr>
                    </wps:wsp>
                  </a:graphicData>
                </a:graphic>
              </wp:anchor>
            </w:drawing>
          </mc:Choice>
          <mc:Fallback>
            <w:pict>
              <v:shape id="_x0000_s1453" type="#_x0000_t202" style="position:absolute;margin-left:322.5pt;margin-top:176.70000000000002pt;width:84.950000000000003pt;height:14.65pt;z-index:-125829133;mso-wrap-distance-left:0;mso-wrap-distance-top:176.70000000000002pt;mso-wrap-distance-right:0;mso-wrap-distance-bottom:1.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v:textbox>
                <w10:wrap type="topAndBottom" anchorx="page"/>
              </v:shape>
            </w:pict>
          </mc:Fallback>
        </mc:AlternateContent>
      </w:r>
      <w:r>
        <mc:AlternateContent>
          <mc:Choice Requires="wps">
            <w:drawing>
              <wp:anchor distT="2253615" distB="0" distL="0" distR="0" simplePos="0" relativeHeight="125829622" behindDoc="0" locked="0" layoutInCell="1" allowOverlap="1">
                <wp:simplePos x="0" y="0"/>
                <wp:positionH relativeFrom="page">
                  <wp:posOffset>5492115</wp:posOffset>
                </wp:positionH>
                <wp:positionV relativeFrom="paragraph">
                  <wp:posOffset>2253615</wp:posOffset>
                </wp:positionV>
                <wp:extent cx="478790" cy="191770"/>
                <wp:wrapTopAndBottom/>
                <wp:docPr id="429" name="Shape 429"/>
                <a:graphic xmlns:a="http://schemas.openxmlformats.org/drawingml/2006/main">
                  <a:graphicData uri="http://schemas.microsoft.com/office/word/2010/wordprocessingShape">
                    <wps:wsp>
                      <wps:cNvSpPr txBox="1"/>
                      <wps:spPr>
                        <a:xfrm>
                          <a:ext cx="47879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祝小兰</w:t>
                            </w:r>
                          </w:p>
                        </w:txbxContent>
                      </wps:txbx>
                      <wps:bodyPr wrap="none" lIns="0" tIns="0" rIns="0" bIns="0">
                        <a:noAutoFit/>
                      </wps:bodyPr>
                    </wps:wsp>
                  </a:graphicData>
                </a:graphic>
              </wp:anchor>
            </w:drawing>
          </mc:Choice>
          <mc:Fallback>
            <w:pict>
              <v:shape id="_x0000_s1455" type="#_x0000_t202" style="position:absolute;margin-left:432.44999999999999pt;margin-top:177.45000000000002pt;width:37.700000000000003pt;height:15.1pt;z-index:-125829131;mso-wrap-distance-left:0;mso-wrap-distance-top:177.45000000000002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祝小兰</w:t>
                      </w:r>
                    </w:p>
                  </w:txbxContent>
                </v:textbox>
                <w10:wrap type="topAndBottom" anchorx="page"/>
              </v:shape>
            </w:pict>
          </mc:Fallback>
        </mc:AlternateContent>
      </w: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type w:val="continuous"/>
          <w:pgSz w:w="11904" w:h="17275"/>
          <w:pgMar w:top="2479" w:right="0" w:bottom="2479" w:left="0"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4" w:h="17275"/>
          <w:pgMar w:top="2479" w:right="1387" w:bottom="2479" w:left="1397" w:header="0" w:footer="3" w:gutter="0"/>
          <w:cols w:space="720"/>
          <w:noEndnote/>
          <w:rtlGutter w:val="0"/>
          <w:docGrid w:linePitch="360"/>
        </w:sectPr>
      </w:pPr>
      <w:r>
        <w:rPr>
          <w:color w:val="000000"/>
          <w:spacing w:val="0"/>
          <w:w w:val="100"/>
          <w:position w:val="0"/>
          <w:sz w:val="24"/>
          <w:szCs w:val="24"/>
        </w:rPr>
        <w:t>二零零七年三月二十六日</w:t>
      </w:r>
    </w:p>
    <w:p>
      <w:pPr>
        <w:pStyle w:val="Style7"/>
        <w:keepNext w:val="0"/>
        <w:keepLines w:val="0"/>
        <w:widowControl w:val="0"/>
        <w:shd w:val="clear" w:color="auto" w:fill="auto"/>
        <w:bidi w:val="0"/>
        <w:spacing w:before="280" w:after="0" w:line="240" w:lineRule="auto"/>
        <w:ind w:left="0" w:right="0" w:firstLine="0"/>
        <w:jc w:val="left"/>
      </w:pPr>
      <w:r>
        <w:rPr>
          <w:color w:val="000000"/>
          <w:spacing w:val="0"/>
          <w:w w:val="100"/>
          <w:position w:val="0"/>
          <w:sz w:val="24"/>
          <w:szCs w:val="24"/>
        </w:rPr>
        <w:t>附录II :补充资料</w:t>
      </w:r>
    </w:p>
    <w:p>
      <w:pPr>
        <w:pStyle w:val="Style7"/>
        <w:keepNext w:val="0"/>
        <w:keepLines w:val="0"/>
        <w:widowControl w:val="0"/>
        <w:pBdr>
          <w:bottom w:val="single" w:sz="4" w:space="0" w:color="auto"/>
        </w:pBdr>
        <w:shd w:val="clear" w:color="auto" w:fill="auto"/>
        <w:bidi w:val="0"/>
        <w:spacing w:before="0" w:after="340" w:line="240" w:lineRule="auto"/>
        <w:ind w:left="0" w:right="0" w:firstLine="0"/>
        <w:jc w:val="left"/>
      </w:pPr>
      <w:r>
        <w:rPr>
          <w:color w:val="000000"/>
          <w:spacing w:val="0"/>
          <w:w w:val="100"/>
          <w:position w:val="0"/>
          <w:sz w:val="24"/>
          <w:szCs w:val="24"/>
        </w:rPr>
        <w:t xml:space="preserve">新旧会计准则股东权益差异调节表及会计师事务所审阅意见 </w:t>
      </w:r>
      <w:r>
        <w:rPr>
          <w:b/>
          <w:bCs/>
          <w:color w:val="000000"/>
          <w:spacing w:val="0"/>
          <w:w w:val="100"/>
          <w:position w:val="0"/>
          <w:sz w:val="24"/>
          <w:szCs w:val="24"/>
        </w:rPr>
        <w:t xml:space="preserve">重要提示: </w:t>
      </w:r>
      <w:r>
        <w:rPr>
          <w:color w:val="000000"/>
          <w:spacing w:val="0"/>
          <w:w w:val="100"/>
          <w:position w:val="0"/>
          <w:sz w:val="24"/>
          <w:szCs w:val="24"/>
        </w:rPr>
        <w:t>本公司于2007年1月1日起开始执行财政部于2006年颁布的《企业会计准则》（以 下简称“新会计准则”），目前本公司正在评价执行新会计准则对本公司财务状况、 经营成果和现金流量所产生的影响，在对其进行慎重考虑并参照财政部对新会计准则 的进一步讲解后，本公司在编制2007年度财务报告时可能对编制“新旧会计准则股东 权益差异调节表”（以下简称“差异调节表”）时所采用相关会计政策或重要认定进 行调整，从而可能导致差异调节表中所列报的2007年1月1日股东权益（新会计准 则）与2007年度财务报告中所列报的相应数据之间存在差异。</w:t>
      </w:r>
      <w:r>
        <w:br w:type="page"/>
      </w:r>
    </w:p>
    <w:tbl>
      <w:tblPr>
        <w:tblOverlap w:val="never"/>
        <w:jc w:val="center"/>
        <w:tblLayout w:type="fixed"/>
      </w:tblPr>
      <w:tblGrid>
        <w:gridCol w:w="821"/>
        <w:gridCol w:w="5842"/>
        <w:gridCol w:w="2530"/>
      </w:tblGrid>
      <w:tr>
        <w:trPr>
          <w:trHeight w:val="850"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附录II :补充资料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新旧会计准则股东权益差异调节表及会计师事务所审阅意见</w:t>
            </w:r>
          </w:p>
        </w:tc>
      </w:tr>
      <w:tr>
        <w:trPr>
          <w:trHeight w:val="132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350" w:lineRule="exact"/>
              <w:ind w:left="0" w:right="0" w:firstLine="0"/>
              <w:jc w:val="center"/>
            </w:pPr>
            <w:r>
              <w:rPr>
                <w:b/>
                <w:bCs/>
                <w:color w:val="000000"/>
                <w:spacing w:val="0"/>
                <w:w w:val="100"/>
                <w:position w:val="0"/>
                <w:sz w:val="24"/>
                <w:szCs w:val="24"/>
              </w:rPr>
              <w:t>用友软件股份有限公司 新旧会计准则股东权益差异调节表</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金额单位：人民币万元</w:t>
            </w:r>
          </w:p>
        </w:tc>
      </w:tr>
      <w:tr>
        <w:trPr>
          <w:trHeight w:val="3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注释项目名称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640" w:firstLine="0"/>
              <w:jc w:val="right"/>
              <w:rPr>
                <w:sz w:val="18"/>
                <w:szCs w:val="18"/>
              </w:rPr>
            </w:pPr>
            <w:r>
              <w:rPr>
                <w:b/>
                <w:bCs/>
                <w:color w:val="000000"/>
                <w:spacing w:val="0"/>
                <w:w w:val="100"/>
                <w:position w:val="0"/>
                <w:sz w:val="18"/>
                <w:szCs w:val="18"/>
              </w:rPr>
              <w:t>金额</w:t>
            </w:r>
          </w:p>
        </w:tc>
      </w:tr>
      <w:tr>
        <w:trPr>
          <w:trHeight w:val="43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三(1) </w:t>
            </w: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日合并股东权益(现行会计准则)</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129,006</w:t>
            </w:r>
          </w:p>
        </w:tc>
      </w:tr>
      <w:tr>
        <w:trPr>
          <w:trHeight w:val="35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长期股权投资差额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其中：同一控制下企业合并形成的长期股权投资差额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其他采用权益法核算的长期股权投资贷方差额</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拟以公允价值模式计量的投资性房地产</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因预计资产弃置费用应补提的以前年度折旧等</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符合预计负债确认条件的辞退补偿</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股份支付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符合预计负债确认条件的重组义务</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企业合并</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其中：同一控制下企业合并商誉的账面价值</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根据新准则计提的商誉减值准备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三(2)以公允价值计量且其变动计入当期损益的金融资产</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295</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以及可供出售金融资产</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以公允价值计量且其变动计入当期损益的金融负债</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金融工具分拆增加的权益</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衍生金融工具</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三⑶所得税</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522</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对合营企业、联营企业长期股权投资的影响</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三(4) 其他</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2007</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日归属于母公司股东权益(新会计准则)</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129,818</w:t>
            </w:r>
          </w:p>
        </w:tc>
      </w:tr>
      <w:tr>
        <w:trPr>
          <w:trHeight w:val="37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三(5)少数股东权益列报的变化</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1,964</w:t>
            </w:r>
          </w:p>
        </w:tc>
      </w:tr>
      <w:tr>
        <w:trPr>
          <w:trHeight w:val="389"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2007</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日合并权益(新会计准则)</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131,782</w:t>
            </w:r>
          </w:p>
        </w:tc>
      </w:tr>
    </w:tbl>
    <w:p>
      <w:pPr>
        <w:pStyle w:val="Style19"/>
        <w:keepNext w:val="0"/>
        <w:keepLines w:val="0"/>
        <w:widowControl w:val="0"/>
        <w:shd w:val="clear" w:color="auto" w:fill="auto"/>
        <w:bidi w:val="0"/>
        <w:spacing w:before="0" w:after="0" w:line="240" w:lineRule="auto"/>
        <w:ind w:left="19" w:right="0" w:firstLine="0"/>
        <w:jc w:val="left"/>
        <w:rPr>
          <w:sz w:val="18"/>
          <w:szCs w:val="18"/>
        </w:rPr>
        <w:sectPr>
          <w:footnotePr>
            <w:pos w:val="pageBottom"/>
            <w:numFmt w:val="decimal"/>
            <w:numRestart w:val="continuous"/>
          </w:footnotePr>
          <w:pgSz w:w="11904" w:h="17275"/>
          <w:pgMar w:top="1424" w:right="1349" w:bottom="3951" w:left="1363" w:header="0" w:footer="3" w:gutter="0"/>
          <w:cols w:space="720"/>
          <w:noEndnote/>
          <w:rtlGutter w:val="0"/>
          <w:docGrid w:linePitch="360"/>
        </w:sectPr>
      </w:pPr>
      <w:r>
        <mc:AlternateContent>
          <mc:Choice Requires="wps">
            <w:drawing>
              <wp:anchor distT="508000" distB="3175" distL="114300" distR="4984750" simplePos="0" relativeHeight="125829624" behindDoc="0" locked="0" layoutInCell="1" allowOverlap="1">
                <wp:simplePos x="0" y="0"/>
                <wp:positionH relativeFrom="page">
                  <wp:posOffset>880745</wp:posOffset>
                </wp:positionH>
                <wp:positionV relativeFrom="margin">
                  <wp:posOffset>7833360</wp:posOffset>
                </wp:positionV>
                <wp:extent cx="822960" cy="167640"/>
                <wp:wrapTopAndBottom/>
                <wp:docPr id="431" name="Shape 431"/>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wps:txbx>
                      <wps:bodyPr wrap="none" lIns="0" tIns="0" rIns="0" bIns="0">
                        <a:noAutoFit/>
                      </wps:bodyPr>
                    </wps:wsp>
                  </a:graphicData>
                </a:graphic>
              </wp:anchor>
            </w:drawing>
          </mc:Choice>
          <mc:Fallback>
            <w:pict>
              <v:shape id="_x0000_s1457" type="#_x0000_t202" style="position:absolute;margin-left:69.350000000000009pt;margin-top:616.80000000000007pt;width:64.799999999999997pt;height:13.200000000000001pt;z-index:-125829129;mso-wrap-distance-left:9.pt;mso-wrap-distance-top:40.pt;mso-wrap-distance-right:392.5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v:textbox>
                <w10:wrap type="topAndBottom" anchorx="page" anchory="margin"/>
              </v:shape>
            </w:pict>
          </mc:Fallback>
        </mc:AlternateContent>
      </w:r>
      <w:r>
        <mc:AlternateContent>
          <mc:Choice Requires="wps">
            <w:drawing>
              <wp:anchor distT="508000" distB="3175" distL="2263140" distR="2393950" simplePos="0" relativeHeight="125829626" behindDoc="0" locked="0" layoutInCell="1" allowOverlap="1">
                <wp:simplePos x="0" y="0"/>
                <wp:positionH relativeFrom="page">
                  <wp:posOffset>3029585</wp:posOffset>
                </wp:positionH>
                <wp:positionV relativeFrom="margin">
                  <wp:posOffset>7833360</wp:posOffset>
                </wp:positionV>
                <wp:extent cx="1264920" cy="167640"/>
                <wp:wrapTopAndBottom/>
                <wp:docPr id="433" name="Shape 433"/>
                <a:graphic xmlns:a="http://schemas.openxmlformats.org/drawingml/2006/main">
                  <a:graphicData uri="http://schemas.microsoft.com/office/word/2010/wordprocessingShape">
                    <wps:wsp>
                      <wps:cNvSpPr txBox="1"/>
                      <wps:spPr>
                        <a:xfrm>
                          <a:ext cx="126492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459" type="#_x0000_t202" style="position:absolute;margin-left:238.55000000000001pt;margin-top:616.80000000000007pt;width:99.600000000000009pt;height:13.200000000000001pt;z-index:-125829127;mso-wrap-distance-left:178.20000000000002pt;mso-wrap-distance-top:40.pt;mso-wrap-distance-right:188.5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v:textbox>
                <w10:wrap type="topAndBottom" anchorx="page" anchory="margin"/>
              </v:shape>
            </w:pict>
          </mc:Fallback>
        </mc:AlternateContent>
      </w:r>
      <w:r>
        <mc:AlternateContent>
          <mc:Choice Requires="wps">
            <w:drawing>
              <wp:anchor distT="508000" distB="0" distL="4716780" distR="114300" simplePos="0" relativeHeight="125829628" behindDoc="0" locked="0" layoutInCell="1" allowOverlap="1">
                <wp:simplePos x="0" y="0"/>
                <wp:positionH relativeFrom="page">
                  <wp:posOffset>5483225</wp:posOffset>
                </wp:positionH>
                <wp:positionV relativeFrom="margin">
                  <wp:posOffset>7833360</wp:posOffset>
                </wp:positionV>
                <wp:extent cx="1090930" cy="170815"/>
                <wp:wrapTopAndBottom/>
                <wp:docPr id="435" name="Shape 435"/>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461" type="#_x0000_t202" style="position:absolute;margin-left:431.75pt;margin-top:616.80000000000007pt;width:85.900000000000006pt;height:13.450000000000001pt;z-index:-125829125;mso-wrap-distance-left:371.40000000000003pt;mso-wrap-distance-top:40.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anchory="margin"/>
              </v:shape>
            </w:pict>
          </mc:Fallback>
        </mc:AlternateContent>
      </w:r>
      <w:r>
        <w:rPr>
          <w:color w:val="000000"/>
          <w:spacing w:val="0"/>
          <w:w w:val="100"/>
          <w:position w:val="0"/>
          <w:sz w:val="18"/>
          <w:szCs w:val="18"/>
        </w:rPr>
        <w:t>后附差异调节表附注为本差异调节表的组成部分。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附录II :补充资料</w:t>
      </w:r>
    </w:p>
    <w:p>
      <w:pPr>
        <w:pStyle w:val="Style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u w:val="single"/>
        </w:rPr>
        <w:t>新旧会计准则股东权益差异调节表及会计师事务所审阅意见</w:t>
      </w:r>
    </w:p>
    <w:p>
      <w:pPr>
        <w:pStyle w:val="Style7"/>
        <w:keepNext w:val="0"/>
        <w:keepLines w:val="0"/>
        <w:widowControl w:val="0"/>
        <w:shd w:val="clear" w:color="auto" w:fill="auto"/>
        <w:bidi w:val="0"/>
        <w:spacing w:before="0" w:after="360" w:line="360" w:lineRule="exact"/>
        <w:ind w:left="0" w:right="0" w:firstLine="0"/>
        <w:jc w:val="center"/>
      </w:pPr>
      <w:r>
        <w:rPr>
          <w:b/>
          <w:bCs/>
          <w:color w:val="000000"/>
          <w:spacing w:val="0"/>
          <w:w w:val="100"/>
          <w:position w:val="0"/>
          <w:sz w:val="24"/>
          <w:szCs w:val="24"/>
        </w:rPr>
        <w:t>新旧会计准则股东权益差异调节表附注</w:t>
        <w:br/>
        <w:t>（除特别注明外，金额单位为人民币万元）</w:t>
      </w:r>
    </w:p>
    <w:p>
      <w:pPr>
        <w:pStyle w:val="Style7"/>
        <w:keepNext w:val="0"/>
        <w:keepLines w:val="0"/>
        <w:widowControl w:val="0"/>
        <w:shd w:val="clear" w:color="auto" w:fill="auto"/>
        <w:bidi w:val="0"/>
        <w:spacing w:before="0" w:after="300" w:line="363" w:lineRule="exact"/>
        <w:ind w:left="0" w:right="0" w:firstLine="0"/>
        <w:jc w:val="both"/>
      </w:pPr>
      <w:r>
        <w:rPr>
          <w:b/>
          <w:bCs/>
          <w:color w:val="000000"/>
          <w:spacing w:val="0"/>
          <w:w w:val="100"/>
          <w:position w:val="0"/>
          <w:sz w:val="24"/>
          <w:szCs w:val="24"/>
        </w:rPr>
        <w:t>—</w:t>
      </w:r>
      <w:r>
        <w:rPr>
          <w:b/>
          <w:bCs/>
          <w:color w:val="000000"/>
          <w:spacing w:val="0"/>
          <w:w w:val="100"/>
          <w:position w:val="0"/>
          <w:sz w:val="24"/>
          <w:szCs w:val="24"/>
        </w:rPr>
        <w:t>、编制目的</w:t>
      </w:r>
    </w:p>
    <w:p>
      <w:pPr>
        <w:pStyle w:val="Style7"/>
        <w:keepNext w:val="0"/>
        <w:keepLines w:val="0"/>
        <w:widowControl w:val="0"/>
        <w:shd w:val="clear" w:color="auto" w:fill="auto"/>
        <w:bidi w:val="0"/>
        <w:spacing w:before="0" w:after="360" w:line="363" w:lineRule="exact"/>
        <w:ind w:left="500" w:right="0" w:firstLine="0"/>
        <w:jc w:val="both"/>
      </w:pPr>
      <w:r>
        <w:rPr>
          <w:color w:val="000000"/>
          <w:spacing w:val="0"/>
          <w:w w:val="100"/>
          <w:position w:val="0"/>
          <w:sz w:val="24"/>
          <w:szCs w:val="24"/>
        </w:rPr>
        <w:t>本公司于2007年1月1日起开始执行新的企业会计准则。为分析并披露执行新会 计准则对上市公司财务状况的影响，中国证券监督管理委员会于2006年11月颁 布了 “关于做好与新会计准则相关财务会计信息披露工作的通知”（证监发 [2006]136号，以下简称“通知”），要求公司按照《企业会计准则第38号一首 次执行企业会计准则》和“通知”的有关规定，在2006年度财务报告的“补充资 料”部分以差异调节表的方式披露重大差异的调节过程。</w:t>
      </w:r>
    </w:p>
    <w:p>
      <w:pPr>
        <w:pStyle w:val="Style7"/>
        <w:keepNext w:val="0"/>
        <w:keepLines w:val="0"/>
        <w:widowControl w:val="0"/>
        <w:shd w:val="clear" w:color="auto" w:fill="auto"/>
        <w:bidi w:val="0"/>
        <w:spacing w:before="0" w:after="300" w:line="363" w:lineRule="exact"/>
        <w:ind w:left="0" w:right="0" w:firstLine="0"/>
        <w:jc w:val="both"/>
      </w:pPr>
      <w:r>
        <w:rPr>
          <w:b/>
          <w:bCs/>
          <w:color w:val="000000"/>
          <w:spacing w:val="0"/>
          <w:w w:val="100"/>
          <w:position w:val="0"/>
          <w:sz w:val="24"/>
          <w:szCs w:val="24"/>
        </w:rPr>
        <w:t>二、编制基础</w:t>
      </w:r>
    </w:p>
    <w:p>
      <w:pPr>
        <w:pStyle w:val="Style7"/>
        <w:keepNext w:val="0"/>
        <w:keepLines w:val="0"/>
        <w:widowControl w:val="0"/>
        <w:shd w:val="clear" w:color="auto" w:fill="auto"/>
        <w:bidi w:val="0"/>
        <w:spacing w:before="0" w:after="300" w:line="355" w:lineRule="exact"/>
        <w:ind w:left="500" w:right="0" w:firstLine="0"/>
        <w:jc w:val="both"/>
      </w:pPr>
      <w:r>
        <w:rPr>
          <w:color w:val="000000"/>
          <w:spacing w:val="0"/>
          <w:w w:val="100"/>
          <w:position w:val="0"/>
          <w:sz w:val="24"/>
          <w:szCs w:val="24"/>
        </w:rPr>
        <w:t>差异调节表是本公司根据《企业会计准则第38号一首次执行企业会计准则》第五 条至第十九条和“通知”的有关规定，结合本集团的自身特点和具体情况，以 2006年度合并财务报表为基础，并依据重要性原则编制。</w:t>
      </w:r>
    </w:p>
    <w:p>
      <w:pPr>
        <w:pStyle w:val="Style7"/>
        <w:keepNext w:val="0"/>
        <w:keepLines w:val="0"/>
        <w:widowControl w:val="0"/>
        <w:shd w:val="clear" w:color="auto" w:fill="auto"/>
        <w:bidi w:val="0"/>
        <w:spacing w:before="0" w:after="300" w:line="363" w:lineRule="exact"/>
        <w:ind w:left="0" w:right="0" w:firstLine="500"/>
        <w:jc w:val="both"/>
      </w:pPr>
      <w:r>
        <w:rPr>
          <w:color w:val="000000"/>
          <w:spacing w:val="0"/>
          <w:w w:val="100"/>
          <w:position w:val="0"/>
          <w:sz w:val="24"/>
          <w:szCs w:val="24"/>
        </w:rPr>
        <w:t>此外，对于下述事项，本差异调节表依据如下原则进行编制：</w:t>
      </w:r>
    </w:p>
    <w:p>
      <w:pPr>
        <w:pStyle w:val="Style7"/>
        <w:keepNext w:val="0"/>
        <w:keepLines w:val="0"/>
        <w:widowControl w:val="0"/>
        <w:shd w:val="clear" w:color="auto" w:fill="auto"/>
        <w:tabs>
          <w:tab w:pos="882" w:val="left"/>
        </w:tabs>
        <w:bidi w:val="0"/>
        <w:spacing w:before="0" w:after="300" w:line="365" w:lineRule="exact"/>
        <w:ind w:left="860" w:right="0" w:hanging="360"/>
        <w:jc w:val="both"/>
      </w:pPr>
      <w:bookmarkStart w:id="421" w:name="bookmark421"/>
      <w:r>
        <w:rPr>
          <w:color w:val="000000"/>
          <w:spacing w:val="0"/>
          <w:w w:val="100"/>
          <w:position w:val="0"/>
          <w:sz w:val="24"/>
          <w:szCs w:val="24"/>
        </w:rPr>
        <w:t>1</w:t>
      </w:r>
      <w:bookmarkEnd w:id="421"/>
      <w:r>
        <w:rPr>
          <w:color w:val="000000"/>
          <w:spacing w:val="0"/>
          <w:w w:val="100"/>
          <w:position w:val="0"/>
          <w:sz w:val="24"/>
          <w:szCs w:val="24"/>
        </w:rPr>
        <w:t>、</w:t>
        <w:tab/>
        <w:t>子公司和联营企业按照《企业会计准则第38号一首次执行企业会计准则》第 五条至第十九条的规定进行调整，对于影响上述公司留存收益并影响本公司按 照股权比例享有的净资产份额的事项，公司根据其业务实际情况相应调整留存 收益或资本公积。</w:t>
      </w:r>
    </w:p>
    <w:p>
      <w:pPr>
        <w:pStyle w:val="Style7"/>
        <w:keepNext w:val="0"/>
        <w:keepLines w:val="0"/>
        <w:widowControl w:val="0"/>
        <w:shd w:val="clear" w:color="auto" w:fill="auto"/>
        <w:tabs>
          <w:tab w:pos="897" w:val="left"/>
        </w:tabs>
        <w:bidi w:val="0"/>
        <w:spacing w:before="0" w:after="300" w:line="326" w:lineRule="exact"/>
        <w:ind w:left="860" w:right="0" w:hanging="360"/>
        <w:jc w:val="both"/>
      </w:pPr>
      <w:bookmarkStart w:id="422" w:name="bookmark422"/>
      <w:r>
        <w:rPr>
          <w:color w:val="000000"/>
          <w:spacing w:val="0"/>
          <w:w w:val="100"/>
          <w:position w:val="0"/>
          <w:sz w:val="24"/>
          <w:szCs w:val="24"/>
        </w:rPr>
        <w:t>2</w:t>
      </w:r>
      <w:bookmarkEnd w:id="422"/>
      <w:r>
        <w:rPr>
          <w:color w:val="000000"/>
          <w:spacing w:val="0"/>
          <w:w w:val="100"/>
          <w:position w:val="0"/>
          <w:sz w:val="24"/>
          <w:szCs w:val="24"/>
        </w:rPr>
        <w:t>、</w:t>
        <w:tab/>
        <w:t>本集团按照《企业会计准则第18号一所得税》的规定，对本集团的所得税项目 进行了调整，并相应调整了递延所得税资产和递延所得税负债。</w:t>
      </w:r>
    </w:p>
    <w:p>
      <w:pPr>
        <w:pStyle w:val="Style7"/>
        <w:keepNext w:val="0"/>
        <w:keepLines w:val="0"/>
        <w:widowControl w:val="0"/>
        <w:shd w:val="clear" w:color="auto" w:fill="auto"/>
        <w:tabs>
          <w:tab w:pos="897" w:val="left"/>
        </w:tabs>
        <w:bidi w:val="0"/>
        <w:spacing w:before="0" w:after="300" w:line="370" w:lineRule="exact"/>
        <w:ind w:left="860" w:right="0" w:hanging="360"/>
        <w:jc w:val="both"/>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4" w:h="17275"/>
          <w:pgMar w:top="1424" w:right="1349" w:bottom="3951" w:left="1363" w:header="0" w:footer="3" w:gutter="0"/>
          <w:cols w:space="720"/>
          <w:noEndnote/>
          <w:rtlGutter w:val="0"/>
          <w:docGrid w:linePitch="360"/>
        </w:sectPr>
      </w:pPr>
      <w:bookmarkStart w:id="423" w:name="bookmark423"/>
      <w:r>
        <w:rPr>
          <w:color w:val="000000"/>
          <w:spacing w:val="0"/>
          <w:w w:val="100"/>
          <w:position w:val="0"/>
          <w:sz w:val="24"/>
          <w:szCs w:val="24"/>
        </w:rPr>
        <w:t>3</w:t>
      </w:r>
      <w:bookmarkEnd w:id="423"/>
      <w:r>
        <w:rPr>
          <w:color w:val="000000"/>
          <w:spacing w:val="0"/>
          <w:w w:val="100"/>
          <w:position w:val="0"/>
          <w:sz w:val="24"/>
          <w:szCs w:val="24"/>
        </w:rPr>
        <w:t>、</w:t>
        <w:tab/>
        <w:t>本集团按照新的企业会计准则调整少数股东权益并对少数股东权益列报做出调 整，在差异调节表中单列项目反映。</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附录II :补充资料</w:t>
      </w:r>
    </w:p>
    <w:p>
      <w:pPr>
        <w:pStyle w:val="Style7"/>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u w:val="single"/>
        </w:rPr>
        <w:t>新旧会计准则股东权益差异调节表及会计师事务所审阅意见</w:t>
      </w:r>
    </w:p>
    <w:p>
      <w:pPr>
        <w:pStyle w:val="Style7"/>
        <w:keepNext w:val="0"/>
        <w:keepLines w:val="0"/>
        <w:widowControl w:val="0"/>
        <w:shd w:val="clear" w:color="auto" w:fill="auto"/>
        <w:bidi w:val="0"/>
        <w:spacing w:before="0" w:after="340" w:line="361" w:lineRule="exact"/>
        <w:ind w:left="0" w:right="0" w:firstLine="0"/>
        <w:jc w:val="left"/>
      </w:pPr>
      <w:r>
        <w:rPr>
          <w:b/>
          <w:bCs/>
          <w:color w:val="000000"/>
          <w:spacing w:val="0"/>
          <w:w w:val="100"/>
          <w:position w:val="0"/>
          <w:sz w:val="24"/>
          <w:szCs w:val="24"/>
        </w:rPr>
        <w:t>三、主要项目注释</w:t>
      </w:r>
    </w:p>
    <w:p>
      <w:pPr>
        <w:pStyle w:val="Style7"/>
        <w:keepNext w:val="0"/>
        <w:keepLines w:val="0"/>
        <w:widowControl w:val="0"/>
        <w:numPr>
          <w:ilvl w:val="0"/>
          <w:numId w:val="65"/>
        </w:numPr>
        <w:shd w:val="clear" w:color="auto" w:fill="auto"/>
        <w:tabs>
          <w:tab w:pos="958" w:val="left"/>
        </w:tabs>
        <w:bidi w:val="0"/>
        <w:spacing w:before="0" w:after="340" w:line="364" w:lineRule="exact"/>
        <w:ind w:left="860" w:right="0" w:hanging="360"/>
        <w:jc w:val="both"/>
      </w:pPr>
      <w:bookmarkStart w:id="424" w:name="bookmark424"/>
      <w:bookmarkEnd w:id="424"/>
      <w:r>
        <w:rPr>
          <w:color w:val="000000"/>
          <w:spacing w:val="0"/>
          <w:w w:val="100"/>
          <w:position w:val="0"/>
          <w:sz w:val="24"/>
          <w:szCs w:val="24"/>
        </w:rPr>
        <w:t>2006年12月31日合并股东权益(现行会计准则)的金额取自本公司按照现 行企业会计准则和《企业会计制度》(以下简称“现行会计准则”)编制的 2006年12月31日合并资产负债表。该报表业经安永华明会计师事务所审计， 并于2007年3月19日出具了安永华明(2007)审字第</w:t>
      </w:r>
      <w:r>
        <w:rPr>
          <w:color w:val="000000"/>
          <w:spacing w:val="0"/>
          <w:w w:val="100"/>
          <w:position w:val="0"/>
          <w:sz w:val="24"/>
          <w:szCs w:val="24"/>
        </w:rPr>
        <w:t>60469423-01</w:t>
      </w:r>
      <w:r>
        <w:rPr>
          <w:color w:val="000000"/>
          <w:spacing w:val="0"/>
          <w:w w:val="100"/>
          <w:position w:val="0"/>
          <w:sz w:val="24"/>
          <w:szCs w:val="24"/>
        </w:rPr>
        <w:t>号的无保 留意见审计报告。该报表相关的编制基础和主要会计政策参见本公司2006年 度财务报告。</w:t>
      </w:r>
    </w:p>
    <w:p>
      <w:pPr>
        <w:pStyle w:val="Style7"/>
        <w:keepNext w:val="0"/>
        <w:keepLines w:val="0"/>
        <w:widowControl w:val="0"/>
        <w:numPr>
          <w:ilvl w:val="0"/>
          <w:numId w:val="65"/>
        </w:numPr>
        <w:shd w:val="clear" w:color="auto" w:fill="auto"/>
        <w:tabs>
          <w:tab w:pos="958" w:val="left"/>
        </w:tabs>
        <w:bidi w:val="0"/>
        <w:spacing w:before="0" w:after="0" w:line="361" w:lineRule="exact"/>
        <w:ind w:left="0" w:right="0" w:firstLine="500"/>
        <w:jc w:val="both"/>
      </w:pPr>
      <w:bookmarkStart w:id="425" w:name="bookmark425"/>
      <w:bookmarkEnd w:id="425"/>
      <w:r>
        <w:rPr>
          <w:color w:val="000000"/>
          <w:spacing w:val="0"/>
          <w:w w:val="100"/>
          <w:position w:val="0"/>
          <w:sz w:val="24"/>
          <w:szCs w:val="24"/>
        </w:rPr>
        <w:t>以公允价值计量且其变动计入当期损益的金融资产</w:t>
      </w:r>
    </w:p>
    <w:p>
      <w:pPr>
        <w:pStyle w:val="Style7"/>
        <w:keepNext w:val="0"/>
        <w:keepLines w:val="0"/>
        <w:widowControl w:val="0"/>
        <w:shd w:val="clear" w:color="auto" w:fill="auto"/>
        <w:bidi w:val="0"/>
        <w:spacing w:before="0" w:after="340" w:line="361" w:lineRule="exact"/>
        <w:ind w:left="860" w:right="0" w:firstLine="120"/>
        <w:jc w:val="both"/>
      </w:pPr>
      <w:r>
        <w:rPr>
          <w:color w:val="000000"/>
          <w:spacing w:val="0"/>
          <w:w w:val="100"/>
          <w:position w:val="0"/>
          <w:sz w:val="24"/>
          <w:szCs w:val="24"/>
        </w:rPr>
        <w:t>本集团按照现行会计准则的规定，对期末的短期投资按单项投资的成本与市 价孰低计量，对市场低于成本的差额，计提短期投资跌价准备。根据新会计准 贝</w:t>
      </w:r>
      <w:r>
        <w:rPr>
          <w:color w:val="000000"/>
          <w:spacing w:val="0"/>
          <w:w w:val="100"/>
          <w:position w:val="0"/>
          <w:sz w:val="24"/>
          <w:szCs w:val="24"/>
        </w:rPr>
        <w:t>L</w:t>
      </w:r>
      <w:r>
        <w:rPr>
          <w:color w:val="000000"/>
          <w:spacing w:val="0"/>
          <w:w w:val="100"/>
          <w:position w:val="0"/>
          <w:sz w:val="24"/>
          <w:szCs w:val="24"/>
        </w:rPr>
        <w:t>本集团将上述短期投资分类为以公允价值计量且其变动计入当期损益的金 融资产，由此产生的公允价值调整人民币295万元调整2007年1月1日的留 存收益。</w:t>
      </w:r>
    </w:p>
    <w:p>
      <w:pPr>
        <w:pStyle w:val="Style7"/>
        <w:keepNext w:val="0"/>
        <w:keepLines w:val="0"/>
        <w:widowControl w:val="0"/>
        <w:numPr>
          <w:ilvl w:val="0"/>
          <w:numId w:val="65"/>
        </w:numPr>
        <w:shd w:val="clear" w:color="auto" w:fill="auto"/>
        <w:tabs>
          <w:tab w:pos="958" w:val="left"/>
        </w:tabs>
        <w:bidi w:val="0"/>
        <w:spacing w:before="0" w:after="0" w:line="360" w:lineRule="exact"/>
        <w:ind w:left="0" w:right="0" w:firstLine="500"/>
        <w:jc w:val="both"/>
      </w:pPr>
      <w:bookmarkStart w:id="426" w:name="bookmark426"/>
      <w:bookmarkEnd w:id="426"/>
      <w:r>
        <w:rPr>
          <w:color w:val="000000"/>
          <w:spacing w:val="0"/>
          <w:w w:val="100"/>
          <w:position w:val="0"/>
          <w:sz w:val="24"/>
          <w:szCs w:val="24"/>
        </w:rPr>
        <w:t>所得税</w:t>
      </w:r>
    </w:p>
    <w:p>
      <w:pPr>
        <w:pStyle w:val="Style7"/>
        <w:keepNext w:val="0"/>
        <w:keepLines w:val="0"/>
        <w:widowControl w:val="0"/>
        <w:shd w:val="clear" w:color="auto" w:fill="auto"/>
        <w:bidi w:val="0"/>
        <w:spacing w:before="0" w:after="340" w:line="360" w:lineRule="exact"/>
        <w:ind w:left="860" w:right="0" w:firstLine="0"/>
        <w:jc w:val="both"/>
      </w:pPr>
      <w:r>
        <w:rPr>
          <w:color w:val="000000"/>
          <w:spacing w:val="0"/>
          <w:w w:val="100"/>
          <w:position w:val="0"/>
          <w:sz w:val="24"/>
          <w:szCs w:val="24"/>
        </w:rPr>
        <w:t>本集团按照现行会计准则的规定，制定了公司的会计政策，本集团目前采用应 付税款法核算企业所得税。根据新会计准则，本集团需计算递延所得税资产及 递延所得税负债合共净额人民币522万元，本集团相应调整2007年1月1日 留存收益及少数股东权益。</w:t>
      </w:r>
    </w:p>
    <w:p>
      <w:pPr>
        <w:pStyle w:val="Style7"/>
        <w:keepNext w:val="0"/>
        <w:keepLines w:val="0"/>
        <w:widowControl w:val="0"/>
        <w:numPr>
          <w:ilvl w:val="0"/>
          <w:numId w:val="65"/>
        </w:numPr>
        <w:shd w:val="clear" w:color="auto" w:fill="auto"/>
        <w:bidi w:val="0"/>
        <w:spacing w:before="0" w:after="0" w:line="367" w:lineRule="exact"/>
        <w:ind w:left="0" w:right="0" w:firstLine="620"/>
        <w:jc w:val="both"/>
      </w:pPr>
      <w:bookmarkStart w:id="427" w:name="bookmark427"/>
      <w:bookmarkEnd w:id="427"/>
      <w:r>
        <w:rPr>
          <w:color w:val="000000"/>
          <w:spacing w:val="0"/>
          <w:w w:val="100"/>
          <w:position w:val="0"/>
          <w:sz w:val="24"/>
          <w:szCs w:val="24"/>
        </w:rPr>
        <w:t>其他</w:t>
      </w:r>
    </w:p>
    <w:p>
      <w:pPr>
        <w:pStyle w:val="Style7"/>
        <w:keepNext w:val="0"/>
        <w:keepLines w:val="0"/>
        <w:widowControl w:val="0"/>
        <w:shd w:val="clear" w:color="auto" w:fill="auto"/>
        <w:bidi w:val="0"/>
        <w:spacing w:before="0" w:after="340" w:line="367" w:lineRule="exact"/>
        <w:ind w:left="860" w:right="0" w:firstLine="0"/>
        <w:jc w:val="both"/>
      </w:pPr>
      <w:r>
        <w:rPr>
          <w:color w:val="000000"/>
          <w:spacing w:val="0"/>
          <w:w w:val="100"/>
          <w:position w:val="0"/>
          <w:sz w:val="24"/>
          <w:szCs w:val="24"/>
        </w:rPr>
        <w:t>此外，上述注三(3)的调整中部分涉及少数股东权益的调整，本公司因此调增 于2007年1月1日的少数股东权益及调减归属于母公司的留存收益计人民币5 万^元。</w:t>
      </w:r>
    </w:p>
    <w:p>
      <w:pPr>
        <w:pStyle w:val="Style7"/>
        <w:keepNext w:val="0"/>
        <w:keepLines w:val="0"/>
        <w:widowControl w:val="0"/>
        <w:numPr>
          <w:ilvl w:val="0"/>
          <w:numId w:val="65"/>
        </w:numPr>
        <w:shd w:val="clear" w:color="auto" w:fill="auto"/>
        <w:bidi w:val="0"/>
        <w:spacing w:before="0" w:after="0" w:line="360" w:lineRule="exact"/>
        <w:ind w:left="0" w:right="0" w:firstLine="500"/>
        <w:jc w:val="both"/>
      </w:pPr>
      <w:bookmarkStart w:id="428" w:name="bookmark428"/>
      <w:bookmarkEnd w:id="428"/>
      <w:r>
        <w:rPr>
          <w:color w:val="000000"/>
          <w:spacing w:val="0"/>
          <w:w w:val="100"/>
          <w:position w:val="0"/>
          <w:sz w:val="24"/>
          <w:szCs w:val="24"/>
        </w:rPr>
        <w:t>少数股东权益列报的变化</w:t>
      </w:r>
    </w:p>
    <w:p>
      <w:pPr>
        <w:pStyle w:val="Style7"/>
        <w:keepNext w:val="0"/>
        <w:keepLines w:val="0"/>
        <w:widowControl w:val="0"/>
        <w:shd w:val="clear" w:color="auto" w:fill="auto"/>
        <w:bidi w:val="0"/>
        <w:spacing w:before="0" w:after="340" w:line="360" w:lineRule="exact"/>
        <w:ind w:left="860" w:right="0" w:firstLine="0"/>
        <w:jc w:val="both"/>
      </w:pPr>
      <w:r>
        <w:rPr>
          <w:color w:val="000000"/>
          <w:spacing w:val="0"/>
          <w:w w:val="100"/>
          <w:position w:val="0"/>
          <w:sz w:val="24"/>
          <w:szCs w:val="24"/>
        </w:rPr>
        <w:t>根据现行会计准则，少数股东权益于合并资产负债表中的负债与股东权益科目 之间单独列示。根据新会计准则，本集团的合并权益乃包括少数股东权益，因 此少数股东权益于合并资产负债表中的列报需作出调整。</w:t>
      </w:r>
      <w:r>
        <w:br w:type="page"/>
      </w:r>
    </w:p>
    <w:p>
      <w:pPr>
        <w:pStyle w:val="Style5"/>
        <w:keepNext/>
        <w:keepLines/>
        <w:widowControl w:val="0"/>
        <w:shd w:val="clear" w:color="auto" w:fill="auto"/>
        <w:bidi w:val="0"/>
        <w:spacing w:before="0" w:after="560" w:line="240" w:lineRule="auto"/>
        <w:ind w:left="0" w:right="0" w:firstLine="0"/>
        <w:jc w:val="center"/>
      </w:pPr>
      <w:bookmarkStart w:id="429" w:name="bookmark429"/>
      <w:bookmarkStart w:id="430" w:name="bookmark430"/>
      <w:bookmarkStart w:id="431" w:name="bookmark431"/>
      <w:r>
        <w:rPr>
          <w:color w:val="000000"/>
          <w:spacing w:val="0"/>
          <w:w w:val="100"/>
          <w:position w:val="0"/>
        </w:rPr>
        <w:t>^一、备查文件目录</w:t>
      </w:r>
      <w:bookmarkEnd w:id="429"/>
      <w:bookmarkEnd w:id="430"/>
      <w:bookmarkEnd w:id="431"/>
    </w:p>
    <w:p>
      <w:pPr>
        <w:pStyle w:val="Style7"/>
        <w:keepNext w:val="0"/>
        <w:keepLines w:val="0"/>
        <w:widowControl w:val="0"/>
        <w:shd w:val="clear" w:color="auto" w:fill="auto"/>
        <w:bidi w:val="0"/>
        <w:spacing w:before="0" w:after="280" w:line="355" w:lineRule="exact"/>
        <w:ind w:left="0" w:right="0" w:firstLine="0"/>
        <w:jc w:val="left"/>
      </w:pPr>
      <w:r>
        <w:rPr>
          <w:color w:val="000000"/>
          <w:spacing w:val="0"/>
          <w:w w:val="100"/>
          <w:position w:val="0"/>
          <w:sz w:val="24"/>
          <w:szCs w:val="24"/>
        </w:rPr>
        <w:t>（一）载有公司法定代表人、主管会计工作负责人和会计机构负责人签名并盖章的会 计报表；</w:t>
      </w:r>
    </w:p>
    <w:p>
      <w:pPr>
        <w:pStyle w:val="Style7"/>
        <w:keepNext w:val="0"/>
        <w:keepLines w:val="0"/>
        <w:widowControl w:val="0"/>
        <w:shd w:val="clear" w:color="auto" w:fill="auto"/>
        <w:bidi w:val="0"/>
        <w:spacing w:before="0" w:after="280" w:line="240" w:lineRule="auto"/>
        <w:ind w:left="0" w:right="0" w:firstLine="0"/>
        <w:jc w:val="left"/>
      </w:pPr>
      <w:r>
        <mc:AlternateContent>
          <mc:Choice Requires="wps">
            <w:drawing>
              <wp:anchor distT="0" distB="594360" distL="155575" distR="0" simplePos="0" relativeHeight="125829630" behindDoc="0" locked="0" layoutInCell="1" allowOverlap="1">
                <wp:simplePos x="0" y="0"/>
                <wp:positionH relativeFrom="page">
                  <wp:posOffset>1071245</wp:posOffset>
                </wp:positionH>
                <wp:positionV relativeFrom="paragraph">
                  <wp:posOffset>12700</wp:posOffset>
                </wp:positionV>
                <wp:extent cx="298450" cy="186055"/>
                <wp:wrapSquare wrapText="bothSides"/>
                <wp:docPr id="447" name="Shape 447"/>
                <a:graphic xmlns:a="http://schemas.openxmlformats.org/drawingml/2006/main">
                  <a:graphicData uri="http://schemas.microsoft.com/office/word/2010/wordprocessingShape">
                    <wps:wsp>
                      <wps:cNvSpPr txBox="1"/>
                      <wps:spPr>
                        <a:xfrm>
                          <a:ext cx="29845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w:t>
                            </w:r>
                          </w:p>
                        </w:txbxContent>
                      </wps:txbx>
                      <wps:bodyPr wrap="none" lIns="0" tIns="0" rIns="0" bIns="0">
                        <a:noAutoFit/>
                      </wps:bodyPr>
                    </wps:wsp>
                  </a:graphicData>
                </a:graphic>
              </wp:anchor>
            </w:drawing>
          </mc:Choice>
          <mc:Fallback>
            <w:pict>
              <v:shape id="_x0000_s1473" type="#_x0000_t202" style="position:absolute;margin-left:84.350000000000009pt;margin-top:1.pt;width:23.5pt;height:14.65pt;z-index:-125829123;mso-wrap-distance-left:12.25pt;mso-wrap-distance-right:0;mso-wrap-distance-bottom:46.800000000000004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w:t>
                      </w:r>
                    </w:p>
                  </w:txbxContent>
                </v:textbox>
                <w10:wrap type="square" anchorx="page"/>
              </v:shape>
            </w:pict>
          </mc:Fallback>
        </mc:AlternateContent>
      </w:r>
      <w:r>
        <mc:AlternateContent>
          <mc:Choice Requires="wps">
            <w:drawing>
              <wp:anchor distT="292735" distB="0" distL="0" distR="0" simplePos="0" relativeHeight="125829632" behindDoc="0" locked="0" layoutInCell="1" allowOverlap="1">
                <wp:simplePos x="0" y="0"/>
                <wp:positionH relativeFrom="page">
                  <wp:posOffset>915670</wp:posOffset>
                </wp:positionH>
                <wp:positionV relativeFrom="paragraph">
                  <wp:posOffset>305435</wp:posOffset>
                </wp:positionV>
                <wp:extent cx="454025" cy="487680"/>
                <wp:wrapSquare wrapText="bothSides"/>
                <wp:docPr id="449" name="Shape 449"/>
                <a:graphic xmlns:a="http://schemas.openxmlformats.org/drawingml/2006/main">
                  <a:graphicData uri="http://schemas.microsoft.com/office/word/2010/wordprocessingShape">
                    <wps:wsp>
                      <wps:cNvSpPr txBox="1"/>
                      <wps:spPr>
                        <a:xfrm>
                          <a:ext cx="454025" cy="487680"/>
                        </a:xfrm>
                        <a:prstGeom prst="rect"/>
                        <a:noFill/>
                      </wps:spPr>
                      <wps:txbx>
                        <w:txbxContent>
                          <w:p>
                            <w:pPr>
                              <w:pStyle w:val="Style7"/>
                              <w:keepNext w:val="0"/>
                              <w:keepLines w:val="0"/>
                              <w:widowControl w:val="0"/>
                              <w:shd w:val="clear" w:color="auto" w:fill="auto"/>
                              <w:bidi w:val="0"/>
                              <w:spacing w:before="0" w:after="0" w:line="374" w:lineRule="exact"/>
                              <w:ind w:left="0" w:right="0" w:firstLine="0"/>
                              <w:jc w:val="left"/>
                            </w:pPr>
                            <w:r>
                              <w:rPr>
                                <w:color w:val="000000"/>
                                <w:spacing w:val="0"/>
                                <w:w w:val="100"/>
                                <w:position w:val="0"/>
                                <w:sz w:val="24"/>
                                <w:szCs w:val="24"/>
                              </w:rPr>
                              <w:t>（三） 稿。</w:t>
                            </w:r>
                          </w:p>
                        </w:txbxContent>
                      </wps:txbx>
                      <wps:bodyPr lIns="0" tIns="0" rIns="0" bIns="0">
                        <a:noAutoFit/>
                      </wps:bodyPr>
                    </wps:wsp>
                  </a:graphicData>
                </a:graphic>
              </wp:anchor>
            </w:drawing>
          </mc:Choice>
          <mc:Fallback>
            <w:pict>
              <v:shape id="_x0000_s1475" type="#_x0000_t202" style="position:absolute;margin-left:72.100000000000009pt;margin-top:24.050000000000001pt;width:35.75pt;height:38.399999999999999pt;z-index:-125829121;mso-wrap-distance-left:0;mso-wrap-distance-top:23.050000000000001pt;mso-wrap-distance-right:0;mso-position-horizontal-relative:page" filled="f" stroked="f">
                <v:textbox inset="0,0,0,0">
                  <w:txbxContent>
                    <w:p>
                      <w:pPr>
                        <w:pStyle w:val="Style7"/>
                        <w:keepNext w:val="0"/>
                        <w:keepLines w:val="0"/>
                        <w:widowControl w:val="0"/>
                        <w:shd w:val="clear" w:color="auto" w:fill="auto"/>
                        <w:bidi w:val="0"/>
                        <w:spacing w:before="0" w:after="0" w:line="374" w:lineRule="exact"/>
                        <w:ind w:left="0" w:right="0" w:firstLine="0"/>
                        <w:jc w:val="left"/>
                      </w:pPr>
                      <w:r>
                        <w:rPr>
                          <w:color w:val="000000"/>
                          <w:spacing w:val="0"/>
                          <w:w w:val="100"/>
                          <w:position w:val="0"/>
                          <w:sz w:val="24"/>
                          <w:szCs w:val="24"/>
                        </w:rPr>
                        <w:t>（三） 稿。</w:t>
                      </w:r>
                    </w:p>
                  </w:txbxContent>
                </v:textbox>
                <w10:wrap type="square" anchorx="page"/>
              </v:shape>
            </w:pict>
          </mc:Fallback>
        </mc:AlternateContent>
      </w:r>
      <w:r>
        <w:rPr>
          <w:color w:val="000000"/>
          <w:spacing w:val="0"/>
          <w:w w:val="100"/>
          <w:position w:val="0"/>
          <w:sz w:val="24"/>
          <w:szCs w:val="24"/>
        </w:rPr>
        <w:t>载有会计师事务所盖章、注册会计师签名并盖章的审计报告原件;</w:t>
      </w:r>
    </w:p>
    <w:p>
      <w:pPr>
        <w:pStyle w:val="Style7"/>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报告期内在中国证监会指定报刊上公开披露过的所有公司文件的正本和公告原</w:t>
      </w:r>
    </w:p>
    <w:p>
      <w:pPr>
        <w:pStyle w:val="Style7"/>
        <w:keepNext w:val="0"/>
        <w:keepLines w:val="0"/>
        <w:widowControl w:val="0"/>
        <w:shd w:val="clear" w:color="auto" w:fill="auto"/>
        <w:bidi w:val="0"/>
        <w:spacing w:before="0" w:after="2640" w:line="240" w:lineRule="auto"/>
        <w:ind w:left="0" w:right="0" w:firstLine="720"/>
        <w:jc w:val="left"/>
      </w:pPr>
      <w:r>
        <w:rPr>
          <w:color w:val="000000"/>
          <w:spacing w:val="0"/>
          <w:w w:val="100"/>
          <w:position w:val="0"/>
          <w:sz w:val="24"/>
          <w:szCs w:val="24"/>
        </w:rPr>
        <w:t>文件存放地：公司证券与投资者关系部</w:t>
      </w:r>
    </w:p>
    <w:p>
      <w:pPr>
        <w:pStyle w:val="Style7"/>
        <w:keepNext w:val="0"/>
        <w:keepLines w:val="0"/>
        <w:widowControl w:val="0"/>
        <w:shd w:val="clear" w:color="auto" w:fill="auto"/>
        <w:bidi w:val="0"/>
        <w:spacing w:before="0" w:line="240" w:lineRule="auto"/>
        <w:ind w:left="5280" w:right="0" w:firstLine="0"/>
        <w:jc w:val="left"/>
      </w:pPr>
      <w:r>
        <w:rPr>
          <w:color w:val="000000"/>
          <w:spacing w:val="0"/>
          <w:w w:val="100"/>
          <w:position w:val="0"/>
          <w:sz w:val="24"/>
          <w:szCs w:val="24"/>
        </w:rPr>
        <w:t>用友软件股份有限公司董事会</w:t>
      </w:r>
    </w:p>
    <w:p>
      <w:pPr>
        <w:pStyle w:val="Style7"/>
        <w:keepNext w:val="0"/>
        <w:keepLines w:val="0"/>
        <w:widowControl w:val="0"/>
        <w:shd w:val="clear" w:color="auto" w:fill="auto"/>
        <w:bidi w:val="0"/>
        <w:spacing w:before="0" w:after="560" w:line="240" w:lineRule="auto"/>
        <w:ind w:left="5280" w:right="0" w:firstLine="0"/>
        <w:jc w:val="left"/>
      </w:pPr>
      <w:r>
        <w:rPr>
          <w:color w:val="000000"/>
          <w:spacing w:val="0"/>
          <w:w w:val="100"/>
          <w:position w:val="0"/>
          <w:sz w:val="24"/>
          <w:szCs w:val="24"/>
        </w:rPr>
        <w:t>董事长：王文京</w:t>
      </w:r>
    </w:p>
    <w:p>
      <w:pPr>
        <w:pStyle w:val="Style7"/>
        <w:keepNext w:val="0"/>
        <w:keepLines w:val="0"/>
        <w:widowControl w:val="0"/>
        <w:shd w:val="clear" w:color="auto" w:fill="auto"/>
        <w:bidi w:val="0"/>
        <w:spacing w:before="0" w:after="560" w:line="240" w:lineRule="auto"/>
        <w:ind w:left="528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4" w:h="17275"/>
          <w:pgMar w:top="1721" w:right="1428" w:bottom="3262" w:left="1332" w:header="0" w:footer="3" w:gutter="0"/>
          <w:cols w:space="720"/>
          <w:noEndnote/>
          <w:rtlGutter w:val="0"/>
          <w:docGrid w:linePitch="360"/>
        </w:sectPr>
      </w:pPr>
      <w:r>
        <w:rPr>
          <w:color w:val="000000"/>
          <w:spacing w:val="0"/>
          <w:w w:val="100"/>
          <w:position w:val="0"/>
          <w:sz w:val="24"/>
          <w:szCs w:val="24"/>
        </w:rPr>
        <w:t>二零零七年三月二十六日</w:t>
      </w:r>
    </w:p>
    <w:p>
      <w:pPr>
        <w:pStyle w:val="Style5"/>
        <w:keepNext/>
        <w:keepLines/>
        <w:widowControl w:val="0"/>
        <w:shd w:val="clear" w:color="auto" w:fill="auto"/>
        <w:bidi w:val="0"/>
        <w:spacing w:before="0" w:after="0" w:line="240" w:lineRule="auto"/>
        <w:ind w:left="0" w:right="0" w:firstLine="0"/>
        <w:jc w:val="center"/>
      </w:pPr>
      <w:bookmarkStart w:id="432" w:name="bookmark432"/>
      <w:bookmarkStart w:id="433" w:name="bookmark433"/>
      <w:bookmarkStart w:id="434" w:name="bookmark434"/>
      <w:r>
        <w:rPr>
          <w:color w:val="000000"/>
          <w:spacing w:val="0"/>
          <w:w w:val="100"/>
          <w:position w:val="0"/>
        </w:rPr>
        <w:t>用友软件股份有限公司董事</w:t>
      </w:r>
      <w:bookmarkEnd w:id="432"/>
      <w:bookmarkEnd w:id="433"/>
      <w:bookmarkEnd w:id="434"/>
    </w:p>
    <w:p>
      <w:pPr>
        <w:pStyle w:val="Style5"/>
        <w:keepNext/>
        <w:keepLines/>
        <w:widowControl w:val="0"/>
        <w:shd w:val="clear" w:color="auto" w:fill="auto"/>
        <w:bidi w:val="0"/>
        <w:spacing w:before="0" w:after="820" w:line="240" w:lineRule="auto"/>
        <w:ind w:left="0" w:right="0" w:firstLine="0"/>
        <w:jc w:val="center"/>
      </w:pPr>
      <w:bookmarkStart w:id="432" w:name="bookmark432"/>
      <w:bookmarkStart w:id="433" w:name="bookmark433"/>
      <w:bookmarkStart w:id="435" w:name="bookmark435"/>
      <w:r>
        <w:rPr>
          <w:color w:val="000000"/>
          <w:spacing w:val="0"/>
          <w:w w:val="100"/>
          <w:position w:val="0"/>
        </w:rPr>
        <w:t>对公司</w:t>
      </w:r>
      <w:r>
        <w:rPr>
          <w:color w:val="000000"/>
          <w:spacing w:val="0"/>
          <w:w w:val="100"/>
          <w:position w:val="0"/>
        </w:rPr>
        <w:t>2006</w:t>
      </w:r>
      <w:r>
        <w:rPr>
          <w:color w:val="000000"/>
          <w:spacing w:val="0"/>
          <w:w w:val="100"/>
          <w:position w:val="0"/>
        </w:rPr>
        <w:t>年年度报告的书面确认意见</w:t>
      </w:r>
      <w:bookmarkEnd w:id="432"/>
      <w:bookmarkEnd w:id="433"/>
      <w:bookmarkEnd w:id="435"/>
    </w:p>
    <w:p>
      <w:pPr>
        <w:pStyle w:val="Style7"/>
        <w:keepNext w:val="0"/>
        <w:keepLines w:val="0"/>
        <w:widowControl w:val="0"/>
        <w:shd w:val="clear" w:color="auto" w:fill="auto"/>
        <w:bidi w:val="0"/>
        <w:spacing w:before="0" w:after="340" w:line="468" w:lineRule="exact"/>
        <w:ind w:left="0" w:right="0" w:firstLine="480"/>
        <w:jc w:val="both"/>
      </w:pPr>
      <w:r>
        <w:rPr>
          <w:color w:val="000000"/>
          <w:spacing w:val="0"/>
          <w:w w:val="100"/>
          <w:position w:val="0"/>
          <w:sz w:val="24"/>
          <w:szCs w:val="24"/>
        </w:rPr>
        <w:t>根据《证券法》第68条的规定和《公开发行证券的公司信息披露内容与格式准则 第2号〈年度报告的内容与格式〉》（2005年修订）的有关要求，我们作为公司的董事 在全面了解和审核公司2006年年度报告后，出具如下确认意见：</w:t>
      </w:r>
    </w:p>
    <w:p>
      <w:pPr>
        <w:pStyle w:val="Style7"/>
        <w:keepNext w:val="0"/>
        <w:keepLines w:val="0"/>
        <w:widowControl w:val="0"/>
        <w:shd w:val="clear" w:color="auto" w:fill="auto"/>
        <w:bidi w:val="0"/>
        <w:spacing w:before="0" w:after="560" w:line="480" w:lineRule="exact"/>
        <w:ind w:left="0" w:right="0" w:firstLine="480"/>
        <w:jc w:val="both"/>
      </w:pPr>
      <w:r>
        <w:rPr>
          <w:color w:val="000000"/>
          <w:spacing w:val="0"/>
          <w:w w:val="100"/>
          <w:position w:val="0"/>
          <w:sz w:val="24"/>
          <w:szCs w:val="24"/>
        </w:rPr>
        <w:t>保证公司2006年年度报告不存在虚假记载、误导性陈述或重大遗漏，并对其内容 的真实性、准确性和完整性承担个别和连带的法律责任。</w:t>
      </w:r>
    </w:p>
    <w:p>
      <w:pPr>
        <w:pStyle w:val="Style7"/>
        <w:keepNext w:val="0"/>
        <w:keepLines w:val="0"/>
        <w:widowControl w:val="0"/>
        <w:shd w:val="clear" w:color="auto" w:fill="auto"/>
        <w:bidi w:val="0"/>
        <w:spacing w:before="0" w:after="180" w:line="474" w:lineRule="exact"/>
        <w:ind w:left="0" w:right="0" w:firstLine="0"/>
        <w:jc w:val="left"/>
      </w:pPr>
      <w:r>
        <w:rPr>
          <w:color w:val="000000"/>
          <w:spacing w:val="0"/>
          <w:w w:val="100"/>
          <w:position w:val="0"/>
          <w:sz w:val="24"/>
          <w:szCs w:val="24"/>
        </w:rPr>
        <w:t>签字人：</w:t>
      </w:r>
    </w:p>
    <w:p>
      <w:pPr>
        <w:pStyle w:val="Style7"/>
        <w:keepNext w:val="0"/>
        <w:keepLines w:val="0"/>
        <w:widowControl w:val="0"/>
        <w:shd w:val="clear" w:color="auto" w:fill="auto"/>
        <w:bidi w:val="0"/>
        <w:spacing w:before="0" w:after="180" w:line="474" w:lineRule="exact"/>
        <w:ind w:left="0" w:right="0" w:firstLine="0"/>
        <w:jc w:val="left"/>
      </w:pPr>
      <w:r>
        <w:rPr>
          <w:color w:val="000000"/>
          <w:spacing w:val="0"/>
          <w:w w:val="100"/>
          <w:position w:val="0"/>
          <w:sz w:val="24"/>
          <w:szCs w:val="24"/>
        </w:rPr>
        <w:t>董事长：王文京</w:t>
      </w:r>
    </w:p>
    <w:p>
      <w:pPr>
        <w:pStyle w:val="Style7"/>
        <w:keepNext w:val="0"/>
        <w:keepLines w:val="0"/>
        <w:widowControl w:val="0"/>
        <w:shd w:val="clear" w:color="auto" w:fill="auto"/>
        <w:bidi w:val="0"/>
        <w:spacing w:before="0" w:after="180" w:line="474" w:lineRule="exact"/>
        <w:ind w:left="0" w:right="0" w:firstLine="0"/>
        <w:jc w:val="left"/>
      </w:pPr>
      <w:r>
        <w:rPr>
          <w:color w:val="000000"/>
          <w:spacing w:val="0"/>
          <w:w w:val="100"/>
          <w:position w:val="0"/>
          <w:sz w:val="24"/>
          <w:szCs w:val="24"/>
        </w:rPr>
        <w:t>副董事长：郭新平</w:t>
      </w:r>
    </w:p>
    <w:p>
      <w:pPr>
        <w:pStyle w:val="Style7"/>
        <w:keepNext w:val="0"/>
        <w:keepLines w:val="0"/>
        <w:widowControl w:val="0"/>
        <w:shd w:val="clear" w:color="auto" w:fill="auto"/>
        <w:bidi w:val="0"/>
        <w:spacing w:before="0" w:after="180" w:line="474" w:lineRule="exact"/>
        <w:ind w:left="0" w:right="0" w:firstLine="0"/>
        <w:jc w:val="left"/>
      </w:pPr>
      <w:r>
        <w:rPr>
          <w:color w:val="000000"/>
          <w:spacing w:val="0"/>
          <w:w w:val="100"/>
          <w:position w:val="0"/>
          <w:sz w:val="24"/>
          <w:szCs w:val="24"/>
        </w:rPr>
        <w:t>董事：吴政平、邵凯</w:t>
      </w:r>
    </w:p>
    <w:p>
      <w:pPr>
        <w:pStyle w:val="Style7"/>
        <w:keepNext w:val="0"/>
        <w:keepLines w:val="0"/>
        <w:widowControl w:val="0"/>
        <w:shd w:val="clear" w:color="auto" w:fill="auto"/>
        <w:bidi w:val="0"/>
        <w:spacing w:before="0" w:after="1000" w:line="474" w:lineRule="exact"/>
        <w:ind w:left="0" w:right="0" w:firstLine="0"/>
        <w:jc w:val="left"/>
      </w:pPr>
      <w:r>
        <w:rPr>
          <w:color w:val="000000"/>
          <w:spacing w:val="0"/>
          <w:w w:val="100"/>
          <w:position w:val="0"/>
          <w:sz w:val="24"/>
          <w:szCs w:val="24"/>
        </w:rPr>
        <w:t>独立董事：曾之杰、秦荣生、王明富</w:t>
      </w:r>
    </w:p>
    <w:p>
      <w:pPr>
        <w:pStyle w:val="Style7"/>
        <w:keepNext w:val="0"/>
        <w:keepLines w:val="0"/>
        <w:widowControl w:val="0"/>
        <w:shd w:val="clear" w:color="auto" w:fill="auto"/>
        <w:bidi w:val="0"/>
        <w:spacing w:before="0" w:after="260" w:line="474" w:lineRule="exact"/>
        <w:ind w:left="0" w:right="0" w:firstLine="0"/>
        <w:jc w:val="right"/>
        <w:sectPr>
          <w:footnotePr>
            <w:pos w:val="pageBottom"/>
            <w:numFmt w:val="decimal"/>
            <w:numRestart w:val="continuous"/>
          </w:footnotePr>
          <w:pgSz w:w="11904" w:h="17275"/>
          <w:pgMar w:top="2172" w:right="1387" w:bottom="2172" w:left="1392" w:header="0" w:footer="3" w:gutter="0"/>
          <w:cols w:space="720"/>
          <w:noEndnote/>
          <w:rtlGutter w:val="0"/>
          <w:docGrid w:linePitch="360"/>
        </w:sectPr>
      </w:pPr>
      <w:r>
        <w:rPr>
          <w:color w:val="000000"/>
          <w:spacing w:val="0"/>
          <w:w w:val="100"/>
          <w:position w:val="0"/>
          <w:sz w:val="24"/>
          <w:szCs w:val="24"/>
        </w:rPr>
        <w:t>二零零七年三月二十六日</w:t>
      </w:r>
    </w:p>
    <w:p>
      <w:pPr>
        <w:pStyle w:val="Style5"/>
        <w:keepNext/>
        <w:keepLines/>
        <w:widowControl w:val="0"/>
        <w:shd w:val="clear" w:color="auto" w:fill="auto"/>
        <w:bidi w:val="0"/>
        <w:spacing w:before="0" w:after="700" w:line="346" w:lineRule="exact"/>
        <w:ind w:left="0" w:right="0" w:firstLine="0"/>
        <w:jc w:val="center"/>
      </w:pPr>
      <w:bookmarkStart w:id="436" w:name="bookmark436"/>
      <w:bookmarkStart w:id="437" w:name="bookmark437"/>
      <w:bookmarkStart w:id="438" w:name="bookmark438"/>
      <w:r>
        <w:rPr>
          <w:color w:val="000000"/>
          <w:spacing w:val="0"/>
          <w:w w:val="100"/>
          <w:position w:val="0"/>
        </w:rPr>
        <w:t>用友软件股份有限公司高级管理人员</w:t>
        <w:br/>
        <w:t>对公司</w:t>
      </w:r>
      <w:r>
        <w:rPr>
          <w:color w:val="000000"/>
          <w:spacing w:val="0"/>
          <w:w w:val="100"/>
          <w:position w:val="0"/>
        </w:rPr>
        <w:t>2006</w:t>
      </w:r>
      <w:r>
        <w:rPr>
          <w:color w:val="000000"/>
          <w:spacing w:val="0"/>
          <w:w w:val="100"/>
          <w:position w:val="0"/>
        </w:rPr>
        <w:t>年年度报告相关内容的书面确认意见</w:t>
      </w:r>
      <w:bookmarkEnd w:id="436"/>
      <w:bookmarkEnd w:id="437"/>
      <w:bookmarkEnd w:id="438"/>
    </w:p>
    <w:p>
      <w:pPr>
        <w:pStyle w:val="Style7"/>
        <w:keepNext w:val="0"/>
        <w:keepLines w:val="0"/>
        <w:widowControl w:val="0"/>
        <w:shd w:val="clear" w:color="auto" w:fill="auto"/>
        <w:bidi w:val="0"/>
        <w:spacing w:before="0" w:after="440" w:line="473" w:lineRule="exact"/>
        <w:ind w:left="0" w:right="0" w:firstLine="480"/>
        <w:jc w:val="both"/>
      </w:pPr>
      <w:r>
        <w:rPr>
          <w:color w:val="000000"/>
          <w:spacing w:val="0"/>
          <w:w w:val="100"/>
          <w:position w:val="0"/>
          <w:sz w:val="24"/>
          <w:szCs w:val="24"/>
        </w:rPr>
        <w:t>根据《证券法》第68条的规定和《公开发行证券的公司信息披露内容与格式准则 第2号〈年度报告的内容与格式〉》（2005年修订）的有关要求，我们作为公司的高级 管理人员出具如下意见：</w:t>
      </w:r>
    </w:p>
    <w:p>
      <w:pPr>
        <w:pStyle w:val="Style7"/>
        <w:keepNext w:val="0"/>
        <w:keepLines w:val="0"/>
        <w:widowControl w:val="0"/>
        <w:shd w:val="clear" w:color="auto" w:fill="auto"/>
        <w:bidi w:val="0"/>
        <w:spacing w:before="0" w:after="320" w:line="490" w:lineRule="exact"/>
        <w:ind w:left="0" w:right="0" w:firstLine="480"/>
        <w:jc w:val="both"/>
      </w:pPr>
      <w:r>
        <w:rPr>
          <w:color w:val="000000"/>
          <w:spacing w:val="0"/>
          <w:w w:val="100"/>
          <w:position w:val="0"/>
          <w:sz w:val="24"/>
          <w:szCs w:val="24"/>
        </w:rPr>
        <w:t>保证公司2006年年度报告相关内容不存在虚假记载、误导性陈述或重大遗漏，并 对其内容的真实性、准确性和完整性承担个别和连带的法律责任。</w:t>
      </w:r>
    </w:p>
    <w:p>
      <w:pPr>
        <w:pStyle w:val="Style7"/>
        <w:keepNext w:val="0"/>
        <w:keepLines w:val="0"/>
        <w:widowControl w:val="0"/>
        <w:shd w:val="clear" w:color="auto" w:fill="auto"/>
        <w:bidi w:val="0"/>
        <w:spacing w:before="0" w:after="180" w:line="473" w:lineRule="exact"/>
        <w:ind w:left="0" w:right="0" w:firstLine="0"/>
        <w:jc w:val="both"/>
      </w:pPr>
      <w:r>
        <w:rPr>
          <w:color w:val="000000"/>
          <w:spacing w:val="0"/>
          <w:w w:val="100"/>
          <w:position w:val="0"/>
          <w:sz w:val="24"/>
          <w:szCs w:val="24"/>
        </w:rPr>
        <w:t>签字人：</w:t>
      </w:r>
    </w:p>
    <w:p>
      <w:pPr>
        <w:pStyle w:val="Style7"/>
        <w:keepNext w:val="0"/>
        <w:keepLines w:val="0"/>
        <w:widowControl w:val="0"/>
        <w:shd w:val="clear" w:color="auto" w:fill="auto"/>
        <w:bidi w:val="0"/>
        <w:spacing w:before="0" w:after="180" w:line="473" w:lineRule="exact"/>
        <w:ind w:left="0" w:right="0" w:firstLine="0"/>
        <w:jc w:val="both"/>
      </w:pPr>
      <w:r>
        <w:rPr>
          <w:color w:val="000000"/>
          <w:spacing w:val="0"/>
          <w:w w:val="100"/>
          <w:position w:val="0"/>
          <w:sz w:val="24"/>
          <w:szCs w:val="24"/>
        </w:rPr>
        <w:t>总裁：王文京</w:t>
      </w:r>
    </w:p>
    <w:p>
      <w:pPr>
        <w:pStyle w:val="Style7"/>
        <w:keepNext w:val="0"/>
        <w:keepLines w:val="0"/>
        <w:widowControl w:val="0"/>
        <w:shd w:val="clear" w:color="auto" w:fill="auto"/>
        <w:bidi w:val="0"/>
        <w:spacing w:before="0" w:after="180" w:line="473" w:lineRule="exact"/>
        <w:ind w:left="0" w:right="0" w:firstLine="0"/>
        <w:jc w:val="both"/>
      </w:pPr>
      <w:r>
        <w:rPr>
          <w:color w:val="000000"/>
          <w:spacing w:val="0"/>
          <w:w w:val="100"/>
          <w:position w:val="0"/>
          <w:sz w:val="24"/>
          <w:szCs w:val="24"/>
        </w:rPr>
        <w:t>财务总监：郭新平</w:t>
      </w:r>
    </w:p>
    <w:p>
      <w:pPr>
        <w:pStyle w:val="Style7"/>
        <w:keepNext w:val="0"/>
        <w:keepLines w:val="0"/>
        <w:widowControl w:val="0"/>
        <w:shd w:val="clear" w:color="auto" w:fill="auto"/>
        <w:bidi w:val="0"/>
        <w:spacing w:before="0" w:after="180" w:line="470" w:lineRule="exact"/>
        <w:ind w:left="0" w:right="0" w:firstLine="0"/>
        <w:jc w:val="both"/>
      </w:pPr>
      <w:r>
        <w:rPr>
          <w:color w:val="000000"/>
          <w:spacing w:val="0"/>
          <w:w w:val="100"/>
          <w:position w:val="0"/>
          <w:sz w:val="24"/>
          <w:szCs w:val="24"/>
        </w:rPr>
        <w:t>副总裁：高少义、杨祉雄、章培林、郭延生、吴晓冬、卢刚、曾志勇、陈巧红、蒋蜀 革、吴健、郑雨林、何景霄、吴强、向奇汉</w:t>
      </w:r>
    </w:p>
    <w:p>
      <w:pPr>
        <w:pStyle w:val="Style7"/>
        <w:keepNext w:val="0"/>
        <w:keepLines w:val="0"/>
        <w:widowControl w:val="0"/>
        <w:shd w:val="clear" w:color="auto" w:fill="auto"/>
        <w:bidi w:val="0"/>
        <w:spacing w:before="0" w:after="1000" w:line="473" w:lineRule="exact"/>
        <w:ind w:left="0" w:right="0" w:firstLine="0"/>
        <w:jc w:val="both"/>
      </w:pPr>
      <w:r>
        <w:rPr>
          <w:color w:val="000000"/>
          <w:spacing w:val="0"/>
          <w:w w:val="100"/>
          <w:position w:val="0"/>
          <w:sz w:val="24"/>
          <w:szCs w:val="24"/>
        </w:rPr>
        <w:t>董事会秘书：欧阳青</w:t>
      </w:r>
    </w:p>
    <w:p>
      <w:pPr>
        <w:pStyle w:val="Style7"/>
        <w:keepNext w:val="0"/>
        <w:keepLines w:val="0"/>
        <w:widowControl w:val="0"/>
        <w:shd w:val="clear" w:color="auto" w:fill="auto"/>
        <w:bidi w:val="0"/>
        <w:spacing w:before="0" w:after="240" w:line="473" w:lineRule="exact"/>
        <w:ind w:left="0" w:right="0" w:firstLine="0"/>
        <w:jc w:val="right"/>
      </w:pPr>
      <w:r>
        <w:rPr>
          <w:color w:val="000000"/>
          <w:spacing w:val="0"/>
          <w:w w:val="100"/>
          <w:position w:val="0"/>
          <w:sz w:val="24"/>
          <w:szCs w:val="24"/>
        </w:rPr>
        <w:t>二零零七年三月二十六日</w:t>
      </w:r>
    </w:p>
    <w:sectPr>
      <w:footnotePr>
        <w:pos w:val="pageBottom"/>
        <w:numFmt w:val="decimal"/>
        <w:numRestart w:val="continuous"/>
      </w:footnotePr>
      <w:pgSz w:w="11904" w:h="17275"/>
      <w:pgMar w:top="2465" w:right="1387" w:bottom="2465" w:left="13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3621405</wp:posOffset>
              </wp:positionH>
              <wp:positionV relativeFrom="page">
                <wp:posOffset>10850880</wp:posOffset>
              </wp:positionV>
              <wp:extent cx="113030" cy="88265"/>
              <wp:wrapNone/>
              <wp:docPr id="4" name="Shape 4"/>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30" type="#_x0000_t202" style="position:absolute;margin-left:285.15000000000003pt;margin-top:854.39999999999998pt;width:8.9000000000000004pt;height:6.9500000000000002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3546475</wp:posOffset>
              </wp:positionH>
              <wp:positionV relativeFrom="page">
                <wp:posOffset>10300335</wp:posOffset>
              </wp:positionV>
              <wp:extent cx="115570" cy="88265"/>
              <wp:wrapNone/>
              <wp:docPr id="148" name="Shape 148"/>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4" type="#_x0000_t202" style="position:absolute;margin-left:279.25pt;margin-top:811.05000000000007pt;width:9.0999999999999996pt;height:6.9500000000000002pt;z-index:-1887440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3621405</wp:posOffset>
              </wp:positionH>
              <wp:positionV relativeFrom="page">
                <wp:posOffset>10850880</wp:posOffset>
              </wp:positionV>
              <wp:extent cx="113030" cy="88265"/>
              <wp:wrapNone/>
              <wp:docPr id="153" name="Shape 153"/>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179" type="#_x0000_t202" style="position:absolute;margin-left:285.15000000000003pt;margin-top:854.39999999999998pt;width:8.9000000000000004pt;height:6.9500000000000002pt;z-index:-18874401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3546475</wp:posOffset>
              </wp:positionH>
              <wp:positionV relativeFrom="page">
                <wp:posOffset>10300335</wp:posOffset>
              </wp:positionV>
              <wp:extent cx="115570" cy="88265"/>
              <wp:wrapNone/>
              <wp:docPr id="192" name="Shape 192"/>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8" type="#_x0000_t202" style="position:absolute;margin-left:279.25pt;margin-top:811.05000000000007pt;width:9.0999999999999996pt;height:6.9500000000000002pt;z-index:-1887440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3546475</wp:posOffset>
              </wp:positionH>
              <wp:positionV relativeFrom="page">
                <wp:posOffset>10300335</wp:posOffset>
              </wp:positionV>
              <wp:extent cx="115570" cy="88265"/>
              <wp:wrapNone/>
              <wp:docPr id="199" name="Shape 199"/>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25" type="#_x0000_t202" style="position:absolute;margin-left:279.25pt;margin-top:811.05000000000007pt;width:9.0999999999999996pt;height:6.9500000000000002pt;z-index:-1887440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5261610</wp:posOffset>
              </wp:positionH>
              <wp:positionV relativeFrom="page">
                <wp:posOffset>6960235</wp:posOffset>
              </wp:positionV>
              <wp:extent cx="179705" cy="88265"/>
              <wp:wrapNone/>
              <wp:docPr id="222" name="Shape 222"/>
              <a:graphic xmlns:a="http://schemas.openxmlformats.org/drawingml/2006/main">
                <a:graphicData uri="http://schemas.microsoft.com/office/word/2010/wordprocessingShape">
                  <wps:wsp>
                    <wps:cNvSpPr txBox="1"/>
                    <wps:spPr>
                      <a:xfrm>
                        <a:ext cx="17970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48" type="#_x0000_t202" style="position:absolute;margin-left:414.30000000000001pt;margin-top:548.05000000000007pt;width:14.15pt;height:6.9500000000000002pt;z-index:-18874399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5261610</wp:posOffset>
              </wp:positionH>
              <wp:positionV relativeFrom="page">
                <wp:posOffset>6960235</wp:posOffset>
              </wp:positionV>
              <wp:extent cx="179705" cy="88265"/>
              <wp:wrapNone/>
              <wp:docPr id="227" name="Shape 227"/>
              <a:graphic xmlns:a="http://schemas.openxmlformats.org/drawingml/2006/main">
                <a:graphicData uri="http://schemas.microsoft.com/office/word/2010/wordprocessingShape">
                  <wps:wsp>
                    <wps:cNvSpPr txBox="1"/>
                    <wps:spPr>
                      <a:xfrm>
                        <a:ext cx="17970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53" type="#_x0000_t202" style="position:absolute;margin-left:414.30000000000001pt;margin-top:548.05000000000007pt;width:14.15pt;height:6.9500000000000002pt;z-index:-18874399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3546475</wp:posOffset>
              </wp:positionH>
              <wp:positionV relativeFrom="page">
                <wp:posOffset>10300335</wp:posOffset>
              </wp:positionV>
              <wp:extent cx="115570" cy="88265"/>
              <wp:wrapNone/>
              <wp:docPr id="234" name="Shape 234"/>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60" type="#_x0000_t202" style="position:absolute;margin-left:279.25pt;margin-top:811.05000000000007pt;width:9.0999999999999996pt;height:6.9500000000000002pt;z-index:-18874398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3546475</wp:posOffset>
              </wp:positionH>
              <wp:positionV relativeFrom="page">
                <wp:posOffset>10300335</wp:posOffset>
              </wp:positionV>
              <wp:extent cx="115570" cy="88265"/>
              <wp:wrapNone/>
              <wp:docPr id="241" name="Shape 241"/>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67" type="#_x0000_t202" style="position:absolute;margin-left:279.25pt;margin-top:811.05000000000007pt;width:9.0999999999999996pt;height:6.9500000000000002pt;z-index:-18874398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3546475</wp:posOffset>
              </wp:positionH>
              <wp:positionV relativeFrom="page">
                <wp:posOffset>10300335</wp:posOffset>
              </wp:positionV>
              <wp:extent cx="115570" cy="88265"/>
              <wp:wrapNone/>
              <wp:docPr id="256" name="Shape 256"/>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2" type="#_x0000_t202" style="position:absolute;margin-left:279.25pt;margin-top:811.05000000000007pt;width:9.0999999999999996pt;height:6.9500000000000002pt;z-index:-18874397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3546475</wp:posOffset>
              </wp:positionH>
              <wp:positionV relativeFrom="page">
                <wp:posOffset>10300335</wp:posOffset>
              </wp:positionV>
              <wp:extent cx="115570" cy="88265"/>
              <wp:wrapNone/>
              <wp:docPr id="263" name="Shape 263"/>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9" type="#_x0000_t202" style="position:absolute;margin-left:279.25pt;margin-top:811.05000000000007pt;width:9.0999999999999996pt;height:6.9500000000000002pt;z-index:-18874397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3773170</wp:posOffset>
              </wp:positionH>
              <wp:positionV relativeFrom="page">
                <wp:posOffset>10242550</wp:posOffset>
              </wp:positionV>
              <wp:extent cx="52070" cy="88265"/>
              <wp:wrapNone/>
              <wp:docPr id="9" name="Shape 9"/>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35" type="#_x0000_t202" style="position:absolute;margin-left:297.10000000000002pt;margin-top:806.5pt;width:4.0999999999999996pt;height:6.95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3621405</wp:posOffset>
              </wp:positionH>
              <wp:positionV relativeFrom="page">
                <wp:posOffset>10850880</wp:posOffset>
              </wp:positionV>
              <wp:extent cx="113030" cy="88265"/>
              <wp:wrapNone/>
              <wp:docPr id="268" name="Shape 268"/>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294" type="#_x0000_t202" style="position:absolute;margin-left:285.15000000000003pt;margin-top:854.39999999999998pt;width:8.9000000000000004pt;height:6.9500000000000002pt;z-index:-18874396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3621405</wp:posOffset>
              </wp:positionH>
              <wp:positionV relativeFrom="page">
                <wp:posOffset>10850880</wp:posOffset>
              </wp:positionV>
              <wp:extent cx="113030" cy="88265"/>
              <wp:wrapNone/>
              <wp:docPr id="317" name="Shape 317"/>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343" type="#_x0000_t202" style="position:absolute;margin-left:285.15000000000003pt;margin-top:854.39999999999998pt;width:8.9000000000000004pt;height:6.9500000000000002pt;z-index:-1887439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3621405</wp:posOffset>
              </wp:positionH>
              <wp:positionV relativeFrom="page">
                <wp:posOffset>10850880</wp:posOffset>
              </wp:positionV>
              <wp:extent cx="113030" cy="88265"/>
              <wp:wrapNone/>
              <wp:docPr id="322" name="Shape 322"/>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348" type="#_x0000_t202" style="position:absolute;margin-left:285.15000000000003pt;margin-top:854.39999999999998pt;width:8.9000000000000004pt;height:6.9500000000000002pt;z-index:-1887439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3546475</wp:posOffset>
              </wp:positionH>
              <wp:positionV relativeFrom="page">
                <wp:posOffset>10300335</wp:posOffset>
              </wp:positionV>
              <wp:extent cx="115570" cy="88265"/>
              <wp:wrapNone/>
              <wp:docPr id="329" name="Shape 329"/>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55" type="#_x0000_t202" style="position:absolute;margin-left:279.25pt;margin-top:811.05000000000007pt;width:9.0999999999999996pt;height:6.9500000000000002pt;z-index:-1887439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3546475</wp:posOffset>
              </wp:positionH>
              <wp:positionV relativeFrom="page">
                <wp:posOffset>10300335</wp:posOffset>
              </wp:positionV>
              <wp:extent cx="115570" cy="88265"/>
              <wp:wrapNone/>
              <wp:docPr id="336" name="Shape 336"/>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62" type="#_x0000_t202" style="position:absolute;margin-left:279.25pt;margin-top:811.05000000000007pt;width:9.0999999999999996pt;height:6.9500000000000002pt;z-index:-1887439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3694430</wp:posOffset>
              </wp:positionH>
              <wp:positionV relativeFrom="page">
                <wp:posOffset>10233660</wp:posOffset>
              </wp:positionV>
              <wp:extent cx="179705" cy="88265"/>
              <wp:wrapNone/>
              <wp:docPr id="378" name="Shape 378"/>
              <a:graphic xmlns:a="http://schemas.openxmlformats.org/drawingml/2006/main">
                <a:graphicData uri="http://schemas.microsoft.com/office/word/2010/wordprocessingShape">
                  <wps:wsp>
                    <wps:cNvSpPr txBox="1"/>
                    <wps:spPr>
                      <a:xfrm>
                        <a:ext cx="17970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404" type="#_x0000_t202" style="position:absolute;margin-left:290.90000000000003pt;margin-top:805.80000000000007pt;width:14.15pt;height:6.9500000000000002pt;z-index:-1887439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3621405</wp:posOffset>
              </wp:positionH>
              <wp:positionV relativeFrom="page">
                <wp:posOffset>10850880</wp:posOffset>
              </wp:positionV>
              <wp:extent cx="113030" cy="88265"/>
              <wp:wrapNone/>
              <wp:docPr id="383" name="Shape 383"/>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409" type="#_x0000_t202" style="position:absolute;margin-left:285.15000000000003pt;margin-top:854.39999999999998pt;width:8.9000000000000004pt;height:6.9500000000000002pt;z-index:-1887439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3546475</wp:posOffset>
              </wp:positionH>
              <wp:positionV relativeFrom="page">
                <wp:posOffset>10300335</wp:posOffset>
              </wp:positionV>
              <wp:extent cx="115570" cy="88265"/>
              <wp:wrapNone/>
              <wp:docPr id="390" name="Shape 390"/>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416" type="#_x0000_t202" style="position:absolute;margin-left:279.25pt;margin-top:811.05000000000007pt;width:9.0999999999999996pt;height:6.9500000000000002pt;z-index:-1887439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3546475</wp:posOffset>
              </wp:positionH>
              <wp:positionV relativeFrom="page">
                <wp:posOffset>10300335</wp:posOffset>
              </wp:positionV>
              <wp:extent cx="115570" cy="88265"/>
              <wp:wrapNone/>
              <wp:docPr id="397" name="Shape 397"/>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423" type="#_x0000_t202" style="position:absolute;margin-left:279.25pt;margin-top:811.05000000000007pt;width:9.0999999999999996pt;height:6.9500000000000002pt;z-index:-1887439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3621405</wp:posOffset>
              </wp:positionH>
              <wp:positionV relativeFrom="page">
                <wp:posOffset>10850880</wp:posOffset>
              </wp:positionV>
              <wp:extent cx="113030" cy="88265"/>
              <wp:wrapNone/>
              <wp:docPr id="412" name="Shape 412"/>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438" type="#_x0000_t202" style="position:absolute;margin-left:285.15000000000003pt;margin-top:854.39999999999998pt;width:8.9000000000000004pt;height:6.9500000000000002pt;z-index:-18874391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3621405</wp:posOffset>
              </wp:positionH>
              <wp:positionV relativeFrom="page">
                <wp:posOffset>10850880</wp:posOffset>
              </wp:positionV>
              <wp:extent cx="113030" cy="88265"/>
              <wp:wrapNone/>
              <wp:docPr id="14" name="Shape 14"/>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285.15000000000003pt;margin-top:854.39999999999998pt;width:8.9000000000000004pt;height:6.9500000000000002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3621405</wp:posOffset>
              </wp:positionH>
              <wp:positionV relativeFrom="page">
                <wp:posOffset>10850880</wp:posOffset>
              </wp:positionV>
              <wp:extent cx="113030" cy="88265"/>
              <wp:wrapNone/>
              <wp:docPr id="417" name="Shape 417"/>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443" type="#_x0000_t202" style="position:absolute;margin-left:285.15000000000003pt;margin-top:854.39999999999998pt;width:8.9000000000000004pt;height:6.9500000000000002pt;z-index:-18874391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3696970</wp:posOffset>
              </wp:positionH>
              <wp:positionV relativeFrom="page">
                <wp:posOffset>10237470</wp:posOffset>
              </wp:positionV>
              <wp:extent cx="179705" cy="88265"/>
              <wp:wrapNone/>
              <wp:docPr id="440" name="Shape 440"/>
              <a:graphic xmlns:a="http://schemas.openxmlformats.org/drawingml/2006/main">
                <a:graphicData uri="http://schemas.microsoft.com/office/word/2010/wordprocessingShape">
                  <wps:wsp>
                    <wps:cNvSpPr txBox="1"/>
                    <wps:spPr>
                      <a:xfrm>
                        <a:ext cx="17970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466" type="#_x0000_t202" style="position:absolute;margin-left:291.10000000000002pt;margin-top:806.10000000000002pt;width:14.15pt;height:6.9500000000000002pt;z-index:-1887439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3696970</wp:posOffset>
              </wp:positionH>
              <wp:positionV relativeFrom="page">
                <wp:posOffset>10237470</wp:posOffset>
              </wp:positionV>
              <wp:extent cx="179705" cy="88265"/>
              <wp:wrapNone/>
              <wp:docPr id="445" name="Shape 445"/>
              <a:graphic xmlns:a="http://schemas.openxmlformats.org/drawingml/2006/main">
                <a:graphicData uri="http://schemas.microsoft.com/office/word/2010/wordprocessingShape">
                  <wps:wsp>
                    <wps:cNvSpPr txBox="1"/>
                    <wps:spPr>
                      <a:xfrm>
                        <a:ext cx="17970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471" type="#_x0000_t202" style="position:absolute;margin-left:291.10000000000002pt;margin-top:806.10000000000002pt;width:14.15pt;height:6.9500000000000002pt;z-index:-1887439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3621405</wp:posOffset>
              </wp:positionH>
              <wp:positionV relativeFrom="page">
                <wp:posOffset>10850880</wp:posOffset>
              </wp:positionV>
              <wp:extent cx="113030" cy="88265"/>
              <wp:wrapNone/>
              <wp:docPr id="454" name="Shape 454"/>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480" type="#_x0000_t202" style="position:absolute;margin-left:285.15000000000003pt;margin-top:854.39999999999998pt;width:8.9000000000000004pt;height:6.9500000000000002pt;z-index:-18874390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3621405</wp:posOffset>
              </wp:positionH>
              <wp:positionV relativeFrom="page">
                <wp:posOffset>10850880</wp:posOffset>
              </wp:positionV>
              <wp:extent cx="113030" cy="88265"/>
              <wp:wrapNone/>
              <wp:docPr id="459" name="Shape 459"/>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485" type="#_x0000_t202" style="position:absolute;margin-left:285.15000000000003pt;margin-top:854.39999999999998pt;width:8.9000000000000004pt;height:6.9500000000000002pt;z-index:-18874389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3621405</wp:posOffset>
              </wp:positionH>
              <wp:positionV relativeFrom="page">
                <wp:posOffset>10850880</wp:posOffset>
              </wp:positionV>
              <wp:extent cx="113030" cy="88265"/>
              <wp:wrapNone/>
              <wp:docPr id="19" name="Shape 19"/>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45" type="#_x0000_t202" style="position:absolute;margin-left:285.15000000000003pt;margin-top:854.39999999999998pt;width:8.9000000000000004pt;height:6.9500000000000002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3621405</wp:posOffset>
              </wp:positionH>
              <wp:positionV relativeFrom="page">
                <wp:posOffset>10850880</wp:posOffset>
              </wp:positionV>
              <wp:extent cx="113030" cy="88265"/>
              <wp:wrapNone/>
              <wp:docPr id="37" name="Shape 37"/>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285.15000000000003pt;margin-top:854.39999999999998pt;width:8.9000000000000004pt;height:6.9500000000000002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3621405</wp:posOffset>
              </wp:positionH>
              <wp:positionV relativeFrom="page">
                <wp:posOffset>10850880</wp:posOffset>
              </wp:positionV>
              <wp:extent cx="113030" cy="88265"/>
              <wp:wrapNone/>
              <wp:docPr id="42" name="Shape 42"/>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285.15000000000003pt;margin-top:854.39999999999998pt;width:8.9000000000000004pt;height:6.9500000000000002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3757295</wp:posOffset>
              </wp:positionH>
              <wp:positionV relativeFrom="page">
                <wp:posOffset>10231755</wp:posOffset>
              </wp:positionV>
              <wp:extent cx="118745" cy="88265"/>
              <wp:wrapNone/>
              <wp:docPr id="47" name="Shape 47"/>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5.85000000000002pt;margin-top:805.64999999999998pt;width:9.3499999999999996pt;height:6.9500000000000002pt;z-index:-1887440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3546475</wp:posOffset>
              </wp:positionH>
              <wp:positionV relativeFrom="page">
                <wp:posOffset>10300335</wp:posOffset>
              </wp:positionV>
              <wp:extent cx="115570" cy="88265"/>
              <wp:wrapNone/>
              <wp:docPr id="72" name="Shape 72"/>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279.25pt;margin-top:811.05000000000007pt;width:9.0999999999999996pt;height:6.9500000000000002pt;z-index:-1887440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3546475</wp:posOffset>
              </wp:positionH>
              <wp:positionV relativeFrom="page">
                <wp:posOffset>10300335</wp:posOffset>
              </wp:positionV>
              <wp:extent cx="115570" cy="88265"/>
              <wp:wrapNone/>
              <wp:docPr id="79" name="Shape 79"/>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279.25pt;margin-top:811.05000000000007pt;width:9.0999999999999996pt;height:6.9500000000000002pt;z-index:-1887440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808355</wp:posOffset>
              </wp:positionH>
              <wp:positionV relativeFrom="page">
                <wp:posOffset>644525</wp:posOffset>
              </wp:positionV>
              <wp:extent cx="5733415" cy="191770"/>
              <wp:wrapNone/>
              <wp:docPr id="1" name="Shape 1"/>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649999999999999pt;margin-top:50.75pt;width:451.44999999999999pt;height:15.1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3" name="Shape 3"/>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736600</wp:posOffset>
              </wp:positionH>
              <wp:positionV relativeFrom="page">
                <wp:posOffset>83820</wp:posOffset>
              </wp:positionV>
              <wp:extent cx="5733415" cy="191770"/>
              <wp:wrapNone/>
              <wp:docPr id="143" name="Shape 143"/>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169" type="#_x0000_t202" style="position:absolute;margin-left:58.pt;margin-top:6.6000000000000005pt;width:451.44999999999999pt;height:15.1pt;z-index:-18874402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2842895</wp:posOffset>
              </wp:positionH>
              <wp:positionV relativeFrom="page">
                <wp:posOffset>745490</wp:posOffset>
              </wp:positionV>
              <wp:extent cx="1493520" cy="734695"/>
              <wp:wrapNone/>
              <wp:docPr id="145" name="Shape 145"/>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171" type="#_x0000_t202" style="position:absolute;margin-left:223.84999999999999pt;margin-top:58.700000000000003pt;width:117.60000000000001pt;height:57.850000000000001pt;z-index:-1887440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147" name="Shape 147"/>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808355</wp:posOffset>
              </wp:positionH>
              <wp:positionV relativeFrom="page">
                <wp:posOffset>644525</wp:posOffset>
              </wp:positionV>
              <wp:extent cx="5733415" cy="191770"/>
              <wp:wrapNone/>
              <wp:docPr id="150" name="Shape 150"/>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176" type="#_x0000_t202" style="position:absolute;margin-left:63.649999999999999pt;margin-top:50.75pt;width:451.44999999999999pt;height:15.1pt;z-index:-18874401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152" name="Shape 152"/>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736600</wp:posOffset>
              </wp:positionH>
              <wp:positionV relativeFrom="page">
                <wp:posOffset>83820</wp:posOffset>
              </wp:positionV>
              <wp:extent cx="5733415" cy="191770"/>
              <wp:wrapNone/>
              <wp:docPr id="187" name="Shape 187"/>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13" type="#_x0000_t202" style="position:absolute;margin-left:58.pt;margin-top:6.6000000000000005pt;width:451.44999999999999pt;height:15.1pt;z-index:-18874401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2842895</wp:posOffset>
              </wp:positionH>
              <wp:positionV relativeFrom="page">
                <wp:posOffset>745490</wp:posOffset>
              </wp:positionV>
              <wp:extent cx="1493520" cy="734695"/>
              <wp:wrapNone/>
              <wp:docPr id="189" name="Shape 189"/>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15" type="#_x0000_t202" style="position:absolute;margin-left:223.84999999999999pt;margin-top:58.700000000000003pt;width:117.60000000000001pt;height:57.850000000000001pt;z-index:-1887440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191" name="Shape 19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736600</wp:posOffset>
              </wp:positionH>
              <wp:positionV relativeFrom="page">
                <wp:posOffset>83820</wp:posOffset>
              </wp:positionV>
              <wp:extent cx="5733415" cy="191770"/>
              <wp:wrapNone/>
              <wp:docPr id="194" name="Shape 19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20" type="#_x0000_t202" style="position:absolute;margin-left:58.pt;margin-top:6.6000000000000005pt;width:451.44999999999999pt;height:15.1pt;z-index:-18874400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2842895</wp:posOffset>
              </wp:positionH>
              <wp:positionV relativeFrom="page">
                <wp:posOffset>745490</wp:posOffset>
              </wp:positionV>
              <wp:extent cx="1493520" cy="734695"/>
              <wp:wrapNone/>
              <wp:docPr id="196" name="Shape 196"/>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22" type="#_x0000_t202" style="position:absolute;margin-left:223.84999999999999pt;margin-top:58.700000000000003pt;width:117.60000000000001pt;height:57.850000000000001pt;z-index:-1887440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198" name="Shape 19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923925</wp:posOffset>
              </wp:positionH>
              <wp:positionV relativeFrom="page">
                <wp:posOffset>513715</wp:posOffset>
              </wp:positionV>
              <wp:extent cx="5736590" cy="194945"/>
              <wp:wrapNone/>
              <wp:docPr id="219" name="Shape 219"/>
              <a:graphic xmlns:a="http://schemas.openxmlformats.org/drawingml/2006/main">
                <a:graphicData uri="http://schemas.microsoft.com/office/word/2010/wordprocessingShape">
                  <wps:wsp>
                    <wps:cNvSpPr txBox="1"/>
                    <wps:spPr>
                      <a:xfrm>
                        <a:ext cx="5736590" cy="194945"/>
                      </a:xfrm>
                      <a:prstGeom prst="rect"/>
                      <a:noFill/>
                    </wps:spPr>
                    <wps:txbx>
                      <w:txbxContent>
                        <w:p>
                          <w:pPr>
                            <w:pStyle w:val="Style40"/>
                            <w:keepNext w:val="0"/>
                            <w:keepLines w:val="0"/>
                            <w:widowControl w:val="0"/>
                            <w:shd w:val="clear" w:color="auto" w:fill="auto"/>
                            <w:tabs>
                              <w:tab w:pos="9034"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45" type="#_x0000_t202" style="position:absolute;margin-left:72.75pt;margin-top:40.450000000000003pt;width:451.69999999999999pt;height:15.35pt;z-index:-188744001;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34"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766445</wp:posOffset>
              </wp:positionV>
              <wp:extent cx="5803265" cy="0"/>
              <wp:wrapNone/>
              <wp:docPr id="221" name="Shape 22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1.549999999999997pt;margin-top:60.350000000000001pt;width:456.94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923925</wp:posOffset>
              </wp:positionH>
              <wp:positionV relativeFrom="page">
                <wp:posOffset>513715</wp:posOffset>
              </wp:positionV>
              <wp:extent cx="5736590" cy="194945"/>
              <wp:wrapNone/>
              <wp:docPr id="224" name="Shape 224"/>
              <a:graphic xmlns:a="http://schemas.openxmlformats.org/drawingml/2006/main">
                <a:graphicData uri="http://schemas.microsoft.com/office/word/2010/wordprocessingShape">
                  <wps:wsp>
                    <wps:cNvSpPr txBox="1"/>
                    <wps:spPr>
                      <a:xfrm>
                        <a:ext cx="5736590" cy="194945"/>
                      </a:xfrm>
                      <a:prstGeom prst="rect"/>
                      <a:noFill/>
                    </wps:spPr>
                    <wps:txbx>
                      <w:txbxContent>
                        <w:p>
                          <w:pPr>
                            <w:pStyle w:val="Style40"/>
                            <w:keepNext w:val="0"/>
                            <w:keepLines w:val="0"/>
                            <w:widowControl w:val="0"/>
                            <w:shd w:val="clear" w:color="auto" w:fill="auto"/>
                            <w:tabs>
                              <w:tab w:pos="9034"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50" type="#_x0000_t202" style="position:absolute;margin-left:72.75pt;margin-top:40.450000000000003pt;width:451.69999999999999pt;height:15.35pt;z-index:-18874399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34"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766445</wp:posOffset>
              </wp:positionV>
              <wp:extent cx="5803265" cy="0"/>
              <wp:wrapNone/>
              <wp:docPr id="226" name="Shape 22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1.549999999999997pt;margin-top:60.350000000000001pt;width:456.94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736600</wp:posOffset>
              </wp:positionH>
              <wp:positionV relativeFrom="page">
                <wp:posOffset>83820</wp:posOffset>
              </wp:positionV>
              <wp:extent cx="5733415" cy="191770"/>
              <wp:wrapNone/>
              <wp:docPr id="229" name="Shape 229"/>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55" type="#_x0000_t202" style="position:absolute;margin-left:58.pt;margin-top:6.6000000000000005pt;width:451.44999999999999pt;height:15.1pt;z-index:-18874399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2842895</wp:posOffset>
              </wp:positionH>
              <wp:positionV relativeFrom="page">
                <wp:posOffset>745490</wp:posOffset>
              </wp:positionV>
              <wp:extent cx="1493520" cy="734695"/>
              <wp:wrapNone/>
              <wp:docPr id="231" name="Shape 231"/>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57" type="#_x0000_t202" style="position:absolute;margin-left:223.84999999999999pt;margin-top:58.700000000000003pt;width:117.60000000000001pt;height:57.850000000000001pt;z-index:-18874399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233" name="Shape 233"/>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736600</wp:posOffset>
              </wp:positionH>
              <wp:positionV relativeFrom="page">
                <wp:posOffset>83820</wp:posOffset>
              </wp:positionV>
              <wp:extent cx="5733415" cy="191770"/>
              <wp:wrapNone/>
              <wp:docPr id="236" name="Shape 236"/>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62" type="#_x0000_t202" style="position:absolute;margin-left:58.pt;margin-top:6.6000000000000005pt;width:451.44999999999999pt;height:15.1pt;z-index:-18874398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2842895</wp:posOffset>
              </wp:positionH>
              <wp:positionV relativeFrom="page">
                <wp:posOffset>745490</wp:posOffset>
              </wp:positionV>
              <wp:extent cx="1493520" cy="734695"/>
              <wp:wrapNone/>
              <wp:docPr id="238" name="Shape 238"/>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64" type="#_x0000_t202" style="position:absolute;margin-left:223.84999999999999pt;margin-top:58.700000000000003pt;width:117.60000000000001pt;height:57.850000000000001pt;z-index:-18874398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240" name="Shape 240"/>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736600</wp:posOffset>
              </wp:positionH>
              <wp:positionV relativeFrom="page">
                <wp:posOffset>83820</wp:posOffset>
              </wp:positionV>
              <wp:extent cx="5733415" cy="191770"/>
              <wp:wrapNone/>
              <wp:docPr id="251" name="Shape 251"/>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77" type="#_x0000_t202" style="position:absolute;margin-left:58.pt;margin-top:6.6000000000000005pt;width:451.44999999999999pt;height:15.1pt;z-index:-188743981;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2842895</wp:posOffset>
              </wp:positionH>
              <wp:positionV relativeFrom="page">
                <wp:posOffset>745490</wp:posOffset>
              </wp:positionV>
              <wp:extent cx="1493520" cy="734695"/>
              <wp:wrapNone/>
              <wp:docPr id="253" name="Shape 253"/>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79" type="#_x0000_t202" style="position:absolute;margin-left:223.84999999999999pt;margin-top:58.700000000000003pt;width:117.60000000000001pt;height:57.850000000000001pt;z-index:-18874397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255" name="Shape 255"/>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736600</wp:posOffset>
              </wp:positionH>
              <wp:positionV relativeFrom="page">
                <wp:posOffset>83820</wp:posOffset>
              </wp:positionV>
              <wp:extent cx="5733415" cy="191770"/>
              <wp:wrapNone/>
              <wp:docPr id="258" name="Shape 258"/>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84" type="#_x0000_t202" style="position:absolute;margin-left:58.pt;margin-top:6.6000000000000005pt;width:451.44999999999999pt;height:15.1pt;z-index:-188743975;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2842895</wp:posOffset>
              </wp:positionH>
              <wp:positionV relativeFrom="page">
                <wp:posOffset>745490</wp:posOffset>
              </wp:positionV>
              <wp:extent cx="1493520" cy="734695"/>
              <wp:wrapNone/>
              <wp:docPr id="260" name="Shape 260"/>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286" type="#_x0000_t202" style="position:absolute;margin-left:223.84999999999999pt;margin-top:58.700000000000003pt;width:117.60000000000001pt;height:57.850000000000001pt;z-index:-18874397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262" name="Shape 262"/>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941705</wp:posOffset>
              </wp:positionH>
              <wp:positionV relativeFrom="page">
                <wp:posOffset>629285</wp:posOffset>
              </wp:positionV>
              <wp:extent cx="5657215" cy="170815"/>
              <wp:wrapNone/>
              <wp:docPr id="6" name="Shape 6"/>
              <a:graphic xmlns:a="http://schemas.openxmlformats.org/drawingml/2006/main">
                <a:graphicData uri="http://schemas.microsoft.com/office/word/2010/wordprocessingShape">
                  <wps:wsp>
                    <wps:cNvSpPr txBox="1"/>
                    <wps:spPr>
                      <a:xfrm>
                        <a:ext cx="5657215" cy="170815"/>
                      </a:xfrm>
                      <a:prstGeom prst="rect"/>
                      <a:noFill/>
                    </wps:spPr>
                    <wps:txbx>
                      <w:txbxContent>
                        <w:p>
                          <w:pPr>
                            <w:pStyle w:val="Style10"/>
                            <w:keepNext w:val="0"/>
                            <w:keepLines w:val="0"/>
                            <w:widowControl w:val="0"/>
                            <w:shd w:val="clear" w:color="auto" w:fill="auto"/>
                            <w:tabs>
                              <w:tab w:pos="8909" w:val="right"/>
                            </w:tabs>
                            <w:bidi w:val="0"/>
                            <w:spacing w:before="0" w:after="0" w:line="240" w:lineRule="auto"/>
                            <w:ind w:left="0" w:right="0" w:firstLine="0"/>
                            <w:jc w:val="left"/>
                          </w:pPr>
                          <w:r>
                            <w:rPr>
                              <w:rFonts w:ascii="Arial" w:eastAsia="Arial" w:hAnsi="Arial" w:cs="Arial"/>
                              <w:color w:val="F82223"/>
                              <w:spacing w:val="0"/>
                              <w:w w:val="100"/>
                              <w:position w:val="0"/>
                              <w:sz w:val="28"/>
                              <w:szCs w:val="28"/>
                            </w:rPr>
                            <w:t>6</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32" type="#_x0000_t202" style="position:absolute;margin-left:74.150000000000006pt;margin-top:49.550000000000004pt;width:445.44999999999999pt;height:13.450000000000001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909" w:val="right"/>
                      </w:tabs>
                      <w:bidi w:val="0"/>
                      <w:spacing w:before="0" w:after="0" w:line="240" w:lineRule="auto"/>
                      <w:ind w:left="0" w:right="0" w:firstLine="0"/>
                      <w:jc w:val="left"/>
                    </w:pPr>
                    <w:r>
                      <w:rPr>
                        <w:rFonts w:ascii="Arial" w:eastAsia="Arial" w:hAnsi="Arial" w:cs="Arial"/>
                        <w:color w:val="F82223"/>
                        <w:spacing w:val="0"/>
                        <w:w w:val="100"/>
                        <w:position w:val="0"/>
                        <w:sz w:val="28"/>
                        <w:szCs w:val="28"/>
                      </w:rPr>
                      <w:t>6</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824230</wp:posOffset>
              </wp:positionV>
              <wp:extent cx="5803265" cy="0"/>
              <wp:wrapNone/>
              <wp:docPr id="8" name="Shape 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0.100000000000009pt;margin-top:64.900000000000006pt;width:456.94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808355</wp:posOffset>
              </wp:positionH>
              <wp:positionV relativeFrom="page">
                <wp:posOffset>644525</wp:posOffset>
              </wp:positionV>
              <wp:extent cx="5733415" cy="191770"/>
              <wp:wrapNone/>
              <wp:docPr id="265" name="Shape 265"/>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291" type="#_x0000_t202" style="position:absolute;margin-left:63.649999999999999pt;margin-top:50.75pt;width:451.44999999999999pt;height:15.1pt;z-index:-18874396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267" name="Shape 267"/>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808355</wp:posOffset>
              </wp:positionH>
              <wp:positionV relativeFrom="page">
                <wp:posOffset>644525</wp:posOffset>
              </wp:positionV>
              <wp:extent cx="5733415" cy="191770"/>
              <wp:wrapNone/>
              <wp:docPr id="314" name="Shape 31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340" type="#_x0000_t202" style="position:absolute;margin-left:63.649999999999999pt;margin-top:50.75pt;width:451.44999999999999pt;height:15.1pt;z-index:-1887439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316" name="Shape 31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808355</wp:posOffset>
              </wp:positionH>
              <wp:positionV relativeFrom="page">
                <wp:posOffset>644525</wp:posOffset>
              </wp:positionV>
              <wp:extent cx="5733415" cy="191770"/>
              <wp:wrapNone/>
              <wp:docPr id="319" name="Shape 319"/>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345" type="#_x0000_t202" style="position:absolute;margin-left:63.649999999999999pt;margin-top:50.75pt;width:451.44999999999999pt;height:15.1pt;z-index:-1887439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321" name="Shape 32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736600</wp:posOffset>
              </wp:positionH>
              <wp:positionV relativeFrom="page">
                <wp:posOffset>83820</wp:posOffset>
              </wp:positionV>
              <wp:extent cx="5733415" cy="191770"/>
              <wp:wrapNone/>
              <wp:docPr id="324" name="Shape 32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350" type="#_x0000_t202" style="position:absolute;margin-left:58.pt;margin-top:6.6000000000000005pt;width:451.44999999999999pt;height:15.1pt;z-index:-188743951;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2842895</wp:posOffset>
              </wp:positionH>
              <wp:positionV relativeFrom="page">
                <wp:posOffset>745490</wp:posOffset>
              </wp:positionV>
              <wp:extent cx="1493520" cy="734695"/>
              <wp:wrapNone/>
              <wp:docPr id="326" name="Shape 326"/>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352" type="#_x0000_t202" style="position:absolute;margin-left:223.84999999999999pt;margin-top:58.700000000000003pt;width:117.60000000000001pt;height:57.850000000000001pt;z-index:-1887439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328" name="Shape 32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736600</wp:posOffset>
              </wp:positionH>
              <wp:positionV relativeFrom="page">
                <wp:posOffset>83820</wp:posOffset>
              </wp:positionV>
              <wp:extent cx="5733415" cy="191770"/>
              <wp:wrapNone/>
              <wp:docPr id="331" name="Shape 331"/>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357" type="#_x0000_t202" style="position:absolute;margin-left:58.pt;margin-top:6.6000000000000005pt;width:451.44999999999999pt;height:15.1pt;z-index:-188743945;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2842895</wp:posOffset>
              </wp:positionH>
              <wp:positionV relativeFrom="page">
                <wp:posOffset>745490</wp:posOffset>
              </wp:positionV>
              <wp:extent cx="1493520" cy="734695"/>
              <wp:wrapNone/>
              <wp:docPr id="333" name="Shape 333"/>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359" type="#_x0000_t202" style="position:absolute;margin-left:223.84999999999999pt;margin-top:58.700000000000003pt;width:117.60000000000001pt;height:57.850000000000001pt;z-index:-1887439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335" name="Shape 335"/>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808355</wp:posOffset>
              </wp:positionH>
              <wp:positionV relativeFrom="page">
                <wp:posOffset>644525</wp:posOffset>
              </wp:positionV>
              <wp:extent cx="5733415" cy="191770"/>
              <wp:wrapNone/>
              <wp:docPr id="380" name="Shape 380"/>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06" type="#_x0000_t202" style="position:absolute;margin-left:63.649999999999999pt;margin-top:50.75pt;width:451.44999999999999pt;height:15.1pt;z-index:-18874393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382" name="Shape 382"/>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736600</wp:posOffset>
              </wp:positionH>
              <wp:positionV relativeFrom="page">
                <wp:posOffset>83820</wp:posOffset>
              </wp:positionV>
              <wp:extent cx="5733415" cy="191770"/>
              <wp:wrapNone/>
              <wp:docPr id="385" name="Shape 385"/>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11" type="#_x0000_t202" style="position:absolute;margin-left:58.pt;margin-top:6.6000000000000005pt;width:451.44999999999999pt;height:15.1pt;z-index:-18874393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2842895</wp:posOffset>
              </wp:positionH>
              <wp:positionV relativeFrom="page">
                <wp:posOffset>745490</wp:posOffset>
              </wp:positionV>
              <wp:extent cx="1493520" cy="734695"/>
              <wp:wrapNone/>
              <wp:docPr id="387" name="Shape 387"/>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413" type="#_x0000_t202" style="position:absolute;margin-left:223.84999999999999pt;margin-top:58.700000000000003pt;width:117.60000000000001pt;height:57.850000000000001pt;z-index:-1887439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389" name="Shape 389"/>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736600</wp:posOffset>
              </wp:positionH>
              <wp:positionV relativeFrom="page">
                <wp:posOffset>83820</wp:posOffset>
              </wp:positionV>
              <wp:extent cx="5733415" cy="191770"/>
              <wp:wrapNone/>
              <wp:docPr id="392" name="Shape 392"/>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18" type="#_x0000_t202" style="position:absolute;margin-left:58.pt;margin-top:6.6000000000000005pt;width:451.44999999999999pt;height:15.1pt;z-index:-18874392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2842895</wp:posOffset>
              </wp:positionH>
              <wp:positionV relativeFrom="page">
                <wp:posOffset>745490</wp:posOffset>
              </wp:positionV>
              <wp:extent cx="1493520" cy="734695"/>
              <wp:wrapNone/>
              <wp:docPr id="394" name="Shape 394"/>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420" type="#_x0000_t202" style="position:absolute;margin-left:223.84999999999999pt;margin-top:58.700000000000003pt;width:117.60000000000001pt;height:57.850000000000001pt;z-index:-1887439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396" name="Shape 39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808355</wp:posOffset>
              </wp:positionH>
              <wp:positionV relativeFrom="page">
                <wp:posOffset>644525</wp:posOffset>
              </wp:positionV>
              <wp:extent cx="5733415" cy="191770"/>
              <wp:wrapNone/>
              <wp:docPr id="409" name="Shape 409"/>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35" type="#_x0000_t202" style="position:absolute;margin-left:63.649999999999999pt;margin-top:50.75pt;width:451.44999999999999pt;height:15.1pt;z-index:-18874392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411" name="Shape 41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808355</wp:posOffset>
              </wp:positionH>
              <wp:positionV relativeFrom="page">
                <wp:posOffset>644525</wp:posOffset>
              </wp:positionV>
              <wp:extent cx="5733415" cy="191770"/>
              <wp:wrapNone/>
              <wp:docPr id="11" name="Shape 11"/>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37" type="#_x0000_t202" style="position:absolute;margin-left:63.649999999999999pt;margin-top:50.75pt;width:451.44999999999999pt;height:15.1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13" name="Shape 13"/>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808355</wp:posOffset>
              </wp:positionH>
              <wp:positionV relativeFrom="page">
                <wp:posOffset>644525</wp:posOffset>
              </wp:positionV>
              <wp:extent cx="5733415" cy="191770"/>
              <wp:wrapNone/>
              <wp:docPr id="414" name="Shape 41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40" type="#_x0000_t202" style="position:absolute;margin-left:63.649999999999999pt;margin-top:50.75pt;width:451.44999999999999pt;height:15.1pt;z-index:-18874391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416" name="Shape 41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4324985</wp:posOffset>
              </wp:positionH>
              <wp:positionV relativeFrom="page">
                <wp:posOffset>727710</wp:posOffset>
              </wp:positionV>
              <wp:extent cx="2319655" cy="125095"/>
              <wp:wrapNone/>
              <wp:docPr id="437" name="Shape 437"/>
              <a:graphic xmlns:a="http://schemas.openxmlformats.org/drawingml/2006/main">
                <a:graphicData uri="http://schemas.microsoft.com/office/word/2010/wordprocessingShape">
                  <wps:wsp>
                    <wps:cNvSpPr txBox="1"/>
                    <wps:spPr>
                      <a:xfrm>
                        <a:ext cx="2319655"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wps:txbx>
                    <wps:bodyPr wrap="none" lIns="0" tIns="0" rIns="0" bIns="0">
                      <a:spAutoFit/>
                    </wps:bodyPr>
                  </wps:wsp>
                </a:graphicData>
              </a:graphic>
            </wp:anchor>
          </w:drawing>
        </mc:Choice>
        <mc:Fallback>
          <w:pict>
            <v:shape id="_x0000_s1463" type="#_x0000_t202" style="position:absolute;margin-left:340.55000000000001pt;margin-top:57.300000000000004pt;width:182.65000000000001pt;height:9.8499999999999996pt;z-index:-1887439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909955</wp:posOffset>
              </wp:positionV>
              <wp:extent cx="5803265" cy="0"/>
              <wp:wrapNone/>
              <wp:docPr id="439" name="Shape 439"/>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0.299999999999997pt;margin-top:71.650000000000006pt;width:456.94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4324985</wp:posOffset>
              </wp:positionH>
              <wp:positionV relativeFrom="page">
                <wp:posOffset>727710</wp:posOffset>
              </wp:positionV>
              <wp:extent cx="2319655" cy="125095"/>
              <wp:wrapNone/>
              <wp:docPr id="442" name="Shape 442"/>
              <a:graphic xmlns:a="http://schemas.openxmlformats.org/drawingml/2006/main">
                <a:graphicData uri="http://schemas.microsoft.com/office/word/2010/wordprocessingShape">
                  <wps:wsp>
                    <wps:cNvSpPr txBox="1"/>
                    <wps:spPr>
                      <a:xfrm>
                        <a:ext cx="2319655"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wps:txbx>
                    <wps:bodyPr wrap="none" lIns="0" tIns="0" rIns="0" bIns="0">
                      <a:spAutoFit/>
                    </wps:bodyPr>
                  </wps:wsp>
                </a:graphicData>
              </a:graphic>
            </wp:anchor>
          </w:drawing>
        </mc:Choice>
        <mc:Fallback>
          <w:pict>
            <v:shape id="_x0000_s1468" type="#_x0000_t202" style="position:absolute;margin-left:340.55000000000001pt;margin-top:57.300000000000004pt;width:182.65000000000001pt;height:9.8499999999999996pt;z-index:-1887439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909955</wp:posOffset>
              </wp:positionV>
              <wp:extent cx="5803265" cy="0"/>
              <wp:wrapNone/>
              <wp:docPr id="444" name="Shape 444"/>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0.299999999999997pt;margin-top:71.650000000000006pt;width:456.94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808355</wp:posOffset>
              </wp:positionH>
              <wp:positionV relativeFrom="page">
                <wp:posOffset>644525</wp:posOffset>
              </wp:positionV>
              <wp:extent cx="5733415" cy="191770"/>
              <wp:wrapNone/>
              <wp:docPr id="451" name="Shape 451"/>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77" type="#_x0000_t202" style="position:absolute;margin-left:63.649999999999999pt;margin-top:50.75pt;width:451.44999999999999pt;height:15.1pt;z-index:-18874390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453" name="Shape 453"/>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808355</wp:posOffset>
              </wp:positionH>
              <wp:positionV relativeFrom="page">
                <wp:posOffset>644525</wp:posOffset>
              </wp:positionV>
              <wp:extent cx="5733415" cy="191770"/>
              <wp:wrapNone/>
              <wp:docPr id="456" name="Shape 456"/>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482" type="#_x0000_t202" style="position:absolute;margin-left:63.649999999999999pt;margin-top:50.75pt;width:451.44999999999999pt;height:15.1pt;z-index:-18874390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458" name="Shape 45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808355</wp:posOffset>
              </wp:positionH>
              <wp:positionV relativeFrom="page">
                <wp:posOffset>644525</wp:posOffset>
              </wp:positionV>
              <wp:extent cx="5733415" cy="191770"/>
              <wp:wrapNone/>
              <wp:docPr id="16" name="Shape 16"/>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42" type="#_x0000_t202" style="position:absolute;margin-left:63.649999999999999pt;margin-top:50.75pt;width:451.44999999999999pt;height:15.1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18" name="Shape 1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808355</wp:posOffset>
              </wp:positionH>
              <wp:positionV relativeFrom="page">
                <wp:posOffset>644525</wp:posOffset>
              </wp:positionV>
              <wp:extent cx="5733415" cy="191770"/>
              <wp:wrapNone/>
              <wp:docPr id="34" name="Shape 3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60" type="#_x0000_t202" style="position:absolute;margin-left:63.649999999999999pt;margin-top:50.75pt;width:451.44999999999999pt;height:15.1pt;z-index:-1887440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36" name="Shape 3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808355</wp:posOffset>
              </wp:positionH>
              <wp:positionV relativeFrom="page">
                <wp:posOffset>644525</wp:posOffset>
              </wp:positionV>
              <wp:extent cx="5733415" cy="191770"/>
              <wp:wrapNone/>
              <wp:docPr id="39" name="Shape 39"/>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65" type="#_x0000_t202" style="position:absolute;margin-left:63.649999999999999pt;margin-top:50.75pt;width:451.44999999999999pt;height:15.1pt;z-index:-18874404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rFonts w:ascii="SimSun" w:eastAsia="SimSun" w:hAnsi="SimSun" w:cs="SimSun"/>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904875</wp:posOffset>
              </wp:positionV>
              <wp:extent cx="5803265" cy="0"/>
              <wp:wrapNone/>
              <wp:docPr id="41" name="Shape 4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62.200000000000003pt;margin-top:71.25pt;width:456.9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4358005</wp:posOffset>
              </wp:positionH>
              <wp:positionV relativeFrom="page">
                <wp:posOffset>721995</wp:posOffset>
              </wp:positionV>
              <wp:extent cx="2319655" cy="125095"/>
              <wp:wrapNone/>
              <wp:docPr id="44" name="Shape 44"/>
              <a:graphic xmlns:a="http://schemas.openxmlformats.org/drawingml/2006/main">
                <a:graphicData uri="http://schemas.microsoft.com/office/word/2010/wordprocessingShape">
                  <wps:wsp>
                    <wps:cNvSpPr txBox="1"/>
                    <wps:spPr>
                      <a:xfrm>
                        <a:ext cx="2319655"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wps:txbx>
                    <wps:bodyPr wrap="none" lIns="0" tIns="0" rIns="0" bIns="0">
                      <a:spAutoFit/>
                    </wps:bodyPr>
                  </wps:wsp>
                </a:graphicData>
              </a:graphic>
            </wp:anchor>
          </w:drawing>
        </mc:Choice>
        <mc:Fallback>
          <w:pict>
            <v:shape id="_x0000_s1070" type="#_x0000_t202" style="position:absolute;margin-left:343.15000000000003pt;margin-top:56.850000000000001pt;width:182.65000000000001pt;height:9.8499999999999996pt;z-index:-1887440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925830</wp:posOffset>
              </wp:positionH>
              <wp:positionV relativeFrom="page">
                <wp:posOffset>904875</wp:posOffset>
              </wp:positionV>
              <wp:extent cx="5803265" cy="0"/>
              <wp:wrapNone/>
              <wp:docPr id="46" name="Shape 46"/>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72.900000000000006pt;margin-top:71.25pt;width:456.94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736600</wp:posOffset>
              </wp:positionH>
              <wp:positionV relativeFrom="page">
                <wp:posOffset>83820</wp:posOffset>
              </wp:positionV>
              <wp:extent cx="5733415" cy="191770"/>
              <wp:wrapNone/>
              <wp:docPr id="67" name="Shape 67"/>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093" type="#_x0000_t202" style="position:absolute;margin-left:58.pt;margin-top:6.6000000000000005pt;width:451.44999999999999pt;height:15.1pt;z-index:-188744035;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2842895</wp:posOffset>
              </wp:positionH>
              <wp:positionV relativeFrom="page">
                <wp:posOffset>745490</wp:posOffset>
              </wp:positionV>
              <wp:extent cx="1493520" cy="734695"/>
              <wp:wrapNone/>
              <wp:docPr id="69" name="Shape 69"/>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095" type="#_x0000_t202" style="position:absolute;margin-left:223.84999999999999pt;margin-top:58.700000000000003pt;width:117.60000000000001pt;height:57.850000000000001pt;z-index:-1887440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71" name="Shape 71"/>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736600</wp:posOffset>
              </wp:positionH>
              <wp:positionV relativeFrom="page">
                <wp:posOffset>83820</wp:posOffset>
              </wp:positionV>
              <wp:extent cx="5733415" cy="191770"/>
              <wp:wrapNone/>
              <wp:docPr id="74" name="Shape 74"/>
              <a:graphic xmlns:a="http://schemas.openxmlformats.org/drawingml/2006/main">
                <a:graphicData uri="http://schemas.microsoft.com/office/word/2010/wordprocessingShape">
                  <wps:wsp>
                    <wps:cNvSpPr txBox="1"/>
                    <wps:spPr>
                      <a:xfrm>
                        <a:ext cx="5733415" cy="191770"/>
                      </a:xfrm>
                      <a:prstGeom prst="rect"/>
                      <a:noFill/>
                    </wps:spPr>
                    <wps:txbx>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wps:txbx>
                    <wps:bodyPr lIns="0" tIns="0" rIns="0" bIns="0">
                      <a:spAutoFit/>
                    </wps:bodyPr>
                  </wps:wsp>
                </a:graphicData>
              </a:graphic>
            </wp:anchor>
          </w:drawing>
        </mc:Choice>
        <mc:Fallback>
          <w:pict>
            <v:shape id="_x0000_s1100" type="#_x0000_t202" style="position:absolute;margin-left:58.pt;margin-top:6.6000000000000005pt;width:451.44999999999999pt;height:15.1pt;z-index:-188744029;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029" w:val="right"/>
                      </w:tabs>
                      <w:bidi w:val="0"/>
                      <w:spacing w:before="0" w:after="0" w:line="240" w:lineRule="auto"/>
                      <w:ind w:left="0" w:right="0" w:firstLine="0"/>
                      <w:jc w:val="left"/>
                    </w:pPr>
                    <w:r>
                      <w:rPr>
                        <w:rFonts w:ascii="Arial" w:eastAsia="Arial" w:hAnsi="Arial" w:cs="Arial"/>
                        <w:b/>
                        <w:bCs/>
                        <w:color w:val="EE3A2C"/>
                        <w:spacing w:val="0"/>
                        <w:w w:val="100"/>
                        <w:position w:val="0"/>
                        <w:sz w:val="28"/>
                        <w:szCs w:val="28"/>
                      </w:rPr>
                      <w:t>UFIDA</w:t>
                    </w:r>
                    <w:r>
                      <w:rPr>
                        <w:rFonts w:ascii="SimHei" w:eastAsia="SimHei" w:hAnsi="SimHei" w:cs="SimHei"/>
                        <w:color w:val="000000"/>
                        <w:spacing w:val="0"/>
                        <w:w w:val="100"/>
                        <w:position w:val="0"/>
                        <w:sz w:val="22"/>
                        <w:szCs w:val="22"/>
                      </w:rPr>
                      <w:t>用反软件</w:t>
                      <w:tab/>
                    </w:r>
                    <w:r>
                      <w:rPr>
                        <w:color w:val="000000"/>
                        <w:spacing w:val="0"/>
                        <w:w w:val="100"/>
                        <w:position w:val="0"/>
                      </w:rPr>
                      <w:t>用友软件股份有限公司2006年年度报告</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2842895</wp:posOffset>
              </wp:positionH>
              <wp:positionV relativeFrom="page">
                <wp:posOffset>745490</wp:posOffset>
              </wp:positionV>
              <wp:extent cx="1493520" cy="734695"/>
              <wp:wrapNone/>
              <wp:docPr id="76" name="Shape 76"/>
              <a:graphic xmlns:a="http://schemas.openxmlformats.org/drawingml/2006/main">
                <a:graphicData uri="http://schemas.microsoft.com/office/word/2010/wordprocessingShape">
                  <wps:wsp>
                    <wps:cNvSpPr txBox="1"/>
                    <wps:spPr>
                      <a:xfrm>
                        <a:ext cx="1493520" cy="7346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wps:txbx>
                    <wps:bodyPr wrap="none" lIns="0" tIns="0" rIns="0" bIns="0">
                      <a:spAutoFit/>
                    </wps:bodyPr>
                  </wps:wsp>
                </a:graphicData>
              </a:graphic>
            </wp:anchor>
          </w:drawing>
        </mc:Choice>
        <mc:Fallback>
          <w:pict>
            <v:shape id="_x0000_s1102" type="#_x0000_t202" style="position:absolute;margin-left:223.84999999999999pt;margin-top:58.700000000000003pt;width:117.60000000000001pt;height:57.850000000000001pt;z-index:-1887440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用友软件股份有限公司</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财务报表附注（续）</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rPr>
                      <w:t>2006年12月31日</w:t>
                    </w:r>
                  </w:p>
                  <w:p>
                    <w:pPr>
                      <w:pStyle w:val="Style4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832485</wp:posOffset>
              </wp:positionV>
              <wp:extent cx="5803265" cy="0"/>
              <wp:wrapNone/>
              <wp:docPr id="78" name="Shape 78"/>
              <a:graphic xmlns:a="http://schemas.openxmlformats.org/drawingml/2006/main">
                <a:graphicData uri="http://schemas.microsoft.com/office/word/2010/wordprocessingShape">
                  <wps:wsp>
                    <wps:cNvCnPr/>
                    <wps:spPr>
                      <a:xfrm>
                        <a:ext cx="5803265" cy="0"/>
                      </a:xfrm>
                      <a:prstGeom prst="straightConnector1"/>
                      <a:ln w="12700">
                        <a:solidFill/>
                      </a:ln>
                    </wps:spPr>
                    <wps:bodyPr/>
                  </wps:wsp>
                </a:graphicData>
              </a:graphic>
            </wp:anchor>
          </w:drawing>
        </mc:Choice>
        <mc:Fallback>
          <w:pict>
            <v:shape o:spt="32" o:oned="true" path="m,l21600,21600e" style="position:absolute;margin-left:56.550000000000004pt;margin-top:65.549999999999997pt;width:456.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singl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2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30"/>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3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3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Sun" w:eastAsia="SimSun" w:hAnsi="SimSun" w:cs="SimSun"/>
      <w:b/>
      <w:bCs/>
      <w:i w:val="0"/>
      <w:iCs w:val="0"/>
      <w:smallCaps w:val="0"/>
      <w:strike w:val="0"/>
      <w:sz w:val="28"/>
      <w:szCs w:val="28"/>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目录_"/>
    <w:basedOn w:val="DefaultParagraphFont"/>
    <w:link w:val="Style15"/>
    <w:rPr>
      <w:rFonts w:ascii="SimSun" w:eastAsia="SimSun" w:hAnsi="SimSun" w:cs="SimSun"/>
      <w:b w:val="0"/>
      <w:bCs w:val="0"/>
      <w:i w:val="0"/>
      <w:iCs w:val="0"/>
      <w:smallCaps w:val="0"/>
      <w:strike w:val="0"/>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正文文本 (3)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标题 #2_"/>
    <w:basedOn w:val="DefaultParagraphFont"/>
    <w:link w:val="Style28"/>
    <w:rPr>
      <w:rFonts w:ascii="SimSun" w:eastAsia="SimSun" w:hAnsi="SimSun" w:cs="SimSun"/>
      <w:b w:val="0"/>
      <w:bCs w:val="0"/>
      <w:i w:val="0"/>
      <w:iCs w:val="0"/>
      <w:smallCaps w:val="0"/>
      <w:strike w:val="0"/>
      <w:u w:val="none"/>
      <w:shd w:val="clear" w:color="auto" w:fill="auto"/>
    </w:rPr>
  </w:style>
  <w:style w:type="character" w:customStyle="1" w:styleId="CharStyle32">
    <w:name w:val="图片标题_"/>
    <w:basedOn w:val="DefaultParagraphFont"/>
    <w:link w:val="Style31"/>
    <w:rPr>
      <w:rFonts w:ascii="SimSun" w:eastAsia="SimSun" w:hAnsi="SimSun" w:cs="SimSun"/>
      <w:b w:val="0"/>
      <w:bCs w:val="0"/>
      <w:i w:val="0"/>
      <w:iCs w:val="0"/>
      <w:smallCaps w:val="0"/>
      <w:strike w:val="0"/>
      <w:u w:val="none"/>
      <w:shd w:val="clear" w:color="auto" w:fill="auto"/>
    </w:rPr>
  </w:style>
  <w:style w:type="character" w:customStyle="1" w:styleId="CharStyle35">
    <w:name w:val="其他 (2)_"/>
    <w:basedOn w:val="DefaultParagraphFont"/>
    <w:link w:val="Style34"/>
    <w:rPr>
      <w:rFonts w:ascii="SimSun" w:eastAsia="SimSun" w:hAnsi="SimSun" w:cs="SimSun"/>
      <w:b w:val="0"/>
      <w:bCs w:val="0"/>
      <w:i w:val="0"/>
      <w:iCs w:val="0"/>
      <w:smallCaps w:val="0"/>
      <w:strike w:val="0"/>
      <w:sz w:val="9"/>
      <w:szCs w:val="9"/>
      <w:u w:val="none"/>
      <w:shd w:val="clear" w:color="auto" w:fill="auto"/>
    </w:rPr>
  </w:style>
  <w:style w:type="character" w:customStyle="1" w:styleId="CharStyle41">
    <w:name w:val="页眉或页脚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6)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73">
    <w:name w:val="正文文本 (9)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正文文本 (8)_"/>
    <w:basedOn w:val="DefaultParagraphFont"/>
    <w:link w:val="Style74"/>
    <w:rPr>
      <w:rFonts w:ascii="SimSun" w:eastAsia="SimSun" w:hAnsi="SimSun" w:cs="SimSun"/>
      <w:b w:val="0"/>
      <w:bCs w:val="0"/>
      <w:i w:val="0"/>
      <w:iCs w:val="0"/>
      <w:smallCaps w:val="0"/>
      <w:strike w:val="0"/>
      <w:sz w:val="15"/>
      <w:szCs w:val="15"/>
      <w:u w:val="none"/>
      <w:shd w:val="clear" w:color="auto" w:fill="auto"/>
    </w:rPr>
  </w:style>
  <w:style w:type="character" w:customStyle="1" w:styleId="CharStyle78">
    <w:name w:val="正文文本 (7)_"/>
    <w:basedOn w:val="DefaultParagraphFont"/>
    <w:link w:val="Style77"/>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2)"/>
    <w:basedOn w:val="Normal"/>
    <w:link w:val="CharStyle3"/>
    <w:pPr>
      <w:widowControl w:val="0"/>
      <w:shd w:val="clear" w:color="auto" w:fill="auto"/>
      <w:spacing w:after="102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spacing w:after="50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7">
    <w:name w:val="正文文本"/>
    <w:basedOn w:val="Normal"/>
    <w:link w:val="CharStyle8"/>
    <w:pPr>
      <w:widowControl w:val="0"/>
      <w:shd w:val="clear" w:color="auto" w:fill="auto"/>
      <w:spacing w:after="22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目录"/>
    <w:basedOn w:val="Normal"/>
    <w:link w:val="CharStyle16"/>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spacing w:after="22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5">
    <w:name w:val="正文文本 (3)"/>
    <w:basedOn w:val="Normal"/>
    <w:link w:val="CharStyle26"/>
    <w:pPr>
      <w:widowControl w:val="0"/>
      <w:shd w:val="clear" w:color="auto" w:fill="auto"/>
      <w:ind w:right="56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标题 #2"/>
    <w:basedOn w:val="Normal"/>
    <w:link w:val="CharStyle29"/>
    <w:pPr>
      <w:widowControl w:val="0"/>
      <w:shd w:val="clear" w:color="auto" w:fill="auto"/>
      <w:spacing w:after="110"/>
      <w:ind w:firstLine="70"/>
      <w:outlineLvl w:val="1"/>
    </w:pPr>
    <w:rPr>
      <w:rFonts w:ascii="SimSun" w:eastAsia="SimSun" w:hAnsi="SimSun" w:cs="SimSun"/>
      <w:b w:val="0"/>
      <w:bCs w:val="0"/>
      <w:i w:val="0"/>
      <w:iCs w:val="0"/>
      <w:smallCaps w:val="0"/>
      <w:strike w:val="0"/>
      <w:u w:val="none"/>
      <w:shd w:val="clear" w:color="auto" w:fill="auto"/>
    </w:rPr>
  </w:style>
  <w:style w:type="paragraph" w:customStyle="1" w:styleId="Style31">
    <w:name w:val="图片标题"/>
    <w:basedOn w:val="Normal"/>
    <w:link w:val="CharStyle32"/>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4">
    <w:name w:val="其他 (2)"/>
    <w:basedOn w:val="Normal"/>
    <w:link w:val="CharStyle35"/>
    <w:pPr>
      <w:widowControl w:val="0"/>
      <w:shd w:val="clear" w:color="auto" w:fill="auto"/>
      <w:spacing w:before="110" w:line="138" w:lineRule="exact"/>
      <w:jc w:val="center"/>
    </w:pPr>
    <w:rPr>
      <w:rFonts w:ascii="SimSun" w:eastAsia="SimSun" w:hAnsi="SimSun" w:cs="SimSun"/>
      <w:b w:val="0"/>
      <w:bCs w:val="0"/>
      <w:i w:val="0"/>
      <w:iCs w:val="0"/>
      <w:smallCaps w:val="0"/>
      <w:strike w:val="0"/>
      <w:sz w:val="9"/>
      <w:szCs w:val="9"/>
      <w:u w:val="none"/>
      <w:shd w:val="clear" w:color="auto" w:fill="auto"/>
    </w:rPr>
  </w:style>
  <w:style w:type="paragraph" w:customStyle="1" w:styleId="Style40">
    <w:name w:val="页眉或页脚"/>
    <w:basedOn w:val="Normal"/>
    <w:link w:val="CharStyle4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6)"/>
    <w:basedOn w:val="Normal"/>
    <w:link w:val="CharStyle56"/>
    <w:pPr>
      <w:widowControl w:val="0"/>
      <w:shd w:val="clear" w:color="auto" w:fill="auto"/>
      <w:spacing w:line="230" w:lineRule="exact"/>
      <w:ind w:firstLine="200"/>
    </w:pPr>
    <w:rPr>
      <w:rFonts w:ascii="SimSun" w:eastAsia="SimSun" w:hAnsi="SimSun" w:cs="SimSun"/>
      <w:b w:val="0"/>
      <w:bCs w:val="0"/>
      <w:i w:val="0"/>
      <w:iCs w:val="0"/>
      <w:smallCaps w:val="0"/>
      <w:strike w:val="0"/>
      <w:sz w:val="18"/>
      <w:szCs w:val="18"/>
      <w:u w:val="none"/>
      <w:shd w:val="clear" w:color="auto" w:fill="auto"/>
    </w:rPr>
  </w:style>
  <w:style w:type="paragraph" w:customStyle="1" w:styleId="Style72">
    <w:name w:val="正文文本 (9)"/>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正文文本 (8)"/>
    <w:basedOn w:val="Normal"/>
    <w:link w:val="CharStyle75"/>
    <w:pPr>
      <w:widowControl w:val="0"/>
      <w:shd w:val="clear" w:color="auto" w:fill="auto"/>
      <w:spacing w:after="180" w:line="197" w:lineRule="exact"/>
      <w:jc w:val="center"/>
    </w:pPr>
    <w:rPr>
      <w:rFonts w:ascii="SimSun" w:eastAsia="SimSun" w:hAnsi="SimSun" w:cs="SimSun"/>
      <w:b w:val="0"/>
      <w:bCs w:val="0"/>
      <w:i w:val="0"/>
      <w:iCs w:val="0"/>
      <w:smallCaps w:val="0"/>
      <w:strike w:val="0"/>
      <w:sz w:val="15"/>
      <w:szCs w:val="15"/>
      <w:u w:val="none"/>
      <w:shd w:val="clear" w:color="auto" w:fill="auto"/>
    </w:rPr>
  </w:style>
  <w:style w:type="paragraph" w:customStyle="1" w:styleId="Style77">
    <w:name w:val="正文文本 (7)"/>
    <w:basedOn w:val="Normal"/>
    <w:link w:val="CharStyle78"/>
    <w:pPr>
      <w:widowControl w:val="0"/>
      <w:shd w:val="clear" w:color="auto" w:fill="auto"/>
      <w:ind w:left="1180"/>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image" Target="media/image1.pn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s>
</file>

<file path=docProps/core.xml><?xml version="1.0" encoding="utf-8"?>
<cp:coreProperties xmlns:cp="http://schemas.openxmlformats.org/package/2006/metadata/core-properties" xmlns:dc="http://purl.org/dc/elements/1.1/">
  <dc:title>2006年年度报告（070318、蔡）</dc:title>
  <dc:subject/>
  <dc:creator>caiyh</dc:creator>
  <cp:keywords/>
</cp:coreProperties>
</file>